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:rsidTr="000962AC">
        <w:tc>
          <w:tcPr>
            <w:tcW w:w="6300" w:type="dxa"/>
          </w:tcPr>
          <w:p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ru-RU" w:eastAsia="ru-RU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186D47B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ru-RU" w:eastAsia="ru-RU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ru-RU" w:eastAsia="ru-RU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:rsidR="00E61DAC" w:rsidRPr="005B217D" w:rsidRDefault="00F712E9" w:rsidP="00FA60F5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FA60F5">
              <w:t>3</w:t>
            </w:r>
            <w:r w:rsidR="00155526">
              <w:t>th</w:t>
            </w:r>
            <w:r w:rsidR="00A767DC" w:rsidRPr="00B648F1">
              <w:t xml:space="preserve"> Meeting: </w:t>
            </w:r>
            <w:r w:rsidR="00081398">
              <w:rPr>
                <w:lang w:val="en-CA"/>
              </w:rPr>
              <w:t>M</w:t>
            </w:r>
            <w:r w:rsidR="00263B99">
              <w:rPr>
                <w:lang w:val="en-CA"/>
              </w:rPr>
              <w:t>a</w:t>
            </w:r>
            <w:r w:rsidR="00FA60F5">
              <w:rPr>
                <w:lang w:val="en-CA"/>
              </w:rPr>
              <w:t>rrakech</w:t>
            </w:r>
            <w:r w:rsidR="00B57A23" w:rsidRPr="00B57A23">
              <w:rPr>
                <w:lang w:val="en-CA"/>
              </w:rPr>
              <w:t xml:space="preserve">, </w:t>
            </w:r>
            <w:r w:rsidR="00FA60F5">
              <w:rPr>
                <w:lang w:val="en-CA"/>
              </w:rPr>
              <w:t>MA</w:t>
            </w:r>
            <w:r w:rsidR="00B57A23" w:rsidRPr="00B57A23">
              <w:rPr>
                <w:lang w:val="en-CA"/>
              </w:rPr>
              <w:t xml:space="preserve">, </w:t>
            </w:r>
            <w:r w:rsidR="00FA60F5">
              <w:rPr>
                <w:lang w:val="en-CA"/>
              </w:rPr>
              <w:t>9</w:t>
            </w:r>
            <w:r w:rsidR="00B57A23" w:rsidRPr="00B57A23">
              <w:rPr>
                <w:lang w:val="en-CA"/>
              </w:rPr>
              <w:t>–1</w:t>
            </w:r>
            <w:r w:rsidR="00FA60F5">
              <w:rPr>
                <w:lang w:val="en-CA"/>
              </w:rPr>
              <w:t>8</w:t>
            </w:r>
            <w:r w:rsidR="00B57A23" w:rsidRPr="00B57A23">
              <w:rPr>
                <w:lang w:val="en-CA"/>
              </w:rPr>
              <w:t xml:space="preserve"> </w:t>
            </w:r>
            <w:r w:rsidR="00FA60F5">
              <w:rPr>
                <w:lang w:val="en-CA"/>
              </w:rPr>
              <w:t>Jan</w:t>
            </w:r>
            <w:r w:rsidR="00081398">
              <w:rPr>
                <w:lang w:val="en-CA"/>
              </w:rPr>
              <w:t>.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:rsidR="008A4B4C" w:rsidRPr="005B217D" w:rsidRDefault="00E61DAC" w:rsidP="00FA60F5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FA60F5">
              <w:rPr>
                <w:lang w:val="en-CA"/>
              </w:rPr>
              <w:t>M</w:t>
            </w:r>
            <w:r w:rsidR="00084E08">
              <w:rPr>
                <w:lang w:val="en-CA"/>
              </w:rPr>
              <w:t>0472</w:t>
            </w:r>
          </w:p>
        </w:tc>
      </w:tr>
    </w:tbl>
    <w:p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:rsidTr="000962AC">
        <w:tc>
          <w:tcPr>
            <w:tcW w:w="1458" w:type="dxa"/>
          </w:tcPr>
          <w:p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:rsidR="00E61DAC" w:rsidRPr="00763456" w:rsidRDefault="00763456" w:rsidP="00F266F7">
            <w:pPr>
              <w:spacing w:before="60" w:after="60"/>
              <w:rPr>
                <w:b/>
                <w:szCs w:val="22"/>
              </w:rPr>
            </w:pPr>
            <w:r w:rsidRPr="00763456">
              <w:rPr>
                <w:b/>
                <w:szCs w:val="22"/>
                <w:lang w:val="en-CA"/>
              </w:rPr>
              <w:t xml:space="preserve">CE2: </w:t>
            </w:r>
            <w:r w:rsidR="00AD7278" w:rsidRPr="00AD7278">
              <w:rPr>
                <w:b/>
                <w:szCs w:val="22"/>
                <w:lang w:val="en-CA"/>
              </w:rPr>
              <w:t>Affine sub-block size restrictions</w:t>
            </w:r>
            <w:r w:rsidRPr="00763456">
              <w:rPr>
                <w:b/>
                <w:szCs w:val="22"/>
                <w:lang w:val="en-CA"/>
              </w:rPr>
              <w:t xml:space="preserve"> (Test 2.4.4)</w:t>
            </w:r>
            <w:bookmarkStart w:id="0" w:name="_GoBack"/>
            <w:bookmarkEnd w:id="0"/>
          </w:p>
        </w:tc>
      </w:tr>
      <w:tr w:rsidR="00E61DAC" w:rsidRPr="005B217D" w:rsidTr="000962AC">
        <w:tc>
          <w:tcPr>
            <w:tcW w:w="1458" w:type="dxa"/>
          </w:tcPr>
          <w:p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:rsidR="00E61DAC" w:rsidRPr="005B217D" w:rsidRDefault="0013458C" w:rsidP="009D3F00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:rsidTr="000962AC">
        <w:tc>
          <w:tcPr>
            <w:tcW w:w="1458" w:type="dxa"/>
          </w:tcPr>
          <w:p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:rsidR="00E61DAC" w:rsidRPr="005B217D" w:rsidRDefault="00E61DAC" w:rsidP="009D3F00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:rsidTr="000962AC">
        <w:tc>
          <w:tcPr>
            <w:tcW w:w="1458" w:type="dxa"/>
          </w:tcPr>
          <w:p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:rsidR="00485631" w:rsidRDefault="00485631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 w:rsidRPr="00345B71">
              <w:rPr>
                <w:szCs w:val="22"/>
                <w:lang w:val="en-CA"/>
              </w:rPr>
              <w:t>Huanbang</w:t>
            </w:r>
            <w:proofErr w:type="spellEnd"/>
            <w:r w:rsidRPr="00345B71">
              <w:rPr>
                <w:szCs w:val="22"/>
                <w:lang w:val="en-CA"/>
              </w:rPr>
              <w:t xml:space="preserve"> Chen</w:t>
            </w:r>
          </w:p>
          <w:p w:rsidR="002F48A2" w:rsidRDefault="002F48A2" w:rsidP="002F48A2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Timofey Solovyev</w:t>
            </w:r>
          </w:p>
          <w:p w:rsidR="00485631" w:rsidRDefault="00485631">
            <w:pPr>
              <w:spacing w:before="60" w:after="60"/>
              <w:rPr>
                <w:szCs w:val="22"/>
                <w:lang w:val="en-CA"/>
              </w:rPr>
            </w:pPr>
            <w:r w:rsidRPr="00345B71">
              <w:rPr>
                <w:szCs w:val="22"/>
                <w:lang w:val="en-CA"/>
              </w:rPr>
              <w:t>Haitao Yang</w:t>
            </w:r>
          </w:p>
          <w:p w:rsidR="00485631" w:rsidRDefault="00485631">
            <w:pPr>
              <w:spacing w:before="60" w:after="60"/>
              <w:rPr>
                <w:szCs w:val="22"/>
                <w:lang w:val="en-CA"/>
              </w:rPr>
            </w:pPr>
            <w:r w:rsidRPr="00345B71">
              <w:rPr>
                <w:szCs w:val="22"/>
                <w:lang w:val="en-CA"/>
              </w:rPr>
              <w:t>Jianle Chen</w:t>
            </w:r>
          </w:p>
          <w:p w:rsidR="00D26EC6" w:rsidRDefault="00D26EC6">
            <w:pPr>
              <w:spacing w:before="60" w:after="60"/>
              <w:rPr>
                <w:szCs w:val="22"/>
                <w:lang w:val="en-CA"/>
              </w:rPr>
            </w:pPr>
          </w:p>
          <w:p w:rsidR="005B742B" w:rsidRPr="005B217D" w:rsidRDefault="005B742B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900" w:type="dxa"/>
          </w:tcPr>
          <w:p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:rsidR="00E61DAC" w:rsidRDefault="000A1554" w:rsidP="00E51A55">
            <w:pPr>
              <w:spacing w:before="60" w:after="60"/>
              <w:rPr>
                <w:rStyle w:val="Hyperlink"/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+</w:t>
            </w:r>
            <w:r w:rsidR="00485631">
              <w:rPr>
                <w:szCs w:val="22"/>
                <w:lang w:val="en-CA"/>
              </w:rPr>
              <w:t>79250089652</w:t>
            </w:r>
            <w:r w:rsidR="00E61DAC" w:rsidRPr="005B217D">
              <w:rPr>
                <w:szCs w:val="22"/>
                <w:lang w:val="en-CA"/>
              </w:rPr>
              <w:br/>
            </w:r>
            <w:hyperlink r:id="rId9" w:history="1">
              <w:r w:rsidR="00485631" w:rsidRPr="00345B71">
                <w:rPr>
                  <w:rStyle w:val="Hyperlink"/>
                  <w:szCs w:val="22"/>
                  <w:lang w:val="en-CA"/>
                </w:rPr>
                <w:t>chenhuanbang@huawei.com</w:t>
              </w:r>
            </w:hyperlink>
          </w:p>
          <w:p w:rsidR="006B40AC" w:rsidRDefault="00B13FC4" w:rsidP="00E51A55">
            <w:pPr>
              <w:spacing w:before="60" w:after="60"/>
              <w:rPr>
                <w:rStyle w:val="Hyperlink"/>
                <w:szCs w:val="22"/>
                <w:lang w:val="en-CA"/>
              </w:rPr>
            </w:pPr>
            <w:hyperlink r:id="rId10" w:history="1">
              <w:r w:rsidR="00B5431A" w:rsidRPr="00C628A2">
                <w:rPr>
                  <w:rStyle w:val="Hyperlink"/>
                  <w:szCs w:val="22"/>
                  <w:lang w:val="en-CA"/>
                </w:rPr>
                <w:t>solovyev.timofey@huawei.com</w:t>
              </w:r>
            </w:hyperlink>
          </w:p>
          <w:p w:rsidR="00B5431A" w:rsidRDefault="00B13FC4" w:rsidP="00B5431A">
            <w:pPr>
              <w:spacing w:before="60" w:after="60"/>
              <w:rPr>
                <w:rStyle w:val="Hyperlink"/>
                <w:szCs w:val="22"/>
                <w:lang w:val="en-CA"/>
              </w:rPr>
            </w:pPr>
            <w:hyperlink r:id="rId11" w:history="1">
              <w:r w:rsidR="00B5431A" w:rsidRPr="00345B71">
                <w:rPr>
                  <w:rStyle w:val="Hyperlink"/>
                  <w:szCs w:val="22"/>
                  <w:lang w:val="en-CA"/>
                </w:rPr>
                <w:t>haitao.yang@huawei.com</w:t>
              </w:r>
            </w:hyperlink>
          </w:p>
          <w:p w:rsidR="00E51A55" w:rsidRDefault="00B13FC4" w:rsidP="00E51A55">
            <w:pPr>
              <w:spacing w:before="60" w:after="60"/>
              <w:rPr>
                <w:szCs w:val="22"/>
                <w:lang w:val="en-CA"/>
              </w:rPr>
            </w:pPr>
            <w:hyperlink r:id="rId12" w:history="1">
              <w:r w:rsidR="00E51A55" w:rsidRPr="00AA34A5">
                <w:rPr>
                  <w:rStyle w:val="Hyperlink"/>
                  <w:szCs w:val="22"/>
                  <w:lang w:val="en-CA"/>
                </w:rPr>
                <w:t>jianle.chen@huawei.com</w:t>
              </w:r>
            </w:hyperlink>
          </w:p>
          <w:p w:rsidR="00E51A55" w:rsidRPr="005B217D" w:rsidRDefault="00E51A55" w:rsidP="00E51A55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6F6FC3" w:rsidRPr="005B217D" w:rsidTr="000962AC">
        <w:tc>
          <w:tcPr>
            <w:tcW w:w="1458" w:type="dxa"/>
          </w:tcPr>
          <w:p w:rsidR="006F6FC3" w:rsidRPr="005B217D" w:rsidRDefault="006F6FC3" w:rsidP="006F6FC3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:rsidR="006F6FC3" w:rsidRPr="005B217D" w:rsidRDefault="006F6FC3" w:rsidP="006F6FC3">
            <w:pPr>
              <w:spacing w:before="60" w:after="60"/>
              <w:rPr>
                <w:szCs w:val="22"/>
                <w:lang w:val="en-CA"/>
              </w:rPr>
            </w:pPr>
            <w:r w:rsidRPr="00345B71">
              <w:rPr>
                <w:szCs w:val="22"/>
                <w:lang w:val="en-CA"/>
              </w:rPr>
              <w:t>Huawei</w:t>
            </w:r>
            <w:r>
              <w:rPr>
                <w:szCs w:val="22"/>
                <w:lang w:val="en-CA"/>
              </w:rPr>
              <w:t xml:space="preserve"> Technologies.</w:t>
            </w:r>
            <w:r w:rsidRPr="00345B71">
              <w:rPr>
                <w:szCs w:val="22"/>
                <w:lang w:val="en-CA"/>
              </w:rPr>
              <w:t xml:space="preserve"> </w:t>
            </w:r>
            <w:r w:rsidRPr="00345B71">
              <w:rPr>
                <w:rFonts w:hint="eastAsia"/>
                <w:szCs w:val="22"/>
                <w:lang w:val="en-CA" w:eastAsia="zh-CN"/>
              </w:rPr>
              <w:t>Co.,</w:t>
            </w:r>
            <w:r>
              <w:rPr>
                <w:szCs w:val="22"/>
                <w:lang w:val="en-CA" w:eastAsia="zh-CN"/>
              </w:rPr>
              <w:t xml:space="preserve"> </w:t>
            </w:r>
            <w:r w:rsidRPr="00345B71">
              <w:rPr>
                <w:rFonts w:hint="eastAsia"/>
                <w:szCs w:val="22"/>
                <w:lang w:val="en-CA" w:eastAsia="zh-CN"/>
              </w:rPr>
              <w:t>Ltd</w:t>
            </w:r>
          </w:p>
        </w:tc>
      </w:tr>
    </w:tbl>
    <w:p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:rsidR="002168F4" w:rsidRPr="00AD7278" w:rsidRDefault="002168F4" w:rsidP="002168F4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AD7278">
        <w:rPr>
          <w:lang w:val="en-CA"/>
        </w:rPr>
        <w:t>Abstract</w:t>
      </w:r>
    </w:p>
    <w:p w:rsidR="0082076B" w:rsidRDefault="008E5D86" w:rsidP="002F487F">
      <w:pPr>
        <w:rPr>
          <w:szCs w:val="22"/>
        </w:rPr>
      </w:pPr>
      <w:r w:rsidRPr="00D93640">
        <w:rPr>
          <w:szCs w:val="22"/>
          <w:lang w:val="en-CA"/>
        </w:rPr>
        <w:t xml:space="preserve">This contribution presents the simulation results of </w:t>
      </w:r>
      <w:r w:rsidR="00AD7278" w:rsidRPr="00D93640">
        <w:rPr>
          <w:szCs w:val="22"/>
          <w:lang w:val="en-CA"/>
        </w:rPr>
        <w:t>affine sub-block size restrictions</w:t>
      </w:r>
      <w:r w:rsidR="002611A8" w:rsidRPr="00D93640">
        <w:rPr>
          <w:szCs w:val="22"/>
          <w:lang w:val="en-CA"/>
        </w:rPr>
        <w:t>. The</w:t>
      </w:r>
      <w:r w:rsidR="00316A3F" w:rsidRPr="00D93640">
        <w:rPr>
          <w:szCs w:val="22"/>
          <w:lang w:val="en-CA"/>
        </w:rPr>
        <w:t>se</w:t>
      </w:r>
      <w:r w:rsidR="002611A8" w:rsidRPr="00D93640">
        <w:rPr>
          <w:szCs w:val="22"/>
          <w:lang w:val="en-CA"/>
        </w:rPr>
        <w:t xml:space="preserve"> restrictions </w:t>
      </w:r>
      <w:r w:rsidR="002611A8" w:rsidRPr="00D93640">
        <w:rPr>
          <w:szCs w:val="22"/>
        </w:rPr>
        <w:t xml:space="preserve">reduce the worst case </w:t>
      </w:r>
      <w:r w:rsidR="00D26FD3">
        <w:rPr>
          <w:szCs w:val="22"/>
        </w:rPr>
        <w:t xml:space="preserve">of </w:t>
      </w:r>
      <w:r w:rsidR="002611A8" w:rsidRPr="00D93640">
        <w:rPr>
          <w:szCs w:val="22"/>
        </w:rPr>
        <w:t>memory bandwid</w:t>
      </w:r>
      <w:r w:rsidR="00316A3F" w:rsidRPr="00D93640">
        <w:rPr>
          <w:szCs w:val="22"/>
        </w:rPr>
        <w:t>th in motion compensation.</w:t>
      </w:r>
      <w:r w:rsidR="00FB216B" w:rsidRPr="00FB216B">
        <w:rPr>
          <w:szCs w:val="22"/>
        </w:rPr>
        <w:t xml:space="preserve"> </w:t>
      </w:r>
      <w:r w:rsidR="00FB216B">
        <w:rPr>
          <w:szCs w:val="22"/>
        </w:rPr>
        <w:t xml:space="preserve">For </w:t>
      </w:r>
      <w:proofErr w:type="spellStart"/>
      <w:r w:rsidR="00FB216B">
        <w:rPr>
          <w:szCs w:val="22"/>
        </w:rPr>
        <w:t>uni</w:t>
      </w:r>
      <w:proofErr w:type="spellEnd"/>
      <w:r w:rsidR="00FB216B">
        <w:rPr>
          <w:szCs w:val="22"/>
        </w:rPr>
        <w:t>-prediction 4x4 sub-block size is used. For bi-prediction four</w:t>
      </w:r>
      <w:r w:rsidR="000F7421">
        <w:rPr>
          <w:szCs w:val="22"/>
        </w:rPr>
        <w:t xml:space="preserve"> </w:t>
      </w:r>
      <w:r w:rsidR="00CC3F6B">
        <w:rPr>
          <w:szCs w:val="22"/>
        </w:rPr>
        <w:t>options</w:t>
      </w:r>
      <w:r w:rsidR="00FB216B">
        <w:rPr>
          <w:szCs w:val="22"/>
        </w:rPr>
        <w:t xml:space="preserve"> </w:t>
      </w:r>
      <w:r w:rsidR="00CC3F6B">
        <w:rPr>
          <w:szCs w:val="22"/>
        </w:rPr>
        <w:t>are</w:t>
      </w:r>
      <w:r w:rsidR="00FB216B">
        <w:rPr>
          <w:szCs w:val="22"/>
        </w:rPr>
        <w:t xml:space="preserve"> tested</w:t>
      </w:r>
      <w:r w:rsidR="00EB71A0">
        <w:rPr>
          <w:szCs w:val="22"/>
        </w:rPr>
        <w:t>:</w:t>
      </w:r>
    </w:p>
    <w:p w:rsidR="00EB71A0" w:rsidRDefault="00EB71A0" w:rsidP="00EB71A0">
      <w:pPr>
        <w:pStyle w:val="ListParagraph"/>
        <w:numPr>
          <w:ilvl w:val="0"/>
          <w:numId w:val="30"/>
        </w:numPr>
        <w:spacing w:before="60"/>
        <w:rPr>
          <w:szCs w:val="22"/>
        </w:rPr>
      </w:pPr>
      <w:r w:rsidRPr="00604058">
        <w:rPr>
          <w:szCs w:val="22"/>
        </w:rPr>
        <w:t>8x4 (test 2.4.4.a)</w:t>
      </w:r>
    </w:p>
    <w:p w:rsidR="00EB71A0" w:rsidRDefault="00EB71A0" w:rsidP="00EB71A0">
      <w:pPr>
        <w:pStyle w:val="ListParagraph"/>
        <w:numPr>
          <w:ilvl w:val="0"/>
          <w:numId w:val="30"/>
        </w:numPr>
        <w:rPr>
          <w:szCs w:val="22"/>
        </w:rPr>
      </w:pPr>
      <w:r w:rsidRPr="00604058">
        <w:rPr>
          <w:szCs w:val="22"/>
        </w:rPr>
        <w:t>4x8</w:t>
      </w:r>
      <w:r>
        <w:rPr>
          <w:szCs w:val="22"/>
        </w:rPr>
        <w:t xml:space="preserve"> (test 2.4.4.b)</w:t>
      </w:r>
    </w:p>
    <w:p w:rsidR="00EB71A0" w:rsidRDefault="00EB71A0" w:rsidP="00EB71A0">
      <w:pPr>
        <w:pStyle w:val="ListParagraph"/>
        <w:numPr>
          <w:ilvl w:val="0"/>
          <w:numId w:val="30"/>
        </w:numPr>
        <w:rPr>
          <w:szCs w:val="22"/>
        </w:rPr>
      </w:pPr>
      <w:r w:rsidRPr="00604058">
        <w:rPr>
          <w:szCs w:val="22"/>
        </w:rPr>
        <w:t>8x4/4x8 adaptively switched depending on</w:t>
      </w:r>
      <w:r w:rsidRPr="00E87961">
        <w:rPr>
          <w:szCs w:val="22"/>
        </w:rPr>
        <w:t xml:space="preserve"> </w:t>
      </w:r>
      <w:r w:rsidRPr="00604058">
        <w:rPr>
          <w:szCs w:val="22"/>
        </w:rPr>
        <w:t>aspect ratio</w:t>
      </w:r>
      <w:r>
        <w:rPr>
          <w:szCs w:val="22"/>
        </w:rPr>
        <w:t xml:space="preserve"> of</w:t>
      </w:r>
      <w:r w:rsidRPr="00604058">
        <w:rPr>
          <w:szCs w:val="22"/>
        </w:rPr>
        <w:t xml:space="preserve"> </w:t>
      </w:r>
      <w:r>
        <w:rPr>
          <w:szCs w:val="22"/>
        </w:rPr>
        <w:t xml:space="preserve">coded </w:t>
      </w:r>
      <w:r w:rsidRPr="00604058">
        <w:rPr>
          <w:szCs w:val="22"/>
        </w:rPr>
        <w:t xml:space="preserve">block </w:t>
      </w:r>
      <w:r>
        <w:rPr>
          <w:szCs w:val="22"/>
        </w:rPr>
        <w:t>(test 2.4.4.c)</w:t>
      </w:r>
    </w:p>
    <w:p w:rsidR="00EB71A0" w:rsidRDefault="00EB71A0" w:rsidP="00EB71A0">
      <w:pPr>
        <w:pStyle w:val="ListParagraph"/>
        <w:numPr>
          <w:ilvl w:val="0"/>
          <w:numId w:val="30"/>
        </w:numPr>
        <w:rPr>
          <w:szCs w:val="22"/>
        </w:rPr>
      </w:pPr>
      <w:r w:rsidRPr="00604058">
        <w:rPr>
          <w:szCs w:val="22"/>
        </w:rPr>
        <w:t>8x8</w:t>
      </w:r>
      <w:r>
        <w:rPr>
          <w:szCs w:val="22"/>
        </w:rPr>
        <w:t xml:space="preserve"> (test 2.4.4.d)</w:t>
      </w:r>
      <w:r w:rsidRPr="00604058">
        <w:rPr>
          <w:szCs w:val="22"/>
        </w:rPr>
        <w:t>.</w:t>
      </w:r>
    </w:p>
    <w:p w:rsidR="007E06DB" w:rsidRDefault="005C37C8" w:rsidP="002F487F">
      <w:pPr>
        <w:rPr>
          <w:szCs w:val="22"/>
          <w:lang w:val="en-CA" w:eastAsia="zh-CN"/>
        </w:rPr>
      </w:pPr>
      <w:r w:rsidRPr="00D93640">
        <w:rPr>
          <w:szCs w:val="22"/>
        </w:rPr>
        <w:t xml:space="preserve">The first option </w:t>
      </w:r>
      <w:r w:rsidR="00CC3F6B">
        <w:rPr>
          <w:szCs w:val="22"/>
        </w:rPr>
        <w:t>s</w:t>
      </w:r>
      <w:r w:rsidR="002F487F">
        <w:rPr>
          <w:szCs w:val="22"/>
        </w:rPr>
        <w:t xml:space="preserve">hows </w:t>
      </w:r>
      <w:r w:rsidRPr="00D93640">
        <w:rPr>
          <w:szCs w:val="22"/>
          <w:lang w:val="en-CA" w:eastAsia="zh-CN"/>
        </w:rPr>
        <w:t xml:space="preserve">on average </w:t>
      </w:r>
      <w:r>
        <w:rPr>
          <w:szCs w:val="22"/>
          <w:lang w:val="en-CA" w:eastAsia="zh-CN"/>
        </w:rPr>
        <w:t>0.10</w:t>
      </w:r>
      <w:r w:rsidRPr="00D93640">
        <w:rPr>
          <w:szCs w:val="22"/>
          <w:lang w:val="en-CA" w:eastAsia="zh-CN"/>
        </w:rPr>
        <w:t>%</w:t>
      </w:r>
      <w:r w:rsidR="002F487F">
        <w:rPr>
          <w:szCs w:val="22"/>
          <w:lang w:val="en-CA" w:eastAsia="zh-CN"/>
        </w:rPr>
        <w:t xml:space="preserve">, </w:t>
      </w:r>
      <w:r>
        <w:rPr>
          <w:szCs w:val="22"/>
          <w:lang w:val="en-CA" w:eastAsia="zh-CN"/>
        </w:rPr>
        <w:t>0.11%</w:t>
      </w:r>
      <w:r w:rsidRPr="00D93640">
        <w:rPr>
          <w:szCs w:val="22"/>
          <w:lang w:val="en-CA" w:eastAsia="zh-CN"/>
        </w:rPr>
        <w:t xml:space="preserve"> </w:t>
      </w:r>
      <w:proofErr w:type="spellStart"/>
      <w:r>
        <w:rPr>
          <w:szCs w:val="22"/>
          <w:lang w:val="en-CA" w:eastAsia="zh-CN"/>
        </w:rPr>
        <w:t>luma</w:t>
      </w:r>
      <w:proofErr w:type="spellEnd"/>
      <w:r>
        <w:rPr>
          <w:szCs w:val="22"/>
          <w:lang w:val="en-CA" w:eastAsia="zh-CN"/>
        </w:rPr>
        <w:t xml:space="preserve"> </w:t>
      </w:r>
      <w:r w:rsidRPr="00D93640">
        <w:rPr>
          <w:szCs w:val="22"/>
          <w:lang w:val="en-CA" w:eastAsia="zh-CN"/>
        </w:rPr>
        <w:t>BD-rate</w:t>
      </w:r>
      <w:r>
        <w:rPr>
          <w:szCs w:val="22"/>
          <w:lang w:val="en-CA" w:eastAsia="zh-CN"/>
        </w:rPr>
        <w:t xml:space="preserve"> loss </w:t>
      </w:r>
      <w:r w:rsidR="002F487F">
        <w:rPr>
          <w:szCs w:val="22"/>
          <w:lang w:val="en-CA" w:eastAsia="zh-CN"/>
        </w:rPr>
        <w:t xml:space="preserve">with 1%, </w:t>
      </w:r>
      <w:r w:rsidR="007E06DB">
        <w:rPr>
          <w:szCs w:val="22"/>
          <w:lang w:val="en-CA" w:eastAsia="zh-CN"/>
        </w:rPr>
        <w:t xml:space="preserve">2% decoding time decrease </w:t>
      </w:r>
      <w:r>
        <w:rPr>
          <w:szCs w:val="22"/>
          <w:lang w:val="en-CA" w:eastAsia="zh-CN"/>
        </w:rPr>
        <w:t xml:space="preserve">for </w:t>
      </w:r>
      <w:r w:rsidR="002F487F">
        <w:rPr>
          <w:szCs w:val="22"/>
          <w:lang w:val="en-CA" w:eastAsia="zh-CN"/>
        </w:rPr>
        <w:t xml:space="preserve">RA, </w:t>
      </w:r>
      <w:r>
        <w:rPr>
          <w:szCs w:val="22"/>
          <w:lang w:val="en-CA" w:eastAsia="zh-CN"/>
        </w:rPr>
        <w:t xml:space="preserve">LDB configurations </w:t>
      </w:r>
      <w:r w:rsidR="007E06DB">
        <w:rPr>
          <w:szCs w:val="22"/>
          <w:lang w:val="en-CA" w:eastAsia="zh-CN"/>
        </w:rPr>
        <w:t>respectively.</w:t>
      </w:r>
    </w:p>
    <w:p w:rsidR="0082076B" w:rsidRDefault="0082076B" w:rsidP="0082076B">
      <w:pPr>
        <w:rPr>
          <w:szCs w:val="22"/>
          <w:lang w:val="en-CA" w:eastAsia="zh-CN"/>
        </w:rPr>
      </w:pPr>
      <w:r w:rsidRPr="00D93640">
        <w:rPr>
          <w:szCs w:val="22"/>
        </w:rPr>
        <w:t xml:space="preserve">The </w:t>
      </w:r>
      <w:r w:rsidR="000551E8">
        <w:rPr>
          <w:szCs w:val="22"/>
        </w:rPr>
        <w:t>second</w:t>
      </w:r>
      <w:r w:rsidRPr="00D93640">
        <w:rPr>
          <w:szCs w:val="22"/>
        </w:rPr>
        <w:t xml:space="preserve"> option </w:t>
      </w:r>
      <w:r>
        <w:rPr>
          <w:szCs w:val="22"/>
        </w:rPr>
        <w:t xml:space="preserve">shows </w:t>
      </w:r>
      <w:r w:rsidRPr="00D93640">
        <w:rPr>
          <w:szCs w:val="22"/>
          <w:lang w:val="en-CA" w:eastAsia="zh-CN"/>
        </w:rPr>
        <w:t xml:space="preserve">on average </w:t>
      </w:r>
      <w:r w:rsidR="00DA4E9F">
        <w:rPr>
          <w:szCs w:val="22"/>
          <w:lang w:val="en-CA" w:eastAsia="zh-CN"/>
        </w:rPr>
        <w:t>0.12</w:t>
      </w:r>
      <w:r w:rsidRPr="00D93640">
        <w:rPr>
          <w:szCs w:val="22"/>
          <w:lang w:val="en-CA" w:eastAsia="zh-CN"/>
        </w:rPr>
        <w:t>%</w:t>
      </w:r>
      <w:r>
        <w:rPr>
          <w:szCs w:val="22"/>
          <w:lang w:val="en-CA" w:eastAsia="zh-CN"/>
        </w:rPr>
        <w:t>, 0.</w:t>
      </w:r>
      <w:r w:rsidR="00DA4E9F">
        <w:rPr>
          <w:szCs w:val="22"/>
          <w:lang w:val="en-CA" w:eastAsia="zh-CN"/>
        </w:rPr>
        <w:t>13</w:t>
      </w:r>
      <w:r>
        <w:rPr>
          <w:szCs w:val="22"/>
          <w:lang w:val="en-CA" w:eastAsia="zh-CN"/>
        </w:rPr>
        <w:t>%</w:t>
      </w:r>
      <w:r w:rsidRPr="00D93640">
        <w:rPr>
          <w:szCs w:val="22"/>
          <w:lang w:val="en-CA" w:eastAsia="zh-CN"/>
        </w:rPr>
        <w:t xml:space="preserve"> </w:t>
      </w:r>
      <w:proofErr w:type="spellStart"/>
      <w:r>
        <w:rPr>
          <w:szCs w:val="22"/>
          <w:lang w:val="en-CA" w:eastAsia="zh-CN"/>
        </w:rPr>
        <w:t>luma</w:t>
      </w:r>
      <w:proofErr w:type="spellEnd"/>
      <w:r>
        <w:rPr>
          <w:szCs w:val="22"/>
          <w:lang w:val="en-CA" w:eastAsia="zh-CN"/>
        </w:rPr>
        <w:t xml:space="preserve"> </w:t>
      </w:r>
      <w:r w:rsidRPr="00D93640">
        <w:rPr>
          <w:szCs w:val="22"/>
          <w:lang w:val="en-CA" w:eastAsia="zh-CN"/>
        </w:rPr>
        <w:t>BD-rate</w:t>
      </w:r>
      <w:r>
        <w:rPr>
          <w:szCs w:val="22"/>
          <w:lang w:val="en-CA" w:eastAsia="zh-CN"/>
        </w:rPr>
        <w:t xml:space="preserve"> loss </w:t>
      </w:r>
      <w:r w:rsidR="00DA4E9F">
        <w:rPr>
          <w:szCs w:val="22"/>
          <w:lang w:val="en-CA" w:eastAsia="zh-CN"/>
        </w:rPr>
        <w:t xml:space="preserve">with 1%, </w:t>
      </w:r>
      <w:proofErr w:type="gramStart"/>
      <w:r w:rsidR="00DA4E9F">
        <w:rPr>
          <w:szCs w:val="22"/>
          <w:lang w:val="en-CA" w:eastAsia="zh-CN"/>
        </w:rPr>
        <w:t>1</w:t>
      </w:r>
      <w:proofErr w:type="gramEnd"/>
      <w:r>
        <w:rPr>
          <w:szCs w:val="22"/>
          <w:lang w:val="en-CA" w:eastAsia="zh-CN"/>
        </w:rPr>
        <w:t>% decoding time decrease for RA, LDB configurations respectively.</w:t>
      </w:r>
    </w:p>
    <w:p w:rsidR="000551E8" w:rsidRDefault="000551E8" w:rsidP="000551E8">
      <w:pPr>
        <w:rPr>
          <w:szCs w:val="22"/>
          <w:lang w:val="en-CA" w:eastAsia="zh-CN"/>
        </w:rPr>
      </w:pPr>
      <w:r w:rsidRPr="00D93640">
        <w:rPr>
          <w:szCs w:val="22"/>
        </w:rPr>
        <w:t xml:space="preserve">The </w:t>
      </w:r>
      <w:r w:rsidR="0095389C">
        <w:rPr>
          <w:szCs w:val="22"/>
        </w:rPr>
        <w:t>third</w:t>
      </w:r>
      <w:r w:rsidRPr="00D93640">
        <w:rPr>
          <w:szCs w:val="22"/>
        </w:rPr>
        <w:t xml:space="preserve"> option </w:t>
      </w:r>
      <w:r>
        <w:rPr>
          <w:szCs w:val="22"/>
        </w:rPr>
        <w:t xml:space="preserve">shows </w:t>
      </w:r>
      <w:r w:rsidRPr="00D93640">
        <w:rPr>
          <w:szCs w:val="22"/>
          <w:lang w:val="en-CA" w:eastAsia="zh-CN"/>
        </w:rPr>
        <w:t xml:space="preserve">on average </w:t>
      </w:r>
      <w:r w:rsidR="00DA4E9F">
        <w:rPr>
          <w:szCs w:val="22"/>
          <w:lang w:val="en-CA" w:eastAsia="zh-CN"/>
        </w:rPr>
        <w:t>0.11</w:t>
      </w:r>
      <w:r w:rsidRPr="00D93640">
        <w:rPr>
          <w:szCs w:val="22"/>
          <w:lang w:val="en-CA" w:eastAsia="zh-CN"/>
        </w:rPr>
        <w:t>%</w:t>
      </w:r>
      <w:r>
        <w:rPr>
          <w:szCs w:val="22"/>
          <w:lang w:val="en-CA" w:eastAsia="zh-CN"/>
        </w:rPr>
        <w:t>, 0.</w:t>
      </w:r>
      <w:r w:rsidR="00DA4E9F">
        <w:rPr>
          <w:szCs w:val="22"/>
          <w:lang w:val="en-CA" w:eastAsia="zh-CN"/>
        </w:rPr>
        <w:t>10</w:t>
      </w:r>
      <w:r>
        <w:rPr>
          <w:szCs w:val="22"/>
          <w:lang w:val="en-CA" w:eastAsia="zh-CN"/>
        </w:rPr>
        <w:t>%</w:t>
      </w:r>
      <w:r w:rsidRPr="00D93640">
        <w:rPr>
          <w:szCs w:val="22"/>
          <w:lang w:val="en-CA" w:eastAsia="zh-CN"/>
        </w:rPr>
        <w:t xml:space="preserve"> </w:t>
      </w:r>
      <w:proofErr w:type="spellStart"/>
      <w:r>
        <w:rPr>
          <w:szCs w:val="22"/>
          <w:lang w:val="en-CA" w:eastAsia="zh-CN"/>
        </w:rPr>
        <w:t>luma</w:t>
      </w:r>
      <w:proofErr w:type="spellEnd"/>
      <w:r>
        <w:rPr>
          <w:szCs w:val="22"/>
          <w:lang w:val="en-CA" w:eastAsia="zh-CN"/>
        </w:rPr>
        <w:t xml:space="preserve"> </w:t>
      </w:r>
      <w:r w:rsidRPr="00D93640">
        <w:rPr>
          <w:szCs w:val="22"/>
          <w:lang w:val="en-CA" w:eastAsia="zh-CN"/>
        </w:rPr>
        <w:t>BD-rate</w:t>
      </w:r>
      <w:r>
        <w:rPr>
          <w:szCs w:val="22"/>
          <w:lang w:val="en-CA" w:eastAsia="zh-CN"/>
        </w:rPr>
        <w:t xml:space="preserve"> loss </w:t>
      </w:r>
      <w:r w:rsidR="00DA4E9F">
        <w:rPr>
          <w:szCs w:val="22"/>
          <w:lang w:val="en-CA" w:eastAsia="zh-CN"/>
        </w:rPr>
        <w:t xml:space="preserve">with 1%, </w:t>
      </w:r>
      <w:proofErr w:type="gramStart"/>
      <w:r w:rsidR="00DA4E9F">
        <w:rPr>
          <w:szCs w:val="22"/>
          <w:lang w:val="en-CA" w:eastAsia="zh-CN"/>
        </w:rPr>
        <w:t>1</w:t>
      </w:r>
      <w:proofErr w:type="gramEnd"/>
      <w:r>
        <w:rPr>
          <w:szCs w:val="22"/>
          <w:lang w:val="en-CA" w:eastAsia="zh-CN"/>
        </w:rPr>
        <w:t>% decoding time decrease for RA, LDB configurations respectively.</w:t>
      </w:r>
    </w:p>
    <w:p w:rsidR="000551E8" w:rsidRPr="00DA4E9F" w:rsidRDefault="000551E8" w:rsidP="000551E8">
      <w:pPr>
        <w:rPr>
          <w:szCs w:val="22"/>
          <w:lang w:eastAsia="zh-CN"/>
        </w:rPr>
      </w:pPr>
      <w:r w:rsidRPr="00D93640">
        <w:rPr>
          <w:szCs w:val="22"/>
        </w:rPr>
        <w:t xml:space="preserve">The </w:t>
      </w:r>
      <w:r w:rsidR="0095389C">
        <w:rPr>
          <w:szCs w:val="22"/>
        </w:rPr>
        <w:t>fourth</w:t>
      </w:r>
      <w:r w:rsidRPr="00D93640">
        <w:rPr>
          <w:szCs w:val="22"/>
        </w:rPr>
        <w:t xml:space="preserve"> option </w:t>
      </w:r>
      <w:r>
        <w:rPr>
          <w:szCs w:val="22"/>
        </w:rPr>
        <w:t xml:space="preserve">shows </w:t>
      </w:r>
      <w:r w:rsidRPr="00D93640">
        <w:rPr>
          <w:szCs w:val="22"/>
          <w:lang w:val="en-CA" w:eastAsia="zh-CN"/>
        </w:rPr>
        <w:t xml:space="preserve">on average </w:t>
      </w:r>
      <w:r w:rsidR="00DA4E9F">
        <w:rPr>
          <w:szCs w:val="22"/>
          <w:lang w:val="en-CA" w:eastAsia="zh-CN"/>
        </w:rPr>
        <w:t>0.</w:t>
      </w:r>
      <w:r w:rsidR="00DA4E9F" w:rsidRPr="00DA4E9F">
        <w:rPr>
          <w:szCs w:val="22"/>
          <w:lang w:eastAsia="zh-CN"/>
        </w:rPr>
        <w:t>22</w:t>
      </w:r>
      <w:r w:rsidRPr="00D93640">
        <w:rPr>
          <w:szCs w:val="22"/>
          <w:lang w:val="en-CA" w:eastAsia="zh-CN"/>
        </w:rPr>
        <w:t>%</w:t>
      </w:r>
      <w:r>
        <w:rPr>
          <w:szCs w:val="22"/>
          <w:lang w:val="en-CA" w:eastAsia="zh-CN"/>
        </w:rPr>
        <w:t>, 0.</w:t>
      </w:r>
      <w:r w:rsidR="00DA4E9F" w:rsidRPr="00DA4E9F">
        <w:rPr>
          <w:szCs w:val="22"/>
          <w:lang w:eastAsia="zh-CN"/>
        </w:rPr>
        <w:t>20</w:t>
      </w:r>
      <w:r>
        <w:rPr>
          <w:szCs w:val="22"/>
          <w:lang w:val="en-CA" w:eastAsia="zh-CN"/>
        </w:rPr>
        <w:t>%</w:t>
      </w:r>
      <w:r w:rsidRPr="00D93640">
        <w:rPr>
          <w:szCs w:val="22"/>
          <w:lang w:val="en-CA" w:eastAsia="zh-CN"/>
        </w:rPr>
        <w:t xml:space="preserve"> </w:t>
      </w:r>
      <w:proofErr w:type="spellStart"/>
      <w:r>
        <w:rPr>
          <w:szCs w:val="22"/>
          <w:lang w:val="en-CA" w:eastAsia="zh-CN"/>
        </w:rPr>
        <w:t>luma</w:t>
      </w:r>
      <w:proofErr w:type="spellEnd"/>
      <w:r>
        <w:rPr>
          <w:szCs w:val="22"/>
          <w:lang w:val="en-CA" w:eastAsia="zh-CN"/>
        </w:rPr>
        <w:t xml:space="preserve"> </w:t>
      </w:r>
      <w:r w:rsidRPr="00D93640">
        <w:rPr>
          <w:szCs w:val="22"/>
          <w:lang w:val="en-CA" w:eastAsia="zh-CN"/>
        </w:rPr>
        <w:t>BD-rate</w:t>
      </w:r>
      <w:r>
        <w:rPr>
          <w:szCs w:val="22"/>
          <w:lang w:val="en-CA" w:eastAsia="zh-CN"/>
        </w:rPr>
        <w:t xml:space="preserve"> loss </w:t>
      </w:r>
      <w:r w:rsidR="00DA4E9F">
        <w:rPr>
          <w:szCs w:val="22"/>
          <w:lang w:val="en-CA" w:eastAsia="zh-CN"/>
        </w:rPr>
        <w:t>with 2</w:t>
      </w:r>
      <w:r>
        <w:rPr>
          <w:szCs w:val="22"/>
          <w:lang w:val="en-CA" w:eastAsia="zh-CN"/>
        </w:rPr>
        <w:t xml:space="preserve">%, </w:t>
      </w:r>
      <w:r w:rsidR="00CB0FB4">
        <w:rPr>
          <w:szCs w:val="22"/>
          <w:lang w:val="en-CA" w:eastAsia="zh-CN"/>
        </w:rPr>
        <w:t>3</w:t>
      </w:r>
      <w:r>
        <w:rPr>
          <w:szCs w:val="22"/>
          <w:lang w:val="en-CA" w:eastAsia="zh-CN"/>
        </w:rPr>
        <w:t>% decoding time decrease for RA, LDB configurations respectively.</w:t>
      </w:r>
    </w:p>
    <w:p w:rsidR="007E06DB" w:rsidRDefault="007E06DB" w:rsidP="005C37C8">
      <w:pPr>
        <w:rPr>
          <w:rFonts w:asciiTheme="majorBidi" w:eastAsia="KaiTi_GB2312" w:hAnsiTheme="majorBidi" w:cstheme="majorBidi"/>
          <w:szCs w:val="22"/>
          <w:lang w:eastAsia="zh-CN"/>
        </w:rPr>
      </w:pPr>
      <w:r>
        <w:rPr>
          <w:szCs w:val="22"/>
        </w:rPr>
        <w:t>The worst case of memory bandwidth is reduced from 15.125 to 10.3125</w:t>
      </w:r>
      <w:r w:rsidR="00DA4E9F" w:rsidRPr="00DA4E9F">
        <w:rPr>
          <w:szCs w:val="22"/>
        </w:rPr>
        <w:t xml:space="preserve"> </w:t>
      </w:r>
      <w:r w:rsidR="00DA4E9F">
        <w:rPr>
          <w:szCs w:val="22"/>
        </w:rPr>
        <w:t xml:space="preserve">for </w:t>
      </w:r>
      <w:r w:rsidR="00F445A0">
        <w:rPr>
          <w:szCs w:val="22"/>
        </w:rPr>
        <w:t xml:space="preserve">the </w:t>
      </w:r>
      <w:r w:rsidR="00DA4E9F">
        <w:rPr>
          <w:szCs w:val="22"/>
        </w:rPr>
        <w:t>first, second and third options</w:t>
      </w:r>
      <w:r w:rsidR="0095389C">
        <w:rPr>
          <w:szCs w:val="22"/>
        </w:rPr>
        <w:t xml:space="preserve"> and from 15.125 to </w:t>
      </w:r>
      <w:r w:rsidR="0095389C" w:rsidRPr="00893647">
        <w:rPr>
          <w:rFonts w:asciiTheme="majorBidi" w:eastAsia="KaiTi_GB2312" w:hAnsiTheme="majorBidi" w:cstheme="majorBidi" w:hint="eastAsia"/>
          <w:szCs w:val="22"/>
          <w:lang w:eastAsia="zh-CN"/>
        </w:rPr>
        <w:t>7.5625</w:t>
      </w:r>
      <w:r w:rsidR="0095389C">
        <w:rPr>
          <w:rFonts w:asciiTheme="majorBidi" w:eastAsia="KaiTi_GB2312" w:hAnsiTheme="majorBidi" w:cstheme="majorBidi"/>
          <w:szCs w:val="22"/>
          <w:lang w:eastAsia="zh-CN"/>
        </w:rPr>
        <w:t xml:space="preserve"> for the fourth one</w:t>
      </w:r>
      <w:r w:rsidR="00BE5E3A">
        <w:rPr>
          <w:rFonts w:asciiTheme="majorBidi" w:eastAsia="KaiTi_GB2312" w:hAnsiTheme="majorBidi" w:cstheme="majorBidi"/>
          <w:szCs w:val="22"/>
          <w:lang w:eastAsia="zh-CN"/>
        </w:rPr>
        <w:t xml:space="preserve"> in comparison with VTM 3.0</w:t>
      </w:r>
      <w:r w:rsidR="0095389C">
        <w:rPr>
          <w:rFonts w:asciiTheme="majorBidi" w:eastAsia="KaiTi_GB2312" w:hAnsiTheme="majorBidi" w:cstheme="majorBidi"/>
          <w:szCs w:val="22"/>
          <w:lang w:eastAsia="zh-CN"/>
        </w:rPr>
        <w:t>.</w:t>
      </w:r>
    </w:p>
    <w:p w:rsidR="002168F4" w:rsidRPr="005B217D" w:rsidRDefault="00DA29D5" w:rsidP="002168F4">
      <w:pPr>
        <w:pStyle w:val="Heading1"/>
        <w:rPr>
          <w:lang w:val="en-CA"/>
        </w:rPr>
      </w:pPr>
      <w:r>
        <w:rPr>
          <w:lang w:val="en-CA"/>
        </w:rPr>
        <w:t>Introduction</w:t>
      </w:r>
    </w:p>
    <w:p w:rsidR="002546F6" w:rsidRDefault="00BE5E3A" w:rsidP="002546F6">
      <w:pPr>
        <w:rPr>
          <w:lang w:eastAsia="zh-CN"/>
        </w:rPr>
      </w:pPr>
      <w:r>
        <w:rPr>
          <w:rFonts w:hint="eastAsia"/>
          <w:lang w:eastAsia="zh-CN"/>
        </w:rPr>
        <w:t>In VTM</w:t>
      </w:r>
      <w:r w:rsidR="00DA29D5">
        <w:rPr>
          <w:lang w:eastAsia="zh-CN"/>
        </w:rPr>
        <w:t xml:space="preserve"> 3.0</w:t>
      </w:r>
      <w:r>
        <w:rPr>
          <w:lang w:eastAsia="zh-CN"/>
        </w:rPr>
        <w:t>, the worst case of memory bandwid</w:t>
      </w:r>
      <w:r w:rsidR="009D39E2">
        <w:rPr>
          <w:lang w:eastAsia="zh-CN"/>
        </w:rPr>
        <w:t>th of motion compensation is</w:t>
      </w:r>
      <w:r>
        <w:rPr>
          <w:lang w:eastAsia="zh-CN"/>
        </w:rPr>
        <w:t xml:space="preserve"> 4x4 bi-prediction, which is used </w:t>
      </w:r>
      <w:r w:rsidR="00DA29D5">
        <w:rPr>
          <w:lang w:eastAsia="zh-CN"/>
        </w:rPr>
        <w:t>only in affine mode.</w:t>
      </w:r>
      <w:bookmarkStart w:id="1" w:name="_Ref526070922"/>
      <w:r w:rsidR="002546F6">
        <w:rPr>
          <w:lang w:eastAsia="zh-CN"/>
        </w:rPr>
        <w:t xml:space="preserve"> </w:t>
      </w:r>
      <w:r w:rsidR="002546F6">
        <w:rPr>
          <w:rFonts w:hint="eastAsia"/>
          <w:lang w:eastAsia="zh-CN"/>
        </w:rPr>
        <w:t xml:space="preserve">The </w:t>
      </w:r>
      <w:r w:rsidR="002546F6">
        <w:rPr>
          <w:lang w:eastAsia="zh-CN"/>
        </w:rPr>
        <w:t xml:space="preserve">average number of reference pixels for motion compensation of a block </w:t>
      </w:r>
      <w:proofErr w:type="spellStart"/>
      <w:r w:rsidR="002546F6" w:rsidRPr="004A2BD1">
        <w:rPr>
          <w:i/>
          <w:lang w:eastAsia="zh-CN"/>
        </w:rPr>
        <w:t>MxN</w:t>
      </w:r>
      <w:proofErr w:type="spellEnd"/>
      <w:r w:rsidR="002546F6">
        <w:rPr>
          <w:lang w:eastAsia="zh-CN"/>
        </w:rPr>
        <w:t xml:space="preserve"> can be calculated as formula (1), where </w:t>
      </w:r>
      <w:r w:rsidR="002546F6" w:rsidRPr="00E81D75">
        <w:rPr>
          <w:i/>
          <w:lang w:eastAsia="zh-CN"/>
        </w:rPr>
        <w:t>T</w:t>
      </w:r>
      <w:r w:rsidR="002546F6">
        <w:rPr>
          <w:lang w:eastAsia="zh-CN"/>
        </w:rPr>
        <w:t xml:space="preserve"> means the number of interpolation </w:t>
      </w:r>
      <w:r w:rsidR="00E81D75">
        <w:rPr>
          <w:lang w:eastAsia="zh-CN"/>
        </w:rPr>
        <w:t>filter taps and</w:t>
      </w:r>
      <w:r w:rsidR="002546F6">
        <w:rPr>
          <w:lang w:eastAsia="zh-CN"/>
        </w:rPr>
        <w:t xml:space="preserve"> </w:t>
      </w:r>
      <w:r w:rsidR="002546F6" w:rsidRPr="00E81D75">
        <w:rPr>
          <w:i/>
          <w:lang w:eastAsia="zh-CN"/>
        </w:rPr>
        <w:t>D</w:t>
      </w:r>
      <w:r w:rsidR="002546F6">
        <w:rPr>
          <w:lang w:eastAsia="zh-CN"/>
        </w:rPr>
        <w:t xml:space="preserve"> means the number of directions – </w:t>
      </w:r>
      <w:r w:rsidR="002546F6" w:rsidRPr="004A2BD1">
        <w:rPr>
          <w:i/>
          <w:lang w:eastAsia="zh-CN"/>
        </w:rPr>
        <w:t>2</w:t>
      </w:r>
      <w:r w:rsidR="002546F6">
        <w:rPr>
          <w:lang w:eastAsia="zh-CN"/>
        </w:rPr>
        <w:t xml:space="preserve"> for bi-prediction and </w:t>
      </w:r>
      <w:r w:rsidR="002546F6" w:rsidRPr="004A2BD1">
        <w:rPr>
          <w:i/>
          <w:lang w:eastAsia="zh-CN"/>
        </w:rPr>
        <w:t>1</w:t>
      </w:r>
      <w:r w:rsidR="002546F6">
        <w:rPr>
          <w:lang w:eastAsia="zh-CN"/>
        </w:rPr>
        <w:t xml:space="preserve"> for </w:t>
      </w:r>
      <w:proofErr w:type="spellStart"/>
      <w:r w:rsidR="002546F6">
        <w:rPr>
          <w:lang w:eastAsia="zh-CN"/>
        </w:rPr>
        <w:t>uni</w:t>
      </w:r>
      <w:proofErr w:type="spellEnd"/>
      <w:r w:rsidR="002546F6">
        <w:rPr>
          <w:lang w:eastAsia="zh-CN"/>
        </w:rPr>
        <w:t>-prediction.</w:t>
      </w:r>
    </w:p>
    <w:p w:rsidR="002546F6" w:rsidRDefault="002546F6" w:rsidP="002546F6">
      <w:pPr>
        <w:wordWrap w:val="0"/>
        <w:ind w:left="2160"/>
        <w:jc w:val="right"/>
        <w:rPr>
          <w:noProof/>
          <w:szCs w:val="22"/>
          <w:lang w:val="en-CA"/>
        </w:rPr>
      </w:pPr>
      <m:oMath>
        <m:r>
          <w:rPr>
            <w:rFonts w:ascii="Cambria Math" w:hAnsi="Cambria Math"/>
            <w:szCs w:val="22"/>
            <w:lang w:val="en-CA" w:eastAsia="ko-KR"/>
          </w:rPr>
          <m:t>BW=</m:t>
        </m:r>
        <m:f>
          <m:fPr>
            <m:ctrlPr>
              <w:rPr>
                <w:rFonts w:ascii="Cambria Math" w:hAnsi="Cambria Math"/>
                <w:i/>
                <w:szCs w:val="22"/>
                <w:lang w:val="en-CA" w:eastAsia="ko-KR"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i/>
                    <w:szCs w:val="22"/>
                    <w:lang w:val="en-CA" w:eastAsia="ko-KR"/>
                  </w:rPr>
                </m:ctrlPr>
              </m:dPr>
              <m:e>
                <m:r>
                  <w:rPr>
                    <w:rFonts w:ascii="Cambria Math" w:hAnsi="Cambria Math"/>
                    <w:szCs w:val="22"/>
                    <w:lang w:val="en-CA" w:eastAsia="ko-KR"/>
                  </w:rPr>
                  <m:t>M+T-1</m:t>
                </m:r>
              </m:e>
            </m:d>
            <m:r>
              <w:rPr>
                <w:rFonts w:ascii="Cambria Math" w:hAnsi="Cambria Math"/>
                <w:szCs w:val="22"/>
                <w:lang w:val="en-CA" w:eastAsia="ko-KR"/>
              </w:rPr>
              <m:t>*</m:t>
            </m:r>
            <m:d>
              <m:dPr>
                <m:ctrlPr>
                  <w:rPr>
                    <w:rFonts w:ascii="Cambria Math" w:hAnsi="Cambria Math"/>
                    <w:i/>
                    <w:szCs w:val="22"/>
                    <w:lang w:val="en-CA" w:eastAsia="ko-KR"/>
                  </w:rPr>
                </m:ctrlPr>
              </m:dPr>
              <m:e>
                <m:r>
                  <w:rPr>
                    <w:rFonts w:ascii="Cambria Math" w:hAnsi="Cambria Math"/>
                    <w:szCs w:val="22"/>
                    <w:lang w:val="en-CA" w:eastAsia="ko-KR"/>
                  </w:rPr>
                  <m:t>N+T-1</m:t>
                </m:r>
              </m:e>
            </m:d>
            <m:r>
              <w:rPr>
                <w:rFonts w:ascii="Cambria Math" w:hAnsi="Cambria Math"/>
                <w:szCs w:val="22"/>
                <w:lang w:val="en-CA" w:eastAsia="ko-KR"/>
              </w:rPr>
              <m:t>*D</m:t>
            </m:r>
          </m:num>
          <m:den>
            <m:r>
              <w:rPr>
                <w:rFonts w:ascii="Cambria Math" w:hAnsi="Cambria Math"/>
                <w:szCs w:val="22"/>
                <w:lang w:val="en-CA" w:eastAsia="ko-KR"/>
              </w:rPr>
              <m:t>M*N</m:t>
            </m:r>
          </m:den>
        </m:f>
      </m:oMath>
      <w:r>
        <w:rPr>
          <w:szCs w:val="22"/>
          <w:lang w:val="en-CA" w:eastAsia="zh-CN"/>
        </w:rPr>
        <w:t xml:space="preserve">                              </w:t>
      </w:r>
      <w:r>
        <w:rPr>
          <w:noProof/>
          <w:szCs w:val="22"/>
          <w:lang w:val="en-CA"/>
        </w:rPr>
        <w:t>(</w:t>
      </w:r>
      <w:bookmarkStart w:id="2" w:name="Eqn_MxN"/>
      <w:r>
        <w:fldChar w:fldCharType="begin"/>
      </w:r>
      <w:r>
        <w:rPr>
          <w:noProof/>
          <w:szCs w:val="22"/>
          <w:lang w:val="en-CA"/>
        </w:rPr>
        <w:instrText xml:space="preserve"> SEQ Eq \* MERGEFORMAT </w:instrText>
      </w:r>
      <w:r>
        <w:fldChar w:fldCharType="separate"/>
      </w:r>
      <w:r w:rsidR="008630DD">
        <w:rPr>
          <w:noProof/>
          <w:szCs w:val="22"/>
          <w:lang w:val="en-CA"/>
        </w:rPr>
        <w:t>1</w:t>
      </w:r>
      <w:r>
        <w:fldChar w:fldCharType="end"/>
      </w:r>
      <w:bookmarkEnd w:id="2"/>
      <w:r>
        <w:rPr>
          <w:noProof/>
          <w:szCs w:val="22"/>
          <w:lang w:val="en-CA"/>
        </w:rPr>
        <w:t>)</w:t>
      </w:r>
    </w:p>
    <w:p w:rsidR="002546F6" w:rsidRDefault="002546F6" w:rsidP="002546F6">
      <w:pPr>
        <w:tabs>
          <w:tab w:val="clear" w:pos="360"/>
          <w:tab w:val="left" w:pos="420"/>
        </w:tabs>
        <w:rPr>
          <w:lang w:eastAsia="zh-CN"/>
        </w:rPr>
      </w:pPr>
      <w:r>
        <w:rPr>
          <w:rFonts w:hint="eastAsia"/>
          <w:lang w:eastAsia="zh-CN"/>
        </w:rPr>
        <w:t xml:space="preserve">According to formula (1), </w:t>
      </w:r>
      <w:r>
        <w:rPr>
          <w:lang w:eastAsia="zh-CN"/>
        </w:rPr>
        <w:t xml:space="preserve">average numbers of reference pixels </w:t>
      </w:r>
      <w:r w:rsidR="00C01780">
        <w:rPr>
          <w:lang w:eastAsia="zh-CN"/>
        </w:rPr>
        <w:t>for</w:t>
      </w:r>
      <w:r>
        <w:rPr>
          <w:lang w:eastAsia="zh-CN"/>
        </w:rPr>
        <w:t xml:space="preserve"> different block sizes are calculated and shown in </w:t>
      </w:r>
      <w:r>
        <w:rPr>
          <w:lang w:eastAsia="zh-CN"/>
        </w:rPr>
        <w:fldChar w:fldCharType="begin"/>
      </w:r>
      <w:r>
        <w:rPr>
          <w:lang w:eastAsia="zh-CN"/>
        </w:rPr>
        <w:instrText xml:space="preserve"> REF _Ref525642193 \h </w:instrText>
      </w:r>
      <w:r>
        <w:rPr>
          <w:lang w:eastAsia="zh-CN"/>
        </w:rPr>
      </w:r>
      <w:r>
        <w:rPr>
          <w:lang w:eastAsia="zh-CN"/>
        </w:rPr>
        <w:fldChar w:fldCharType="separate"/>
      </w:r>
      <w:r w:rsidR="008630DD">
        <w:t xml:space="preserve">Table </w:t>
      </w:r>
      <w:r w:rsidR="008630DD">
        <w:rPr>
          <w:noProof/>
        </w:rPr>
        <w:t>1</w:t>
      </w:r>
      <w:r>
        <w:rPr>
          <w:lang w:eastAsia="zh-CN"/>
        </w:rPr>
        <w:fldChar w:fldCharType="end"/>
      </w:r>
      <w:r>
        <w:rPr>
          <w:lang w:eastAsia="zh-CN"/>
        </w:rPr>
        <w:t>.</w:t>
      </w:r>
    </w:p>
    <w:bookmarkEnd w:id="1"/>
    <w:p w:rsidR="0059397C" w:rsidRDefault="0059397C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eastAsia="zh-CN"/>
        </w:rPr>
      </w:pPr>
      <w:r>
        <w:rPr>
          <w:lang w:eastAsia="zh-CN"/>
        </w:rPr>
        <w:br w:type="page"/>
      </w:r>
    </w:p>
    <w:p w:rsidR="002546F6" w:rsidRPr="00507B73" w:rsidRDefault="002546F6" w:rsidP="0059397C">
      <w:pPr>
        <w:tabs>
          <w:tab w:val="clear" w:pos="360"/>
          <w:tab w:val="left" w:pos="420"/>
        </w:tabs>
        <w:spacing w:after="120"/>
        <w:jc w:val="center"/>
        <w:rPr>
          <w:szCs w:val="22"/>
          <w:lang w:val="en-CA"/>
        </w:rPr>
      </w:pPr>
      <w:bookmarkStart w:id="3" w:name="_Ref525642193"/>
      <w:r>
        <w:lastRenderedPageBreak/>
        <w:t xml:space="preserve">Table </w:t>
      </w:r>
      <w:r>
        <w:rPr>
          <w:noProof/>
        </w:rPr>
        <w:fldChar w:fldCharType="begin"/>
      </w:r>
      <w:r>
        <w:rPr>
          <w:noProof/>
        </w:rPr>
        <w:instrText xml:space="preserve"> SEQ Table \* ARABIC </w:instrText>
      </w:r>
      <w:r>
        <w:rPr>
          <w:noProof/>
        </w:rPr>
        <w:fldChar w:fldCharType="separate"/>
      </w:r>
      <w:r w:rsidR="008630DD">
        <w:rPr>
          <w:noProof/>
        </w:rPr>
        <w:t>1</w:t>
      </w:r>
      <w:r>
        <w:rPr>
          <w:noProof/>
        </w:rPr>
        <w:fldChar w:fldCharType="end"/>
      </w:r>
      <w:bookmarkEnd w:id="3"/>
      <w:r w:rsidR="0059397C">
        <w:t xml:space="preserve">. </w:t>
      </w:r>
      <w:r>
        <w:rPr>
          <w:szCs w:val="22"/>
          <w:lang w:val="en-CA"/>
        </w:rPr>
        <w:t>Memory bandwidth</w:t>
      </w:r>
      <w:r w:rsidR="00C01780">
        <w:rPr>
          <w:szCs w:val="22"/>
          <w:lang w:val="en-CA"/>
        </w:rPr>
        <w:t xml:space="preserve"> for</w:t>
      </w:r>
      <w:r>
        <w:rPr>
          <w:szCs w:val="22"/>
          <w:lang w:val="en-CA"/>
        </w:rPr>
        <w:t xml:space="preserve"> different block sizes</w:t>
      </w:r>
      <w:r w:rsidR="008630DD">
        <w:rPr>
          <w:szCs w:val="22"/>
          <w:lang w:val="en-CA"/>
        </w:rPr>
        <w:t xml:space="preserve"> and for</w:t>
      </w:r>
      <w:r w:rsidR="0059397C">
        <w:rPr>
          <w:szCs w:val="22"/>
          <w:lang w:val="en-CA"/>
        </w:rPr>
        <w:t xml:space="preserve"> different prediction types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1"/>
        <w:gridCol w:w="3564"/>
      </w:tblGrid>
      <w:tr w:rsidR="002546F6" w:rsidTr="0065693D">
        <w:trPr>
          <w:trHeight w:hRule="exact" w:val="380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2546F6" w:rsidRDefault="002546F6" w:rsidP="0065693D">
            <w:pPr>
              <w:jc w:val="center"/>
              <w:rPr>
                <w:szCs w:val="22"/>
                <w:lang w:eastAsia="zh-CN"/>
              </w:rPr>
            </w:pPr>
            <w:r>
              <w:rPr>
                <w:b/>
                <w:szCs w:val="22"/>
              </w:rPr>
              <w:t>Block size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546F6" w:rsidRDefault="002546F6" w:rsidP="0065693D">
            <w:pPr>
              <w:jc w:val="center"/>
              <w:rPr>
                <w:lang w:eastAsia="zh-CN"/>
              </w:rPr>
            </w:pPr>
            <w:r>
              <w:rPr>
                <w:b/>
                <w:szCs w:val="22"/>
              </w:rPr>
              <w:t>Average number of reference pixels</w:t>
            </w:r>
          </w:p>
        </w:tc>
      </w:tr>
      <w:tr w:rsidR="002546F6" w:rsidRPr="006406EA" w:rsidTr="0065693D">
        <w:trPr>
          <w:trHeight w:hRule="exact" w:val="380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2546F6" w:rsidRPr="00893647" w:rsidRDefault="002546F6" w:rsidP="0065693D">
            <w:pPr>
              <w:jc w:val="center"/>
              <w:rPr>
                <w:szCs w:val="22"/>
                <w:lang w:eastAsia="zh-CN"/>
              </w:rPr>
            </w:pPr>
            <w:r w:rsidRPr="00893647">
              <w:rPr>
                <w:rFonts w:asciiTheme="majorBidi" w:eastAsia="KaiTi_GB2312" w:hAnsiTheme="majorBidi" w:cstheme="majorBidi" w:hint="eastAsia"/>
                <w:szCs w:val="22"/>
                <w:lang w:eastAsia="zh-CN"/>
              </w:rPr>
              <w:t>4</w:t>
            </w:r>
            <w:r w:rsidRPr="00893647">
              <w:rPr>
                <w:rFonts w:asciiTheme="majorBidi" w:eastAsia="KaiTi_GB2312" w:hAnsiTheme="majorBidi" w:cstheme="majorBidi"/>
                <w:szCs w:val="22"/>
                <w:lang w:eastAsia="zh-CN"/>
              </w:rPr>
              <w:t>x4 UNI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546F6" w:rsidRPr="00893647" w:rsidRDefault="002546F6" w:rsidP="0065693D">
            <w:pPr>
              <w:jc w:val="left"/>
              <w:rPr>
                <w:szCs w:val="22"/>
              </w:rPr>
            </w:pPr>
            <w:r w:rsidRPr="00893647">
              <w:rPr>
                <w:rFonts w:asciiTheme="majorBidi" w:eastAsia="KaiTi_GB2312" w:hAnsiTheme="majorBidi" w:cstheme="majorBidi" w:hint="eastAsia"/>
                <w:szCs w:val="22"/>
                <w:lang w:eastAsia="zh-CN"/>
              </w:rPr>
              <w:t>7.5625</w:t>
            </w:r>
          </w:p>
        </w:tc>
      </w:tr>
      <w:tr w:rsidR="002546F6" w:rsidTr="0065693D">
        <w:trPr>
          <w:trHeight w:hRule="exact" w:val="380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2546F6" w:rsidRPr="00893647" w:rsidRDefault="002546F6" w:rsidP="0065693D">
            <w:pPr>
              <w:jc w:val="center"/>
              <w:rPr>
                <w:szCs w:val="22"/>
                <w:lang w:eastAsia="zh-CN"/>
              </w:rPr>
            </w:pPr>
            <w:r w:rsidRPr="00893647">
              <w:rPr>
                <w:rFonts w:asciiTheme="majorBidi" w:eastAsia="KaiTi_GB2312" w:hAnsiTheme="majorBidi" w:cstheme="majorBidi" w:hint="eastAsia"/>
                <w:szCs w:val="22"/>
                <w:lang w:eastAsia="zh-CN"/>
              </w:rPr>
              <w:t>4</w:t>
            </w:r>
            <w:r w:rsidRPr="00893647">
              <w:rPr>
                <w:rFonts w:asciiTheme="majorBidi" w:eastAsia="KaiTi_GB2312" w:hAnsiTheme="majorBidi" w:cstheme="majorBidi"/>
                <w:szCs w:val="22"/>
                <w:lang w:eastAsia="zh-CN"/>
              </w:rPr>
              <w:t>x4 BI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546F6" w:rsidRPr="00893647" w:rsidRDefault="002546F6" w:rsidP="0065693D">
            <w:pPr>
              <w:jc w:val="left"/>
              <w:rPr>
                <w:szCs w:val="22"/>
                <w:lang w:eastAsia="zh-CN"/>
              </w:rPr>
            </w:pPr>
            <w:r w:rsidRPr="00893647">
              <w:rPr>
                <w:rFonts w:asciiTheme="majorBidi" w:eastAsia="KaiTi_GB2312" w:hAnsiTheme="majorBidi" w:cstheme="majorBidi" w:hint="eastAsia"/>
                <w:szCs w:val="22"/>
                <w:lang w:eastAsia="zh-CN"/>
              </w:rPr>
              <w:t>15.1250</w:t>
            </w:r>
          </w:p>
        </w:tc>
      </w:tr>
      <w:tr w:rsidR="002546F6" w:rsidTr="0065693D">
        <w:trPr>
          <w:trHeight w:hRule="exact" w:val="380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2546F6" w:rsidRPr="00893647" w:rsidRDefault="002546F6" w:rsidP="0065693D">
            <w:pPr>
              <w:jc w:val="center"/>
              <w:rPr>
                <w:szCs w:val="22"/>
                <w:lang w:eastAsia="zh-CN"/>
              </w:rPr>
            </w:pPr>
            <w:r w:rsidRPr="00893647">
              <w:rPr>
                <w:rFonts w:asciiTheme="majorBidi" w:eastAsia="KaiTi_GB2312" w:hAnsiTheme="majorBidi" w:cstheme="majorBidi" w:hint="eastAsia"/>
                <w:szCs w:val="22"/>
                <w:lang w:eastAsia="zh-CN"/>
              </w:rPr>
              <w:t>8</w:t>
            </w:r>
            <w:r w:rsidRPr="00893647">
              <w:rPr>
                <w:rFonts w:asciiTheme="majorBidi" w:eastAsia="KaiTi_GB2312" w:hAnsiTheme="majorBidi" w:cstheme="majorBidi"/>
                <w:szCs w:val="22"/>
                <w:lang w:eastAsia="zh-CN"/>
              </w:rPr>
              <w:t>x4 UNI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546F6" w:rsidRPr="00893647" w:rsidRDefault="002546F6" w:rsidP="0065693D">
            <w:pPr>
              <w:jc w:val="left"/>
              <w:rPr>
                <w:szCs w:val="22"/>
                <w:lang w:eastAsia="zh-CN"/>
              </w:rPr>
            </w:pPr>
            <w:r w:rsidRPr="00893647">
              <w:rPr>
                <w:rFonts w:asciiTheme="majorBidi" w:eastAsia="KaiTi_GB2312" w:hAnsiTheme="majorBidi" w:cstheme="majorBidi" w:hint="eastAsia"/>
                <w:szCs w:val="22"/>
                <w:lang w:eastAsia="zh-CN"/>
              </w:rPr>
              <w:t>5.1563</w:t>
            </w:r>
          </w:p>
        </w:tc>
      </w:tr>
      <w:tr w:rsidR="002546F6" w:rsidTr="0065693D">
        <w:trPr>
          <w:trHeight w:hRule="exact" w:val="380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2546F6" w:rsidRPr="00893647" w:rsidRDefault="002546F6" w:rsidP="0065693D">
            <w:pPr>
              <w:jc w:val="center"/>
              <w:rPr>
                <w:szCs w:val="22"/>
                <w:lang w:eastAsia="zh-CN"/>
              </w:rPr>
            </w:pPr>
            <w:r w:rsidRPr="00893647">
              <w:rPr>
                <w:rFonts w:asciiTheme="majorBidi" w:eastAsia="KaiTi_GB2312" w:hAnsiTheme="majorBidi" w:cstheme="majorBidi" w:hint="eastAsia"/>
                <w:szCs w:val="22"/>
                <w:lang w:eastAsia="zh-CN"/>
              </w:rPr>
              <w:t>8</w:t>
            </w:r>
            <w:r w:rsidRPr="00893647">
              <w:rPr>
                <w:rFonts w:asciiTheme="majorBidi" w:eastAsia="KaiTi_GB2312" w:hAnsiTheme="majorBidi" w:cstheme="majorBidi"/>
                <w:szCs w:val="22"/>
                <w:lang w:eastAsia="zh-CN"/>
              </w:rPr>
              <w:t>x4 BI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546F6" w:rsidRPr="00893647" w:rsidRDefault="002546F6" w:rsidP="0065693D">
            <w:pPr>
              <w:jc w:val="left"/>
              <w:rPr>
                <w:szCs w:val="22"/>
                <w:lang w:eastAsia="zh-CN"/>
              </w:rPr>
            </w:pPr>
            <w:r w:rsidRPr="00893647">
              <w:rPr>
                <w:rFonts w:asciiTheme="majorBidi" w:eastAsia="KaiTi_GB2312" w:hAnsiTheme="majorBidi" w:cstheme="majorBidi" w:hint="eastAsia"/>
                <w:szCs w:val="22"/>
                <w:lang w:eastAsia="zh-CN"/>
              </w:rPr>
              <w:t>10.3125</w:t>
            </w:r>
          </w:p>
        </w:tc>
      </w:tr>
      <w:tr w:rsidR="002546F6" w:rsidTr="0065693D">
        <w:trPr>
          <w:trHeight w:hRule="exact" w:val="380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2546F6" w:rsidRPr="00893647" w:rsidRDefault="002546F6" w:rsidP="0065693D">
            <w:pPr>
              <w:jc w:val="center"/>
              <w:rPr>
                <w:rFonts w:asciiTheme="majorBidi" w:eastAsia="KaiTi_GB2312" w:hAnsiTheme="majorBidi" w:cstheme="majorBidi"/>
                <w:szCs w:val="22"/>
                <w:lang w:eastAsia="zh-CN"/>
              </w:rPr>
            </w:pPr>
            <w:r w:rsidRPr="00893647">
              <w:rPr>
                <w:rFonts w:asciiTheme="majorBidi" w:eastAsia="KaiTi_GB2312" w:hAnsiTheme="majorBidi" w:cstheme="majorBidi" w:hint="eastAsia"/>
                <w:szCs w:val="22"/>
                <w:lang w:eastAsia="zh-CN"/>
              </w:rPr>
              <w:t>8</w:t>
            </w:r>
            <w:r w:rsidRPr="00893647">
              <w:rPr>
                <w:rFonts w:asciiTheme="majorBidi" w:eastAsia="KaiTi_GB2312" w:hAnsiTheme="majorBidi" w:cstheme="majorBidi"/>
                <w:szCs w:val="22"/>
                <w:lang w:eastAsia="zh-CN"/>
              </w:rPr>
              <w:t>x8 UNI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546F6" w:rsidRPr="00893647" w:rsidRDefault="002546F6" w:rsidP="0065693D">
            <w:pPr>
              <w:jc w:val="left"/>
              <w:rPr>
                <w:rFonts w:asciiTheme="majorBidi" w:eastAsia="KaiTi_GB2312" w:hAnsiTheme="majorBidi" w:cstheme="majorBidi"/>
                <w:szCs w:val="22"/>
                <w:lang w:eastAsia="zh-CN"/>
              </w:rPr>
            </w:pPr>
            <w:r w:rsidRPr="00893647">
              <w:rPr>
                <w:rFonts w:asciiTheme="majorBidi" w:eastAsia="KaiTi_GB2312" w:hAnsiTheme="majorBidi" w:cstheme="majorBidi" w:hint="eastAsia"/>
                <w:szCs w:val="22"/>
                <w:lang w:eastAsia="zh-CN"/>
              </w:rPr>
              <w:t>3.5156</w:t>
            </w:r>
          </w:p>
        </w:tc>
      </w:tr>
      <w:tr w:rsidR="002546F6" w:rsidTr="0065693D">
        <w:trPr>
          <w:trHeight w:hRule="exact" w:val="380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2546F6" w:rsidRPr="00893647" w:rsidRDefault="002546F6" w:rsidP="0065693D">
            <w:pPr>
              <w:jc w:val="center"/>
              <w:rPr>
                <w:rFonts w:asciiTheme="majorBidi" w:eastAsia="KaiTi_GB2312" w:hAnsiTheme="majorBidi" w:cstheme="majorBidi"/>
                <w:szCs w:val="22"/>
                <w:lang w:eastAsia="zh-CN"/>
              </w:rPr>
            </w:pPr>
            <w:r w:rsidRPr="00893647">
              <w:rPr>
                <w:rFonts w:asciiTheme="majorBidi" w:eastAsia="KaiTi_GB2312" w:hAnsiTheme="majorBidi" w:cstheme="majorBidi" w:hint="eastAsia"/>
                <w:szCs w:val="22"/>
                <w:lang w:eastAsia="zh-CN"/>
              </w:rPr>
              <w:t>8</w:t>
            </w:r>
            <w:r w:rsidRPr="00893647">
              <w:rPr>
                <w:rFonts w:asciiTheme="majorBidi" w:eastAsia="KaiTi_GB2312" w:hAnsiTheme="majorBidi" w:cstheme="majorBidi"/>
                <w:szCs w:val="22"/>
                <w:lang w:eastAsia="zh-CN"/>
              </w:rPr>
              <w:t>x8 BI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546F6" w:rsidRPr="00893647" w:rsidRDefault="002546F6" w:rsidP="0065693D">
            <w:pPr>
              <w:jc w:val="left"/>
              <w:rPr>
                <w:rFonts w:asciiTheme="majorBidi" w:eastAsia="KaiTi_GB2312" w:hAnsiTheme="majorBidi" w:cstheme="majorBidi"/>
                <w:szCs w:val="22"/>
                <w:lang w:eastAsia="zh-CN"/>
              </w:rPr>
            </w:pPr>
            <w:r w:rsidRPr="00893647">
              <w:rPr>
                <w:rFonts w:asciiTheme="majorBidi" w:eastAsia="KaiTi_GB2312" w:hAnsiTheme="majorBidi" w:cstheme="majorBidi" w:hint="eastAsia"/>
                <w:szCs w:val="22"/>
                <w:lang w:eastAsia="zh-CN"/>
              </w:rPr>
              <w:t>7.0313</w:t>
            </w:r>
          </w:p>
        </w:tc>
      </w:tr>
    </w:tbl>
    <w:p w:rsidR="00DA29D5" w:rsidRPr="005B217D" w:rsidRDefault="00DA29D5" w:rsidP="00DA29D5">
      <w:pPr>
        <w:pStyle w:val="Heading1"/>
        <w:rPr>
          <w:lang w:val="en-CA"/>
        </w:rPr>
      </w:pPr>
      <w:r>
        <w:rPr>
          <w:lang w:val="en-CA"/>
        </w:rPr>
        <w:t>Proposed method</w:t>
      </w:r>
    </w:p>
    <w:p w:rsidR="00BE5E3A" w:rsidRPr="000F5F77" w:rsidRDefault="00BE5E3A" w:rsidP="00BE5E3A">
      <w:pPr>
        <w:rPr>
          <w:szCs w:val="22"/>
          <w:lang w:eastAsia="zh-CN"/>
        </w:rPr>
      </w:pPr>
      <w:r w:rsidRPr="000F5F77">
        <w:rPr>
          <w:rFonts w:hint="eastAsia"/>
          <w:szCs w:val="22"/>
          <w:lang w:eastAsia="zh-CN"/>
        </w:rPr>
        <w:t xml:space="preserve">For the purpose of reducing the </w:t>
      </w:r>
      <w:r w:rsidRPr="000F5F77">
        <w:rPr>
          <w:szCs w:val="22"/>
          <w:lang w:eastAsia="zh-CN"/>
        </w:rPr>
        <w:t xml:space="preserve">worst case </w:t>
      </w:r>
      <w:r w:rsidRPr="000F5F77">
        <w:rPr>
          <w:rFonts w:hint="eastAsia"/>
          <w:szCs w:val="22"/>
          <w:lang w:eastAsia="zh-CN"/>
        </w:rPr>
        <w:t>memory access,</w:t>
      </w:r>
      <w:r w:rsidR="00907535" w:rsidRPr="000F5F77">
        <w:rPr>
          <w:szCs w:val="22"/>
          <w:lang w:eastAsia="zh-CN"/>
        </w:rPr>
        <w:t xml:space="preserve"> it is</w:t>
      </w:r>
      <w:r w:rsidRPr="000F5F77">
        <w:rPr>
          <w:rFonts w:hint="eastAsia"/>
          <w:szCs w:val="22"/>
          <w:lang w:eastAsia="zh-CN"/>
        </w:rPr>
        <w:t xml:space="preserve"> </w:t>
      </w:r>
      <w:r w:rsidR="00CF239B" w:rsidRPr="000F5F77">
        <w:rPr>
          <w:szCs w:val="22"/>
          <w:lang w:eastAsia="zh-CN"/>
        </w:rPr>
        <w:t xml:space="preserve">proposed </w:t>
      </w:r>
      <w:r w:rsidR="00907535" w:rsidRPr="000F5F77">
        <w:rPr>
          <w:szCs w:val="22"/>
          <w:lang w:eastAsia="zh-CN"/>
        </w:rPr>
        <w:t xml:space="preserve">for affine mode to </w:t>
      </w:r>
      <w:r w:rsidR="00E9635D">
        <w:rPr>
          <w:szCs w:val="22"/>
          <w:lang w:eastAsia="zh-CN"/>
        </w:rPr>
        <w:t>increase</w:t>
      </w:r>
      <w:r w:rsidR="00907535" w:rsidRPr="000F5F77">
        <w:rPr>
          <w:szCs w:val="22"/>
          <w:lang w:eastAsia="zh-CN"/>
        </w:rPr>
        <w:t xml:space="preserve"> the</w:t>
      </w:r>
      <w:r w:rsidR="00CF239B" w:rsidRPr="000F5F77">
        <w:rPr>
          <w:szCs w:val="22"/>
          <w:lang w:eastAsia="zh-CN"/>
        </w:rPr>
        <w:t xml:space="preserve"> sub-block size</w:t>
      </w:r>
      <w:r w:rsidRPr="000F5F77">
        <w:rPr>
          <w:szCs w:val="22"/>
          <w:lang w:eastAsia="zh-CN"/>
        </w:rPr>
        <w:t xml:space="preserve"> </w:t>
      </w:r>
      <w:r w:rsidR="00E9635D">
        <w:rPr>
          <w:szCs w:val="22"/>
          <w:lang w:eastAsia="zh-CN"/>
        </w:rPr>
        <w:t>in</w:t>
      </w:r>
      <w:r w:rsidR="001B6F6F">
        <w:rPr>
          <w:szCs w:val="22"/>
          <w:lang w:eastAsia="zh-CN"/>
        </w:rPr>
        <w:t xml:space="preserve"> case of</w:t>
      </w:r>
      <w:r w:rsidR="00CF239B" w:rsidRPr="000F5F77">
        <w:rPr>
          <w:szCs w:val="22"/>
          <w:lang w:eastAsia="zh-CN"/>
        </w:rPr>
        <w:t xml:space="preserve"> bi-prediction.</w:t>
      </w:r>
      <w:r w:rsidR="000F5F77">
        <w:rPr>
          <w:szCs w:val="22"/>
          <w:lang w:eastAsia="zh-CN"/>
        </w:rPr>
        <w:t xml:space="preserve"> For </w:t>
      </w:r>
      <w:proofErr w:type="spellStart"/>
      <w:r w:rsidR="000F5F77">
        <w:rPr>
          <w:szCs w:val="22"/>
          <w:lang w:eastAsia="zh-CN"/>
        </w:rPr>
        <w:t>uni</w:t>
      </w:r>
      <w:proofErr w:type="spellEnd"/>
      <w:r w:rsidR="000F5F77">
        <w:rPr>
          <w:szCs w:val="22"/>
          <w:lang w:eastAsia="zh-CN"/>
        </w:rPr>
        <w:t xml:space="preserve">-prediction sub-block size is not changed and </w:t>
      </w:r>
      <w:r w:rsidR="00882D78">
        <w:rPr>
          <w:szCs w:val="22"/>
          <w:lang w:eastAsia="zh-CN"/>
        </w:rPr>
        <w:t xml:space="preserve">is </w:t>
      </w:r>
      <w:r w:rsidR="000F5F77">
        <w:rPr>
          <w:szCs w:val="22"/>
          <w:lang w:eastAsia="zh-CN"/>
        </w:rPr>
        <w:t>equal to 4x4.</w:t>
      </w:r>
      <w:r w:rsidR="00907535" w:rsidRPr="000F5F77">
        <w:rPr>
          <w:szCs w:val="22"/>
          <w:lang w:eastAsia="zh-CN"/>
        </w:rPr>
        <w:t xml:space="preserve"> The four options are considered</w:t>
      </w:r>
      <w:r w:rsidR="000F5F77">
        <w:rPr>
          <w:szCs w:val="22"/>
          <w:lang w:eastAsia="zh-CN"/>
        </w:rPr>
        <w:t xml:space="preserve"> for bi-prediction</w:t>
      </w:r>
      <w:r w:rsidR="00907535" w:rsidRPr="000F5F77">
        <w:rPr>
          <w:szCs w:val="22"/>
          <w:lang w:eastAsia="zh-CN"/>
        </w:rPr>
        <w:t>:</w:t>
      </w:r>
    </w:p>
    <w:p w:rsidR="000F5F77" w:rsidRDefault="00CC51B7" w:rsidP="00882D78">
      <w:pPr>
        <w:pStyle w:val="ListParagraph"/>
        <w:numPr>
          <w:ilvl w:val="0"/>
          <w:numId w:val="27"/>
        </w:numPr>
        <w:spacing w:line="276" w:lineRule="auto"/>
        <w:rPr>
          <w:szCs w:val="22"/>
          <w:lang w:eastAsia="zh-CN"/>
        </w:rPr>
      </w:pPr>
      <w:r>
        <w:rPr>
          <w:szCs w:val="22"/>
        </w:rPr>
        <w:t>a</w:t>
      </w:r>
      <w:r w:rsidR="000F5F77" w:rsidRPr="000F5F77">
        <w:rPr>
          <w:szCs w:val="22"/>
        </w:rPr>
        <w:t>ffine sub-block size</w:t>
      </w:r>
      <w:r w:rsidR="00295FD5">
        <w:rPr>
          <w:szCs w:val="22"/>
        </w:rPr>
        <w:t xml:space="preserve"> is equal to</w:t>
      </w:r>
      <w:r w:rsidR="000F5F77" w:rsidRPr="000F5F77">
        <w:rPr>
          <w:szCs w:val="22"/>
        </w:rPr>
        <w:t xml:space="preserve"> </w:t>
      </w:r>
      <w:r w:rsidR="000A289C">
        <w:rPr>
          <w:szCs w:val="22"/>
        </w:rPr>
        <w:t>8x4</w:t>
      </w:r>
    </w:p>
    <w:p w:rsidR="00907535" w:rsidRPr="000F5F77" w:rsidRDefault="00CC51B7" w:rsidP="00882D78">
      <w:pPr>
        <w:pStyle w:val="ListParagraph"/>
        <w:numPr>
          <w:ilvl w:val="0"/>
          <w:numId w:val="27"/>
        </w:numPr>
        <w:spacing w:line="276" w:lineRule="auto"/>
        <w:rPr>
          <w:szCs w:val="22"/>
          <w:lang w:eastAsia="zh-CN"/>
        </w:rPr>
      </w:pPr>
      <w:r>
        <w:rPr>
          <w:szCs w:val="22"/>
        </w:rPr>
        <w:t>a</w:t>
      </w:r>
      <w:r w:rsidR="00907535" w:rsidRPr="000F5F77">
        <w:rPr>
          <w:szCs w:val="22"/>
        </w:rPr>
        <w:t>ffine sub-block size</w:t>
      </w:r>
      <w:r w:rsidR="00295FD5">
        <w:rPr>
          <w:szCs w:val="22"/>
        </w:rPr>
        <w:t xml:space="preserve"> is</w:t>
      </w:r>
      <w:r w:rsidR="00907535" w:rsidRPr="000F5F77">
        <w:rPr>
          <w:szCs w:val="22"/>
        </w:rPr>
        <w:t xml:space="preserve"> </w:t>
      </w:r>
      <w:r w:rsidR="00295FD5">
        <w:rPr>
          <w:szCs w:val="22"/>
        </w:rPr>
        <w:t xml:space="preserve">equal to </w:t>
      </w:r>
      <w:r w:rsidR="000A289C">
        <w:rPr>
          <w:szCs w:val="22"/>
        </w:rPr>
        <w:t>4x8</w:t>
      </w:r>
    </w:p>
    <w:p w:rsidR="00DA23BA" w:rsidRPr="000F5F77" w:rsidRDefault="00CC51B7" w:rsidP="00882D78">
      <w:pPr>
        <w:pStyle w:val="ListParagraph"/>
        <w:numPr>
          <w:ilvl w:val="0"/>
          <w:numId w:val="27"/>
        </w:numPr>
        <w:spacing w:line="276" w:lineRule="auto"/>
        <w:rPr>
          <w:szCs w:val="22"/>
          <w:lang w:eastAsia="zh-CN"/>
        </w:rPr>
      </w:pPr>
      <w:r>
        <w:rPr>
          <w:szCs w:val="22"/>
        </w:rPr>
        <w:t>a</w:t>
      </w:r>
      <w:r w:rsidR="00DA23BA" w:rsidRPr="000F5F77">
        <w:rPr>
          <w:szCs w:val="22"/>
        </w:rPr>
        <w:t xml:space="preserve">ffine sub-block size </w:t>
      </w:r>
      <w:r w:rsidR="00E62451">
        <w:rPr>
          <w:szCs w:val="22"/>
        </w:rPr>
        <w:t xml:space="preserve">is </w:t>
      </w:r>
      <w:r w:rsidR="00DA23BA" w:rsidRPr="000F5F77">
        <w:rPr>
          <w:szCs w:val="22"/>
        </w:rPr>
        <w:t>adaptively switched between 8x4 and 4x8 depending on aspect ratio of coded block</w:t>
      </w:r>
      <w:r w:rsidR="00F52108">
        <w:rPr>
          <w:szCs w:val="22"/>
        </w:rPr>
        <w:t>: i</w:t>
      </w:r>
      <w:r w:rsidR="00F52108" w:rsidRPr="000F5F77">
        <w:rPr>
          <w:szCs w:val="22"/>
        </w:rPr>
        <w:t xml:space="preserve">f </w:t>
      </w:r>
      <w:r w:rsidR="00440364">
        <w:rPr>
          <w:szCs w:val="22"/>
          <w:lang w:eastAsia="zh-CN"/>
        </w:rPr>
        <w:t>coded block</w:t>
      </w:r>
      <w:r w:rsidR="00F52108" w:rsidRPr="000F5F77">
        <w:rPr>
          <w:szCs w:val="22"/>
          <w:lang w:eastAsia="zh-CN"/>
        </w:rPr>
        <w:t xml:space="preserve"> w</w:t>
      </w:r>
      <w:r w:rsidR="00F52108" w:rsidRPr="000F5F77">
        <w:rPr>
          <w:rFonts w:hint="eastAsia"/>
          <w:szCs w:val="22"/>
          <w:lang w:eastAsia="zh-CN"/>
        </w:rPr>
        <w:t xml:space="preserve">idth </w:t>
      </w:r>
      <w:r w:rsidR="00F52108">
        <w:rPr>
          <w:szCs w:val="22"/>
          <w:lang w:eastAsia="zh-CN"/>
        </w:rPr>
        <w:t xml:space="preserve">is greater </w:t>
      </w:r>
      <w:r w:rsidR="008530BA">
        <w:rPr>
          <w:szCs w:val="22"/>
          <w:lang w:eastAsia="zh-CN"/>
        </w:rPr>
        <w:t xml:space="preserve">than </w:t>
      </w:r>
      <w:r w:rsidR="00F52108">
        <w:rPr>
          <w:szCs w:val="22"/>
          <w:lang w:eastAsia="zh-CN"/>
        </w:rPr>
        <w:t>or equal to</w:t>
      </w:r>
      <w:r w:rsidR="00F52108" w:rsidRPr="000F5F77">
        <w:rPr>
          <w:rFonts w:hint="eastAsia"/>
          <w:szCs w:val="22"/>
          <w:lang w:eastAsia="zh-CN"/>
        </w:rPr>
        <w:t xml:space="preserve"> </w:t>
      </w:r>
      <w:r w:rsidR="00440364">
        <w:rPr>
          <w:szCs w:val="22"/>
          <w:lang w:eastAsia="zh-CN"/>
        </w:rPr>
        <w:t>coded block</w:t>
      </w:r>
      <w:r w:rsidR="00F52108" w:rsidRPr="000F5F77">
        <w:rPr>
          <w:szCs w:val="22"/>
          <w:lang w:eastAsia="zh-CN"/>
        </w:rPr>
        <w:t xml:space="preserve"> h</w:t>
      </w:r>
      <w:r w:rsidR="00F52108" w:rsidRPr="000F5F77">
        <w:rPr>
          <w:rFonts w:hint="eastAsia"/>
          <w:szCs w:val="22"/>
          <w:lang w:eastAsia="zh-CN"/>
        </w:rPr>
        <w:t>eight</w:t>
      </w:r>
      <w:r w:rsidR="00F52108" w:rsidRPr="000F5F77">
        <w:rPr>
          <w:szCs w:val="22"/>
          <w:lang w:eastAsia="zh-CN"/>
        </w:rPr>
        <w:t xml:space="preserve">, </w:t>
      </w:r>
      <w:r w:rsidR="00F52108">
        <w:rPr>
          <w:szCs w:val="22"/>
        </w:rPr>
        <w:t>s</w:t>
      </w:r>
      <w:r w:rsidR="000F5F77" w:rsidRPr="000F5F77">
        <w:rPr>
          <w:szCs w:val="22"/>
        </w:rPr>
        <w:t xml:space="preserve">ub-block size </w:t>
      </w:r>
      <w:r w:rsidR="00F52108">
        <w:rPr>
          <w:szCs w:val="22"/>
        </w:rPr>
        <w:t xml:space="preserve">is set equal to </w:t>
      </w:r>
      <w:r w:rsidR="000F5F77" w:rsidRPr="000F5F77">
        <w:rPr>
          <w:szCs w:val="22"/>
        </w:rPr>
        <w:t xml:space="preserve">8x4 </w:t>
      </w:r>
      <w:r w:rsidR="000F5F77" w:rsidRPr="000F5F77">
        <w:rPr>
          <w:szCs w:val="22"/>
          <w:lang w:eastAsia="zh-CN"/>
        </w:rPr>
        <w:t xml:space="preserve">otherwise, </w:t>
      </w:r>
      <w:r w:rsidR="00F52108">
        <w:rPr>
          <w:szCs w:val="22"/>
          <w:lang w:eastAsia="zh-CN"/>
        </w:rPr>
        <w:t xml:space="preserve">to </w:t>
      </w:r>
      <w:r w:rsidR="000F5F77" w:rsidRPr="000F5F77">
        <w:rPr>
          <w:szCs w:val="22"/>
        </w:rPr>
        <w:t>4x8</w:t>
      </w:r>
    </w:p>
    <w:p w:rsidR="00DA23BA" w:rsidRPr="007544E9" w:rsidRDefault="00CC51B7" w:rsidP="00882D78">
      <w:pPr>
        <w:pStyle w:val="ListParagraph"/>
        <w:numPr>
          <w:ilvl w:val="0"/>
          <w:numId w:val="27"/>
        </w:numPr>
        <w:spacing w:line="276" w:lineRule="auto"/>
        <w:rPr>
          <w:lang w:eastAsia="zh-CN"/>
        </w:rPr>
      </w:pPr>
      <w:proofErr w:type="gramStart"/>
      <w:r>
        <w:rPr>
          <w:szCs w:val="22"/>
        </w:rPr>
        <w:t>a</w:t>
      </w:r>
      <w:r w:rsidR="00DA23BA" w:rsidRPr="000F5F77">
        <w:rPr>
          <w:szCs w:val="22"/>
        </w:rPr>
        <w:t>ffine</w:t>
      </w:r>
      <w:proofErr w:type="gramEnd"/>
      <w:r w:rsidR="00DA23BA" w:rsidRPr="000F5F77">
        <w:rPr>
          <w:szCs w:val="22"/>
        </w:rPr>
        <w:t xml:space="preserve"> sub-block size</w:t>
      </w:r>
      <w:r w:rsidR="00295FD5">
        <w:rPr>
          <w:szCs w:val="22"/>
        </w:rPr>
        <w:t xml:space="preserve"> is equal to</w:t>
      </w:r>
      <w:r w:rsidR="00DA23BA" w:rsidRPr="000F5F77">
        <w:rPr>
          <w:szCs w:val="22"/>
        </w:rPr>
        <w:t xml:space="preserve"> 8x8</w:t>
      </w:r>
      <w:r w:rsidR="00440364">
        <w:rPr>
          <w:szCs w:val="22"/>
        </w:rPr>
        <w:t>.</w:t>
      </w:r>
    </w:p>
    <w:p w:rsidR="007544E9" w:rsidRDefault="007544E9" w:rsidP="007544E9">
      <w:pPr>
        <w:rPr>
          <w:rFonts w:asciiTheme="majorBidi" w:eastAsia="KaiTi_GB2312" w:hAnsiTheme="majorBidi" w:cstheme="majorBidi"/>
          <w:szCs w:val="22"/>
          <w:lang w:eastAsia="zh-CN"/>
        </w:rPr>
      </w:pPr>
      <w:r>
        <w:rPr>
          <w:szCs w:val="22"/>
        </w:rPr>
        <w:t>For the first three options (a, b, c) the worst case of memory bandwidth is reduced from 15.125 to 10.3125</w:t>
      </w:r>
      <w:r w:rsidR="008B5865">
        <w:rPr>
          <w:szCs w:val="22"/>
        </w:rPr>
        <w:t xml:space="preserve"> </w:t>
      </w:r>
      <w:r w:rsidR="008B5865">
        <w:rPr>
          <w:rFonts w:asciiTheme="majorBidi" w:eastAsia="KaiTi_GB2312" w:hAnsiTheme="majorBidi" w:cstheme="majorBidi"/>
          <w:szCs w:val="22"/>
          <w:lang w:eastAsia="zh-CN"/>
        </w:rPr>
        <w:t xml:space="preserve">in comparison with VTM 3.0. </w:t>
      </w:r>
      <w:r>
        <w:rPr>
          <w:szCs w:val="22"/>
        </w:rPr>
        <w:t>For the last option (</w:t>
      </w:r>
      <w:r w:rsidR="00CD569A">
        <w:rPr>
          <w:szCs w:val="22"/>
        </w:rPr>
        <w:t>d</w:t>
      </w:r>
      <w:r>
        <w:rPr>
          <w:szCs w:val="22"/>
        </w:rPr>
        <w:t xml:space="preserve">) reduction is more: from 15.125 to </w:t>
      </w:r>
      <w:r w:rsidRPr="00893647">
        <w:rPr>
          <w:rFonts w:asciiTheme="majorBidi" w:eastAsia="KaiTi_GB2312" w:hAnsiTheme="majorBidi" w:cstheme="majorBidi" w:hint="eastAsia"/>
          <w:szCs w:val="22"/>
          <w:lang w:eastAsia="zh-CN"/>
        </w:rPr>
        <w:t>7.5625</w:t>
      </w:r>
      <w:r w:rsidR="008B5865">
        <w:rPr>
          <w:rFonts w:asciiTheme="majorBidi" w:eastAsia="KaiTi_GB2312" w:hAnsiTheme="majorBidi" w:cstheme="majorBidi"/>
          <w:szCs w:val="22"/>
          <w:lang w:eastAsia="zh-CN"/>
        </w:rPr>
        <w:t>.</w:t>
      </w:r>
    </w:p>
    <w:p w:rsidR="00912EEA" w:rsidRDefault="00912EEA" w:rsidP="00B20611">
      <w:pPr>
        <w:pStyle w:val="Heading1"/>
        <w:spacing w:before="120"/>
        <w:ind w:left="357" w:hanging="357"/>
        <w:rPr>
          <w:lang w:val="en-CA"/>
        </w:rPr>
      </w:pPr>
      <w:r w:rsidRPr="00642090">
        <w:rPr>
          <w:lang w:val="en-CA"/>
        </w:rPr>
        <w:t>Test specification</w:t>
      </w:r>
    </w:p>
    <w:p w:rsidR="00912EEA" w:rsidRDefault="00912EEA" w:rsidP="00912EEA">
      <w:pPr>
        <w:rPr>
          <w:lang w:val="en-CA" w:eastAsia="zh-CN"/>
        </w:rPr>
      </w:pPr>
      <w:r>
        <w:rPr>
          <w:rFonts w:hint="eastAsia"/>
          <w:lang w:val="en-CA" w:eastAsia="zh-CN"/>
        </w:rPr>
        <w:t xml:space="preserve">The </w:t>
      </w:r>
      <w:r>
        <w:rPr>
          <w:lang w:val="en-CA" w:eastAsia="zh-CN"/>
        </w:rPr>
        <w:t xml:space="preserve">tests for this contribution are descripted in </w:t>
      </w:r>
      <w:r>
        <w:rPr>
          <w:lang w:val="en-CA" w:eastAsia="zh-CN"/>
        </w:rPr>
        <w:fldChar w:fldCharType="begin"/>
      </w:r>
      <w:r>
        <w:rPr>
          <w:lang w:val="en-CA" w:eastAsia="zh-CN"/>
        </w:rPr>
        <w:instrText xml:space="preserve"> REF _Ref518317081 \h </w:instrText>
      </w:r>
      <w:r>
        <w:rPr>
          <w:lang w:val="en-CA" w:eastAsia="zh-CN"/>
        </w:rPr>
      </w:r>
      <w:r>
        <w:rPr>
          <w:lang w:val="en-CA" w:eastAsia="zh-CN"/>
        </w:rPr>
        <w:fldChar w:fldCharType="separate"/>
      </w:r>
      <w:r w:rsidR="008630DD">
        <w:t xml:space="preserve">Table </w:t>
      </w:r>
      <w:r w:rsidR="008630DD">
        <w:rPr>
          <w:noProof/>
        </w:rPr>
        <w:t>2</w:t>
      </w:r>
      <w:r>
        <w:rPr>
          <w:lang w:val="en-CA" w:eastAsia="zh-CN"/>
        </w:rPr>
        <w:fldChar w:fldCharType="end"/>
      </w:r>
      <w:r>
        <w:rPr>
          <w:lang w:val="en-CA" w:eastAsia="zh-CN"/>
        </w:rPr>
        <w:t>.</w:t>
      </w:r>
    </w:p>
    <w:p w:rsidR="00A27447" w:rsidRDefault="00A27447" w:rsidP="00912EEA">
      <w:pPr>
        <w:rPr>
          <w:lang w:val="en-CA" w:eastAsia="zh-CN"/>
        </w:rPr>
      </w:pPr>
    </w:p>
    <w:p w:rsidR="00912EEA" w:rsidRPr="00507B73" w:rsidRDefault="00912EEA" w:rsidP="00B20611">
      <w:pPr>
        <w:tabs>
          <w:tab w:val="clear" w:pos="360"/>
          <w:tab w:val="left" w:pos="420"/>
        </w:tabs>
        <w:spacing w:before="60" w:after="60"/>
        <w:jc w:val="center"/>
        <w:rPr>
          <w:szCs w:val="22"/>
          <w:lang w:val="en-CA"/>
        </w:rPr>
      </w:pPr>
      <w:bookmarkStart w:id="4" w:name="_Ref518317081"/>
      <w:r>
        <w:t xml:space="preserve">Table </w:t>
      </w:r>
      <w:r>
        <w:rPr>
          <w:noProof/>
        </w:rPr>
        <w:fldChar w:fldCharType="begin"/>
      </w:r>
      <w:r>
        <w:rPr>
          <w:noProof/>
        </w:rPr>
        <w:instrText xml:space="preserve"> SEQ Table \* ARABIC </w:instrText>
      </w:r>
      <w:r>
        <w:rPr>
          <w:noProof/>
        </w:rPr>
        <w:fldChar w:fldCharType="separate"/>
      </w:r>
      <w:r w:rsidR="008630DD">
        <w:rPr>
          <w:noProof/>
        </w:rPr>
        <w:t>2</w:t>
      </w:r>
      <w:r>
        <w:rPr>
          <w:noProof/>
        </w:rPr>
        <w:fldChar w:fldCharType="end"/>
      </w:r>
      <w:bookmarkEnd w:id="4"/>
      <w:r w:rsidR="00B20611" w:rsidRPr="00B20611">
        <w:rPr>
          <w:noProof/>
        </w:rPr>
        <w:t>.</w:t>
      </w:r>
      <w:r>
        <w:t xml:space="preserve"> </w:t>
      </w:r>
      <w:r w:rsidR="00B20611">
        <w:t xml:space="preserve">Test </w:t>
      </w:r>
      <w:r>
        <w:rPr>
          <w:szCs w:val="22"/>
          <w:lang w:val="en-CA"/>
        </w:rPr>
        <w:t>specification</w:t>
      </w:r>
    </w:p>
    <w:tbl>
      <w:tblPr>
        <w:tblW w:w="62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5"/>
        <w:gridCol w:w="5267"/>
      </w:tblGrid>
      <w:tr w:rsidR="00912EEA" w:rsidTr="00B20611">
        <w:trPr>
          <w:trHeight w:hRule="exact" w:val="369"/>
          <w:jc w:val="center"/>
        </w:trPr>
        <w:tc>
          <w:tcPr>
            <w:tcW w:w="965" w:type="dxa"/>
            <w:shd w:val="clear" w:color="auto" w:fill="auto"/>
          </w:tcPr>
          <w:p w:rsidR="00912EEA" w:rsidRDefault="00912EEA" w:rsidP="000930E8">
            <w:pPr>
              <w:rPr>
                <w:szCs w:val="22"/>
                <w:lang w:eastAsia="zh-CN"/>
              </w:rPr>
            </w:pPr>
            <w:r w:rsidRPr="000667E4">
              <w:rPr>
                <w:b/>
                <w:szCs w:val="22"/>
              </w:rPr>
              <w:t>Test #</w:t>
            </w:r>
          </w:p>
        </w:tc>
        <w:tc>
          <w:tcPr>
            <w:tcW w:w="5267" w:type="dxa"/>
            <w:shd w:val="clear" w:color="auto" w:fill="auto"/>
          </w:tcPr>
          <w:p w:rsidR="00912EEA" w:rsidRDefault="00912EEA" w:rsidP="000930E8">
            <w:pPr>
              <w:rPr>
                <w:lang w:eastAsia="zh-CN"/>
              </w:rPr>
            </w:pPr>
            <w:r>
              <w:rPr>
                <w:b/>
                <w:szCs w:val="22"/>
              </w:rPr>
              <w:t>Test d</w:t>
            </w:r>
            <w:r w:rsidRPr="000667E4">
              <w:rPr>
                <w:b/>
                <w:szCs w:val="22"/>
              </w:rPr>
              <w:t>escription</w:t>
            </w:r>
          </w:p>
        </w:tc>
      </w:tr>
      <w:tr w:rsidR="00912EEA" w:rsidRPr="006406EA" w:rsidTr="00B20611">
        <w:trPr>
          <w:trHeight w:hRule="exact" w:val="369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912EEA" w:rsidRPr="00617717" w:rsidRDefault="00912EEA" w:rsidP="00912EEA">
            <w:pPr>
              <w:rPr>
                <w:szCs w:val="22"/>
                <w:lang w:eastAsia="zh-CN"/>
              </w:rPr>
            </w:pPr>
            <w:r w:rsidRPr="00617717">
              <w:rPr>
                <w:rFonts w:eastAsia="DengXian"/>
                <w:color w:val="000000"/>
                <w:szCs w:val="22"/>
              </w:rPr>
              <w:t>a</w:t>
            </w:r>
          </w:p>
        </w:tc>
        <w:tc>
          <w:tcPr>
            <w:tcW w:w="5267" w:type="dxa"/>
            <w:shd w:val="clear" w:color="auto" w:fill="auto"/>
          </w:tcPr>
          <w:p w:rsidR="00912EEA" w:rsidRPr="00925794" w:rsidRDefault="00912EEA" w:rsidP="00912EEA">
            <w:pPr>
              <w:rPr>
                <w:sz w:val="20"/>
              </w:rPr>
            </w:pPr>
            <w:r>
              <w:rPr>
                <w:sz w:val="20"/>
              </w:rPr>
              <w:t xml:space="preserve">Affine sub-block size </w:t>
            </w:r>
            <w:r w:rsidRPr="00925794">
              <w:rPr>
                <w:sz w:val="20"/>
              </w:rPr>
              <w:t>8x4 for BI, 4x4 for UNI</w:t>
            </w:r>
          </w:p>
        </w:tc>
      </w:tr>
      <w:tr w:rsidR="00912EEA" w:rsidTr="00B20611">
        <w:trPr>
          <w:trHeight w:hRule="exact" w:val="369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912EEA" w:rsidRPr="00617717" w:rsidRDefault="00912EEA" w:rsidP="00912EEA">
            <w:pPr>
              <w:rPr>
                <w:szCs w:val="22"/>
                <w:lang w:eastAsia="zh-CN"/>
              </w:rPr>
            </w:pPr>
            <w:r w:rsidRPr="00617717">
              <w:rPr>
                <w:rFonts w:eastAsia="DengXian"/>
                <w:color w:val="000000"/>
                <w:szCs w:val="22"/>
              </w:rPr>
              <w:t>b</w:t>
            </w:r>
          </w:p>
        </w:tc>
        <w:tc>
          <w:tcPr>
            <w:tcW w:w="5267" w:type="dxa"/>
            <w:shd w:val="clear" w:color="auto" w:fill="auto"/>
          </w:tcPr>
          <w:p w:rsidR="00912EEA" w:rsidRPr="00925794" w:rsidRDefault="00912EEA" w:rsidP="00912EEA">
            <w:pPr>
              <w:rPr>
                <w:rFonts w:eastAsia="MS Gothic"/>
                <w:sz w:val="20"/>
              </w:rPr>
            </w:pPr>
            <w:r>
              <w:rPr>
                <w:sz w:val="20"/>
              </w:rPr>
              <w:t xml:space="preserve">Affine sub-block size </w:t>
            </w:r>
            <w:r w:rsidRPr="00925794">
              <w:rPr>
                <w:rFonts w:eastAsia="MS Gothic"/>
                <w:sz w:val="20"/>
              </w:rPr>
              <w:t>4x8 for BI, 4x4 for UNI</w:t>
            </w:r>
          </w:p>
        </w:tc>
      </w:tr>
      <w:tr w:rsidR="00912EEA" w:rsidTr="00B20611">
        <w:trPr>
          <w:trHeight w:hRule="exact" w:val="369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912EEA" w:rsidRPr="00617717" w:rsidRDefault="00912EEA" w:rsidP="00912EEA">
            <w:pPr>
              <w:rPr>
                <w:szCs w:val="22"/>
                <w:lang w:eastAsia="zh-CN"/>
              </w:rPr>
            </w:pPr>
            <w:r w:rsidRPr="00617717">
              <w:rPr>
                <w:rFonts w:eastAsia="DengXian"/>
                <w:color w:val="000000"/>
                <w:szCs w:val="22"/>
              </w:rPr>
              <w:t>c</w:t>
            </w:r>
          </w:p>
        </w:tc>
        <w:tc>
          <w:tcPr>
            <w:tcW w:w="5267" w:type="dxa"/>
            <w:shd w:val="clear" w:color="auto" w:fill="auto"/>
          </w:tcPr>
          <w:p w:rsidR="00912EEA" w:rsidRPr="00925794" w:rsidRDefault="00912EEA" w:rsidP="00912EEA">
            <w:pPr>
              <w:rPr>
                <w:rFonts w:eastAsia="MS Gothic"/>
                <w:sz w:val="20"/>
              </w:rPr>
            </w:pPr>
            <w:r>
              <w:rPr>
                <w:sz w:val="20"/>
              </w:rPr>
              <w:t xml:space="preserve">Affine sub-block size </w:t>
            </w:r>
            <w:bookmarkStart w:id="5" w:name="OLE_LINK4"/>
            <w:bookmarkStart w:id="6" w:name="OLE_LINK5"/>
            <w:r>
              <w:rPr>
                <w:rFonts w:eastAsia="MS Gothic"/>
                <w:sz w:val="20"/>
              </w:rPr>
              <w:t>a</w:t>
            </w:r>
            <w:r w:rsidRPr="00925794">
              <w:rPr>
                <w:rFonts w:eastAsia="MS Gothic"/>
                <w:sz w:val="20"/>
              </w:rPr>
              <w:t>daptive 8x4/4x8</w:t>
            </w:r>
            <w:bookmarkEnd w:id="5"/>
            <w:bookmarkEnd w:id="6"/>
            <w:r w:rsidRPr="00925794">
              <w:rPr>
                <w:rFonts w:eastAsia="MS Gothic"/>
                <w:sz w:val="20"/>
              </w:rPr>
              <w:t xml:space="preserve"> for BI, 4x4 for UNI</w:t>
            </w:r>
          </w:p>
        </w:tc>
      </w:tr>
      <w:tr w:rsidR="00912EEA" w:rsidTr="00B20611">
        <w:trPr>
          <w:trHeight w:hRule="exact" w:val="369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912EEA" w:rsidRPr="00617717" w:rsidRDefault="00912EEA" w:rsidP="00912EEA">
            <w:pPr>
              <w:rPr>
                <w:szCs w:val="22"/>
                <w:lang w:eastAsia="zh-CN"/>
              </w:rPr>
            </w:pPr>
            <w:r w:rsidRPr="00617717">
              <w:rPr>
                <w:rFonts w:eastAsia="DengXian"/>
                <w:color w:val="000000"/>
                <w:szCs w:val="22"/>
              </w:rPr>
              <w:t>d</w:t>
            </w:r>
          </w:p>
        </w:tc>
        <w:tc>
          <w:tcPr>
            <w:tcW w:w="5267" w:type="dxa"/>
            <w:shd w:val="clear" w:color="auto" w:fill="auto"/>
          </w:tcPr>
          <w:p w:rsidR="00912EEA" w:rsidRDefault="00912EEA" w:rsidP="00912EEA">
            <w:r>
              <w:rPr>
                <w:sz w:val="20"/>
              </w:rPr>
              <w:t xml:space="preserve">Affine sub-block size </w:t>
            </w:r>
            <w:r w:rsidRPr="00925794">
              <w:rPr>
                <w:rFonts w:eastAsia="MS Gothic"/>
                <w:sz w:val="20"/>
              </w:rPr>
              <w:t>8x8 for BI, 4x4 for UNI</w:t>
            </w:r>
          </w:p>
        </w:tc>
      </w:tr>
    </w:tbl>
    <w:p w:rsidR="00A27447" w:rsidRDefault="00A27447" w:rsidP="00A27447">
      <w:pPr>
        <w:pStyle w:val="Heading1"/>
        <w:numPr>
          <w:ilvl w:val="0"/>
          <w:numId w:val="0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120"/>
        <w:ind w:left="357"/>
        <w:jc w:val="left"/>
        <w:rPr>
          <w:lang w:val="en-CA"/>
        </w:rPr>
      </w:pPr>
    </w:p>
    <w:p w:rsidR="002168F4" w:rsidRDefault="002168F4" w:rsidP="00B20611">
      <w:pPr>
        <w:pStyle w:val="Heading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120"/>
        <w:ind w:left="357" w:hanging="357"/>
        <w:jc w:val="left"/>
        <w:rPr>
          <w:lang w:val="en-CA"/>
        </w:rPr>
      </w:pPr>
      <w:r>
        <w:rPr>
          <w:lang w:val="en-CA"/>
        </w:rPr>
        <w:t>Simulation results</w:t>
      </w:r>
    </w:p>
    <w:p w:rsidR="00A01E0E" w:rsidRDefault="00922884" w:rsidP="006451B7">
      <w:pPr>
        <w:rPr>
          <w:lang w:val="en-CA" w:eastAsia="zh-CN"/>
        </w:rPr>
      </w:pPr>
      <w:r>
        <w:t>T</w:t>
      </w:r>
      <w:r w:rsidRPr="00931AA1">
        <w:t>he proposed method is evaluated for random-access (RA)</w:t>
      </w:r>
      <w:r w:rsidR="00B6564E">
        <w:t xml:space="preserve"> and low delay B (LDB)</w:t>
      </w:r>
      <w:r>
        <w:t xml:space="preserve"> </w:t>
      </w:r>
      <w:r w:rsidRPr="00931AA1">
        <w:t>configuration</w:t>
      </w:r>
      <w:r w:rsidR="00C21E60">
        <w:t>s</w:t>
      </w:r>
      <w:r>
        <w:t xml:space="preserve"> </w:t>
      </w:r>
      <w:r w:rsidR="004473B0">
        <w:t>using</w:t>
      </w:r>
      <w:r>
        <w:t xml:space="preserve"> VTM</w:t>
      </w:r>
      <w:r w:rsidRPr="00931AA1">
        <w:t>-</w:t>
      </w:r>
      <w:r>
        <w:t>3.0</w:t>
      </w:r>
      <w:r w:rsidRPr="00931AA1">
        <w:t xml:space="preserve"> software</w:t>
      </w:r>
      <w:r w:rsidR="00070DD3">
        <w:t>,</w:t>
      </w:r>
      <w:r w:rsidRPr="00931AA1">
        <w:t xml:space="preserve"> </w:t>
      </w:r>
      <w:r>
        <w:t>a</w:t>
      </w:r>
      <w:r w:rsidRPr="00931AA1">
        <w:t xml:space="preserve">ccording to the common </w:t>
      </w:r>
      <w:r>
        <w:t xml:space="preserve">test conditions in JVET-L1010 </w:t>
      </w:r>
      <w:r w:rsidR="00B91DF6">
        <w:fldChar w:fldCharType="begin"/>
      </w:r>
      <w:r w:rsidR="00B91DF6">
        <w:instrText xml:space="preserve"> REF _Ref533878944 \r \h </w:instrText>
      </w:r>
      <w:r w:rsidR="00B91DF6">
        <w:fldChar w:fldCharType="separate"/>
      </w:r>
      <w:r w:rsidR="008630DD">
        <w:t>[1]</w:t>
      </w:r>
      <w:r w:rsidR="00B91DF6">
        <w:fldChar w:fldCharType="end"/>
      </w:r>
      <w:r>
        <w:t xml:space="preserve"> and </w:t>
      </w:r>
      <w:r>
        <w:rPr>
          <w:color w:val="000000"/>
          <w:shd w:val="clear" w:color="auto" w:fill="FFFFFF"/>
        </w:rPr>
        <w:t>the d</w:t>
      </w:r>
      <w:r w:rsidRPr="005C3B74">
        <w:rPr>
          <w:color w:val="000000"/>
          <w:shd w:val="clear" w:color="auto" w:fill="FFFFFF"/>
        </w:rPr>
        <w:t>escription of Core Experiment 4</w:t>
      </w:r>
      <w:r w:rsidR="00B91DF6">
        <w:rPr>
          <w:color w:val="000000"/>
          <w:shd w:val="clear" w:color="auto" w:fill="FFFFFF"/>
        </w:rPr>
        <w:t xml:space="preserve"> </w:t>
      </w:r>
      <w:r w:rsidR="00B91DF6">
        <w:rPr>
          <w:color w:val="000000"/>
          <w:shd w:val="clear" w:color="auto" w:fill="FFFFFF"/>
        </w:rPr>
        <w:fldChar w:fldCharType="begin"/>
      </w:r>
      <w:r w:rsidR="00B91DF6">
        <w:rPr>
          <w:color w:val="000000"/>
          <w:shd w:val="clear" w:color="auto" w:fill="FFFFFF"/>
        </w:rPr>
        <w:instrText xml:space="preserve"> REF _Ref533879259 \r \h </w:instrText>
      </w:r>
      <w:r w:rsidR="00B91DF6">
        <w:rPr>
          <w:color w:val="000000"/>
          <w:shd w:val="clear" w:color="auto" w:fill="FFFFFF"/>
        </w:rPr>
      </w:r>
      <w:r w:rsidR="00B91DF6">
        <w:rPr>
          <w:color w:val="000000"/>
          <w:shd w:val="clear" w:color="auto" w:fill="FFFFFF"/>
        </w:rPr>
        <w:fldChar w:fldCharType="separate"/>
      </w:r>
      <w:r w:rsidR="008630DD">
        <w:rPr>
          <w:color w:val="000000"/>
          <w:shd w:val="clear" w:color="auto" w:fill="FFFFFF"/>
        </w:rPr>
        <w:t>[2]</w:t>
      </w:r>
      <w:r w:rsidR="00B91DF6">
        <w:rPr>
          <w:color w:val="000000"/>
          <w:shd w:val="clear" w:color="auto" w:fill="FFFFFF"/>
        </w:rPr>
        <w:fldChar w:fldCharType="end"/>
      </w:r>
      <w:r>
        <w:rPr>
          <w:color w:val="000000"/>
          <w:shd w:val="clear" w:color="auto" w:fill="FFFFFF"/>
        </w:rPr>
        <w:t>.</w:t>
      </w:r>
      <w:r w:rsidR="006451B7">
        <w:rPr>
          <w:lang w:val="en-CA" w:eastAsia="zh-CN"/>
        </w:rPr>
        <w:t xml:space="preserve"> </w:t>
      </w:r>
      <w:r w:rsidR="00A96479" w:rsidRPr="00062BBA">
        <w:rPr>
          <w:lang w:val="en-CA" w:eastAsia="zh-CN"/>
        </w:rPr>
        <w:t>The results are summarized in</w:t>
      </w:r>
      <w:r w:rsidR="00A96479">
        <w:rPr>
          <w:lang w:val="en-CA" w:eastAsia="zh-CN"/>
        </w:rPr>
        <w:t xml:space="preserve"> </w:t>
      </w:r>
      <w:r w:rsidR="00A96479">
        <w:rPr>
          <w:lang w:val="en-CA" w:eastAsia="zh-CN"/>
        </w:rPr>
        <w:fldChar w:fldCharType="begin"/>
      </w:r>
      <w:r w:rsidR="00A96479">
        <w:rPr>
          <w:lang w:val="en-CA" w:eastAsia="zh-CN"/>
        </w:rPr>
        <w:instrText xml:space="preserve"> REF _Ref518386615 \h </w:instrText>
      </w:r>
      <w:r w:rsidR="00A96479">
        <w:rPr>
          <w:lang w:val="en-CA" w:eastAsia="zh-CN"/>
        </w:rPr>
      </w:r>
      <w:r w:rsidR="00A96479">
        <w:rPr>
          <w:lang w:val="en-CA" w:eastAsia="zh-CN"/>
        </w:rPr>
        <w:fldChar w:fldCharType="separate"/>
      </w:r>
      <w:r w:rsidR="00A96479" w:rsidRPr="00B87BE0">
        <w:t xml:space="preserve">Table </w:t>
      </w:r>
      <w:r w:rsidR="00A96479">
        <w:rPr>
          <w:noProof/>
        </w:rPr>
        <w:t>3</w:t>
      </w:r>
      <w:r w:rsidR="00A96479">
        <w:rPr>
          <w:lang w:val="en-CA" w:eastAsia="zh-CN"/>
        </w:rPr>
        <w:fldChar w:fldCharType="end"/>
      </w:r>
      <w:r w:rsidR="00A96479">
        <w:rPr>
          <w:lang w:val="en-CA" w:eastAsia="zh-CN"/>
        </w:rPr>
        <w:t xml:space="preserve">. </w:t>
      </w:r>
      <w:r w:rsidR="006451B7" w:rsidRPr="00062BBA">
        <w:rPr>
          <w:lang w:val="en-CA" w:eastAsia="zh-CN"/>
        </w:rPr>
        <w:t>The</w:t>
      </w:r>
      <w:r w:rsidR="006451B7">
        <w:rPr>
          <w:lang w:val="en-CA" w:eastAsia="zh-CN"/>
        </w:rPr>
        <w:t xml:space="preserve"> detailed experimental</w:t>
      </w:r>
      <w:r w:rsidR="006451B7" w:rsidRPr="00062BBA">
        <w:rPr>
          <w:lang w:val="en-CA" w:eastAsia="zh-CN"/>
        </w:rPr>
        <w:t xml:space="preserve"> results </w:t>
      </w:r>
      <w:r w:rsidR="006451B7">
        <w:rPr>
          <w:lang w:val="en-CA" w:eastAsia="zh-CN"/>
        </w:rPr>
        <w:t xml:space="preserve">are provided in </w:t>
      </w:r>
      <w:r w:rsidR="006451B7">
        <w:rPr>
          <w:lang w:val="en-CA" w:eastAsia="zh-CN"/>
        </w:rPr>
        <w:fldChar w:fldCharType="begin"/>
      </w:r>
      <w:r w:rsidR="006451B7">
        <w:rPr>
          <w:lang w:val="en-CA" w:eastAsia="zh-CN"/>
        </w:rPr>
        <w:instrText xml:space="preserve"> REF _Ref518385564 \h </w:instrText>
      </w:r>
      <w:r w:rsidR="006451B7">
        <w:rPr>
          <w:lang w:val="en-CA" w:eastAsia="zh-CN"/>
        </w:rPr>
      </w:r>
      <w:r w:rsidR="006451B7">
        <w:rPr>
          <w:lang w:val="en-CA" w:eastAsia="zh-CN"/>
        </w:rPr>
        <w:fldChar w:fldCharType="separate"/>
      </w:r>
      <w:r w:rsidR="008630DD">
        <w:rPr>
          <w:szCs w:val="22"/>
          <w:lang w:val="en-CA"/>
        </w:rPr>
        <w:t xml:space="preserve">Table </w:t>
      </w:r>
      <w:r w:rsidR="008630DD">
        <w:rPr>
          <w:noProof/>
          <w:szCs w:val="22"/>
          <w:lang w:val="en-CA"/>
        </w:rPr>
        <w:t>4</w:t>
      </w:r>
      <w:r w:rsidR="006451B7">
        <w:rPr>
          <w:lang w:val="en-CA" w:eastAsia="zh-CN"/>
        </w:rPr>
        <w:fldChar w:fldCharType="end"/>
      </w:r>
      <w:r w:rsidR="006451B7">
        <w:rPr>
          <w:lang w:val="en-CA" w:eastAsia="zh-CN"/>
        </w:rPr>
        <w:t xml:space="preserve"> –</w:t>
      </w:r>
      <w:r w:rsidR="003447D0">
        <w:rPr>
          <w:lang w:val="en-CA" w:eastAsia="zh-CN"/>
        </w:rPr>
        <w:t xml:space="preserve"> </w:t>
      </w:r>
      <w:r w:rsidR="003447D0">
        <w:rPr>
          <w:lang w:val="en-CA" w:eastAsia="zh-CN"/>
        </w:rPr>
        <w:fldChar w:fldCharType="begin"/>
      </w:r>
      <w:r w:rsidR="003447D0">
        <w:rPr>
          <w:lang w:val="en-CA" w:eastAsia="zh-CN"/>
        </w:rPr>
        <w:instrText xml:space="preserve"> REF _Ref533986939 \h </w:instrText>
      </w:r>
      <w:r w:rsidR="003447D0">
        <w:rPr>
          <w:lang w:val="en-CA" w:eastAsia="zh-CN"/>
        </w:rPr>
      </w:r>
      <w:r w:rsidR="003447D0">
        <w:rPr>
          <w:lang w:val="en-CA" w:eastAsia="zh-CN"/>
        </w:rPr>
        <w:fldChar w:fldCharType="separate"/>
      </w:r>
      <w:r w:rsidR="003447D0">
        <w:rPr>
          <w:szCs w:val="22"/>
          <w:lang w:val="en-CA"/>
        </w:rPr>
        <w:t xml:space="preserve">Table </w:t>
      </w:r>
      <w:r w:rsidR="003447D0">
        <w:rPr>
          <w:noProof/>
          <w:szCs w:val="22"/>
          <w:lang w:val="en-CA"/>
        </w:rPr>
        <w:t>11</w:t>
      </w:r>
      <w:r w:rsidR="003447D0">
        <w:rPr>
          <w:szCs w:val="22"/>
          <w:lang w:val="en-CA"/>
        </w:rPr>
        <w:t>. Coding performance of test 2.4.4.d over VTM</w:t>
      </w:r>
      <w:r w:rsidR="003447D0">
        <w:rPr>
          <w:rFonts w:hint="eastAsia"/>
          <w:szCs w:val="22"/>
          <w:lang w:val="en-CA" w:eastAsia="zh-CN"/>
        </w:rPr>
        <w:t>-</w:t>
      </w:r>
      <w:r w:rsidR="003447D0">
        <w:rPr>
          <w:szCs w:val="22"/>
          <w:lang w:val="en-CA"/>
        </w:rPr>
        <w:t>3.0 for LDB configuration</w:t>
      </w:r>
      <w:r w:rsidR="003447D0">
        <w:rPr>
          <w:lang w:val="en-CA" w:eastAsia="zh-CN"/>
        </w:rPr>
        <w:fldChar w:fldCharType="end"/>
      </w:r>
      <w:r w:rsidR="006451B7">
        <w:rPr>
          <w:lang w:val="en-CA" w:eastAsia="zh-CN"/>
        </w:rPr>
        <w:t>.</w:t>
      </w:r>
    </w:p>
    <w:p w:rsidR="00A01E0E" w:rsidRDefault="00A01E0E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 w:eastAsia="zh-CN"/>
        </w:rPr>
      </w:pPr>
      <w:r>
        <w:rPr>
          <w:lang w:val="en-CA" w:eastAsia="zh-CN"/>
        </w:rPr>
        <w:br w:type="page"/>
      </w:r>
    </w:p>
    <w:p w:rsidR="006451B7" w:rsidRPr="00B87BE0" w:rsidRDefault="006451B7" w:rsidP="006451B7">
      <w:pPr>
        <w:tabs>
          <w:tab w:val="clear" w:pos="360"/>
          <w:tab w:val="left" w:pos="420"/>
        </w:tabs>
        <w:spacing w:after="120"/>
        <w:jc w:val="center"/>
        <w:rPr>
          <w:szCs w:val="22"/>
          <w:lang w:val="en-CA"/>
        </w:rPr>
      </w:pPr>
      <w:bookmarkStart w:id="7" w:name="_Ref518386615"/>
      <w:r w:rsidRPr="00B87BE0">
        <w:lastRenderedPageBreak/>
        <w:t xml:space="preserve">Table </w:t>
      </w:r>
      <w:r w:rsidRPr="00B87BE0">
        <w:rPr>
          <w:noProof/>
        </w:rPr>
        <w:fldChar w:fldCharType="begin"/>
      </w:r>
      <w:r w:rsidRPr="00B87BE0">
        <w:rPr>
          <w:noProof/>
        </w:rPr>
        <w:instrText xml:space="preserve"> SEQ Table \* ARABIC </w:instrText>
      </w:r>
      <w:r w:rsidRPr="00B87BE0">
        <w:rPr>
          <w:noProof/>
        </w:rPr>
        <w:fldChar w:fldCharType="separate"/>
      </w:r>
      <w:r w:rsidR="008630DD">
        <w:rPr>
          <w:noProof/>
        </w:rPr>
        <w:t>3</w:t>
      </w:r>
      <w:r w:rsidRPr="00B87BE0">
        <w:rPr>
          <w:noProof/>
        </w:rPr>
        <w:fldChar w:fldCharType="end"/>
      </w:r>
      <w:bookmarkEnd w:id="7"/>
      <w:r w:rsidR="006A5E76">
        <w:rPr>
          <w:noProof/>
        </w:rPr>
        <w:t>.</w:t>
      </w:r>
      <w:r w:rsidRPr="00B87BE0">
        <w:t xml:space="preserve"> </w:t>
      </w:r>
      <w:r w:rsidRPr="00B87BE0">
        <w:rPr>
          <w:szCs w:val="22"/>
          <w:lang w:val="en-CA"/>
        </w:rPr>
        <w:t>Summary of overall performance in RA/LB configuration (over VTM</w:t>
      </w:r>
      <w:r>
        <w:rPr>
          <w:szCs w:val="22"/>
          <w:lang w:val="en-CA"/>
        </w:rPr>
        <w:t>-</w:t>
      </w:r>
      <w:r w:rsidR="00975F5B">
        <w:rPr>
          <w:szCs w:val="22"/>
          <w:lang w:val="en-CA"/>
        </w:rPr>
        <w:t>3.0</w:t>
      </w:r>
      <w:r w:rsidRPr="00B87BE0">
        <w:rPr>
          <w:szCs w:val="22"/>
          <w:lang w:val="en-CA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1"/>
        <w:gridCol w:w="681"/>
        <w:gridCol w:w="681"/>
        <w:gridCol w:w="681"/>
        <w:gridCol w:w="637"/>
        <w:gridCol w:w="626"/>
        <w:gridCol w:w="681"/>
        <w:gridCol w:w="681"/>
        <w:gridCol w:w="681"/>
        <w:gridCol w:w="637"/>
        <w:gridCol w:w="626"/>
      </w:tblGrid>
      <w:tr w:rsidR="006451B7" w:rsidRPr="00B87BE0" w:rsidTr="00EA711A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6451B7" w:rsidRPr="00B87BE0" w:rsidRDefault="006451B7" w:rsidP="00EA711A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gridSpan w:val="5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6451B7" w:rsidRPr="00B87BE0" w:rsidRDefault="006451B7" w:rsidP="00EA711A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87BE0">
              <w:rPr>
                <w:rFonts w:eastAsia="DengXian"/>
                <w:b/>
                <w:bCs/>
                <w:color w:val="000000"/>
                <w:sz w:val="18"/>
                <w:szCs w:val="18"/>
              </w:rPr>
              <w:t>Random Access Main 10</w:t>
            </w:r>
          </w:p>
        </w:tc>
        <w:tc>
          <w:tcPr>
            <w:tcW w:w="0" w:type="auto"/>
            <w:gridSpan w:val="5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6451B7" w:rsidRPr="00B87BE0" w:rsidRDefault="006451B7" w:rsidP="00EA711A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87BE0">
              <w:rPr>
                <w:rFonts w:eastAsia="DengXian"/>
                <w:b/>
                <w:bCs/>
                <w:color w:val="000000"/>
                <w:sz w:val="18"/>
                <w:szCs w:val="18"/>
              </w:rPr>
              <w:t xml:space="preserve">Low delay B Main10 </w:t>
            </w:r>
          </w:p>
        </w:tc>
      </w:tr>
      <w:tr w:rsidR="006451B7" w:rsidRPr="00B87BE0" w:rsidTr="00EA711A">
        <w:trPr>
          <w:trHeight w:val="255"/>
          <w:jc w:val="center"/>
        </w:trPr>
        <w:tc>
          <w:tcPr>
            <w:tcW w:w="0" w:type="auto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6451B7" w:rsidRPr="00B87BE0" w:rsidRDefault="006451B7" w:rsidP="00EA711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DengXian"/>
                <w:b/>
                <w:bCs/>
                <w:color w:val="000000"/>
                <w:sz w:val="18"/>
                <w:szCs w:val="18"/>
              </w:rPr>
            </w:pPr>
            <w:r w:rsidRPr="00B87BE0">
              <w:rPr>
                <w:rFonts w:eastAsia="DengXian"/>
                <w:b/>
                <w:bCs/>
                <w:color w:val="000000"/>
                <w:sz w:val="18"/>
                <w:szCs w:val="18"/>
              </w:rPr>
              <w:t>Test#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6451B7" w:rsidRPr="00B87BE0" w:rsidRDefault="006451B7" w:rsidP="00EA711A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18"/>
                <w:szCs w:val="18"/>
                <w:lang w:eastAsia="zh-CN"/>
              </w:rPr>
            </w:pPr>
            <w:r w:rsidRPr="00B87BE0">
              <w:rPr>
                <w:rFonts w:eastAsia="DengXian"/>
                <w:b/>
                <w:bCs/>
                <w:color w:val="000000"/>
                <w:sz w:val="18"/>
                <w:szCs w:val="18"/>
              </w:rPr>
              <w:t>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6451B7" w:rsidRPr="00B87BE0" w:rsidRDefault="006451B7" w:rsidP="00EA711A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18"/>
                <w:szCs w:val="18"/>
                <w:lang w:eastAsia="zh-CN"/>
              </w:rPr>
            </w:pPr>
            <w:r w:rsidRPr="00B87BE0">
              <w:rPr>
                <w:rFonts w:eastAsia="DengXian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6451B7" w:rsidRPr="00B87BE0" w:rsidRDefault="006451B7" w:rsidP="00EA711A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18"/>
                <w:szCs w:val="18"/>
                <w:lang w:eastAsia="zh-CN"/>
              </w:rPr>
            </w:pPr>
            <w:r w:rsidRPr="00B87BE0">
              <w:rPr>
                <w:rFonts w:eastAsia="DengXian"/>
                <w:b/>
                <w:bCs/>
                <w:color w:val="000000"/>
                <w:sz w:val="18"/>
                <w:szCs w:val="18"/>
              </w:rPr>
              <w:t>V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6451B7" w:rsidRPr="00B87BE0" w:rsidRDefault="006451B7" w:rsidP="00EA711A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B87BE0">
              <w:rPr>
                <w:rFonts w:eastAsia="DengXian"/>
                <w:b/>
                <w:bCs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6451B7" w:rsidRPr="00B87BE0" w:rsidRDefault="006451B7" w:rsidP="00EA711A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B87BE0">
              <w:rPr>
                <w:rFonts w:eastAsia="DengXian"/>
                <w:b/>
                <w:bCs/>
                <w:color w:val="000000"/>
                <w:sz w:val="18"/>
                <w:szCs w:val="18"/>
              </w:rPr>
              <w:t>DecT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6451B7" w:rsidRPr="00B87BE0" w:rsidRDefault="006451B7" w:rsidP="00EA711A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18"/>
                <w:szCs w:val="18"/>
                <w:lang w:eastAsia="zh-CN"/>
              </w:rPr>
            </w:pPr>
            <w:r w:rsidRPr="00B87BE0">
              <w:rPr>
                <w:rFonts w:eastAsia="DengXian"/>
                <w:b/>
                <w:bCs/>
                <w:color w:val="000000"/>
                <w:sz w:val="18"/>
                <w:szCs w:val="18"/>
              </w:rPr>
              <w:t>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6451B7" w:rsidRPr="00B87BE0" w:rsidRDefault="006451B7" w:rsidP="00EA711A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18"/>
                <w:szCs w:val="18"/>
                <w:lang w:eastAsia="zh-CN"/>
              </w:rPr>
            </w:pPr>
            <w:r w:rsidRPr="00B87BE0">
              <w:rPr>
                <w:rFonts w:eastAsia="DengXian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6451B7" w:rsidRPr="00B87BE0" w:rsidRDefault="006451B7" w:rsidP="00EA711A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18"/>
                <w:szCs w:val="18"/>
                <w:lang w:eastAsia="zh-CN"/>
              </w:rPr>
            </w:pPr>
            <w:r w:rsidRPr="00B87BE0">
              <w:rPr>
                <w:rFonts w:eastAsia="DengXian"/>
                <w:b/>
                <w:bCs/>
                <w:color w:val="000000"/>
                <w:sz w:val="18"/>
                <w:szCs w:val="18"/>
              </w:rPr>
              <w:t>V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6451B7" w:rsidRPr="00B87BE0" w:rsidRDefault="006451B7" w:rsidP="00EA711A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B87BE0">
              <w:rPr>
                <w:rFonts w:eastAsia="DengXian"/>
                <w:b/>
                <w:bCs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6451B7" w:rsidRPr="00B87BE0" w:rsidRDefault="006451B7" w:rsidP="00EA711A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B87BE0">
              <w:rPr>
                <w:rFonts w:eastAsia="DengXian"/>
                <w:b/>
                <w:bCs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7B7A85" w:rsidRPr="00B87BE0" w:rsidTr="00E57FA3">
        <w:trPr>
          <w:trHeight w:val="255"/>
          <w:jc w:val="center"/>
        </w:trPr>
        <w:tc>
          <w:tcPr>
            <w:tcW w:w="0" w:type="auto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:rsidR="007B7A85" w:rsidRPr="00B87BE0" w:rsidRDefault="005014F5" w:rsidP="00E57FA3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DengXian"/>
                <w:color w:val="000000"/>
                <w:sz w:val="18"/>
                <w:szCs w:val="18"/>
              </w:rPr>
              <w:t>2.4.4.</w:t>
            </w:r>
            <w:r w:rsidR="007B7A85">
              <w:rPr>
                <w:rFonts w:eastAsia="DengXi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:rsidR="007B7A85" w:rsidRPr="005014F5" w:rsidRDefault="007B7A85" w:rsidP="005014F5">
            <w:pPr>
              <w:jc w:val="center"/>
              <w:rPr>
                <w:sz w:val="18"/>
                <w:szCs w:val="18"/>
              </w:rPr>
            </w:pPr>
            <w:r w:rsidRPr="005014F5">
              <w:rPr>
                <w:sz w:val="18"/>
                <w:szCs w:val="18"/>
              </w:rPr>
              <w:t>0.10%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:rsidR="007B7A85" w:rsidRPr="005014F5" w:rsidRDefault="007B7A85" w:rsidP="005014F5">
            <w:pPr>
              <w:jc w:val="center"/>
              <w:rPr>
                <w:sz w:val="18"/>
                <w:szCs w:val="18"/>
              </w:rPr>
            </w:pPr>
            <w:r w:rsidRPr="005014F5">
              <w:rPr>
                <w:sz w:val="18"/>
                <w:szCs w:val="18"/>
              </w:rPr>
              <w:t>0.09%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:rsidR="007B7A85" w:rsidRPr="005014F5" w:rsidRDefault="007B7A85" w:rsidP="005014F5">
            <w:pPr>
              <w:jc w:val="center"/>
              <w:rPr>
                <w:sz w:val="18"/>
                <w:szCs w:val="18"/>
              </w:rPr>
            </w:pPr>
            <w:r w:rsidRPr="005014F5">
              <w:rPr>
                <w:sz w:val="18"/>
                <w:szCs w:val="18"/>
              </w:rPr>
              <w:t>0.08%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:rsidR="007B7A85" w:rsidRPr="005014F5" w:rsidRDefault="007B7A85" w:rsidP="005014F5">
            <w:pPr>
              <w:jc w:val="center"/>
              <w:rPr>
                <w:sz w:val="18"/>
                <w:szCs w:val="18"/>
              </w:rPr>
            </w:pPr>
            <w:r w:rsidRPr="005014F5">
              <w:rPr>
                <w:sz w:val="18"/>
                <w:szCs w:val="18"/>
              </w:rPr>
              <w:t>99%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:rsidR="007B7A85" w:rsidRPr="005014F5" w:rsidRDefault="007B7A85" w:rsidP="005014F5">
            <w:pPr>
              <w:jc w:val="center"/>
              <w:rPr>
                <w:sz w:val="18"/>
                <w:szCs w:val="18"/>
              </w:rPr>
            </w:pPr>
            <w:r w:rsidRPr="005014F5">
              <w:rPr>
                <w:sz w:val="18"/>
                <w:szCs w:val="18"/>
              </w:rPr>
              <w:t>99%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:rsidR="007B7A85" w:rsidRPr="005014F5" w:rsidRDefault="007B7A85" w:rsidP="00501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5014F5">
              <w:rPr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:rsidR="007B7A85" w:rsidRPr="005014F5" w:rsidRDefault="007B7A85" w:rsidP="005014F5">
            <w:pPr>
              <w:jc w:val="center"/>
              <w:rPr>
                <w:color w:val="000000"/>
                <w:sz w:val="18"/>
                <w:szCs w:val="18"/>
              </w:rPr>
            </w:pPr>
            <w:r w:rsidRPr="005014F5">
              <w:rPr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:rsidR="007B7A85" w:rsidRPr="005014F5" w:rsidRDefault="007B7A85" w:rsidP="005014F5">
            <w:pPr>
              <w:jc w:val="center"/>
              <w:rPr>
                <w:color w:val="000000"/>
                <w:sz w:val="18"/>
                <w:szCs w:val="18"/>
              </w:rPr>
            </w:pPr>
            <w:r w:rsidRPr="005014F5">
              <w:rPr>
                <w:color w:val="000000"/>
                <w:sz w:val="18"/>
                <w:szCs w:val="18"/>
              </w:rPr>
              <w:t>0.20%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:rsidR="007B7A85" w:rsidRPr="005014F5" w:rsidRDefault="007B7A85" w:rsidP="005014F5">
            <w:pPr>
              <w:jc w:val="center"/>
              <w:rPr>
                <w:color w:val="000000"/>
                <w:sz w:val="18"/>
                <w:szCs w:val="18"/>
              </w:rPr>
            </w:pPr>
            <w:r w:rsidRPr="005014F5">
              <w:rPr>
                <w:color w:val="000000"/>
                <w:sz w:val="18"/>
                <w:szCs w:val="18"/>
              </w:rPr>
              <w:t>98%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vAlign w:val="bottom"/>
          </w:tcPr>
          <w:p w:rsidR="007B7A85" w:rsidRPr="005014F5" w:rsidRDefault="007B7A85" w:rsidP="005014F5">
            <w:pPr>
              <w:jc w:val="center"/>
              <w:rPr>
                <w:color w:val="000000"/>
                <w:sz w:val="18"/>
                <w:szCs w:val="18"/>
              </w:rPr>
            </w:pPr>
            <w:r w:rsidRPr="005014F5">
              <w:rPr>
                <w:color w:val="000000"/>
                <w:sz w:val="18"/>
                <w:szCs w:val="18"/>
              </w:rPr>
              <w:t>98%</w:t>
            </w:r>
          </w:p>
        </w:tc>
      </w:tr>
      <w:tr w:rsidR="007B7A85" w:rsidRPr="00B87BE0" w:rsidTr="00E57FA3">
        <w:trPr>
          <w:trHeight w:val="255"/>
          <w:jc w:val="center"/>
        </w:trPr>
        <w:tc>
          <w:tcPr>
            <w:tcW w:w="0" w:type="auto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:rsidR="007B7A85" w:rsidRPr="00B87BE0" w:rsidRDefault="005014F5" w:rsidP="00E57FA3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DengXian"/>
                <w:color w:val="000000"/>
                <w:sz w:val="18"/>
                <w:szCs w:val="18"/>
              </w:rPr>
              <w:t>2.4.4.</w:t>
            </w:r>
            <w:r w:rsidR="007B7A85">
              <w:rPr>
                <w:rFonts w:eastAsia="DengXi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:rsidR="007B7A85" w:rsidRPr="005014F5" w:rsidRDefault="007B7A85" w:rsidP="00501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5014F5">
              <w:rPr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:rsidR="007B7A85" w:rsidRPr="005014F5" w:rsidRDefault="007B7A85" w:rsidP="005014F5">
            <w:pPr>
              <w:jc w:val="center"/>
              <w:rPr>
                <w:color w:val="000000"/>
                <w:sz w:val="18"/>
                <w:szCs w:val="18"/>
              </w:rPr>
            </w:pPr>
            <w:r w:rsidRPr="005014F5">
              <w:rPr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:rsidR="007B7A85" w:rsidRPr="005014F5" w:rsidRDefault="007B7A85" w:rsidP="005014F5">
            <w:pPr>
              <w:jc w:val="center"/>
              <w:rPr>
                <w:color w:val="000000"/>
                <w:sz w:val="18"/>
                <w:szCs w:val="18"/>
              </w:rPr>
            </w:pPr>
            <w:r w:rsidRPr="005014F5">
              <w:rPr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:rsidR="007B7A85" w:rsidRPr="005014F5" w:rsidRDefault="007B7A85" w:rsidP="005014F5">
            <w:pPr>
              <w:jc w:val="center"/>
              <w:rPr>
                <w:color w:val="000000"/>
                <w:sz w:val="18"/>
                <w:szCs w:val="18"/>
              </w:rPr>
            </w:pPr>
            <w:r w:rsidRPr="005014F5">
              <w:rPr>
                <w:color w:val="000000"/>
                <w:sz w:val="18"/>
                <w:szCs w:val="18"/>
              </w:rPr>
              <w:t>99%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:rsidR="007B7A85" w:rsidRPr="005014F5" w:rsidRDefault="007B7A85" w:rsidP="005014F5">
            <w:pPr>
              <w:jc w:val="center"/>
              <w:rPr>
                <w:color w:val="000000"/>
                <w:sz w:val="18"/>
                <w:szCs w:val="18"/>
              </w:rPr>
            </w:pPr>
            <w:r w:rsidRPr="005014F5">
              <w:rPr>
                <w:color w:val="000000"/>
                <w:sz w:val="18"/>
                <w:szCs w:val="18"/>
              </w:rPr>
              <w:t>99%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:rsidR="007B7A85" w:rsidRPr="005014F5" w:rsidRDefault="007B7A85" w:rsidP="00501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5014F5">
              <w:rPr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:rsidR="007B7A85" w:rsidRPr="005014F5" w:rsidRDefault="007B7A85" w:rsidP="005014F5">
            <w:pPr>
              <w:jc w:val="center"/>
              <w:rPr>
                <w:color w:val="000000"/>
                <w:sz w:val="18"/>
                <w:szCs w:val="18"/>
              </w:rPr>
            </w:pPr>
            <w:r w:rsidRPr="005014F5">
              <w:rPr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:rsidR="007B7A85" w:rsidRPr="005014F5" w:rsidRDefault="007B7A85" w:rsidP="005014F5">
            <w:pPr>
              <w:jc w:val="center"/>
              <w:rPr>
                <w:color w:val="000000"/>
                <w:sz w:val="18"/>
                <w:szCs w:val="18"/>
              </w:rPr>
            </w:pPr>
            <w:r w:rsidRPr="005014F5">
              <w:rPr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:rsidR="007B7A85" w:rsidRPr="005014F5" w:rsidRDefault="007B7A85" w:rsidP="005014F5">
            <w:pPr>
              <w:jc w:val="center"/>
              <w:rPr>
                <w:color w:val="000000"/>
                <w:sz w:val="18"/>
                <w:szCs w:val="18"/>
              </w:rPr>
            </w:pPr>
            <w:r w:rsidRPr="005014F5">
              <w:rPr>
                <w:color w:val="000000"/>
                <w:sz w:val="18"/>
                <w:szCs w:val="18"/>
              </w:rPr>
              <w:t>99%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vAlign w:val="bottom"/>
          </w:tcPr>
          <w:p w:rsidR="007B7A85" w:rsidRPr="005014F5" w:rsidRDefault="007B7A85" w:rsidP="005014F5">
            <w:pPr>
              <w:jc w:val="center"/>
              <w:rPr>
                <w:color w:val="000000"/>
                <w:sz w:val="18"/>
                <w:szCs w:val="18"/>
              </w:rPr>
            </w:pPr>
            <w:r w:rsidRPr="005014F5">
              <w:rPr>
                <w:color w:val="000000"/>
                <w:sz w:val="18"/>
                <w:szCs w:val="18"/>
              </w:rPr>
              <w:t>99%</w:t>
            </w:r>
          </w:p>
        </w:tc>
      </w:tr>
      <w:tr w:rsidR="005014F5" w:rsidRPr="00B87BE0" w:rsidTr="00E57FA3">
        <w:trPr>
          <w:trHeight w:val="255"/>
          <w:jc w:val="center"/>
        </w:trPr>
        <w:tc>
          <w:tcPr>
            <w:tcW w:w="0" w:type="auto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:rsidR="005014F5" w:rsidRPr="00B87BE0" w:rsidRDefault="005014F5" w:rsidP="00E57FA3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rFonts w:eastAsia="DengXian"/>
                <w:color w:val="000000"/>
                <w:sz w:val="18"/>
                <w:szCs w:val="18"/>
              </w:rPr>
              <w:t>2.4.4.c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:rsidR="005014F5" w:rsidRPr="005014F5" w:rsidRDefault="005014F5" w:rsidP="00501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5014F5">
              <w:rPr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:rsidR="005014F5" w:rsidRPr="005014F5" w:rsidRDefault="005014F5" w:rsidP="005014F5">
            <w:pPr>
              <w:jc w:val="center"/>
              <w:rPr>
                <w:color w:val="000000"/>
                <w:sz w:val="18"/>
                <w:szCs w:val="18"/>
              </w:rPr>
            </w:pPr>
            <w:r w:rsidRPr="005014F5">
              <w:rPr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:rsidR="005014F5" w:rsidRPr="005014F5" w:rsidRDefault="005014F5" w:rsidP="005014F5">
            <w:pPr>
              <w:jc w:val="center"/>
              <w:rPr>
                <w:color w:val="000000"/>
                <w:sz w:val="18"/>
                <w:szCs w:val="18"/>
              </w:rPr>
            </w:pPr>
            <w:r w:rsidRPr="005014F5">
              <w:rPr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:rsidR="005014F5" w:rsidRPr="005014F5" w:rsidRDefault="005014F5" w:rsidP="005014F5">
            <w:pPr>
              <w:jc w:val="center"/>
              <w:rPr>
                <w:color w:val="000000"/>
                <w:sz w:val="18"/>
                <w:szCs w:val="18"/>
              </w:rPr>
            </w:pPr>
            <w:r w:rsidRPr="005014F5">
              <w:rPr>
                <w:color w:val="000000"/>
                <w:sz w:val="18"/>
                <w:szCs w:val="18"/>
              </w:rPr>
              <w:t>99%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:rsidR="005014F5" w:rsidRPr="005014F5" w:rsidRDefault="005014F5" w:rsidP="005014F5">
            <w:pPr>
              <w:jc w:val="center"/>
              <w:rPr>
                <w:color w:val="000000"/>
                <w:sz w:val="18"/>
                <w:szCs w:val="18"/>
              </w:rPr>
            </w:pPr>
            <w:r w:rsidRPr="005014F5">
              <w:rPr>
                <w:color w:val="000000"/>
                <w:sz w:val="18"/>
                <w:szCs w:val="18"/>
              </w:rPr>
              <w:t>99%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:rsidR="005014F5" w:rsidRPr="005014F5" w:rsidRDefault="005014F5" w:rsidP="00501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5014F5">
              <w:rPr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:rsidR="005014F5" w:rsidRPr="005014F5" w:rsidRDefault="005014F5" w:rsidP="005014F5">
            <w:pPr>
              <w:jc w:val="center"/>
              <w:rPr>
                <w:color w:val="000000"/>
                <w:sz w:val="18"/>
                <w:szCs w:val="18"/>
              </w:rPr>
            </w:pPr>
            <w:r w:rsidRPr="005014F5">
              <w:rPr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:rsidR="005014F5" w:rsidRPr="005014F5" w:rsidRDefault="005014F5" w:rsidP="005014F5">
            <w:pPr>
              <w:jc w:val="center"/>
              <w:rPr>
                <w:color w:val="000000"/>
                <w:sz w:val="18"/>
                <w:szCs w:val="18"/>
              </w:rPr>
            </w:pPr>
            <w:r w:rsidRPr="005014F5">
              <w:rPr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:rsidR="005014F5" w:rsidRPr="005014F5" w:rsidRDefault="005014F5" w:rsidP="005014F5">
            <w:pPr>
              <w:jc w:val="center"/>
              <w:rPr>
                <w:color w:val="000000"/>
                <w:sz w:val="18"/>
                <w:szCs w:val="18"/>
              </w:rPr>
            </w:pPr>
            <w:r w:rsidRPr="005014F5">
              <w:rPr>
                <w:color w:val="000000"/>
                <w:sz w:val="18"/>
                <w:szCs w:val="18"/>
              </w:rPr>
              <w:t>99%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vAlign w:val="bottom"/>
          </w:tcPr>
          <w:p w:rsidR="005014F5" w:rsidRPr="005014F5" w:rsidRDefault="005014F5" w:rsidP="005014F5">
            <w:pPr>
              <w:jc w:val="center"/>
              <w:rPr>
                <w:color w:val="000000"/>
                <w:sz w:val="18"/>
                <w:szCs w:val="18"/>
              </w:rPr>
            </w:pPr>
            <w:r w:rsidRPr="005014F5">
              <w:rPr>
                <w:color w:val="000000"/>
                <w:sz w:val="18"/>
                <w:szCs w:val="18"/>
              </w:rPr>
              <w:t>99%</w:t>
            </w:r>
          </w:p>
        </w:tc>
      </w:tr>
      <w:tr w:rsidR="005014F5" w:rsidRPr="00B87BE0" w:rsidTr="00E57FA3">
        <w:trPr>
          <w:trHeight w:val="255"/>
          <w:jc w:val="center"/>
        </w:trPr>
        <w:tc>
          <w:tcPr>
            <w:tcW w:w="0" w:type="auto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:rsidR="005014F5" w:rsidRPr="00B87BE0" w:rsidRDefault="005014F5" w:rsidP="00E57FA3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rFonts w:eastAsia="DengXian"/>
                <w:color w:val="000000"/>
                <w:sz w:val="18"/>
                <w:szCs w:val="18"/>
              </w:rPr>
              <w:t>2.4.4.d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:rsidR="005014F5" w:rsidRPr="005014F5" w:rsidRDefault="005014F5" w:rsidP="00501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5014F5">
              <w:rPr>
                <w:color w:val="000000"/>
                <w:sz w:val="18"/>
                <w:szCs w:val="18"/>
              </w:rPr>
              <w:t>0.22%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:rsidR="005014F5" w:rsidRPr="005014F5" w:rsidRDefault="005014F5" w:rsidP="005014F5">
            <w:pPr>
              <w:jc w:val="center"/>
              <w:rPr>
                <w:color w:val="000000"/>
                <w:sz w:val="18"/>
                <w:szCs w:val="18"/>
              </w:rPr>
            </w:pPr>
            <w:r w:rsidRPr="005014F5">
              <w:rPr>
                <w:color w:val="000000"/>
                <w:sz w:val="18"/>
                <w:szCs w:val="18"/>
              </w:rPr>
              <w:t>0.18%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:rsidR="005014F5" w:rsidRPr="005014F5" w:rsidRDefault="005014F5" w:rsidP="005014F5">
            <w:pPr>
              <w:jc w:val="center"/>
              <w:rPr>
                <w:color w:val="000000"/>
                <w:sz w:val="18"/>
                <w:szCs w:val="18"/>
              </w:rPr>
            </w:pPr>
            <w:r w:rsidRPr="005014F5">
              <w:rPr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:rsidR="005014F5" w:rsidRPr="005014F5" w:rsidRDefault="005014F5" w:rsidP="005014F5">
            <w:pPr>
              <w:jc w:val="center"/>
              <w:rPr>
                <w:color w:val="000000"/>
                <w:sz w:val="18"/>
                <w:szCs w:val="18"/>
              </w:rPr>
            </w:pPr>
            <w:r w:rsidRPr="005014F5">
              <w:rPr>
                <w:color w:val="000000"/>
                <w:sz w:val="18"/>
                <w:szCs w:val="18"/>
              </w:rPr>
              <w:t>98%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:rsidR="005014F5" w:rsidRPr="005014F5" w:rsidRDefault="005014F5" w:rsidP="005014F5">
            <w:pPr>
              <w:jc w:val="center"/>
              <w:rPr>
                <w:color w:val="000000"/>
                <w:sz w:val="18"/>
                <w:szCs w:val="18"/>
              </w:rPr>
            </w:pPr>
            <w:r w:rsidRPr="005014F5">
              <w:rPr>
                <w:color w:val="000000"/>
                <w:sz w:val="18"/>
                <w:szCs w:val="18"/>
              </w:rPr>
              <w:t>98%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:rsidR="005014F5" w:rsidRPr="005014F5" w:rsidRDefault="005014F5" w:rsidP="00501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5014F5">
              <w:rPr>
                <w:color w:val="000000"/>
                <w:sz w:val="18"/>
                <w:szCs w:val="18"/>
              </w:rPr>
              <w:t>0.20%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:rsidR="005014F5" w:rsidRPr="005014F5" w:rsidRDefault="005014F5" w:rsidP="005014F5">
            <w:pPr>
              <w:jc w:val="center"/>
              <w:rPr>
                <w:color w:val="000000"/>
                <w:sz w:val="18"/>
                <w:szCs w:val="18"/>
              </w:rPr>
            </w:pPr>
            <w:r w:rsidRPr="005014F5">
              <w:rPr>
                <w:color w:val="000000"/>
                <w:sz w:val="18"/>
                <w:szCs w:val="18"/>
              </w:rPr>
              <w:t>0.24%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:rsidR="005014F5" w:rsidRPr="005014F5" w:rsidRDefault="005014F5" w:rsidP="005014F5">
            <w:pPr>
              <w:jc w:val="center"/>
              <w:rPr>
                <w:color w:val="000000"/>
                <w:sz w:val="18"/>
                <w:szCs w:val="18"/>
              </w:rPr>
            </w:pPr>
            <w:r w:rsidRPr="005014F5">
              <w:rPr>
                <w:color w:val="000000"/>
                <w:sz w:val="18"/>
                <w:szCs w:val="18"/>
              </w:rPr>
              <w:t>0.31%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:rsidR="005014F5" w:rsidRPr="005014F5" w:rsidRDefault="005014F5" w:rsidP="005014F5">
            <w:pPr>
              <w:jc w:val="center"/>
              <w:rPr>
                <w:color w:val="000000"/>
                <w:sz w:val="18"/>
                <w:szCs w:val="18"/>
              </w:rPr>
            </w:pPr>
            <w:r w:rsidRPr="005014F5">
              <w:rPr>
                <w:color w:val="000000"/>
                <w:sz w:val="18"/>
                <w:szCs w:val="18"/>
              </w:rPr>
              <w:t>97%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vAlign w:val="bottom"/>
          </w:tcPr>
          <w:p w:rsidR="005014F5" w:rsidRPr="005014F5" w:rsidRDefault="005014F5" w:rsidP="005014F5">
            <w:pPr>
              <w:jc w:val="center"/>
              <w:rPr>
                <w:color w:val="000000"/>
                <w:sz w:val="18"/>
                <w:szCs w:val="18"/>
              </w:rPr>
            </w:pPr>
            <w:r w:rsidRPr="005014F5">
              <w:rPr>
                <w:color w:val="000000"/>
                <w:sz w:val="18"/>
                <w:szCs w:val="18"/>
              </w:rPr>
              <w:t>99%</w:t>
            </w:r>
          </w:p>
        </w:tc>
      </w:tr>
    </w:tbl>
    <w:p w:rsidR="00A01E0E" w:rsidRDefault="00A01E0E" w:rsidP="007C581F">
      <w:pPr>
        <w:tabs>
          <w:tab w:val="clear" w:pos="360"/>
          <w:tab w:val="left" w:pos="420"/>
        </w:tabs>
        <w:spacing w:after="120"/>
        <w:jc w:val="center"/>
        <w:rPr>
          <w:szCs w:val="22"/>
          <w:lang w:val="en-CA"/>
        </w:rPr>
      </w:pPr>
      <w:bookmarkStart w:id="8" w:name="_Ref518385564"/>
    </w:p>
    <w:p w:rsidR="00A01E0E" w:rsidRDefault="00A01E0E" w:rsidP="007C581F">
      <w:pPr>
        <w:tabs>
          <w:tab w:val="clear" w:pos="360"/>
          <w:tab w:val="left" w:pos="420"/>
        </w:tabs>
        <w:spacing w:after="120"/>
        <w:jc w:val="center"/>
        <w:rPr>
          <w:szCs w:val="22"/>
          <w:lang w:val="en-CA"/>
        </w:rPr>
      </w:pPr>
    </w:p>
    <w:p w:rsidR="002168F4" w:rsidRDefault="002168F4" w:rsidP="007C581F">
      <w:pPr>
        <w:tabs>
          <w:tab w:val="clear" w:pos="360"/>
          <w:tab w:val="left" w:pos="420"/>
        </w:tabs>
        <w:spacing w:after="120"/>
        <w:jc w:val="center"/>
        <w:rPr>
          <w:szCs w:val="22"/>
          <w:lang w:val="en-CA"/>
        </w:rPr>
      </w:pPr>
      <w:r>
        <w:rPr>
          <w:szCs w:val="22"/>
          <w:lang w:val="en-CA"/>
        </w:rPr>
        <w:t xml:space="preserve">Table </w:t>
      </w:r>
      <w:r>
        <w:rPr>
          <w:szCs w:val="22"/>
          <w:lang w:val="en-CA"/>
        </w:rPr>
        <w:fldChar w:fldCharType="begin"/>
      </w:r>
      <w:r>
        <w:rPr>
          <w:szCs w:val="22"/>
          <w:lang w:val="en-CA"/>
        </w:rPr>
        <w:instrText xml:space="preserve"> SEQ Table \* ARABIC </w:instrText>
      </w:r>
      <w:r>
        <w:rPr>
          <w:szCs w:val="22"/>
          <w:lang w:val="en-CA"/>
        </w:rPr>
        <w:fldChar w:fldCharType="separate"/>
      </w:r>
      <w:r w:rsidR="008630DD">
        <w:rPr>
          <w:noProof/>
          <w:szCs w:val="22"/>
          <w:lang w:val="en-CA"/>
        </w:rPr>
        <w:t>4</w:t>
      </w:r>
      <w:r>
        <w:rPr>
          <w:szCs w:val="22"/>
          <w:lang w:val="en-CA"/>
        </w:rPr>
        <w:fldChar w:fldCharType="end"/>
      </w:r>
      <w:bookmarkEnd w:id="8"/>
      <w:r w:rsidR="00D2185B">
        <w:rPr>
          <w:szCs w:val="22"/>
          <w:lang w:val="en-CA"/>
        </w:rPr>
        <w:t>.</w:t>
      </w:r>
      <w:r>
        <w:rPr>
          <w:szCs w:val="22"/>
          <w:lang w:val="en-CA"/>
        </w:rPr>
        <w:t xml:space="preserve"> Coding performance of test </w:t>
      </w:r>
      <w:r w:rsidR="006D4E67">
        <w:rPr>
          <w:szCs w:val="22"/>
          <w:lang w:val="en-CA"/>
        </w:rPr>
        <w:t>2.4.4</w:t>
      </w:r>
      <w:r w:rsidR="00404F53">
        <w:rPr>
          <w:szCs w:val="22"/>
          <w:lang w:val="en-CA"/>
        </w:rPr>
        <w:t>.</w:t>
      </w:r>
      <w:proofErr w:type="spellStart"/>
      <w:r w:rsidR="002305B3">
        <w:rPr>
          <w:szCs w:val="22"/>
          <w:lang w:val="en-CA"/>
        </w:rPr>
        <w:t>a</w:t>
      </w:r>
      <w:proofErr w:type="spellEnd"/>
      <w:r w:rsidR="006D4E67">
        <w:rPr>
          <w:szCs w:val="22"/>
          <w:lang w:val="en-CA"/>
        </w:rPr>
        <w:t xml:space="preserve"> </w:t>
      </w:r>
      <w:r>
        <w:rPr>
          <w:szCs w:val="22"/>
          <w:lang w:val="en-CA"/>
        </w:rPr>
        <w:t>over VTM</w:t>
      </w:r>
      <w:r>
        <w:rPr>
          <w:rFonts w:hint="eastAsia"/>
          <w:szCs w:val="22"/>
          <w:lang w:val="en-CA" w:eastAsia="zh-CN"/>
        </w:rPr>
        <w:t>-</w:t>
      </w:r>
      <w:r w:rsidR="0034562E">
        <w:rPr>
          <w:szCs w:val="22"/>
          <w:lang w:val="en-CA"/>
        </w:rPr>
        <w:t>3.0</w:t>
      </w:r>
      <w:r w:rsidR="00FF3B44">
        <w:rPr>
          <w:szCs w:val="22"/>
          <w:lang w:val="en-CA"/>
        </w:rPr>
        <w:t xml:space="preserve"> for</w:t>
      </w:r>
      <w:r w:rsidR="006D4E67">
        <w:rPr>
          <w:szCs w:val="22"/>
          <w:lang w:val="en-CA"/>
        </w:rPr>
        <w:t xml:space="preserve"> RA</w:t>
      </w:r>
      <w:r w:rsidR="00FF3B44">
        <w:rPr>
          <w:szCs w:val="22"/>
          <w:lang w:val="en-CA"/>
        </w:rPr>
        <w:t xml:space="preserve"> configuration</w:t>
      </w: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144"/>
        <w:gridCol w:w="1144"/>
        <w:gridCol w:w="1144"/>
        <w:gridCol w:w="934"/>
        <w:gridCol w:w="934"/>
      </w:tblGrid>
      <w:tr w:rsidR="002168F4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68F4" w:rsidRPr="000264D3" w:rsidRDefault="002168F4" w:rsidP="000930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SimSun" w:eastAsia="SimSun" w:hAnsi="SimSun" w:cs="SimSun"/>
                <w:sz w:val="20"/>
                <w:szCs w:val="24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168F4" w:rsidRPr="000264D3" w:rsidRDefault="002168F4" w:rsidP="000930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Random Access Main 10</w:t>
            </w:r>
          </w:p>
        </w:tc>
      </w:tr>
      <w:tr w:rsidR="002168F4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68F4" w:rsidRPr="000264D3" w:rsidRDefault="002168F4" w:rsidP="000930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168F4" w:rsidRPr="000264D3" w:rsidRDefault="00980A39" w:rsidP="000930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VTM-3.0</w:t>
            </w:r>
          </w:p>
        </w:tc>
      </w:tr>
      <w:tr w:rsidR="002168F4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68F4" w:rsidRPr="000264D3" w:rsidRDefault="002168F4" w:rsidP="000930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168F4" w:rsidRPr="000264D3" w:rsidRDefault="002168F4" w:rsidP="000930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168F4" w:rsidRPr="000264D3" w:rsidRDefault="002168F4" w:rsidP="000930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8F4" w:rsidRPr="000264D3" w:rsidRDefault="002168F4" w:rsidP="000930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168F4" w:rsidRPr="000264D3" w:rsidRDefault="002168F4" w:rsidP="000930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68F4" w:rsidRPr="000264D3" w:rsidRDefault="002168F4" w:rsidP="000930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AC05EB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C05EB" w:rsidRPr="000264D3" w:rsidRDefault="00AC05EB" w:rsidP="00AC05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AC05EB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C05EB" w:rsidRPr="000264D3" w:rsidRDefault="00AC05EB" w:rsidP="00AC05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0.19%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0.14%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AC05EB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C05EB" w:rsidRPr="000264D3" w:rsidRDefault="00AC05EB" w:rsidP="00AC05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0.14%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AC05EB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C05EB" w:rsidRPr="000264D3" w:rsidRDefault="00AC05EB" w:rsidP="00AC05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AC05EB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C05EB" w:rsidRPr="000264D3" w:rsidRDefault="00AC05EB" w:rsidP="00AC05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AC05EB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C05EB" w:rsidRPr="000264D3" w:rsidRDefault="00AC05EB" w:rsidP="00AC05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AC05EB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C05EB" w:rsidRPr="000264D3" w:rsidRDefault="00AC05EB" w:rsidP="00AC05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0.22%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0.20%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0.19%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AC05EB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C05EB" w:rsidRPr="000264D3" w:rsidRDefault="00AC05EB" w:rsidP="00AC05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Class F (optional)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0.28%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0.28%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0.29%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</w:tbl>
    <w:p w:rsidR="00FF3B44" w:rsidRDefault="00FF3B44" w:rsidP="002305B3">
      <w:pPr>
        <w:tabs>
          <w:tab w:val="clear" w:pos="360"/>
          <w:tab w:val="left" w:pos="420"/>
        </w:tabs>
        <w:spacing w:before="360" w:after="120"/>
        <w:jc w:val="center"/>
        <w:rPr>
          <w:szCs w:val="22"/>
          <w:lang w:val="en-CA"/>
        </w:rPr>
      </w:pPr>
      <w:r>
        <w:rPr>
          <w:szCs w:val="22"/>
          <w:lang w:val="en-CA"/>
        </w:rPr>
        <w:t xml:space="preserve">Table </w:t>
      </w:r>
      <w:r>
        <w:rPr>
          <w:szCs w:val="22"/>
          <w:lang w:val="en-CA"/>
        </w:rPr>
        <w:fldChar w:fldCharType="begin"/>
      </w:r>
      <w:r>
        <w:rPr>
          <w:szCs w:val="22"/>
          <w:lang w:val="en-CA"/>
        </w:rPr>
        <w:instrText xml:space="preserve"> SEQ Table \* ARABIC </w:instrText>
      </w:r>
      <w:r>
        <w:rPr>
          <w:szCs w:val="22"/>
          <w:lang w:val="en-CA"/>
        </w:rPr>
        <w:fldChar w:fldCharType="separate"/>
      </w:r>
      <w:r w:rsidR="008630DD">
        <w:rPr>
          <w:noProof/>
          <w:szCs w:val="22"/>
          <w:lang w:val="en-CA"/>
        </w:rPr>
        <w:t>5</w:t>
      </w:r>
      <w:r>
        <w:rPr>
          <w:szCs w:val="22"/>
          <w:lang w:val="en-CA"/>
        </w:rPr>
        <w:fldChar w:fldCharType="end"/>
      </w:r>
      <w:r>
        <w:rPr>
          <w:szCs w:val="22"/>
          <w:lang w:val="en-CA"/>
        </w:rPr>
        <w:t>. Coding performance of test 2.4.4</w:t>
      </w:r>
      <w:r w:rsidR="00404F53">
        <w:rPr>
          <w:szCs w:val="22"/>
          <w:lang w:val="en-CA"/>
        </w:rPr>
        <w:t>.</w:t>
      </w:r>
      <w:proofErr w:type="spellStart"/>
      <w:r w:rsidR="002305B3">
        <w:rPr>
          <w:szCs w:val="22"/>
          <w:lang w:val="en-CA"/>
        </w:rPr>
        <w:t>a</w:t>
      </w:r>
      <w:proofErr w:type="spellEnd"/>
      <w:r>
        <w:rPr>
          <w:szCs w:val="22"/>
          <w:lang w:val="en-CA"/>
        </w:rPr>
        <w:t xml:space="preserve"> over VTM</w:t>
      </w:r>
      <w:r>
        <w:rPr>
          <w:rFonts w:hint="eastAsia"/>
          <w:szCs w:val="22"/>
          <w:lang w:val="en-CA" w:eastAsia="zh-CN"/>
        </w:rPr>
        <w:t>-</w:t>
      </w:r>
      <w:r>
        <w:rPr>
          <w:szCs w:val="22"/>
          <w:lang w:val="en-CA"/>
        </w:rPr>
        <w:t>3.0 for LDB configuration</w:t>
      </w: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144"/>
        <w:gridCol w:w="1144"/>
        <w:gridCol w:w="1144"/>
        <w:gridCol w:w="934"/>
        <w:gridCol w:w="934"/>
      </w:tblGrid>
      <w:tr w:rsidR="006D4E67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4E67" w:rsidRPr="00FF3B44" w:rsidRDefault="006D4E67" w:rsidP="000930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SimSun" w:eastAsia="SimSun" w:hAnsi="SimSun" w:cs="SimSun"/>
                <w:sz w:val="20"/>
                <w:szCs w:val="24"/>
                <w:lang w:val="en-CA"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D4E67" w:rsidRPr="00FF3B44" w:rsidRDefault="00FF3B44" w:rsidP="00FF3B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B Main10 </w:t>
            </w:r>
          </w:p>
        </w:tc>
      </w:tr>
      <w:tr w:rsidR="006D4E67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4E67" w:rsidRPr="000264D3" w:rsidRDefault="006D4E67" w:rsidP="000930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D4E67" w:rsidRPr="000264D3" w:rsidRDefault="006D4E67" w:rsidP="000930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VTM-3.0</w:t>
            </w:r>
          </w:p>
        </w:tc>
      </w:tr>
      <w:tr w:rsidR="006D4E67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4E67" w:rsidRPr="000264D3" w:rsidRDefault="006D4E67" w:rsidP="000930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4E67" w:rsidRPr="000264D3" w:rsidRDefault="006D4E67" w:rsidP="000930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4E67" w:rsidRPr="000264D3" w:rsidRDefault="006D4E67" w:rsidP="000930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E67" w:rsidRPr="000264D3" w:rsidRDefault="006D4E67" w:rsidP="000930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4E67" w:rsidRPr="000264D3" w:rsidRDefault="006D4E67" w:rsidP="000930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4E67" w:rsidRPr="000264D3" w:rsidRDefault="006D4E67" w:rsidP="000930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AC05EB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C05EB" w:rsidRPr="000264D3" w:rsidRDefault="00AC05EB" w:rsidP="00AC05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AC05EB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C05EB" w:rsidRPr="000264D3" w:rsidRDefault="00AC05EB" w:rsidP="00AC05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AC05EB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C05EB" w:rsidRPr="000264D3" w:rsidRDefault="00AC05EB" w:rsidP="00AC05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0.17%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AC05EB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C05EB" w:rsidRPr="000264D3" w:rsidRDefault="00AC05EB" w:rsidP="00AC05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AC05EB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C05EB" w:rsidRPr="000264D3" w:rsidRDefault="00AC05EB" w:rsidP="00AC05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0.27%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AC05EB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C05EB" w:rsidRPr="000264D3" w:rsidRDefault="00AC05EB" w:rsidP="00AC05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AC05EB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C05EB" w:rsidRPr="000264D3" w:rsidRDefault="00AC05EB" w:rsidP="00AC05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0.29%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0.26%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AC05EB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C05EB" w:rsidRPr="000264D3" w:rsidRDefault="00AC05EB" w:rsidP="00AC05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Class F (optional)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0.14%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-0.38%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C05EB" w:rsidRDefault="00AC05EB" w:rsidP="00AC05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</w:tbl>
    <w:p w:rsidR="003C639D" w:rsidRDefault="003C639D" w:rsidP="002305B3">
      <w:pPr>
        <w:tabs>
          <w:tab w:val="clear" w:pos="360"/>
          <w:tab w:val="left" w:pos="420"/>
        </w:tabs>
        <w:spacing w:before="360" w:after="120"/>
        <w:jc w:val="center"/>
        <w:rPr>
          <w:szCs w:val="22"/>
          <w:lang w:val="en-CA"/>
        </w:rPr>
      </w:pPr>
    </w:p>
    <w:p w:rsidR="003C639D" w:rsidRDefault="003C639D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szCs w:val="22"/>
          <w:lang w:val="en-CA"/>
        </w:rPr>
      </w:pPr>
      <w:r>
        <w:rPr>
          <w:szCs w:val="22"/>
          <w:lang w:val="en-CA"/>
        </w:rPr>
        <w:br w:type="page"/>
      </w:r>
    </w:p>
    <w:p w:rsidR="00865F97" w:rsidRDefault="00865F97" w:rsidP="002305B3">
      <w:pPr>
        <w:tabs>
          <w:tab w:val="clear" w:pos="360"/>
          <w:tab w:val="left" w:pos="420"/>
        </w:tabs>
        <w:spacing w:before="360" w:after="120"/>
        <w:jc w:val="center"/>
        <w:rPr>
          <w:szCs w:val="22"/>
          <w:lang w:val="en-CA"/>
        </w:rPr>
      </w:pPr>
      <w:r>
        <w:rPr>
          <w:szCs w:val="22"/>
          <w:lang w:val="en-CA"/>
        </w:rPr>
        <w:lastRenderedPageBreak/>
        <w:t xml:space="preserve">Table </w:t>
      </w:r>
      <w:r>
        <w:rPr>
          <w:szCs w:val="22"/>
          <w:lang w:val="en-CA"/>
        </w:rPr>
        <w:fldChar w:fldCharType="begin"/>
      </w:r>
      <w:r>
        <w:rPr>
          <w:szCs w:val="22"/>
          <w:lang w:val="en-CA"/>
        </w:rPr>
        <w:instrText xml:space="preserve"> SEQ Table \* ARABIC </w:instrText>
      </w:r>
      <w:r>
        <w:rPr>
          <w:szCs w:val="22"/>
          <w:lang w:val="en-CA"/>
        </w:rPr>
        <w:fldChar w:fldCharType="separate"/>
      </w:r>
      <w:r w:rsidR="008630DD">
        <w:rPr>
          <w:noProof/>
          <w:szCs w:val="22"/>
          <w:lang w:val="en-CA"/>
        </w:rPr>
        <w:t>6</w:t>
      </w:r>
      <w:r>
        <w:rPr>
          <w:szCs w:val="22"/>
          <w:lang w:val="en-CA"/>
        </w:rPr>
        <w:fldChar w:fldCharType="end"/>
      </w:r>
      <w:r>
        <w:rPr>
          <w:szCs w:val="22"/>
          <w:lang w:val="en-CA"/>
        </w:rPr>
        <w:t>. Coding performance of test 2.4.4</w:t>
      </w:r>
      <w:r w:rsidR="0077255B">
        <w:rPr>
          <w:szCs w:val="22"/>
          <w:lang w:val="en-CA"/>
        </w:rPr>
        <w:t>.b</w:t>
      </w:r>
      <w:r>
        <w:rPr>
          <w:szCs w:val="22"/>
          <w:lang w:val="en-CA"/>
        </w:rPr>
        <w:t xml:space="preserve"> over VTM</w:t>
      </w:r>
      <w:r>
        <w:rPr>
          <w:rFonts w:hint="eastAsia"/>
          <w:szCs w:val="22"/>
          <w:lang w:val="en-CA" w:eastAsia="zh-CN"/>
        </w:rPr>
        <w:t>-</w:t>
      </w:r>
      <w:r>
        <w:rPr>
          <w:szCs w:val="22"/>
          <w:lang w:val="en-CA"/>
        </w:rPr>
        <w:t>3.0 for RA configuration</w:t>
      </w: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144"/>
        <w:gridCol w:w="1144"/>
        <w:gridCol w:w="1144"/>
        <w:gridCol w:w="934"/>
        <w:gridCol w:w="934"/>
      </w:tblGrid>
      <w:tr w:rsidR="00865F97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F97" w:rsidRPr="000264D3" w:rsidRDefault="00865F97" w:rsidP="000930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SimSun" w:eastAsia="SimSun" w:hAnsi="SimSun" w:cs="SimSun"/>
                <w:sz w:val="20"/>
                <w:szCs w:val="24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65F97" w:rsidRPr="000264D3" w:rsidRDefault="00865F97" w:rsidP="000930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Random Access Main 10</w:t>
            </w:r>
          </w:p>
        </w:tc>
      </w:tr>
      <w:tr w:rsidR="00865F97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F97" w:rsidRPr="000264D3" w:rsidRDefault="00865F97" w:rsidP="000930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65F97" w:rsidRPr="000264D3" w:rsidRDefault="00865F97" w:rsidP="000930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VTM-3.0</w:t>
            </w:r>
          </w:p>
        </w:tc>
      </w:tr>
      <w:tr w:rsidR="00865F97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F97" w:rsidRPr="000264D3" w:rsidRDefault="00865F97" w:rsidP="000930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65F97" w:rsidRPr="000264D3" w:rsidRDefault="00865F97" w:rsidP="000930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65F97" w:rsidRPr="000264D3" w:rsidRDefault="00865F97" w:rsidP="000930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5F97" w:rsidRPr="000264D3" w:rsidRDefault="00865F97" w:rsidP="000930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65F97" w:rsidRPr="000264D3" w:rsidRDefault="00865F97" w:rsidP="000930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5F97" w:rsidRPr="000264D3" w:rsidRDefault="00865F97" w:rsidP="000930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AB136B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136B" w:rsidRPr="000264D3" w:rsidRDefault="00AB136B" w:rsidP="00AB13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136B" w:rsidRDefault="00AB136B" w:rsidP="00AB13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136B" w:rsidRDefault="00AB136B" w:rsidP="00AB136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6B" w:rsidRDefault="00AB136B" w:rsidP="00AB136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136B" w:rsidRDefault="00AB136B" w:rsidP="00AB136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36B" w:rsidRDefault="00AB136B" w:rsidP="00AB136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AB136B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136B" w:rsidRPr="000264D3" w:rsidRDefault="00AB136B" w:rsidP="00AB13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136B" w:rsidRDefault="00AB136B" w:rsidP="00AB136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136B" w:rsidRDefault="00AB136B" w:rsidP="00AB136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6B" w:rsidRDefault="00AB136B" w:rsidP="00AB136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136B" w:rsidRDefault="00AB136B" w:rsidP="00AB136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36B" w:rsidRDefault="00AB136B" w:rsidP="00AB136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AB136B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136B" w:rsidRPr="000264D3" w:rsidRDefault="00AB136B" w:rsidP="00AB13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136B" w:rsidRDefault="00AB136B" w:rsidP="00AB136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136B" w:rsidRDefault="00AB136B" w:rsidP="00AB136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6B" w:rsidRDefault="00AB136B" w:rsidP="00AB136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136B" w:rsidRDefault="00AB136B" w:rsidP="00AB136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36B" w:rsidRDefault="00AB136B" w:rsidP="00AB136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AB136B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136B" w:rsidRPr="000264D3" w:rsidRDefault="00AB136B" w:rsidP="00AB13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136B" w:rsidRDefault="00AB136B" w:rsidP="00AB136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136B" w:rsidRDefault="00AB136B" w:rsidP="00AB136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6B" w:rsidRDefault="00AB136B" w:rsidP="00AB136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0.18%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136B" w:rsidRDefault="00AB136B" w:rsidP="00AB136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36B" w:rsidRDefault="00AB136B" w:rsidP="00AB136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AB136B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136B" w:rsidRPr="000264D3" w:rsidRDefault="00AB136B" w:rsidP="00AB13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136B" w:rsidRDefault="00AB136B" w:rsidP="00AB136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136B" w:rsidRDefault="00AB136B" w:rsidP="00AB136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6B" w:rsidRDefault="00AB136B" w:rsidP="00AB136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136B" w:rsidRDefault="00AB136B" w:rsidP="00AB136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36B" w:rsidRDefault="00AB136B" w:rsidP="00AB136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AB136B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136B" w:rsidRPr="000264D3" w:rsidRDefault="00AB136B" w:rsidP="00AB13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136B" w:rsidRDefault="00AB136B" w:rsidP="00AB136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136B" w:rsidRDefault="00AB136B" w:rsidP="00AB136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6B" w:rsidRDefault="00AB136B" w:rsidP="00AB136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136B" w:rsidRDefault="00AB136B" w:rsidP="00AB136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36B" w:rsidRDefault="00AB136B" w:rsidP="00AB136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AB136B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136B" w:rsidRPr="000264D3" w:rsidRDefault="00AB136B" w:rsidP="00AB13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136B" w:rsidRDefault="00AB136B" w:rsidP="00AB136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0.20%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136B" w:rsidRDefault="00AB136B" w:rsidP="00AB136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0.14%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6B" w:rsidRDefault="00AB136B" w:rsidP="00AB136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0.24%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136B" w:rsidRDefault="00AB136B" w:rsidP="00AB136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36B" w:rsidRDefault="00AB136B" w:rsidP="00AB136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AB136B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136B" w:rsidRPr="000264D3" w:rsidRDefault="00AB136B" w:rsidP="00AB13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Class F (optional)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136B" w:rsidRDefault="00AB136B" w:rsidP="00AB136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0.19%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136B" w:rsidRDefault="00AB136B" w:rsidP="00AB136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0.17%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6B" w:rsidRDefault="00AB136B" w:rsidP="00AB136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0.14%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136B" w:rsidRDefault="00AB136B" w:rsidP="00AB136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36B" w:rsidRDefault="00AB136B" w:rsidP="00AB136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</w:tbl>
    <w:p w:rsidR="00F94021" w:rsidRDefault="00F94021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szCs w:val="22"/>
          <w:lang w:val="en-CA"/>
        </w:rPr>
      </w:pPr>
    </w:p>
    <w:p w:rsidR="00865F97" w:rsidRDefault="00865F97" w:rsidP="002305B3">
      <w:pPr>
        <w:tabs>
          <w:tab w:val="clear" w:pos="360"/>
          <w:tab w:val="left" w:pos="420"/>
        </w:tabs>
        <w:spacing w:before="360" w:after="120"/>
        <w:jc w:val="center"/>
        <w:rPr>
          <w:szCs w:val="22"/>
          <w:lang w:val="en-CA"/>
        </w:rPr>
      </w:pPr>
      <w:r>
        <w:rPr>
          <w:szCs w:val="22"/>
          <w:lang w:val="en-CA"/>
        </w:rPr>
        <w:t xml:space="preserve">Table </w:t>
      </w:r>
      <w:r>
        <w:rPr>
          <w:szCs w:val="22"/>
          <w:lang w:val="en-CA"/>
        </w:rPr>
        <w:fldChar w:fldCharType="begin"/>
      </w:r>
      <w:r>
        <w:rPr>
          <w:szCs w:val="22"/>
          <w:lang w:val="en-CA"/>
        </w:rPr>
        <w:instrText xml:space="preserve"> SEQ Table \* ARABIC </w:instrText>
      </w:r>
      <w:r>
        <w:rPr>
          <w:szCs w:val="22"/>
          <w:lang w:val="en-CA"/>
        </w:rPr>
        <w:fldChar w:fldCharType="separate"/>
      </w:r>
      <w:r w:rsidR="008630DD">
        <w:rPr>
          <w:noProof/>
          <w:szCs w:val="22"/>
          <w:lang w:val="en-CA"/>
        </w:rPr>
        <w:t>7</w:t>
      </w:r>
      <w:r>
        <w:rPr>
          <w:szCs w:val="22"/>
          <w:lang w:val="en-CA"/>
        </w:rPr>
        <w:fldChar w:fldCharType="end"/>
      </w:r>
      <w:r>
        <w:rPr>
          <w:szCs w:val="22"/>
          <w:lang w:val="en-CA"/>
        </w:rPr>
        <w:t>. Coding performance of test 2.4.4</w:t>
      </w:r>
      <w:r w:rsidR="00A65B41">
        <w:rPr>
          <w:szCs w:val="22"/>
          <w:lang w:val="en-CA"/>
        </w:rPr>
        <w:t>.b</w:t>
      </w:r>
      <w:r>
        <w:rPr>
          <w:szCs w:val="22"/>
          <w:lang w:val="en-CA"/>
        </w:rPr>
        <w:t xml:space="preserve"> over VTM</w:t>
      </w:r>
      <w:r>
        <w:rPr>
          <w:rFonts w:hint="eastAsia"/>
          <w:szCs w:val="22"/>
          <w:lang w:val="en-CA" w:eastAsia="zh-CN"/>
        </w:rPr>
        <w:t>-</w:t>
      </w:r>
      <w:r>
        <w:rPr>
          <w:szCs w:val="22"/>
          <w:lang w:val="en-CA"/>
        </w:rPr>
        <w:t>3.0 for LDB configuration</w:t>
      </w: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144"/>
        <w:gridCol w:w="1144"/>
        <w:gridCol w:w="1144"/>
        <w:gridCol w:w="934"/>
        <w:gridCol w:w="934"/>
      </w:tblGrid>
      <w:tr w:rsidR="00865F97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F97" w:rsidRPr="00FF3B44" w:rsidRDefault="00865F97" w:rsidP="000930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SimSun" w:eastAsia="SimSun" w:hAnsi="SimSun" w:cs="SimSun"/>
                <w:sz w:val="20"/>
                <w:szCs w:val="24"/>
                <w:lang w:val="en-CA"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65F97" w:rsidRPr="00FF3B44" w:rsidRDefault="00865F97" w:rsidP="000930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B Main10 </w:t>
            </w:r>
          </w:p>
        </w:tc>
      </w:tr>
      <w:tr w:rsidR="00865F97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F97" w:rsidRPr="000264D3" w:rsidRDefault="00865F97" w:rsidP="000930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65F97" w:rsidRPr="000264D3" w:rsidRDefault="00865F97" w:rsidP="000930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VTM-3.0</w:t>
            </w:r>
          </w:p>
        </w:tc>
      </w:tr>
      <w:tr w:rsidR="00865F97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F97" w:rsidRPr="000264D3" w:rsidRDefault="00865F97" w:rsidP="000930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65F97" w:rsidRPr="000264D3" w:rsidRDefault="00865F97" w:rsidP="000930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65F97" w:rsidRPr="000264D3" w:rsidRDefault="00865F97" w:rsidP="000930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5F97" w:rsidRPr="000264D3" w:rsidRDefault="00865F97" w:rsidP="000930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65F97" w:rsidRPr="000264D3" w:rsidRDefault="00865F97" w:rsidP="000930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5F97" w:rsidRPr="000264D3" w:rsidRDefault="00865F97" w:rsidP="000930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8127FB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127FB" w:rsidRPr="000264D3" w:rsidRDefault="008127FB" w:rsidP="008127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27FB" w:rsidRDefault="008127FB" w:rsidP="008127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27FB" w:rsidRDefault="008127FB" w:rsidP="008127F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FB" w:rsidRDefault="008127FB" w:rsidP="008127F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27FB" w:rsidRDefault="008127FB" w:rsidP="008127F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127FB" w:rsidRDefault="008127FB" w:rsidP="008127F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8127FB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127FB" w:rsidRPr="000264D3" w:rsidRDefault="008127FB" w:rsidP="008127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27FB" w:rsidRDefault="008127FB" w:rsidP="008127F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27FB" w:rsidRDefault="008127FB" w:rsidP="008127F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FB" w:rsidRDefault="008127FB" w:rsidP="008127F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27FB" w:rsidRDefault="008127FB" w:rsidP="008127F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127FB" w:rsidRDefault="008127FB" w:rsidP="008127F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8127FB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127FB" w:rsidRPr="000264D3" w:rsidRDefault="008127FB" w:rsidP="008127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27FB" w:rsidRDefault="008127FB" w:rsidP="008127F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0.19%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27FB" w:rsidRDefault="008127FB" w:rsidP="008127F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FB" w:rsidRDefault="008127FB" w:rsidP="008127F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0.27%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27FB" w:rsidRDefault="008127FB" w:rsidP="008127F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127FB" w:rsidRDefault="008127FB" w:rsidP="008127F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8127FB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127FB" w:rsidRPr="000264D3" w:rsidRDefault="008127FB" w:rsidP="008127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27FB" w:rsidRDefault="008127FB" w:rsidP="008127F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27FB" w:rsidRDefault="008127FB" w:rsidP="008127F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0.17%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FB" w:rsidRDefault="008127FB" w:rsidP="008127F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27FB" w:rsidRDefault="008127FB" w:rsidP="008127F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127FB" w:rsidRDefault="008127FB" w:rsidP="008127F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8127FB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127FB" w:rsidRPr="000264D3" w:rsidRDefault="008127FB" w:rsidP="008127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27FB" w:rsidRDefault="008127FB" w:rsidP="008127F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27FB" w:rsidRDefault="008127FB" w:rsidP="008127F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FB" w:rsidRDefault="008127FB" w:rsidP="008127F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27FB" w:rsidRDefault="008127FB" w:rsidP="008127F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127FB" w:rsidRDefault="008127FB" w:rsidP="008127F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8127FB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127FB" w:rsidRPr="000264D3" w:rsidRDefault="008127FB" w:rsidP="008127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27FB" w:rsidRDefault="008127FB" w:rsidP="008127F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27FB" w:rsidRDefault="008127FB" w:rsidP="008127F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FB" w:rsidRDefault="008127FB" w:rsidP="008127F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27FB" w:rsidRDefault="008127FB" w:rsidP="008127F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127FB" w:rsidRDefault="008127FB" w:rsidP="008127F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8127FB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127FB" w:rsidRPr="000264D3" w:rsidRDefault="008127FB" w:rsidP="008127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27FB" w:rsidRDefault="008127FB" w:rsidP="008127F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0.22%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27FB" w:rsidRDefault="008127FB" w:rsidP="008127F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0.14%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FB" w:rsidRDefault="008127FB" w:rsidP="008127F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27FB" w:rsidRDefault="008127FB" w:rsidP="008127F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127FB" w:rsidRDefault="008127FB" w:rsidP="008127F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8127FB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127FB" w:rsidRPr="000264D3" w:rsidRDefault="008127FB" w:rsidP="008127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Class F (optional)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127FB" w:rsidRDefault="008127FB" w:rsidP="008127F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0.23%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127FB" w:rsidRDefault="008127FB" w:rsidP="008127F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0.39%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FB" w:rsidRDefault="008127FB" w:rsidP="008127F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0.24%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127FB" w:rsidRDefault="008127FB" w:rsidP="008127F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127FB" w:rsidRDefault="008127FB" w:rsidP="008127F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</w:tbl>
    <w:p w:rsidR="00522FEE" w:rsidRDefault="00522FEE" w:rsidP="002305B3">
      <w:pPr>
        <w:tabs>
          <w:tab w:val="clear" w:pos="360"/>
          <w:tab w:val="left" w:pos="420"/>
        </w:tabs>
        <w:spacing w:before="240" w:after="120"/>
        <w:jc w:val="center"/>
        <w:rPr>
          <w:szCs w:val="22"/>
          <w:lang w:val="en-CA"/>
        </w:rPr>
      </w:pPr>
    </w:p>
    <w:p w:rsidR="00865F97" w:rsidRDefault="00865F97" w:rsidP="002305B3">
      <w:pPr>
        <w:tabs>
          <w:tab w:val="clear" w:pos="360"/>
          <w:tab w:val="left" w:pos="420"/>
        </w:tabs>
        <w:spacing w:before="240" w:after="120"/>
        <w:jc w:val="center"/>
        <w:rPr>
          <w:szCs w:val="22"/>
          <w:lang w:val="en-CA"/>
        </w:rPr>
      </w:pPr>
      <w:r>
        <w:rPr>
          <w:szCs w:val="22"/>
          <w:lang w:val="en-CA"/>
        </w:rPr>
        <w:t xml:space="preserve">Table </w:t>
      </w:r>
      <w:r>
        <w:rPr>
          <w:szCs w:val="22"/>
          <w:lang w:val="en-CA"/>
        </w:rPr>
        <w:fldChar w:fldCharType="begin"/>
      </w:r>
      <w:r>
        <w:rPr>
          <w:szCs w:val="22"/>
          <w:lang w:val="en-CA"/>
        </w:rPr>
        <w:instrText xml:space="preserve"> SEQ Table \* ARABIC </w:instrText>
      </w:r>
      <w:r>
        <w:rPr>
          <w:szCs w:val="22"/>
          <w:lang w:val="en-CA"/>
        </w:rPr>
        <w:fldChar w:fldCharType="separate"/>
      </w:r>
      <w:r w:rsidR="008630DD">
        <w:rPr>
          <w:noProof/>
          <w:szCs w:val="22"/>
          <w:lang w:val="en-CA"/>
        </w:rPr>
        <w:t>8</w:t>
      </w:r>
      <w:r>
        <w:rPr>
          <w:szCs w:val="22"/>
          <w:lang w:val="en-CA"/>
        </w:rPr>
        <w:fldChar w:fldCharType="end"/>
      </w:r>
      <w:r>
        <w:rPr>
          <w:szCs w:val="22"/>
          <w:lang w:val="en-CA"/>
        </w:rPr>
        <w:t>. Coding performance of test 2.4.4</w:t>
      </w:r>
      <w:r w:rsidR="00BF225D">
        <w:rPr>
          <w:szCs w:val="22"/>
          <w:lang w:val="en-CA"/>
        </w:rPr>
        <w:t>.</w:t>
      </w:r>
      <w:proofErr w:type="spellStart"/>
      <w:r w:rsidR="00BF225D">
        <w:rPr>
          <w:szCs w:val="22"/>
          <w:lang w:val="en-CA"/>
        </w:rPr>
        <w:t>c</w:t>
      </w:r>
      <w:r>
        <w:rPr>
          <w:szCs w:val="22"/>
          <w:lang w:val="en-CA"/>
        </w:rPr>
        <w:t xml:space="preserve"> over</w:t>
      </w:r>
      <w:proofErr w:type="spellEnd"/>
      <w:r>
        <w:rPr>
          <w:szCs w:val="22"/>
          <w:lang w:val="en-CA"/>
        </w:rPr>
        <w:t xml:space="preserve"> VTM</w:t>
      </w:r>
      <w:r>
        <w:rPr>
          <w:rFonts w:hint="eastAsia"/>
          <w:szCs w:val="22"/>
          <w:lang w:val="en-CA" w:eastAsia="zh-CN"/>
        </w:rPr>
        <w:t>-</w:t>
      </w:r>
      <w:r>
        <w:rPr>
          <w:szCs w:val="22"/>
          <w:lang w:val="en-CA"/>
        </w:rPr>
        <w:t>3.0 for RA configuration</w:t>
      </w: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144"/>
        <w:gridCol w:w="1144"/>
        <w:gridCol w:w="1144"/>
        <w:gridCol w:w="934"/>
        <w:gridCol w:w="934"/>
      </w:tblGrid>
      <w:tr w:rsidR="00865F97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F97" w:rsidRPr="000264D3" w:rsidRDefault="00865F97" w:rsidP="000930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SimSun" w:eastAsia="SimSun" w:hAnsi="SimSun" w:cs="SimSun"/>
                <w:sz w:val="20"/>
                <w:szCs w:val="24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65F97" w:rsidRPr="000264D3" w:rsidRDefault="00865F97" w:rsidP="000930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Random Access Main 10</w:t>
            </w:r>
          </w:p>
        </w:tc>
      </w:tr>
      <w:tr w:rsidR="00865F97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F97" w:rsidRPr="000264D3" w:rsidRDefault="00865F97" w:rsidP="000930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65F97" w:rsidRPr="000264D3" w:rsidRDefault="00865F97" w:rsidP="000930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VTM-3.0</w:t>
            </w:r>
          </w:p>
        </w:tc>
      </w:tr>
      <w:tr w:rsidR="00865F97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F97" w:rsidRPr="000264D3" w:rsidRDefault="00865F97" w:rsidP="000930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65F97" w:rsidRPr="000264D3" w:rsidRDefault="00865F97" w:rsidP="000930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65F97" w:rsidRPr="000264D3" w:rsidRDefault="00865F97" w:rsidP="000930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5F97" w:rsidRPr="000264D3" w:rsidRDefault="00865F97" w:rsidP="000930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65F97" w:rsidRPr="000264D3" w:rsidRDefault="00865F97" w:rsidP="000930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5F97" w:rsidRPr="000264D3" w:rsidRDefault="00865F97" w:rsidP="000930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820E91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0E91" w:rsidRPr="000264D3" w:rsidRDefault="00820E91" w:rsidP="00820E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E91" w:rsidRDefault="00820E91" w:rsidP="00820E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E91" w:rsidRDefault="00820E91" w:rsidP="00820E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E91" w:rsidRDefault="00820E91" w:rsidP="00820E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E91" w:rsidRDefault="00820E91" w:rsidP="00820E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0E91" w:rsidRDefault="00820E91" w:rsidP="00820E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820E91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0E91" w:rsidRPr="000264D3" w:rsidRDefault="00820E91" w:rsidP="00820E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E91" w:rsidRDefault="00820E91" w:rsidP="00820E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0.17%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E91" w:rsidRDefault="00820E91" w:rsidP="00820E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E91" w:rsidRDefault="00820E91" w:rsidP="00820E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0.14%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E91" w:rsidRDefault="00820E91" w:rsidP="00820E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0E91" w:rsidRDefault="00820E91" w:rsidP="00820E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820E91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0E91" w:rsidRPr="000264D3" w:rsidRDefault="00820E91" w:rsidP="00820E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E91" w:rsidRDefault="00820E91" w:rsidP="00820E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E91" w:rsidRDefault="00820E91" w:rsidP="00820E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0.18%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E91" w:rsidRDefault="00820E91" w:rsidP="00820E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E91" w:rsidRDefault="00820E91" w:rsidP="00820E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0E91" w:rsidRDefault="00820E91" w:rsidP="00820E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820E91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0E91" w:rsidRPr="000264D3" w:rsidRDefault="00820E91" w:rsidP="00820E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E91" w:rsidRDefault="00820E91" w:rsidP="00820E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E91" w:rsidRDefault="00820E91" w:rsidP="00820E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E91" w:rsidRDefault="00820E91" w:rsidP="00820E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E91" w:rsidRDefault="00820E91" w:rsidP="00820E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0E91" w:rsidRDefault="00820E91" w:rsidP="00820E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820E91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0E91" w:rsidRPr="000264D3" w:rsidRDefault="00820E91" w:rsidP="00820E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E91" w:rsidRDefault="00820E91" w:rsidP="00820E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E91" w:rsidRDefault="00820E91" w:rsidP="00820E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E91" w:rsidRDefault="00820E91" w:rsidP="00820E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E91" w:rsidRDefault="00820E91" w:rsidP="00820E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0E91" w:rsidRDefault="00820E91" w:rsidP="00820E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820E91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0E91" w:rsidRPr="000264D3" w:rsidRDefault="00820E91" w:rsidP="00820E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E91" w:rsidRDefault="00820E91" w:rsidP="00820E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E91" w:rsidRDefault="00820E91" w:rsidP="00820E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E91" w:rsidRDefault="00820E91" w:rsidP="00820E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E91" w:rsidRDefault="00820E91" w:rsidP="00820E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0E91" w:rsidRDefault="00820E91" w:rsidP="00820E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820E91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0E91" w:rsidRPr="000264D3" w:rsidRDefault="00820E91" w:rsidP="00820E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E91" w:rsidRDefault="00820E91" w:rsidP="00820E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0.20%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E91" w:rsidRDefault="00820E91" w:rsidP="00820E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E91" w:rsidRDefault="00820E91" w:rsidP="00820E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E91" w:rsidRDefault="00820E91" w:rsidP="00820E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0E91" w:rsidRDefault="00820E91" w:rsidP="00820E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820E91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0E91" w:rsidRPr="000264D3" w:rsidRDefault="00820E91" w:rsidP="00820E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Class F (optional)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20E91" w:rsidRDefault="00820E91" w:rsidP="00820E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0.20%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20E91" w:rsidRDefault="00820E91" w:rsidP="00820E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0.14%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E91" w:rsidRDefault="00820E91" w:rsidP="00820E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0.19%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20E91" w:rsidRDefault="00820E91" w:rsidP="00820E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0E91" w:rsidRDefault="00820E91" w:rsidP="00820E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</w:tbl>
    <w:p w:rsidR="00522FEE" w:rsidRDefault="00522FEE" w:rsidP="002305B3">
      <w:pPr>
        <w:tabs>
          <w:tab w:val="clear" w:pos="360"/>
          <w:tab w:val="left" w:pos="420"/>
        </w:tabs>
        <w:spacing w:before="240" w:after="120"/>
        <w:jc w:val="center"/>
        <w:rPr>
          <w:szCs w:val="22"/>
          <w:lang w:val="en-CA"/>
        </w:rPr>
      </w:pPr>
      <w:bookmarkStart w:id="9" w:name="_Ref533980921"/>
    </w:p>
    <w:p w:rsidR="00865F97" w:rsidRDefault="00865F97" w:rsidP="002305B3">
      <w:pPr>
        <w:tabs>
          <w:tab w:val="clear" w:pos="360"/>
          <w:tab w:val="left" w:pos="420"/>
        </w:tabs>
        <w:spacing w:before="240" w:after="120"/>
        <w:jc w:val="center"/>
        <w:rPr>
          <w:szCs w:val="22"/>
          <w:lang w:val="en-CA"/>
        </w:rPr>
      </w:pPr>
      <w:r>
        <w:rPr>
          <w:szCs w:val="22"/>
          <w:lang w:val="en-CA"/>
        </w:rPr>
        <w:lastRenderedPageBreak/>
        <w:t xml:space="preserve">Table </w:t>
      </w:r>
      <w:r>
        <w:rPr>
          <w:szCs w:val="22"/>
          <w:lang w:val="en-CA"/>
        </w:rPr>
        <w:fldChar w:fldCharType="begin"/>
      </w:r>
      <w:r>
        <w:rPr>
          <w:szCs w:val="22"/>
          <w:lang w:val="en-CA"/>
        </w:rPr>
        <w:instrText xml:space="preserve"> SEQ Table \* ARABIC </w:instrText>
      </w:r>
      <w:r>
        <w:rPr>
          <w:szCs w:val="22"/>
          <w:lang w:val="en-CA"/>
        </w:rPr>
        <w:fldChar w:fldCharType="separate"/>
      </w:r>
      <w:r w:rsidR="008630DD">
        <w:rPr>
          <w:noProof/>
          <w:szCs w:val="22"/>
          <w:lang w:val="en-CA"/>
        </w:rPr>
        <w:t>9</w:t>
      </w:r>
      <w:r>
        <w:rPr>
          <w:szCs w:val="22"/>
          <w:lang w:val="en-CA"/>
        </w:rPr>
        <w:fldChar w:fldCharType="end"/>
      </w:r>
      <w:bookmarkEnd w:id="9"/>
      <w:r>
        <w:rPr>
          <w:szCs w:val="22"/>
          <w:lang w:val="en-CA"/>
        </w:rPr>
        <w:t>. Coding performance of test 2.4.4</w:t>
      </w:r>
      <w:r w:rsidR="002249B5">
        <w:rPr>
          <w:szCs w:val="22"/>
          <w:lang w:val="en-CA"/>
        </w:rPr>
        <w:t>.</w:t>
      </w:r>
      <w:proofErr w:type="spellStart"/>
      <w:r w:rsidR="002249B5">
        <w:rPr>
          <w:szCs w:val="22"/>
          <w:lang w:val="en-CA"/>
        </w:rPr>
        <w:t>c</w:t>
      </w:r>
      <w:r>
        <w:rPr>
          <w:szCs w:val="22"/>
          <w:lang w:val="en-CA"/>
        </w:rPr>
        <w:t xml:space="preserve"> over</w:t>
      </w:r>
      <w:proofErr w:type="spellEnd"/>
      <w:r>
        <w:rPr>
          <w:szCs w:val="22"/>
          <w:lang w:val="en-CA"/>
        </w:rPr>
        <w:t xml:space="preserve"> VTM</w:t>
      </w:r>
      <w:r>
        <w:rPr>
          <w:rFonts w:hint="eastAsia"/>
          <w:szCs w:val="22"/>
          <w:lang w:val="en-CA" w:eastAsia="zh-CN"/>
        </w:rPr>
        <w:t>-</w:t>
      </w:r>
      <w:r>
        <w:rPr>
          <w:szCs w:val="22"/>
          <w:lang w:val="en-CA"/>
        </w:rPr>
        <w:t>3.0 for LDB configuration</w:t>
      </w: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144"/>
        <w:gridCol w:w="1144"/>
        <w:gridCol w:w="1144"/>
        <w:gridCol w:w="934"/>
        <w:gridCol w:w="934"/>
      </w:tblGrid>
      <w:tr w:rsidR="00865F97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F97" w:rsidRPr="00FF3B44" w:rsidRDefault="00865F97" w:rsidP="000930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SimSun" w:eastAsia="SimSun" w:hAnsi="SimSun" w:cs="SimSun"/>
                <w:sz w:val="20"/>
                <w:szCs w:val="24"/>
                <w:lang w:val="en-CA"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65F97" w:rsidRPr="00FF3B44" w:rsidRDefault="00865F97" w:rsidP="000930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B Main10 </w:t>
            </w:r>
          </w:p>
        </w:tc>
      </w:tr>
      <w:tr w:rsidR="00865F97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F97" w:rsidRPr="000264D3" w:rsidRDefault="00865F97" w:rsidP="000930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65F97" w:rsidRPr="000264D3" w:rsidRDefault="00865F97" w:rsidP="000930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VTM-3.0</w:t>
            </w:r>
          </w:p>
        </w:tc>
      </w:tr>
      <w:tr w:rsidR="00865F97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F97" w:rsidRPr="000264D3" w:rsidRDefault="00865F97" w:rsidP="000930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65F97" w:rsidRPr="000264D3" w:rsidRDefault="00865F97" w:rsidP="000930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65F97" w:rsidRPr="000264D3" w:rsidRDefault="00865F97" w:rsidP="000930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5F97" w:rsidRPr="000264D3" w:rsidRDefault="00865F97" w:rsidP="000930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65F97" w:rsidRPr="000264D3" w:rsidRDefault="00865F97" w:rsidP="000930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5F97" w:rsidRPr="000264D3" w:rsidRDefault="00865F97" w:rsidP="000930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4E2B76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2B76" w:rsidRPr="000264D3" w:rsidRDefault="004E2B76" w:rsidP="004E2B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B76" w:rsidRDefault="004E2B76" w:rsidP="004E2B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B76" w:rsidRDefault="004E2B76" w:rsidP="004E2B7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B76" w:rsidRDefault="004E2B76" w:rsidP="004E2B7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B76" w:rsidRDefault="004E2B76" w:rsidP="004E2B7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E2B76" w:rsidRDefault="004E2B76" w:rsidP="004E2B7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4E2B76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2B76" w:rsidRPr="000264D3" w:rsidRDefault="004E2B76" w:rsidP="004E2B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B76" w:rsidRDefault="004E2B76" w:rsidP="004E2B7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B76" w:rsidRDefault="004E2B76" w:rsidP="004E2B7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B76" w:rsidRDefault="004E2B76" w:rsidP="004E2B7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B76" w:rsidRDefault="004E2B76" w:rsidP="004E2B7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E2B76" w:rsidRDefault="004E2B76" w:rsidP="004E2B7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4E2B76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2B76" w:rsidRPr="000264D3" w:rsidRDefault="004E2B76" w:rsidP="004E2B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B76" w:rsidRDefault="004E2B76" w:rsidP="004E2B7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B76" w:rsidRDefault="004E2B76" w:rsidP="004E2B7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B76" w:rsidRDefault="004E2B76" w:rsidP="004E2B7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0.25%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B76" w:rsidRDefault="004E2B76" w:rsidP="004E2B7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E2B76" w:rsidRDefault="004E2B76" w:rsidP="004E2B7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4E2B76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2B76" w:rsidRPr="000264D3" w:rsidRDefault="004E2B76" w:rsidP="004E2B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B76" w:rsidRDefault="004E2B76" w:rsidP="004E2B7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B76" w:rsidRDefault="004E2B76" w:rsidP="004E2B7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0.56%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B76" w:rsidRDefault="004E2B76" w:rsidP="004E2B7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0.17%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B76" w:rsidRDefault="004E2B76" w:rsidP="004E2B7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E2B76" w:rsidRDefault="004E2B76" w:rsidP="004E2B7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4E2B76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2B76" w:rsidRPr="000264D3" w:rsidRDefault="004E2B76" w:rsidP="004E2B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B76" w:rsidRDefault="004E2B76" w:rsidP="004E2B7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B76" w:rsidRDefault="004E2B76" w:rsidP="004E2B7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-0.27%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B76" w:rsidRDefault="004E2B76" w:rsidP="004E2B7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B76" w:rsidRDefault="004E2B76" w:rsidP="004E2B7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E2B76" w:rsidRDefault="004E2B76" w:rsidP="004E2B7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4E2B76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2B76" w:rsidRPr="000264D3" w:rsidRDefault="004E2B76" w:rsidP="004E2B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B76" w:rsidRDefault="004E2B76" w:rsidP="004E2B7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B76" w:rsidRDefault="004E2B76" w:rsidP="004E2B7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B76" w:rsidRDefault="004E2B76" w:rsidP="004E2B7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B76" w:rsidRDefault="004E2B76" w:rsidP="004E2B7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E2B76" w:rsidRDefault="004E2B76" w:rsidP="004E2B7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4E2B76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2B76" w:rsidRPr="000264D3" w:rsidRDefault="004E2B76" w:rsidP="004E2B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B76" w:rsidRDefault="004E2B76" w:rsidP="004E2B7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0.22%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B76" w:rsidRDefault="004E2B76" w:rsidP="004E2B7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B76" w:rsidRDefault="004E2B76" w:rsidP="004E2B7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B76" w:rsidRDefault="004E2B76" w:rsidP="004E2B7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E2B76" w:rsidRDefault="004E2B76" w:rsidP="004E2B7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4E2B76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2B76" w:rsidRPr="000264D3" w:rsidRDefault="004E2B76" w:rsidP="004E2B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Class F (optional)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2B76" w:rsidRDefault="004E2B76" w:rsidP="004E2B7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2B76" w:rsidRDefault="004E2B76" w:rsidP="004E2B7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0.19%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B76" w:rsidRDefault="004E2B76" w:rsidP="004E2B7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2B76" w:rsidRDefault="004E2B76" w:rsidP="004E2B7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E2B76" w:rsidRDefault="004E2B76" w:rsidP="004E2B7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</w:tbl>
    <w:p w:rsidR="00F94021" w:rsidRDefault="00F94021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szCs w:val="22"/>
          <w:lang w:val="en-CA"/>
        </w:rPr>
      </w:pPr>
    </w:p>
    <w:p w:rsidR="004527BD" w:rsidRDefault="004527BD" w:rsidP="004527BD">
      <w:pPr>
        <w:tabs>
          <w:tab w:val="clear" w:pos="360"/>
          <w:tab w:val="left" w:pos="420"/>
        </w:tabs>
        <w:spacing w:before="240" w:after="120"/>
        <w:jc w:val="center"/>
        <w:rPr>
          <w:szCs w:val="22"/>
          <w:lang w:val="en-CA"/>
        </w:rPr>
      </w:pPr>
      <w:r>
        <w:rPr>
          <w:szCs w:val="22"/>
          <w:lang w:val="en-CA"/>
        </w:rPr>
        <w:t xml:space="preserve">Table </w:t>
      </w:r>
      <w:r>
        <w:rPr>
          <w:szCs w:val="22"/>
          <w:lang w:val="en-CA"/>
        </w:rPr>
        <w:fldChar w:fldCharType="begin"/>
      </w:r>
      <w:r>
        <w:rPr>
          <w:szCs w:val="22"/>
          <w:lang w:val="en-CA"/>
        </w:rPr>
        <w:instrText xml:space="preserve"> SEQ Table \* ARABIC </w:instrText>
      </w:r>
      <w:r>
        <w:rPr>
          <w:szCs w:val="22"/>
          <w:lang w:val="en-CA"/>
        </w:rPr>
        <w:fldChar w:fldCharType="separate"/>
      </w:r>
      <w:r w:rsidR="008630DD">
        <w:rPr>
          <w:noProof/>
          <w:szCs w:val="22"/>
          <w:lang w:val="en-CA"/>
        </w:rPr>
        <w:t>10</w:t>
      </w:r>
      <w:r>
        <w:rPr>
          <w:szCs w:val="22"/>
          <w:lang w:val="en-CA"/>
        </w:rPr>
        <w:fldChar w:fldCharType="end"/>
      </w:r>
      <w:r>
        <w:rPr>
          <w:szCs w:val="22"/>
          <w:lang w:val="en-CA"/>
        </w:rPr>
        <w:t>. Coding performance of test 2.4.4.d over VTM</w:t>
      </w:r>
      <w:r>
        <w:rPr>
          <w:rFonts w:hint="eastAsia"/>
          <w:szCs w:val="22"/>
          <w:lang w:val="en-CA" w:eastAsia="zh-CN"/>
        </w:rPr>
        <w:t>-</w:t>
      </w:r>
      <w:r>
        <w:rPr>
          <w:szCs w:val="22"/>
          <w:lang w:val="en-CA"/>
        </w:rPr>
        <w:t>3.0 for RA configuration</w:t>
      </w: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144"/>
        <w:gridCol w:w="1144"/>
        <w:gridCol w:w="1144"/>
        <w:gridCol w:w="934"/>
        <w:gridCol w:w="934"/>
      </w:tblGrid>
      <w:tr w:rsidR="004527BD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27BD" w:rsidRPr="000264D3" w:rsidRDefault="004527BD" w:rsidP="000930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SimSun" w:eastAsia="SimSun" w:hAnsi="SimSun" w:cs="SimSun"/>
                <w:sz w:val="20"/>
                <w:szCs w:val="24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527BD" w:rsidRPr="000264D3" w:rsidRDefault="004527BD" w:rsidP="000930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Random Access Main 10</w:t>
            </w:r>
          </w:p>
        </w:tc>
      </w:tr>
      <w:tr w:rsidR="004527BD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27BD" w:rsidRPr="000264D3" w:rsidRDefault="004527BD" w:rsidP="000930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527BD" w:rsidRPr="000264D3" w:rsidRDefault="004527BD" w:rsidP="000930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VTM-3.0</w:t>
            </w:r>
          </w:p>
        </w:tc>
      </w:tr>
      <w:tr w:rsidR="004527BD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27BD" w:rsidRPr="000264D3" w:rsidRDefault="004527BD" w:rsidP="000930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27BD" w:rsidRPr="000264D3" w:rsidRDefault="004527BD" w:rsidP="000930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27BD" w:rsidRPr="000264D3" w:rsidRDefault="004527BD" w:rsidP="000930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BD" w:rsidRPr="000264D3" w:rsidRDefault="004527BD" w:rsidP="000930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27BD" w:rsidRPr="000264D3" w:rsidRDefault="004527BD" w:rsidP="000930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527BD" w:rsidRPr="000264D3" w:rsidRDefault="004527BD" w:rsidP="000930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A32746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2746" w:rsidRPr="000264D3" w:rsidRDefault="00A32746" w:rsidP="00A327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A32746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2746" w:rsidRPr="000264D3" w:rsidRDefault="00A32746" w:rsidP="00A327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0.26%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A32746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2746" w:rsidRPr="000264D3" w:rsidRDefault="00A32746" w:rsidP="00A327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0.24%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0.25%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0.14%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A32746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2746" w:rsidRPr="000264D3" w:rsidRDefault="00A32746" w:rsidP="00A327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A32746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2746" w:rsidRPr="000264D3" w:rsidRDefault="00A32746" w:rsidP="00A327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A32746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2746" w:rsidRPr="000264D3" w:rsidRDefault="00A32746" w:rsidP="00A327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0.22%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0.18%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A32746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2746" w:rsidRPr="000264D3" w:rsidRDefault="00A32746" w:rsidP="00A327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0.28%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0.24%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0.32%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A32746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2746" w:rsidRPr="000264D3" w:rsidRDefault="00A32746" w:rsidP="00A327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Class F (optional)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0.39%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0.36%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0.41%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</w:tbl>
    <w:p w:rsidR="004527BD" w:rsidRDefault="004527BD" w:rsidP="004527BD">
      <w:pPr>
        <w:tabs>
          <w:tab w:val="clear" w:pos="360"/>
          <w:tab w:val="left" w:pos="420"/>
        </w:tabs>
        <w:spacing w:before="240" w:after="120"/>
        <w:jc w:val="center"/>
        <w:rPr>
          <w:szCs w:val="22"/>
          <w:lang w:val="en-CA"/>
        </w:rPr>
      </w:pPr>
      <w:bookmarkStart w:id="10" w:name="_Ref533986939"/>
      <w:r>
        <w:rPr>
          <w:szCs w:val="22"/>
          <w:lang w:val="en-CA"/>
        </w:rPr>
        <w:t xml:space="preserve">Table </w:t>
      </w:r>
      <w:r>
        <w:rPr>
          <w:szCs w:val="22"/>
          <w:lang w:val="en-CA"/>
        </w:rPr>
        <w:fldChar w:fldCharType="begin"/>
      </w:r>
      <w:r>
        <w:rPr>
          <w:szCs w:val="22"/>
          <w:lang w:val="en-CA"/>
        </w:rPr>
        <w:instrText xml:space="preserve"> SEQ Table \* ARABIC </w:instrText>
      </w:r>
      <w:r>
        <w:rPr>
          <w:szCs w:val="22"/>
          <w:lang w:val="en-CA"/>
        </w:rPr>
        <w:fldChar w:fldCharType="separate"/>
      </w:r>
      <w:r w:rsidR="008630DD">
        <w:rPr>
          <w:noProof/>
          <w:szCs w:val="22"/>
          <w:lang w:val="en-CA"/>
        </w:rPr>
        <w:t>11</w:t>
      </w:r>
      <w:r>
        <w:rPr>
          <w:szCs w:val="22"/>
          <w:lang w:val="en-CA"/>
        </w:rPr>
        <w:fldChar w:fldCharType="end"/>
      </w:r>
      <w:r>
        <w:rPr>
          <w:szCs w:val="22"/>
          <w:lang w:val="en-CA"/>
        </w:rPr>
        <w:t>. Coding performance of test 2.4.4.d over VTM</w:t>
      </w:r>
      <w:r>
        <w:rPr>
          <w:rFonts w:hint="eastAsia"/>
          <w:szCs w:val="22"/>
          <w:lang w:val="en-CA" w:eastAsia="zh-CN"/>
        </w:rPr>
        <w:t>-</w:t>
      </w:r>
      <w:r>
        <w:rPr>
          <w:szCs w:val="22"/>
          <w:lang w:val="en-CA"/>
        </w:rPr>
        <w:t>3.0 for LDB configuration</w:t>
      </w:r>
      <w:bookmarkEnd w:id="10"/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144"/>
        <w:gridCol w:w="1144"/>
        <w:gridCol w:w="1144"/>
        <w:gridCol w:w="934"/>
        <w:gridCol w:w="934"/>
      </w:tblGrid>
      <w:tr w:rsidR="004527BD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27BD" w:rsidRPr="00FF3B44" w:rsidRDefault="004527BD" w:rsidP="000930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SimSun" w:eastAsia="SimSun" w:hAnsi="SimSun" w:cs="SimSun"/>
                <w:sz w:val="20"/>
                <w:szCs w:val="24"/>
                <w:lang w:val="en-CA"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527BD" w:rsidRPr="00FF3B44" w:rsidRDefault="004527BD" w:rsidP="000930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B Main10 </w:t>
            </w:r>
          </w:p>
        </w:tc>
      </w:tr>
      <w:tr w:rsidR="004527BD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27BD" w:rsidRPr="000264D3" w:rsidRDefault="004527BD" w:rsidP="000930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527BD" w:rsidRPr="000264D3" w:rsidRDefault="004527BD" w:rsidP="000930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VTM-3.0</w:t>
            </w:r>
          </w:p>
        </w:tc>
      </w:tr>
      <w:tr w:rsidR="004527BD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27BD" w:rsidRPr="000264D3" w:rsidRDefault="004527BD" w:rsidP="000930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27BD" w:rsidRPr="000264D3" w:rsidRDefault="004527BD" w:rsidP="000930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27BD" w:rsidRPr="000264D3" w:rsidRDefault="004527BD" w:rsidP="000930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BD" w:rsidRPr="000264D3" w:rsidRDefault="004527BD" w:rsidP="000930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27BD" w:rsidRPr="000264D3" w:rsidRDefault="004527BD" w:rsidP="000930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527BD" w:rsidRPr="000264D3" w:rsidRDefault="004527BD" w:rsidP="000930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A32746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2746" w:rsidRPr="000264D3" w:rsidRDefault="00A32746" w:rsidP="00A327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A32746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2746" w:rsidRPr="000264D3" w:rsidRDefault="00A32746" w:rsidP="00A327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A32746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2746" w:rsidRPr="000264D3" w:rsidRDefault="00A32746" w:rsidP="00A327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0.25%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0.53%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A32746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2746" w:rsidRPr="000264D3" w:rsidRDefault="00A32746" w:rsidP="00A327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0.14%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0.25%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0.17%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A32746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2746" w:rsidRPr="000264D3" w:rsidRDefault="00A32746" w:rsidP="00A327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A32746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2746" w:rsidRPr="000264D3" w:rsidRDefault="00A32746" w:rsidP="00A327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0.20%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0.24%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0.31%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A32746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2746" w:rsidRPr="000264D3" w:rsidRDefault="00A32746" w:rsidP="00A327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0.49%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0.32%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A32746" w:rsidRPr="000264D3" w:rsidTr="000930E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2746" w:rsidRPr="000264D3" w:rsidRDefault="00A32746" w:rsidP="00A327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Class F (optional)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0.29%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0.20%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0.36%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32746" w:rsidRDefault="00A32746" w:rsidP="00A32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</w:tbl>
    <w:p w:rsidR="002168F4" w:rsidRPr="00060982" w:rsidRDefault="002168F4" w:rsidP="00F94021">
      <w:pPr>
        <w:pStyle w:val="Heading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360"/>
        <w:ind w:left="357" w:hanging="357"/>
        <w:rPr>
          <w:szCs w:val="22"/>
          <w:lang w:val="en-CA"/>
        </w:rPr>
      </w:pPr>
      <w:r>
        <w:rPr>
          <w:lang w:val="en-CA"/>
        </w:rPr>
        <w:lastRenderedPageBreak/>
        <w:t>Conclusion</w:t>
      </w:r>
      <w:r w:rsidRPr="00060982">
        <w:rPr>
          <w:lang w:val="en-CA"/>
        </w:rPr>
        <w:t>s</w:t>
      </w:r>
    </w:p>
    <w:p w:rsidR="00604058" w:rsidRDefault="004A3EE6" w:rsidP="000930E8">
      <w:pPr>
        <w:rPr>
          <w:szCs w:val="22"/>
          <w:lang w:eastAsia="zh-CN"/>
        </w:rPr>
      </w:pPr>
      <w:r>
        <w:rPr>
          <w:szCs w:val="22"/>
          <w:lang w:eastAsia="zh-CN"/>
        </w:rPr>
        <w:t xml:space="preserve">The proposed method </w:t>
      </w:r>
      <w:r w:rsidR="000930E8" w:rsidRPr="00D93640">
        <w:rPr>
          <w:szCs w:val="22"/>
        </w:rPr>
        <w:t>reduce the worst case memory bandwidth in motion compensation</w:t>
      </w:r>
      <w:r w:rsidR="000930E8">
        <w:rPr>
          <w:szCs w:val="22"/>
        </w:rPr>
        <w:t xml:space="preserve"> by increasing affine </w:t>
      </w:r>
      <w:r>
        <w:rPr>
          <w:szCs w:val="22"/>
          <w:lang w:eastAsia="zh-CN"/>
        </w:rPr>
        <w:t>s</w:t>
      </w:r>
      <w:r w:rsidR="004E45C0" w:rsidRPr="000F5F77">
        <w:rPr>
          <w:szCs w:val="22"/>
          <w:lang w:eastAsia="zh-CN"/>
        </w:rPr>
        <w:t>ub-block size for</w:t>
      </w:r>
      <w:r w:rsidR="004E45C0">
        <w:rPr>
          <w:szCs w:val="22"/>
          <w:lang w:eastAsia="zh-CN"/>
        </w:rPr>
        <w:t xml:space="preserve"> </w:t>
      </w:r>
      <w:r w:rsidR="004E45C0" w:rsidRPr="000F5F77">
        <w:rPr>
          <w:szCs w:val="22"/>
          <w:lang w:eastAsia="zh-CN"/>
        </w:rPr>
        <w:t>bi-prediction</w:t>
      </w:r>
      <w:r w:rsidR="004E45C0">
        <w:rPr>
          <w:szCs w:val="22"/>
          <w:lang w:eastAsia="zh-CN"/>
        </w:rPr>
        <w:t xml:space="preserve"> case</w:t>
      </w:r>
      <w:r w:rsidR="004E45C0" w:rsidRPr="000F5F77">
        <w:rPr>
          <w:szCs w:val="22"/>
          <w:lang w:eastAsia="zh-CN"/>
        </w:rPr>
        <w:t>.</w:t>
      </w:r>
      <w:r w:rsidR="004E45C0">
        <w:rPr>
          <w:szCs w:val="22"/>
          <w:lang w:eastAsia="zh-CN"/>
        </w:rPr>
        <w:t xml:space="preserve"> </w:t>
      </w:r>
      <w:r w:rsidR="000930E8">
        <w:rPr>
          <w:szCs w:val="22"/>
          <w:lang w:eastAsia="zh-CN"/>
        </w:rPr>
        <w:t>In case of</w:t>
      </w:r>
      <w:r w:rsidR="004E45C0">
        <w:rPr>
          <w:szCs w:val="22"/>
          <w:lang w:eastAsia="zh-CN"/>
        </w:rPr>
        <w:t xml:space="preserve"> </w:t>
      </w:r>
      <w:proofErr w:type="spellStart"/>
      <w:r w:rsidR="004E45C0">
        <w:rPr>
          <w:szCs w:val="22"/>
          <w:lang w:eastAsia="zh-CN"/>
        </w:rPr>
        <w:t>uni</w:t>
      </w:r>
      <w:proofErr w:type="spellEnd"/>
      <w:r w:rsidR="004E45C0">
        <w:rPr>
          <w:szCs w:val="22"/>
          <w:lang w:eastAsia="zh-CN"/>
        </w:rPr>
        <w:t>-prediction sub-block size is not changed and is equal to 4x4.</w:t>
      </w:r>
      <w:r w:rsidR="004E45C0" w:rsidRPr="000F5F77">
        <w:rPr>
          <w:szCs w:val="22"/>
          <w:lang w:eastAsia="zh-CN"/>
        </w:rPr>
        <w:t xml:space="preserve"> </w:t>
      </w:r>
      <w:r w:rsidR="000930E8">
        <w:rPr>
          <w:szCs w:val="22"/>
          <w:lang w:eastAsia="zh-CN"/>
        </w:rPr>
        <w:t>F</w:t>
      </w:r>
      <w:r w:rsidR="004E45C0">
        <w:rPr>
          <w:szCs w:val="22"/>
          <w:lang w:eastAsia="zh-CN"/>
        </w:rPr>
        <w:t>o</w:t>
      </w:r>
      <w:r w:rsidR="000930E8">
        <w:rPr>
          <w:szCs w:val="22"/>
          <w:lang w:eastAsia="zh-CN"/>
        </w:rPr>
        <w:t>r bi-prediction case four options were tested for affine sub-block size</w:t>
      </w:r>
      <w:r w:rsidR="004E45C0" w:rsidRPr="000F5F77">
        <w:rPr>
          <w:szCs w:val="22"/>
          <w:lang w:eastAsia="zh-CN"/>
        </w:rPr>
        <w:t>:</w:t>
      </w:r>
    </w:p>
    <w:p w:rsidR="00604058" w:rsidRDefault="000930E8" w:rsidP="004A3F84">
      <w:pPr>
        <w:pStyle w:val="ListParagraph"/>
        <w:numPr>
          <w:ilvl w:val="0"/>
          <w:numId w:val="28"/>
        </w:numPr>
        <w:spacing w:before="60"/>
        <w:ind w:left="714" w:hanging="357"/>
        <w:rPr>
          <w:szCs w:val="22"/>
        </w:rPr>
      </w:pPr>
      <w:r w:rsidRPr="00604058">
        <w:rPr>
          <w:szCs w:val="22"/>
        </w:rPr>
        <w:t>8x4</w:t>
      </w:r>
      <w:r w:rsidR="00604058" w:rsidRPr="00604058">
        <w:rPr>
          <w:szCs w:val="22"/>
        </w:rPr>
        <w:t xml:space="preserve"> (test 2.4.4.a)</w:t>
      </w:r>
    </w:p>
    <w:p w:rsidR="00604058" w:rsidRDefault="000930E8" w:rsidP="00604058">
      <w:pPr>
        <w:pStyle w:val="ListParagraph"/>
        <w:numPr>
          <w:ilvl w:val="0"/>
          <w:numId w:val="28"/>
        </w:numPr>
        <w:rPr>
          <w:szCs w:val="22"/>
        </w:rPr>
      </w:pPr>
      <w:r w:rsidRPr="00604058">
        <w:rPr>
          <w:szCs w:val="22"/>
        </w:rPr>
        <w:t>4x8</w:t>
      </w:r>
      <w:r w:rsidR="00604058">
        <w:rPr>
          <w:szCs w:val="22"/>
        </w:rPr>
        <w:t xml:space="preserve"> (test 2.4.4.b)</w:t>
      </w:r>
    </w:p>
    <w:p w:rsidR="00604058" w:rsidRDefault="000930E8" w:rsidP="00604058">
      <w:pPr>
        <w:pStyle w:val="ListParagraph"/>
        <w:numPr>
          <w:ilvl w:val="0"/>
          <w:numId w:val="28"/>
        </w:numPr>
        <w:rPr>
          <w:szCs w:val="22"/>
        </w:rPr>
      </w:pPr>
      <w:r w:rsidRPr="00604058">
        <w:rPr>
          <w:szCs w:val="22"/>
        </w:rPr>
        <w:t>8x4/4x8 adaptively switched depending on</w:t>
      </w:r>
      <w:r w:rsidR="00E87961" w:rsidRPr="00E87961">
        <w:rPr>
          <w:szCs w:val="22"/>
        </w:rPr>
        <w:t xml:space="preserve"> </w:t>
      </w:r>
      <w:r w:rsidR="00E87961" w:rsidRPr="00604058">
        <w:rPr>
          <w:szCs w:val="22"/>
        </w:rPr>
        <w:t>aspect ratio</w:t>
      </w:r>
      <w:r w:rsidR="00E87961">
        <w:rPr>
          <w:szCs w:val="22"/>
        </w:rPr>
        <w:t xml:space="preserve"> of</w:t>
      </w:r>
      <w:r w:rsidRPr="00604058">
        <w:rPr>
          <w:szCs w:val="22"/>
        </w:rPr>
        <w:t xml:space="preserve"> </w:t>
      </w:r>
      <w:r w:rsidR="00D65E5B">
        <w:rPr>
          <w:szCs w:val="22"/>
        </w:rPr>
        <w:t xml:space="preserve">coded </w:t>
      </w:r>
      <w:r w:rsidRPr="00604058">
        <w:rPr>
          <w:szCs w:val="22"/>
        </w:rPr>
        <w:t xml:space="preserve">block </w:t>
      </w:r>
      <w:r w:rsidR="00604058">
        <w:rPr>
          <w:szCs w:val="22"/>
        </w:rPr>
        <w:t>(test 2.4.4.c)</w:t>
      </w:r>
    </w:p>
    <w:p w:rsidR="000930E8" w:rsidRDefault="000930E8" w:rsidP="00604058">
      <w:pPr>
        <w:pStyle w:val="ListParagraph"/>
        <w:numPr>
          <w:ilvl w:val="0"/>
          <w:numId w:val="28"/>
        </w:numPr>
        <w:rPr>
          <w:szCs w:val="22"/>
        </w:rPr>
      </w:pPr>
      <w:r w:rsidRPr="00604058">
        <w:rPr>
          <w:szCs w:val="22"/>
        </w:rPr>
        <w:t>8x8</w:t>
      </w:r>
      <w:r w:rsidR="00604058">
        <w:rPr>
          <w:szCs w:val="22"/>
        </w:rPr>
        <w:t xml:space="preserve"> (test 2.4.4.d)</w:t>
      </w:r>
      <w:r w:rsidRPr="00604058">
        <w:rPr>
          <w:szCs w:val="22"/>
        </w:rPr>
        <w:t>.</w:t>
      </w:r>
    </w:p>
    <w:p w:rsidR="00F94021" w:rsidRDefault="00265B63" w:rsidP="0023168E">
      <w:pPr>
        <w:rPr>
          <w:rFonts w:asciiTheme="majorBidi" w:eastAsia="KaiTi_GB2312" w:hAnsiTheme="majorBidi" w:cstheme="majorBidi"/>
          <w:szCs w:val="22"/>
          <w:lang w:eastAsia="zh-CN"/>
        </w:rPr>
      </w:pPr>
      <w:r>
        <w:rPr>
          <w:szCs w:val="22"/>
        </w:rPr>
        <w:t xml:space="preserve">Simulation results for </w:t>
      </w:r>
      <w:r w:rsidR="0023168E">
        <w:rPr>
          <w:szCs w:val="22"/>
        </w:rPr>
        <w:t>t</w:t>
      </w:r>
      <w:r w:rsidRPr="00604058">
        <w:rPr>
          <w:szCs w:val="22"/>
        </w:rPr>
        <w:t>est</w:t>
      </w:r>
      <w:r w:rsidR="0023168E">
        <w:rPr>
          <w:szCs w:val="22"/>
        </w:rPr>
        <w:t>s</w:t>
      </w:r>
      <w:r w:rsidRPr="00604058">
        <w:rPr>
          <w:szCs w:val="22"/>
        </w:rPr>
        <w:t xml:space="preserve"> 2.4.</w:t>
      </w:r>
      <w:r w:rsidR="0023168E">
        <w:rPr>
          <w:szCs w:val="22"/>
        </w:rPr>
        <w:t>4.</w:t>
      </w:r>
      <w:r w:rsidRPr="00604058">
        <w:rPr>
          <w:szCs w:val="22"/>
        </w:rPr>
        <w:t>a</w:t>
      </w:r>
      <w:r w:rsidR="00161267">
        <w:rPr>
          <w:szCs w:val="22"/>
        </w:rPr>
        <w:t>-</w:t>
      </w:r>
      <w:r w:rsidR="0023168E">
        <w:rPr>
          <w:szCs w:val="22"/>
        </w:rPr>
        <w:t>d</w:t>
      </w:r>
      <w:r>
        <w:rPr>
          <w:szCs w:val="22"/>
        </w:rPr>
        <w:t xml:space="preserve"> reportedly show </w:t>
      </w:r>
      <w:r w:rsidR="00E0611C" w:rsidRPr="00D93640">
        <w:rPr>
          <w:szCs w:val="22"/>
          <w:lang w:val="en-CA" w:eastAsia="zh-CN"/>
        </w:rPr>
        <w:t xml:space="preserve">on average </w:t>
      </w:r>
      <w:r w:rsidR="00E0611C">
        <w:rPr>
          <w:szCs w:val="22"/>
          <w:lang w:val="en-CA" w:eastAsia="zh-CN"/>
        </w:rPr>
        <w:t>0.10</w:t>
      </w:r>
      <w:r w:rsidR="00E0611C" w:rsidRPr="00D93640">
        <w:rPr>
          <w:szCs w:val="22"/>
          <w:lang w:val="en-CA" w:eastAsia="zh-CN"/>
        </w:rPr>
        <w:t>%</w:t>
      </w:r>
      <w:r w:rsidR="00E0611C">
        <w:rPr>
          <w:szCs w:val="22"/>
          <w:lang w:val="en-CA" w:eastAsia="zh-CN"/>
        </w:rPr>
        <w:t xml:space="preserve">, </w:t>
      </w:r>
      <w:r w:rsidR="0023168E">
        <w:rPr>
          <w:szCs w:val="22"/>
          <w:lang w:val="en-CA" w:eastAsia="zh-CN"/>
        </w:rPr>
        <w:t>0.12</w:t>
      </w:r>
      <w:r w:rsidR="0023168E" w:rsidRPr="00D93640">
        <w:rPr>
          <w:szCs w:val="22"/>
          <w:lang w:val="en-CA" w:eastAsia="zh-CN"/>
        </w:rPr>
        <w:t>%</w:t>
      </w:r>
      <w:r w:rsidR="0023168E">
        <w:rPr>
          <w:szCs w:val="22"/>
          <w:lang w:val="en-CA" w:eastAsia="zh-CN"/>
        </w:rPr>
        <w:t>, 0.11</w:t>
      </w:r>
      <w:r w:rsidR="0023168E" w:rsidRPr="00D93640">
        <w:rPr>
          <w:szCs w:val="22"/>
          <w:lang w:val="en-CA" w:eastAsia="zh-CN"/>
        </w:rPr>
        <w:t>%</w:t>
      </w:r>
      <w:r w:rsidR="0023168E">
        <w:rPr>
          <w:szCs w:val="22"/>
          <w:lang w:val="en-CA" w:eastAsia="zh-CN"/>
        </w:rPr>
        <w:t>, 0.</w:t>
      </w:r>
      <w:r w:rsidR="0023168E" w:rsidRPr="00DA4E9F">
        <w:rPr>
          <w:szCs w:val="22"/>
          <w:lang w:eastAsia="zh-CN"/>
        </w:rPr>
        <w:t>22</w:t>
      </w:r>
      <w:r w:rsidR="0023168E" w:rsidRPr="00D93640">
        <w:rPr>
          <w:szCs w:val="22"/>
          <w:lang w:val="en-CA" w:eastAsia="zh-CN"/>
        </w:rPr>
        <w:t>%</w:t>
      </w:r>
      <w:r w:rsidR="0023168E">
        <w:rPr>
          <w:szCs w:val="22"/>
          <w:lang w:val="en-CA" w:eastAsia="zh-CN"/>
        </w:rPr>
        <w:t xml:space="preserve"> </w:t>
      </w:r>
      <w:proofErr w:type="spellStart"/>
      <w:r w:rsidR="0023168E">
        <w:rPr>
          <w:szCs w:val="22"/>
          <w:lang w:val="en-CA" w:eastAsia="zh-CN"/>
        </w:rPr>
        <w:t>luma</w:t>
      </w:r>
      <w:proofErr w:type="spellEnd"/>
      <w:r w:rsidR="0023168E">
        <w:rPr>
          <w:szCs w:val="22"/>
          <w:lang w:val="en-CA" w:eastAsia="zh-CN"/>
        </w:rPr>
        <w:t xml:space="preserve"> </w:t>
      </w:r>
      <w:r w:rsidR="0023168E" w:rsidRPr="00D93640">
        <w:rPr>
          <w:szCs w:val="22"/>
          <w:lang w:val="en-CA" w:eastAsia="zh-CN"/>
        </w:rPr>
        <w:t>BD-rate</w:t>
      </w:r>
      <w:r w:rsidR="0023168E">
        <w:rPr>
          <w:szCs w:val="22"/>
          <w:lang w:val="en-CA" w:eastAsia="zh-CN"/>
        </w:rPr>
        <w:t xml:space="preserve"> loss for RA configuration and 0.11%, 0.13%, 0.10%, 0.</w:t>
      </w:r>
      <w:r w:rsidR="0023168E" w:rsidRPr="00DA4E9F">
        <w:rPr>
          <w:szCs w:val="22"/>
          <w:lang w:eastAsia="zh-CN"/>
        </w:rPr>
        <w:t>20</w:t>
      </w:r>
      <w:r w:rsidR="0023168E">
        <w:rPr>
          <w:szCs w:val="22"/>
          <w:lang w:val="en-CA" w:eastAsia="zh-CN"/>
        </w:rPr>
        <w:t xml:space="preserve">% </w:t>
      </w:r>
      <w:proofErr w:type="spellStart"/>
      <w:r w:rsidR="0023168E">
        <w:rPr>
          <w:szCs w:val="22"/>
          <w:lang w:val="en-CA" w:eastAsia="zh-CN"/>
        </w:rPr>
        <w:t>luma</w:t>
      </w:r>
      <w:proofErr w:type="spellEnd"/>
      <w:r w:rsidR="0023168E">
        <w:rPr>
          <w:szCs w:val="22"/>
          <w:lang w:val="en-CA" w:eastAsia="zh-CN"/>
        </w:rPr>
        <w:t xml:space="preserve"> </w:t>
      </w:r>
      <w:r w:rsidR="0023168E" w:rsidRPr="00D93640">
        <w:rPr>
          <w:szCs w:val="22"/>
          <w:lang w:val="en-CA" w:eastAsia="zh-CN"/>
        </w:rPr>
        <w:t>BD-rate</w:t>
      </w:r>
      <w:r w:rsidR="0023168E">
        <w:rPr>
          <w:szCs w:val="22"/>
          <w:lang w:val="en-CA" w:eastAsia="zh-CN"/>
        </w:rPr>
        <w:t xml:space="preserve"> loss</w:t>
      </w:r>
      <w:r w:rsidR="0023168E" w:rsidRPr="00D93640">
        <w:rPr>
          <w:szCs w:val="22"/>
          <w:lang w:val="en-CA" w:eastAsia="zh-CN"/>
        </w:rPr>
        <w:t xml:space="preserve"> </w:t>
      </w:r>
      <w:r w:rsidR="0023168E">
        <w:rPr>
          <w:szCs w:val="22"/>
          <w:lang w:val="en-CA" w:eastAsia="zh-CN"/>
        </w:rPr>
        <w:t xml:space="preserve">for </w:t>
      </w:r>
      <w:r w:rsidR="00E0611C">
        <w:rPr>
          <w:szCs w:val="22"/>
          <w:lang w:val="en-CA" w:eastAsia="zh-CN"/>
        </w:rPr>
        <w:t>L</w:t>
      </w:r>
      <w:r w:rsidR="000530B4">
        <w:rPr>
          <w:szCs w:val="22"/>
          <w:lang w:val="en-CA" w:eastAsia="zh-CN"/>
        </w:rPr>
        <w:t>DB configuration</w:t>
      </w:r>
      <w:r w:rsidR="00E0611C">
        <w:rPr>
          <w:szCs w:val="22"/>
          <w:lang w:val="en-CA" w:eastAsia="zh-CN"/>
        </w:rPr>
        <w:t>.</w:t>
      </w:r>
      <w:r w:rsidR="000530B4">
        <w:rPr>
          <w:szCs w:val="22"/>
          <w:lang w:val="en-CA" w:eastAsia="zh-CN"/>
        </w:rPr>
        <w:t xml:space="preserve"> </w:t>
      </w:r>
      <w:r w:rsidR="0023168E" w:rsidRPr="0023168E">
        <w:rPr>
          <w:szCs w:val="22"/>
        </w:rPr>
        <w:t xml:space="preserve">The worst case of memory bandwidth is reduced from 15.125 to 10.3125 for the </w:t>
      </w:r>
      <w:r w:rsidR="00F937A1">
        <w:rPr>
          <w:szCs w:val="22"/>
        </w:rPr>
        <w:t>tests 2.4.4a-c</w:t>
      </w:r>
      <w:r w:rsidR="0023168E" w:rsidRPr="0023168E">
        <w:rPr>
          <w:szCs w:val="22"/>
        </w:rPr>
        <w:t xml:space="preserve"> and from 15.125 to </w:t>
      </w:r>
      <w:r w:rsidR="0023168E" w:rsidRPr="0023168E">
        <w:rPr>
          <w:rFonts w:asciiTheme="majorBidi" w:eastAsia="KaiTi_GB2312" w:hAnsiTheme="majorBidi" w:cstheme="majorBidi" w:hint="eastAsia"/>
          <w:szCs w:val="22"/>
          <w:lang w:eastAsia="zh-CN"/>
        </w:rPr>
        <w:t>7.5625</w:t>
      </w:r>
      <w:r w:rsidR="0023168E" w:rsidRPr="0023168E">
        <w:rPr>
          <w:rFonts w:asciiTheme="majorBidi" w:eastAsia="KaiTi_GB2312" w:hAnsiTheme="majorBidi" w:cstheme="majorBidi"/>
          <w:szCs w:val="22"/>
          <w:lang w:eastAsia="zh-CN"/>
        </w:rPr>
        <w:t xml:space="preserve"> for the </w:t>
      </w:r>
      <w:r w:rsidR="00F937A1">
        <w:rPr>
          <w:rFonts w:asciiTheme="majorBidi" w:eastAsia="KaiTi_GB2312" w:hAnsiTheme="majorBidi" w:cstheme="majorBidi"/>
          <w:szCs w:val="22"/>
          <w:lang w:eastAsia="zh-CN"/>
        </w:rPr>
        <w:t>test 2.4.4.d</w:t>
      </w:r>
      <w:r w:rsidR="0023168E" w:rsidRPr="0023168E">
        <w:rPr>
          <w:rFonts w:asciiTheme="majorBidi" w:eastAsia="KaiTi_GB2312" w:hAnsiTheme="majorBidi" w:cstheme="majorBidi"/>
          <w:szCs w:val="22"/>
          <w:lang w:eastAsia="zh-CN"/>
        </w:rPr>
        <w:t xml:space="preserve"> in comparison with VTM 3.0.</w:t>
      </w:r>
    </w:p>
    <w:p w:rsidR="00F94021" w:rsidRDefault="00F94021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rFonts w:asciiTheme="majorBidi" w:eastAsia="KaiTi_GB2312" w:hAnsiTheme="majorBidi" w:cstheme="majorBidi"/>
          <w:szCs w:val="22"/>
          <w:lang w:eastAsia="zh-CN"/>
        </w:rPr>
      </w:pPr>
    </w:p>
    <w:p w:rsidR="002168F4" w:rsidRDefault="002168F4" w:rsidP="002168F4">
      <w:pPr>
        <w:pStyle w:val="Heading1"/>
        <w:rPr>
          <w:lang w:val="en-CA"/>
        </w:rPr>
      </w:pPr>
      <w:r>
        <w:rPr>
          <w:lang w:val="en-CA"/>
        </w:rPr>
        <w:t>References</w:t>
      </w:r>
    </w:p>
    <w:p w:rsidR="00922884" w:rsidRPr="00922884" w:rsidRDefault="00922884" w:rsidP="00922884">
      <w:pPr>
        <w:pStyle w:val="ListParagraph"/>
        <w:numPr>
          <w:ilvl w:val="0"/>
          <w:numId w:val="21"/>
        </w:numPr>
        <w:tabs>
          <w:tab w:val="clear" w:pos="720"/>
          <w:tab w:val="clear" w:pos="1800"/>
        </w:tabs>
      </w:pPr>
      <w:bookmarkStart w:id="11" w:name="_Ref525651290"/>
      <w:bookmarkStart w:id="12" w:name="_Ref533878944"/>
      <w:bookmarkStart w:id="13" w:name="_Ref533877860"/>
      <w:r w:rsidRPr="00AA1DC6">
        <w:rPr>
          <w:rFonts w:eastAsia="Malgun Gothic"/>
          <w:lang w:val="en-CA"/>
        </w:rPr>
        <w:t xml:space="preserve">F. </w:t>
      </w:r>
      <w:proofErr w:type="spellStart"/>
      <w:r w:rsidRPr="00AA1DC6">
        <w:rPr>
          <w:rFonts w:eastAsia="Malgun Gothic"/>
          <w:lang w:val="en-CA"/>
        </w:rPr>
        <w:t>Bossen</w:t>
      </w:r>
      <w:proofErr w:type="spellEnd"/>
      <w:r w:rsidRPr="00AA1DC6">
        <w:rPr>
          <w:rFonts w:eastAsia="Malgun Gothic"/>
          <w:lang w:val="en-CA"/>
        </w:rPr>
        <w:t xml:space="preserve">, J. Boyce, X. Li, V. </w:t>
      </w:r>
      <w:proofErr w:type="spellStart"/>
      <w:r w:rsidRPr="00AA1DC6">
        <w:rPr>
          <w:rFonts w:eastAsia="Malgun Gothic"/>
          <w:lang w:val="en-CA"/>
        </w:rPr>
        <w:t>Seregin</w:t>
      </w:r>
      <w:proofErr w:type="spellEnd"/>
      <w:r w:rsidRPr="00AA1DC6">
        <w:rPr>
          <w:rFonts w:eastAsia="Malgun Gothic"/>
          <w:lang w:val="en-CA"/>
        </w:rPr>
        <w:t xml:space="preserve">, K. </w:t>
      </w:r>
      <w:proofErr w:type="spellStart"/>
      <w:r w:rsidRPr="00AA1DC6">
        <w:rPr>
          <w:rFonts w:eastAsia="Malgun Gothic"/>
          <w:lang w:val="en-CA"/>
        </w:rPr>
        <w:t>Sühring</w:t>
      </w:r>
      <w:proofErr w:type="spellEnd"/>
      <w:r w:rsidRPr="00AA1DC6">
        <w:rPr>
          <w:rFonts w:eastAsia="Malgun Gothic"/>
          <w:lang w:val="en-CA"/>
        </w:rPr>
        <w:t xml:space="preserve">, “JVET common test conditions and software reference configurations for SDR video”, </w:t>
      </w:r>
      <w:bookmarkEnd w:id="11"/>
      <w:r>
        <w:rPr>
          <w:szCs w:val="22"/>
          <w:lang w:val="en-CA" w:eastAsia="ko-KR"/>
        </w:rPr>
        <w:t xml:space="preserve">JVET-L1010, </w:t>
      </w:r>
      <w:r w:rsidRPr="002506D5">
        <w:t>ISO/IEC JTC</w:t>
      </w:r>
      <w:r>
        <w:rPr>
          <w:rFonts w:hint="eastAsia"/>
        </w:rPr>
        <w:t xml:space="preserve"> </w:t>
      </w:r>
      <w:r w:rsidRPr="002506D5">
        <w:t>1/SC</w:t>
      </w:r>
      <w:r>
        <w:rPr>
          <w:rFonts w:hint="eastAsia"/>
        </w:rPr>
        <w:t xml:space="preserve"> </w:t>
      </w:r>
      <w:r w:rsidRPr="002506D5">
        <w:t>29/WG</w:t>
      </w:r>
      <w:r>
        <w:rPr>
          <w:rFonts w:hint="eastAsia"/>
        </w:rPr>
        <w:t xml:space="preserve"> </w:t>
      </w:r>
      <w:r w:rsidRPr="002506D5">
        <w:t xml:space="preserve">11 </w:t>
      </w:r>
      <w:r w:rsidRPr="00960B8B">
        <w:t xml:space="preserve">Joint Video Exploration Team (JVET) </w:t>
      </w:r>
      <w:r>
        <w:t>12th Meeting: Macao, CN, 3–12 Oct. 2018.</w:t>
      </w:r>
      <w:bookmarkEnd w:id="12"/>
    </w:p>
    <w:p w:rsidR="002168F4" w:rsidRDefault="00C22596" w:rsidP="002168F4">
      <w:pPr>
        <w:numPr>
          <w:ilvl w:val="0"/>
          <w:numId w:val="21"/>
        </w:numPr>
        <w:tabs>
          <w:tab w:val="clear" w:pos="720"/>
          <w:tab w:val="clear" w:pos="1800"/>
        </w:tabs>
      </w:pPr>
      <w:bookmarkStart w:id="14" w:name="_Ref533879259"/>
      <w:r w:rsidRPr="00956EF0">
        <w:rPr>
          <w:lang w:val="en-CA"/>
        </w:rPr>
        <w:t>Haitao Yang</w:t>
      </w:r>
      <w:r>
        <w:rPr>
          <w:lang w:val="en-CA"/>
        </w:rPr>
        <w:t xml:space="preserve">, </w:t>
      </w:r>
      <w:r w:rsidRPr="00956EF0">
        <w:t>Shan Liu</w:t>
      </w:r>
      <w:r>
        <w:t>,</w:t>
      </w:r>
      <w:r>
        <w:rPr>
          <w:rFonts w:hint="eastAsia"/>
        </w:rPr>
        <w:t xml:space="preserve"> </w:t>
      </w:r>
      <w:r w:rsidRPr="00956EF0">
        <w:t>Kai Zhang</w:t>
      </w:r>
      <w:r>
        <w:t>,</w:t>
      </w:r>
      <w:r>
        <w:rPr>
          <w:szCs w:val="22"/>
          <w:lang w:val="en-CA" w:eastAsia="ko-KR"/>
        </w:rPr>
        <w:t xml:space="preserve"> “</w:t>
      </w:r>
      <w:r w:rsidRPr="00AE7F43">
        <w:rPr>
          <w:szCs w:val="22"/>
          <w:lang w:val="en-CA" w:eastAsia="ko-KR"/>
        </w:rPr>
        <w:t>Description of Core Experiment 4 (CE4): Inter prediction and motion vector coding</w:t>
      </w:r>
      <w:r>
        <w:rPr>
          <w:szCs w:val="22"/>
          <w:lang w:val="en-CA" w:eastAsia="ko-KR"/>
        </w:rPr>
        <w:t xml:space="preserve">,” JVET-L1024, </w:t>
      </w:r>
      <w:r w:rsidRPr="002506D5">
        <w:t>ISO/IEC JTC</w:t>
      </w:r>
      <w:r>
        <w:rPr>
          <w:rFonts w:hint="eastAsia"/>
        </w:rPr>
        <w:t xml:space="preserve"> </w:t>
      </w:r>
      <w:r w:rsidRPr="002506D5">
        <w:t>1/SC</w:t>
      </w:r>
      <w:r>
        <w:rPr>
          <w:rFonts w:hint="eastAsia"/>
        </w:rPr>
        <w:t xml:space="preserve"> </w:t>
      </w:r>
      <w:r w:rsidRPr="002506D5">
        <w:t>29/WG</w:t>
      </w:r>
      <w:r>
        <w:rPr>
          <w:rFonts w:hint="eastAsia"/>
        </w:rPr>
        <w:t xml:space="preserve"> </w:t>
      </w:r>
      <w:r w:rsidRPr="002506D5">
        <w:t xml:space="preserve">11 </w:t>
      </w:r>
      <w:r w:rsidRPr="00960B8B">
        <w:t xml:space="preserve">Joint Video Exploration Team (JVET) </w:t>
      </w:r>
      <w:r>
        <w:t>12th Meeting: Macao, CN, 3–12 Oct. 2018.</w:t>
      </w:r>
      <w:bookmarkEnd w:id="13"/>
      <w:bookmarkEnd w:id="14"/>
    </w:p>
    <w:p w:rsidR="002168F4" w:rsidRPr="005B217D" w:rsidRDefault="002168F4" w:rsidP="002168F4">
      <w:pPr>
        <w:pStyle w:val="Heading1"/>
        <w:rPr>
          <w:lang w:val="en-CA"/>
        </w:rPr>
      </w:pPr>
      <w:r w:rsidRPr="005B217D">
        <w:rPr>
          <w:lang w:val="en-CA"/>
        </w:rPr>
        <w:t>Patent rights declaration(s)</w:t>
      </w:r>
    </w:p>
    <w:p w:rsidR="002168F4" w:rsidRPr="00F64DB8" w:rsidRDefault="002168F4" w:rsidP="002168F4">
      <w:pPr>
        <w:rPr>
          <w:szCs w:val="22"/>
          <w:lang w:val="en-CA"/>
        </w:rPr>
      </w:pPr>
      <w:r>
        <w:rPr>
          <w:b/>
          <w:szCs w:val="22"/>
          <w:lang w:val="en-CA"/>
        </w:rPr>
        <w:t xml:space="preserve">Huawei Technologies Co., Ltd </w:t>
      </w:r>
      <w:r w:rsidR="00F95420" w:rsidRPr="005B217D">
        <w:rPr>
          <w:b/>
          <w:szCs w:val="22"/>
          <w:lang w:val="en-CA"/>
        </w:rPr>
        <w:t>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A01439">
      <w:footerReference w:type="default" r:id="rId13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3FC4" w:rsidRDefault="00B13FC4">
      <w:r>
        <w:separator/>
      </w:r>
    </w:p>
  </w:endnote>
  <w:endnote w:type="continuationSeparator" w:id="0">
    <w:p w:rsidR="00B13FC4" w:rsidRDefault="00B13F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SimSun"/>
    <w:panose1 w:val="03000509000000000000"/>
    <w:charset w:val="86"/>
    <w:family w:val="script"/>
    <w:pitch w:val="fixed"/>
    <w:sig w:usb0="800002BF" w:usb1="38CF7CFA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KaiTi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SimSun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30E8" w:rsidRPr="00C00DDE" w:rsidRDefault="000930E8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084E08">
      <w:rPr>
        <w:rStyle w:val="PageNumber"/>
        <w:noProof/>
      </w:rPr>
      <w:t>6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084E08">
      <w:rPr>
        <w:rStyle w:val="PageNumber"/>
        <w:noProof/>
      </w:rPr>
      <w:t>2018-12-31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3FC4" w:rsidRDefault="00B13FC4">
      <w:r>
        <w:separator/>
      </w:r>
    </w:p>
  </w:footnote>
  <w:footnote w:type="continuationSeparator" w:id="0">
    <w:p w:rsidR="00B13FC4" w:rsidRDefault="00B13F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43E9A"/>
    <w:multiLevelType w:val="hybridMultilevel"/>
    <w:tmpl w:val="3ABA6D60"/>
    <w:lvl w:ilvl="0" w:tplc="69EC222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547E3B"/>
    <w:multiLevelType w:val="hybridMultilevel"/>
    <w:tmpl w:val="C6C04A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8556CE"/>
    <w:multiLevelType w:val="hybridMultilevel"/>
    <w:tmpl w:val="E4EA81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B37281"/>
    <w:multiLevelType w:val="hybridMultilevel"/>
    <w:tmpl w:val="0E5090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BA7AAE"/>
    <w:multiLevelType w:val="hybridMultilevel"/>
    <w:tmpl w:val="4BB84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022EC5"/>
    <w:multiLevelType w:val="hybridMultilevel"/>
    <w:tmpl w:val="DBC21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A47661"/>
    <w:multiLevelType w:val="hybridMultilevel"/>
    <w:tmpl w:val="922C10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24EE6A07"/>
    <w:multiLevelType w:val="hybridMultilevel"/>
    <w:tmpl w:val="CD7206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AF31EF"/>
    <w:multiLevelType w:val="hybridMultilevel"/>
    <w:tmpl w:val="A3B03F58"/>
    <w:lvl w:ilvl="0" w:tplc="04190011">
      <w:start w:val="1"/>
      <w:numFmt w:val="decimal"/>
      <w:lvlText w:val="%1)"/>
      <w:lvlJc w:val="left"/>
      <w:pPr>
        <w:ind w:left="829" w:hanging="360"/>
      </w:pPr>
    </w:lvl>
    <w:lvl w:ilvl="1" w:tplc="04190019" w:tentative="1">
      <w:start w:val="1"/>
      <w:numFmt w:val="lowerLetter"/>
      <w:lvlText w:val="%2."/>
      <w:lvlJc w:val="left"/>
      <w:pPr>
        <w:ind w:left="1549" w:hanging="360"/>
      </w:pPr>
    </w:lvl>
    <w:lvl w:ilvl="2" w:tplc="0419001B" w:tentative="1">
      <w:start w:val="1"/>
      <w:numFmt w:val="lowerRoman"/>
      <w:lvlText w:val="%3."/>
      <w:lvlJc w:val="right"/>
      <w:pPr>
        <w:ind w:left="2269" w:hanging="180"/>
      </w:pPr>
    </w:lvl>
    <w:lvl w:ilvl="3" w:tplc="0419000F" w:tentative="1">
      <w:start w:val="1"/>
      <w:numFmt w:val="decimal"/>
      <w:lvlText w:val="%4."/>
      <w:lvlJc w:val="left"/>
      <w:pPr>
        <w:ind w:left="2989" w:hanging="360"/>
      </w:pPr>
    </w:lvl>
    <w:lvl w:ilvl="4" w:tplc="04190019" w:tentative="1">
      <w:start w:val="1"/>
      <w:numFmt w:val="lowerLetter"/>
      <w:lvlText w:val="%5."/>
      <w:lvlJc w:val="left"/>
      <w:pPr>
        <w:ind w:left="3709" w:hanging="360"/>
      </w:pPr>
    </w:lvl>
    <w:lvl w:ilvl="5" w:tplc="0419001B" w:tentative="1">
      <w:start w:val="1"/>
      <w:numFmt w:val="lowerRoman"/>
      <w:lvlText w:val="%6."/>
      <w:lvlJc w:val="right"/>
      <w:pPr>
        <w:ind w:left="4429" w:hanging="180"/>
      </w:pPr>
    </w:lvl>
    <w:lvl w:ilvl="6" w:tplc="0419000F" w:tentative="1">
      <w:start w:val="1"/>
      <w:numFmt w:val="decimal"/>
      <w:lvlText w:val="%7."/>
      <w:lvlJc w:val="left"/>
      <w:pPr>
        <w:ind w:left="5149" w:hanging="360"/>
      </w:pPr>
    </w:lvl>
    <w:lvl w:ilvl="7" w:tplc="04190019" w:tentative="1">
      <w:start w:val="1"/>
      <w:numFmt w:val="lowerLetter"/>
      <w:lvlText w:val="%8."/>
      <w:lvlJc w:val="left"/>
      <w:pPr>
        <w:ind w:left="5869" w:hanging="360"/>
      </w:pPr>
    </w:lvl>
    <w:lvl w:ilvl="8" w:tplc="0419001B" w:tentative="1">
      <w:start w:val="1"/>
      <w:numFmt w:val="lowerRoman"/>
      <w:lvlText w:val="%9."/>
      <w:lvlJc w:val="right"/>
      <w:pPr>
        <w:ind w:left="6589" w:hanging="180"/>
      </w:pPr>
    </w:lvl>
  </w:abstractNum>
  <w:abstractNum w:abstractNumId="14" w15:restartNumberingAfterBreak="0">
    <w:nsid w:val="32617686"/>
    <w:multiLevelType w:val="hybridMultilevel"/>
    <w:tmpl w:val="AC5E2F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353337"/>
    <w:multiLevelType w:val="hybridMultilevel"/>
    <w:tmpl w:val="E9D2C9F2"/>
    <w:lvl w:ilvl="0" w:tplc="F698B40A">
      <w:start w:val="1"/>
      <w:numFmt w:val="decimal"/>
      <w:lvlText w:val="[%1]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3946D9"/>
    <w:multiLevelType w:val="hybridMultilevel"/>
    <w:tmpl w:val="7F2C5800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0FE6CA4"/>
    <w:multiLevelType w:val="hybridMultilevel"/>
    <w:tmpl w:val="27F2D9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A6015D"/>
    <w:multiLevelType w:val="hybridMultilevel"/>
    <w:tmpl w:val="F19EEBF0"/>
    <w:lvl w:ilvl="0" w:tplc="04190017">
      <w:start w:val="1"/>
      <w:numFmt w:val="lowerLetter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93B64F1"/>
    <w:multiLevelType w:val="hybridMultilevel"/>
    <w:tmpl w:val="8BF0FCEC"/>
    <w:lvl w:ilvl="0" w:tplc="F9361466">
      <w:start w:val="1"/>
      <w:numFmt w:val="decimal"/>
      <w:lvlText w:val="[%1]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EF70699"/>
    <w:multiLevelType w:val="hybridMultilevel"/>
    <w:tmpl w:val="22E03BC8"/>
    <w:lvl w:ilvl="0" w:tplc="FFFFFFFF">
      <w:start w:val="5"/>
      <w:numFmt w:val="bullet"/>
      <w:lvlText w:val="–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pStyle w:val="AppendixHeading2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07001B">
      <w:start w:val="1"/>
      <w:numFmt w:val="bullet"/>
      <w:pStyle w:val="AppendixHeading3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pStyle w:val="AppendixHeading4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pStyle w:val="AppendixHeading5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1E029BE"/>
    <w:multiLevelType w:val="hybridMultilevel"/>
    <w:tmpl w:val="25244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D81DC3"/>
    <w:multiLevelType w:val="hybridMultilevel"/>
    <w:tmpl w:val="12A0F4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28" w15:restartNumberingAfterBreak="0">
    <w:nsid w:val="70681604"/>
    <w:multiLevelType w:val="hybridMultilevel"/>
    <w:tmpl w:val="F78A09FA"/>
    <w:lvl w:ilvl="0" w:tplc="55CE4FE2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27"/>
  </w:num>
  <w:num w:numId="3">
    <w:abstractNumId w:val="22"/>
  </w:num>
  <w:num w:numId="4">
    <w:abstractNumId w:val="18"/>
  </w:num>
  <w:num w:numId="5">
    <w:abstractNumId w:val="19"/>
  </w:num>
  <w:num w:numId="6">
    <w:abstractNumId w:val="11"/>
  </w:num>
  <w:num w:numId="7">
    <w:abstractNumId w:val="15"/>
  </w:num>
  <w:num w:numId="8">
    <w:abstractNumId w:val="11"/>
  </w:num>
  <w:num w:numId="9">
    <w:abstractNumId w:val="1"/>
  </w:num>
  <w:num w:numId="10">
    <w:abstractNumId w:val="9"/>
  </w:num>
  <w:num w:numId="11">
    <w:abstractNumId w:val="3"/>
  </w:num>
  <w:num w:numId="12">
    <w:abstractNumId w:val="25"/>
  </w:num>
  <w:num w:numId="13">
    <w:abstractNumId w:val="4"/>
  </w:num>
  <w:num w:numId="14">
    <w:abstractNumId w:val="10"/>
  </w:num>
  <w:num w:numId="15">
    <w:abstractNumId w:val="8"/>
  </w:num>
  <w:num w:numId="16">
    <w:abstractNumId w:val="14"/>
  </w:num>
  <w:num w:numId="17">
    <w:abstractNumId w:val="7"/>
  </w:num>
  <w:num w:numId="18">
    <w:abstractNumId w:val="5"/>
  </w:num>
  <w:num w:numId="19">
    <w:abstractNumId w:val="12"/>
  </w:num>
  <w:num w:numId="20">
    <w:abstractNumId w:val="16"/>
  </w:num>
  <w:num w:numId="21">
    <w:abstractNumId w:val="23"/>
  </w:num>
  <w:num w:numId="22">
    <w:abstractNumId w:val="24"/>
  </w:num>
  <w:num w:numId="23">
    <w:abstractNumId w:val="28"/>
  </w:num>
  <w:num w:numId="24">
    <w:abstractNumId w:val="13"/>
  </w:num>
  <w:num w:numId="25">
    <w:abstractNumId w:val="2"/>
  </w:num>
  <w:num w:numId="26">
    <w:abstractNumId w:val="17"/>
  </w:num>
  <w:num w:numId="27">
    <w:abstractNumId w:val="21"/>
  </w:num>
  <w:num w:numId="28">
    <w:abstractNumId w:val="6"/>
  </w:num>
  <w:num w:numId="29">
    <w:abstractNumId w:val="26"/>
  </w:num>
  <w:num w:numId="3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5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2387D"/>
    <w:rsid w:val="000308A3"/>
    <w:rsid w:val="000407FE"/>
    <w:rsid w:val="00040CA6"/>
    <w:rsid w:val="000458BC"/>
    <w:rsid w:val="00045C41"/>
    <w:rsid w:val="00046C03"/>
    <w:rsid w:val="000530B4"/>
    <w:rsid w:val="000551E8"/>
    <w:rsid w:val="00065039"/>
    <w:rsid w:val="00070DD3"/>
    <w:rsid w:val="000742CD"/>
    <w:rsid w:val="0007614F"/>
    <w:rsid w:val="00081398"/>
    <w:rsid w:val="00084E08"/>
    <w:rsid w:val="00086596"/>
    <w:rsid w:val="000930E8"/>
    <w:rsid w:val="00094479"/>
    <w:rsid w:val="000962AC"/>
    <w:rsid w:val="000A1554"/>
    <w:rsid w:val="000A231C"/>
    <w:rsid w:val="000A289C"/>
    <w:rsid w:val="000B0C0F"/>
    <w:rsid w:val="000B1C6B"/>
    <w:rsid w:val="000B4FF9"/>
    <w:rsid w:val="000C09AC"/>
    <w:rsid w:val="000D792B"/>
    <w:rsid w:val="000E00F3"/>
    <w:rsid w:val="000E7BD7"/>
    <w:rsid w:val="000F158C"/>
    <w:rsid w:val="000F5F77"/>
    <w:rsid w:val="000F7421"/>
    <w:rsid w:val="00102F3D"/>
    <w:rsid w:val="001045B7"/>
    <w:rsid w:val="00106FA3"/>
    <w:rsid w:val="0011313F"/>
    <w:rsid w:val="00120C80"/>
    <w:rsid w:val="00124B54"/>
    <w:rsid w:val="00124E38"/>
    <w:rsid w:val="0012580B"/>
    <w:rsid w:val="00126863"/>
    <w:rsid w:val="00126AE9"/>
    <w:rsid w:val="00131F90"/>
    <w:rsid w:val="00134458"/>
    <w:rsid w:val="0013458C"/>
    <w:rsid w:val="0013526E"/>
    <w:rsid w:val="001445FE"/>
    <w:rsid w:val="00146152"/>
    <w:rsid w:val="00154990"/>
    <w:rsid w:val="00154B14"/>
    <w:rsid w:val="00155526"/>
    <w:rsid w:val="00161267"/>
    <w:rsid w:val="00171371"/>
    <w:rsid w:val="00171922"/>
    <w:rsid w:val="00171B9A"/>
    <w:rsid w:val="00175A24"/>
    <w:rsid w:val="00182DE4"/>
    <w:rsid w:val="00183E10"/>
    <w:rsid w:val="001848D7"/>
    <w:rsid w:val="00187E58"/>
    <w:rsid w:val="00193700"/>
    <w:rsid w:val="001A297E"/>
    <w:rsid w:val="001A368E"/>
    <w:rsid w:val="001A4EC0"/>
    <w:rsid w:val="001A7329"/>
    <w:rsid w:val="001A792F"/>
    <w:rsid w:val="001B4E28"/>
    <w:rsid w:val="001B4EB8"/>
    <w:rsid w:val="001B6F6F"/>
    <w:rsid w:val="001C3525"/>
    <w:rsid w:val="001C3AFB"/>
    <w:rsid w:val="001D19B7"/>
    <w:rsid w:val="001D1BD2"/>
    <w:rsid w:val="001D26F4"/>
    <w:rsid w:val="001E0248"/>
    <w:rsid w:val="001E02BE"/>
    <w:rsid w:val="001E3B37"/>
    <w:rsid w:val="001E7C1A"/>
    <w:rsid w:val="001F2594"/>
    <w:rsid w:val="001F500C"/>
    <w:rsid w:val="002055A6"/>
    <w:rsid w:val="00205C1C"/>
    <w:rsid w:val="00206460"/>
    <w:rsid w:val="002069B4"/>
    <w:rsid w:val="00215DFC"/>
    <w:rsid w:val="002168F4"/>
    <w:rsid w:val="002212DF"/>
    <w:rsid w:val="00222CD4"/>
    <w:rsid w:val="002249B5"/>
    <w:rsid w:val="00225016"/>
    <w:rsid w:val="002253CA"/>
    <w:rsid w:val="002264A6"/>
    <w:rsid w:val="00227BA7"/>
    <w:rsid w:val="0023011C"/>
    <w:rsid w:val="002305B3"/>
    <w:rsid w:val="0023168E"/>
    <w:rsid w:val="002375C1"/>
    <w:rsid w:val="002546F6"/>
    <w:rsid w:val="002611A8"/>
    <w:rsid w:val="00263398"/>
    <w:rsid w:val="00263B99"/>
    <w:rsid w:val="00263CFE"/>
    <w:rsid w:val="00265B63"/>
    <w:rsid w:val="00266F06"/>
    <w:rsid w:val="0026709A"/>
    <w:rsid w:val="002715B6"/>
    <w:rsid w:val="00275BCF"/>
    <w:rsid w:val="00287A20"/>
    <w:rsid w:val="00291E36"/>
    <w:rsid w:val="00292257"/>
    <w:rsid w:val="00295FD5"/>
    <w:rsid w:val="002A54E0"/>
    <w:rsid w:val="002B1595"/>
    <w:rsid w:val="002B191D"/>
    <w:rsid w:val="002B19E3"/>
    <w:rsid w:val="002B2E83"/>
    <w:rsid w:val="002B5962"/>
    <w:rsid w:val="002C5689"/>
    <w:rsid w:val="002D0AF6"/>
    <w:rsid w:val="002D6861"/>
    <w:rsid w:val="002F164D"/>
    <w:rsid w:val="002F487F"/>
    <w:rsid w:val="002F48A2"/>
    <w:rsid w:val="0030140D"/>
    <w:rsid w:val="003021BC"/>
    <w:rsid w:val="00306206"/>
    <w:rsid w:val="00316A3F"/>
    <w:rsid w:val="00317D85"/>
    <w:rsid w:val="00327C56"/>
    <w:rsid w:val="003315A1"/>
    <w:rsid w:val="00331C44"/>
    <w:rsid w:val="00334CF5"/>
    <w:rsid w:val="003373EC"/>
    <w:rsid w:val="00342FF4"/>
    <w:rsid w:val="003447D0"/>
    <w:rsid w:val="00344E5A"/>
    <w:rsid w:val="0034562E"/>
    <w:rsid w:val="00346148"/>
    <w:rsid w:val="00354005"/>
    <w:rsid w:val="00355AAB"/>
    <w:rsid w:val="0036691D"/>
    <w:rsid w:val="003669EA"/>
    <w:rsid w:val="003706CC"/>
    <w:rsid w:val="00374B49"/>
    <w:rsid w:val="00377710"/>
    <w:rsid w:val="00393D32"/>
    <w:rsid w:val="003A29DC"/>
    <w:rsid w:val="003A2D8E"/>
    <w:rsid w:val="003A7CE6"/>
    <w:rsid w:val="003B54CA"/>
    <w:rsid w:val="003C20E4"/>
    <w:rsid w:val="003C639D"/>
    <w:rsid w:val="003D6342"/>
    <w:rsid w:val="003D6AF7"/>
    <w:rsid w:val="003E32C2"/>
    <w:rsid w:val="003E6F90"/>
    <w:rsid w:val="003E73ED"/>
    <w:rsid w:val="003F2C71"/>
    <w:rsid w:val="003F2D20"/>
    <w:rsid w:val="003F3FBF"/>
    <w:rsid w:val="003F5D0F"/>
    <w:rsid w:val="003F7275"/>
    <w:rsid w:val="00404F53"/>
    <w:rsid w:val="00413560"/>
    <w:rsid w:val="00414101"/>
    <w:rsid w:val="004219CF"/>
    <w:rsid w:val="004234F0"/>
    <w:rsid w:val="004333EB"/>
    <w:rsid w:val="00433DDB"/>
    <w:rsid w:val="00435A29"/>
    <w:rsid w:val="004371CD"/>
    <w:rsid w:val="00437619"/>
    <w:rsid w:val="00440364"/>
    <w:rsid w:val="004473B0"/>
    <w:rsid w:val="0045216F"/>
    <w:rsid w:val="004527BD"/>
    <w:rsid w:val="00453892"/>
    <w:rsid w:val="0046587B"/>
    <w:rsid w:val="00465A1E"/>
    <w:rsid w:val="00470C76"/>
    <w:rsid w:val="00480DED"/>
    <w:rsid w:val="00485631"/>
    <w:rsid w:val="00485753"/>
    <w:rsid w:val="0049264F"/>
    <w:rsid w:val="0049445A"/>
    <w:rsid w:val="004A2A63"/>
    <w:rsid w:val="004A2BD1"/>
    <w:rsid w:val="004A3A5B"/>
    <w:rsid w:val="004A3EE6"/>
    <w:rsid w:val="004A3F84"/>
    <w:rsid w:val="004B210C"/>
    <w:rsid w:val="004D405F"/>
    <w:rsid w:val="004E2B76"/>
    <w:rsid w:val="004E3984"/>
    <w:rsid w:val="004E45C0"/>
    <w:rsid w:val="004E4F4F"/>
    <w:rsid w:val="004E6789"/>
    <w:rsid w:val="004F61E3"/>
    <w:rsid w:val="005014F5"/>
    <w:rsid w:val="00502E10"/>
    <w:rsid w:val="0051015C"/>
    <w:rsid w:val="00516CF1"/>
    <w:rsid w:val="005171E5"/>
    <w:rsid w:val="00517C1C"/>
    <w:rsid w:val="00522AB0"/>
    <w:rsid w:val="00522FEE"/>
    <w:rsid w:val="00523E96"/>
    <w:rsid w:val="00531AE9"/>
    <w:rsid w:val="00535D8D"/>
    <w:rsid w:val="0054117A"/>
    <w:rsid w:val="00550A66"/>
    <w:rsid w:val="0055391D"/>
    <w:rsid w:val="00564FA2"/>
    <w:rsid w:val="00567EC7"/>
    <w:rsid w:val="00570013"/>
    <w:rsid w:val="005753EC"/>
    <w:rsid w:val="005801A2"/>
    <w:rsid w:val="00583720"/>
    <w:rsid w:val="0059397C"/>
    <w:rsid w:val="005952A5"/>
    <w:rsid w:val="00595E03"/>
    <w:rsid w:val="005A33A1"/>
    <w:rsid w:val="005B217D"/>
    <w:rsid w:val="005B3773"/>
    <w:rsid w:val="005B742B"/>
    <w:rsid w:val="005C37C8"/>
    <w:rsid w:val="005C385F"/>
    <w:rsid w:val="005E0984"/>
    <w:rsid w:val="005E1AC6"/>
    <w:rsid w:val="005F2199"/>
    <w:rsid w:val="005F4F1B"/>
    <w:rsid w:val="005F6F1B"/>
    <w:rsid w:val="00604058"/>
    <w:rsid w:val="00615995"/>
    <w:rsid w:val="00616155"/>
    <w:rsid w:val="00624B33"/>
    <w:rsid w:val="00625D24"/>
    <w:rsid w:val="0063041A"/>
    <w:rsid w:val="00630AA2"/>
    <w:rsid w:val="0063179D"/>
    <w:rsid w:val="006366E3"/>
    <w:rsid w:val="006422B2"/>
    <w:rsid w:val="00644588"/>
    <w:rsid w:val="006451B7"/>
    <w:rsid w:val="00645386"/>
    <w:rsid w:val="00646707"/>
    <w:rsid w:val="00647E0A"/>
    <w:rsid w:val="0065693D"/>
    <w:rsid w:val="00657F7E"/>
    <w:rsid w:val="00662E58"/>
    <w:rsid w:val="006637F2"/>
    <w:rsid w:val="006642A5"/>
    <w:rsid w:val="00664DCF"/>
    <w:rsid w:val="0067606C"/>
    <w:rsid w:val="006A5E76"/>
    <w:rsid w:val="006B40AC"/>
    <w:rsid w:val="006C5D39"/>
    <w:rsid w:val="006D4E67"/>
    <w:rsid w:val="006D6D9B"/>
    <w:rsid w:val="006E2810"/>
    <w:rsid w:val="006E5417"/>
    <w:rsid w:val="006F0794"/>
    <w:rsid w:val="006F6FC3"/>
    <w:rsid w:val="006F7528"/>
    <w:rsid w:val="006F7B32"/>
    <w:rsid w:val="007023DE"/>
    <w:rsid w:val="00712F60"/>
    <w:rsid w:val="00713276"/>
    <w:rsid w:val="00717C00"/>
    <w:rsid w:val="00720628"/>
    <w:rsid w:val="00720E3B"/>
    <w:rsid w:val="00724A77"/>
    <w:rsid w:val="007331B1"/>
    <w:rsid w:val="00741215"/>
    <w:rsid w:val="0074393F"/>
    <w:rsid w:val="00744FCA"/>
    <w:rsid w:val="00745F6B"/>
    <w:rsid w:val="007544E9"/>
    <w:rsid w:val="0075585E"/>
    <w:rsid w:val="00763456"/>
    <w:rsid w:val="007646FF"/>
    <w:rsid w:val="00770571"/>
    <w:rsid w:val="00771533"/>
    <w:rsid w:val="0077255B"/>
    <w:rsid w:val="007768FF"/>
    <w:rsid w:val="007772CF"/>
    <w:rsid w:val="00777925"/>
    <w:rsid w:val="007824D3"/>
    <w:rsid w:val="00796EE3"/>
    <w:rsid w:val="007A08ED"/>
    <w:rsid w:val="007A7D29"/>
    <w:rsid w:val="007B24B4"/>
    <w:rsid w:val="007B4AB8"/>
    <w:rsid w:val="007B7A85"/>
    <w:rsid w:val="007C581F"/>
    <w:rsid w:val="007D1181"/>
    <w:rsid w:val="007D3972"/>
    <w:rsid w:val="007D7278"/>
    <w:rsid w:val="007E01A3"/>
    <w:rsid w:val="007E06DB"/>
    <w:rsid w:val="007F1F8B"/>
    <w:rsid w:val="007F67A1"/>
    <w:rsid w:val="007F6E4D"/>
    <w:rsid w:val="00806027"/>
    <w:rsid w:val="008064C0"/>
    <w:rsid w:val="00806851"/>
    <w:rsid w:val="00811C05"/>
    <w:rsid w:val="008127FB"/>
    <w:rsid w:val="008206C8"/>
    <w:rsid w:val="0082076B"/>
    <w:rsid w:val="00820E91"/>
    <w:rsid w:val="00837899"/>
    <w:rsid w:val="008423CA"/>
    <w:rsid w:val="008530BA"/>
    <w:rsid w:val="008630DD"/>
    <w:rsid w:val="0086387C"/>
    <w:rsid w:val="00865EAB"/>
    <w:rsid w:val="00865F97"/>
    <w:rsid w:val="00874A6C"/>
    <w:rsid w:val="00876C65"/>
    <w:rsid w:val="00877F0C"/>
    <w:rsid w:val="00882D78"/>
    <w:rsid w:val="008A4B4C"/>
    <w:rsid w:val="008B5865"/>
    <w:rsid w:val="008C239F"/>
    <w:rsid w:val="008C7DE1"/>
    <w:rsid w:val="008E480C"/>
    <w:rsid w:val="008E5D86"/>
    <w:rsid w:val="008F37DD"/>
    <w:rsid w:val="008F6FB8"/>
    <w:rsid w:val="00907535"/>
    <w:rsid w:val="00907757"/>
    <w:rsid w:val="00912EEA"/>
    <w:rsid w:val="00913109"/>
    <w:rsid w:val="009156F8"/>
    <w:rsid w:val="009212B0"/>
    <w:rsid w:val="00921FA1"/>
    <w:rsid w:val="00922884"/>
    <w:rsid w:val="009234A5"/>
    <w:rsid w:val="00933453"/>
    <w:rsid w:val="009336F7"/>
    <w:rsid w:val="0093636C"/>
    <w:rsid w:val="009374A7"/>
    <w:rsid w:val="0095389C"/>
    <w:rsid w:val="00955F6D"/>
    <w:rsid w:val="00975F5B"/>
    <w:rsid w:val="00977C16"/>
    <w:rsid w:val="00980A39"/>
    <w:rsid w:val="00982058"/>
    <w:rsid w:val="0098551D"/>
    <w:rsid w:val="00985645"/>
    <w:rsid w:val="0099518F"/>
    <w:rsid w:val="009A523D"/>
    <w:rsid w:val="009B02A1"/>
    <w:rsid w:val="009B3361"/>
    <w:rsid w:val="009D39E2"/>
    <w:rsid w:val="009D3F00"/>
    <w:rsid w:val="009D518B"/>
    <w:rsid w:val="009D72D3"/>
    <w:rsid w:val="009D7CE6"/>
    <w:rsid w:val="009E5A98"/>
    <w:rsid w:val="009F496B"/>
    <w:rsid w:val="00A01439"/>
    <w:rsid w:val="00A01E0E"/>
    <w:rsid w:val="00A02E61"/>
    <w:rsid w:val="00A05CFF"/>
    <w:rsid w:val="00A12D8E"/>
    <w:rsid w:val="00A13048"/>
    <w:rsid w:val="00A1467C"/>
    <w:rsid w:val="00A22E2A"/>
    <w:rsid w:val="00A27447"/>
    <w:rsid w:val="00A32746"/>
    <w:rsid w:val="00A46843"/>
    <w:rsid w:val="00A56B97"/>
    <w:rsid w:val="00A6093D"/>
    <w:rsid w:val="00A61841"/>
    <w:rsid w:val="00A651E8"/>
    <w:rsid w:val="00A65B41"/>
    <w:rsid w:val="00A72058"/>
    <w:rsid w:val="00A767DC"/>
    <w:rsid w:val="00A76A6D"/>
    <w:rsid w:val="00A83253"/>
    <w:rsid w:val="00A90E1C"/>
    <w:rsid w:val="00A91D6B"/>
    <w:rsid w:val="00A96479"/>
    <w:rsid w:val="00A967AE"/>
    <w:rsid w:val="00A975CF"/>
    <w:rsid w:val="00AA1DC6"/>
    <w:rsid w:val="00AA6E84"/>
    <w:rsid w:val="00AB136B"/>
    <w:rsid w:val="00AB1A1C"/>
    <w:rsid w:val="00AB1B12"/>
    <w:rsid w:val="00AB7ECD"/>
    <w:rsid w:val="00AC05EB"/>
    <w:rsid w:val="00AC202A"/>
    <w:rsid w:val="00AD05A8"/>
    <w:rsid w:val="00AD5E3E"/>
    <w:rsid w:val="00AD676B"/>
    <w:rsid w:val="00AD7278"/>
    <w:rsid w:val="00AE341B"/>
    <w:rsid w:val="00B0157B"/>
    <w:rsid w:val="00B01905"/>
    <w:rsid w:val="00B07CA7"/>
    <w:rsid w:val="00B1279A"/>
    <w:rsid w:val="00B13FC4"/>
    <w:rsid w:val="00B16FB1"/>
    <w:rsid w:val="00B20611"/>
    <w:rsid w:val="00B27D38"/>
    <w:rsid w:val="00B353F1"/>
    <w:rsid w:val="00B35E01"/>
    <w:rsid w:val="00B4194A"/>
    <w:rsid w:val="00B437E8"/>
    <w:rsid w:val="00B5222E"/>
    <w:rsid w:val="00B53179"/>
    <w:rsid w:val="00B5431A"/>
    <w:rsid w:val="00B57A23"/>
    <w:rsid w:val="00B600CD"/>
    <w:rsid w:val="00B61C96"/>
    <w:rsid w:val="00B6564E"/>
    <w:rsid w:val="00B73615"/>
    <w:rsid w:val="00B73A2A"/>
    <w:rsid w:val="00B75A51"/>
    <w:rsid w:val="00B827C6"/>
    <w:rsid w:val="00B83A88"/>
    <w:rsid w:val="00B90056"/>
    <w:rsid w:val="00B91DF6"/>
    <w:rsid w:val="00B94B06"/>
    <w:rsid w:val="00B94C28"/>
    <w:rsid w:val="00BA093E"/>
    <w:rsid w:val="00BA7FBF"/>
    <w:rsid w:val="00BC10BA"/>
    <w:rsid w:val="00BC3A65"/>
    <w:rsid w:val="00BC5AFD"/>
    <w:rsid w:val="00BE2241"/>
    <w:rsid w:val="00BE5E3A"/>
    <w:rsid w:val="00BE6653"/>
    <w:rsid w:val="00BF225D"/>
    <w:rsid w:val="00C00DDE"/>
    <w:rsid w:val="00C01780"/>
    <w:rsid w:val="00C04F43"/>
    <w:rsid w:val="00C0609D"/>
    <w:rsid w:val="00C115AB"/>
    <w:rsid w:val="00C14837"/>
    <w:rsid w:val="00C21E60"/>
    <w:rsid w:val="00C22596"/>
    <w:rsid w:val="00C2430F"/>
    <w:rsid w:val="00C26CCB"/>
    <w:rsid w:val="00C30249"/>
    <w:rsid w:val="00C327BB"/>
    <w:rsid w:val="00C3723B"/>
    <w:rsid w:val="00C42466"/>
    <w:rsid w:val="00C606C9"/>
    <w:rsid w:val="00C80288"/>
    <w:rsid w:val="00C82595"/>
    <w:rsid w:val="00C84003"/>
    <w:rsid w:val="00C87BBE"/>
    <w:rsid w:val="00C904C4"/>
    <w:rsid w:val="00C90650"/>
    <w:rsid w:val="00C97D78"/>
    <w:rsid w:val="00CB0FB4"/>
    <w:rsid w:val="00CC2AAE"/>
    <w:rsid w:val="00CC3F6B"/>
    <w:rsid w:val="00CC51B7"/>
    <w:rsid w:val="00CC5A42"/>
    <w:rsid w:val="00CC69BD"/>
    <w:rsid w:val="00CD0EAB"/>
    <w:rsid w:val="00CD569A"/>
    <w:rsid w:val="00CE0056"/>
    <w:rsid w:val="00CE5E02"/>
    <w:rsid w:val="00CF239B"/>
    <w:rsid w:val="00CF34DB"/>
    <w:rsid w:val="00CF3917"/>
    <w:rsid w:val="00CF558F"/>
    <w:rsid w:val="00D010C0"/>
    <w:rsid w:val="00D073E2"/>
    <w:rsid w:val="00D109BE"/>
    <w:rsid w:val="00D13E6F"/>
    <w:rsid w:val="00D2185B"/>
    <w:rsid w:val="00D26EC6"/>
    <w:rsid w:val="00D26FD3"/>
    <w:rsid w:val="00D418C8"/>
    <w:rsid w:val="00D446EC"/>
    <w:rsid w:val="00D516D1"/>
    <w:rsid w:val="00D51A32"/>
    <w:rsid w:val="00D51BF0"/>
    <w:rsid w:val="00D531DB"/>
    <w:rsid w:val="00D55942"/>
    <w:rsid w:val="00D6211E"/>
    <w:rsid w:val="00D65E5B"/>
    <w:rsid w:val="00D807BF"/>
    <w:rsid w:val="00D82FCC"/>
    <w:rsid w:val="00D904CF"/>
    <w:rsid w:val="00D93640"/>
    <w:rsid w:val="00DA17FC"/>
    <w:rsid w:val="00DA23BA"/>
    <w:rsid w:val="00DA29D5"/>
    <w:rsid w:val="00DA4E9F"/>
    <w:rsid w:val="00DA7887"/>
    <w:rsid w:val="00DB2C26"/>
    <w:rsid w:val="00DB7206"/>
    <w:rsid w:val="00DD02F4"/>
    <w:rsid w:val="00DD2DAD"/>
    <w:rsid w:val="00DD6622"/>
    <w:rsid w:val="00DE1061"/>
    <w:rsid w:val="00DE1C7C"/>
    <w:rsid w:val="00DE6B43"/>
    <w:rsid w:val="00E0390B"/>
    <w:rsid w:val="00E0611C"/>
    <w:rsid w:val="00E11923"/>
    <w:rsid w:val="00E1409A"/>
    <w:rsid w:val="00E262D4"/>
    <w:rsid w:val="00E317CE"/>
    <w:rsid w:val="00E36250"/>
    <w:rsid w:val="00E3675B"/>
    <w:rsid w:val="00E47F2D"/>
    <w:rsid w:val="00E505CC"/>
    <w:rsid w:val="00E51A55"/>
    <w:rsid w:val="00E54511"/>
    <w:rsid w:val="00E55C9D"/>
    <w:rsid w:val="00E57FA3"/>
    <w:rsid w:val="00E61DAC"/>
    <w:rsid w:val="00E62451"/>
    <w:rsid w:val="00E62F33"/>
    <w:rsid w:val="00E64605"/>
    <w:rsid w:val="00E700CE"/>
    <w:rsid w:val="00E72B80"/>
    <w:rsid w:val="00E75FE3"/>
    <w:rsid w:val="00E81A07"/>
    <w:rsid w:val="00E81D75"/>
    <w:rsid w:val="00E82822"/>
    <w:rsid w:val="00E86C4C"/>
    <w:rsid w:val="00E87961"/>
    <w:rsid w:val="00E907A3"/>
    <w:rsid w:val="00E9635D"/>
    <w:rsid w:val="00EA5AE0"/>
    <w:rsid w:val="00EB56E1"/>
    <w:rsid w:val="00EB71A0"/>
    <w:rsid w:val="00EB7AB1"/>
    <w:rsid w:val="00EE42E4"/>
    <w:rsid w:val="00EE7CD8"/>
    <w:rsid w:val="00EF37F6"/>
    <w:rsid w:val="00EF48CC"/>
    <w:rsid w:val="00F00801"/>
    <w:rsid w:val="00F11CCA"/>
    <w:rsid w:val="00F20583"/>
    <w:rsid w:val="00F2385C"/>
    <w:rsid w:val="00F23A8B"/>
    <w:rsid w:val="00F2488D"/>
    <w:rsid w:val="00F266F7"/>
    <w:rsid w:val="00F27DA0"/>
    <w:rsid w:val="00F305FC"/>
    <w:rsid w:val="00F34546"/>
    <w:rsid w:val="00F445A0"/>
    <w:rsid w:val="00F471AF"/>
    <w:rsid w:val="00F5052E"/>
    <w:rsid w:val="00F52108"/>
    <w:rsid w:val="00F52174"/>
    <w:rsid w:val="00F601A0"/>
    <w:rsid w:val="00F712E9"/>
    <w:rsid w:val="00F73032"/>
    <w:rsid w:val="00F75E0B"/>
    <w:rsid w:val="00F7783E"/>
    <w:rsid w:val="00F77D5F"/>
    <w:rsid w:val="00F848FC"/>
    <w:rsid w:val="00F906F6"/>
    <w:rsid w:val="00F9282A"/>
    <w:rsid w:val="00F937A1"/>
    <w:rsid w:val="00F94021"/>
    <w:rsid w:val="00F94663"/>
    <w:rsid w:val="00F95420"/>
    <w:rsid w:val="00F96BAD"/>
    <w:rsid w:val="00FA139D"/>
    <w:rsid w:val="00FA15A3"/>
    <w:rsid w:val="00FA222F"/>
    <w:rsid w:val="00FA3DE2"/>
    <w:rsid w:val="00FA60F5"/>
    <w:rsid w:val="00FA7BD9"/>
    <w:rsid w:val="00FA7E47"/>
    <w:rsid w:val="00FB0E84"/>
    <w:rsid w:val="00FB216B"/>
    <w:rsid w:val="00FC2405"/>
    <w:rsid w:val="00FD01C2"/>
    <w:rsid w:val="00FD472D"/>
    <w:rsid w:val="00FE595C"/>
    <w:rsid w:val="00FF0CE3"/>
    <w:rsid w:val="00FF3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E3675B"/>
    <w:pPr>
      <w:ind w:left="720"/>
      <w:contextualSpacing/>
    </w:pPr>
  </w:style>
  <w:style w:type="paragraph" w:customStyle="1" w:styleId="tablecell">
    <w:name w:val="table cell"/>
    <w:basedOn w:val="Normal"/>
    <w:rsid w:val="00CC69BD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Normal"/>
    <w:link w:val="tablesyntaxChar"/>
    <w:rsid w:val="00CC69BD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locked/>
    <w:rsid w:val="00CC69BD"/>
    <w:rPr>
      <w:rFonts w:eastAsia="Malgun Gothic"/>
      <w:lang w:val="en-GB"/>
    </w:rPr>
  </w:style>
  <w:style w:type="paragraph" w:customStyle="1" w:styleId="AppendixHeading2">
    <w:name w:val="Appendix Heading 2"/>
    <w:basedOn w:val="Heading2"/>
    <w:uiPriority w:val="99"/>
    <w:rsid w:val="002168F4"/>
    <w:pPr>
      <w:numPr>
        <w:numId w:val="22"/>
      </w:num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576"/>
      </w:tabs>
      <w:ind w:left="576" w:hanging="576"/>
      <w:jc w:val="left"/>
    </w:pPr>
    <w:rPr>
      <w:rFonts w:eastAsia="Batang"/>
      <w:i w:val="0"/>
      <w:iCs w:val="0"/>
      <w:sz w:val="22"/>
      <w:szCs w:val="22"/>
    </w:rPr>
  </w:style>
  <w:style w:type="paragraph" w:customStyle="1" w:styleId="AppendixHeading3">
    <w:name w:val="Appendix Heading 3"/>
    <w:basedOn w:val="Heading3"/>
    <w:uiPriority w:val="99"/>
    <w:rsid w:val="002168F4"/>
    <w:pPr>
      <w:numPr>
        <w:numId w:val="22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</w:tabs>
      <w:ind w:left="720" w:hanging="720"/>
      <w:jc w:val="left"/>
    </w:pPr>
    <w:rPr>
      <w:rFonts w:eastAsia="Batang"/>
      <w:sz w:val="22"/>
      <w:szCs w:val="22"/>
      <w:lang w:val="nb-NO"/>
    </w:rPr>
  </w:style>
  <w:style w:type="paragraph" w:customStyle="1" w:styleId="AppendixHeading4">
    <w:name w:val="Appendix Heading 4"/>
    <w:basedOn w:val="Heading4"/>
    <w:uiPriority w:val="99"/>
    <w:rsid w:val="002168F4"/>
    <w:pPr>
      <w:numPr>
        <w:numId w:val="22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num" w:pos="864"/>
        <w:tab w:val="num" w:pos="1800"/>
      </w:tabs>
      <w:ind w:left="864" w:right="0" w:hanging="864"/>
      <w:jc w:val="left"/>
    </w:pPr>
    <w:rPr>
      <w:rFonts w:ascii="Times New Roman" w:eastAsia="Batang" w:hAnsi="Times New Roman"/>
      <w:sz w:val="22"/>
      <w:szCs w:val="22"/>
      <w:lang w:eastAsia="zh-CN"/>
    </w:rPr>
  </w:style>
  <w:style w:type="paragraph" w:customStyle="1" w:styleId="AppendixHeading5">
    <w:name w:val="Appendix Heading 5"/>
    <w:basedOn w:val="Heading5"/>
    <w:uiPriority w:val="99"/>
    <w:rsid w:val="002168F4"/>
    <w:pPr>
      <w:keepNext w:val="0"/>
      <w:numPr>
        <w:numId w:val="22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600"/>
        <w:tab w:val="clear" w:pos="3960"/>
        <w:tab w:val="clear" w:pos="4320"/>
        <w:tab w:val="left" w:pos="794"/>
        <w:tab w:val="num" w:pos="1008"/>
        <w:tab w:val="num" w:pos="1800"/>
      </w:tabs>
      <w:ind w:left="1008" w:hanging="1008"/>
      <w:jc w:val="left"/>
    </w:pPr>
    <w:rPr>
      <w:rFonts w:eastAsia="Batang"/>
      <w:i w:val="0"/>
      <w:iCs w:val="0"/>
      <w:sz w:val="22"/>
      <w:szCs w:val="22"/>
      <w:lang w:eastAsia="zh-CN"/>
    </w:rPr>
  </w:style>
  <w:style w:type="paragraph" w:customStyle="1" w:styleId="tableheading">
    <w:name w:val="table heading"/>
    <w:basedOn w:val="Normal"/>
    <w:rsid w:val="002168F4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character" w:customStyle="1" w:styleId="ListParagraphChar">
    <w:name w:val="List Paragraph Char"/>
    <w:link w:val="ListParagraph"/>
    <w:uiPriority w:val="34"/>
    <w:rsid w:val="00AA1DC6"/>
    <w:rPr>
      <w:sz w:val="22"/>
    </w:rPr>
  </w:style>
  <w:style w:type="table" w:styleId="TableGrid">
    <w:name w:val="Table Grid"/>
    <w:basedOn w:val="TableNormal"/>
    <w:rsid w:val="00BE5E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9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4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4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jianle.chen@huawei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haitao.yang@huawei.co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solovyev.timofey@huawei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henhuanbang@huawei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1524</Words>
  <Characters>8688</Characters>
  <Application>Microsoft Office Word</Application>
  <DocSecurity>0</DocSecurity>
  <Lines>72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10192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Solovyev Timofey</cp:lastModifiedBy>
  <cp:revision>3</cp:revision>
  <cp:lastPrinted>1900-01-01T08:00:00Z</cp:lastPrinted>
  <dcterms:created xsi:type="dcterms:W3CDTF">2018-12-31T15:11:00Z</dcterms:created>
  <dcterms:modified xsi:type="dcterms:W3CDTF">2019-01-03T01:28:00Z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readonly">
    <vt:lpwstr/>
  </property>
  <property fmtid="{D5CDD505-2E9C-101B-9397-08002B2CF9AE}" pid="3" name="_change">
    <vt:lpwstr/>
  </property>
  <property fmtid="{D5CDD505-2E9C-101B-9397-08002B2CF9AE}" pid="4" name="_full-control">
    <vt:lpwstr/>
  </property>
  <property fmtid="{D5CDD505-2E9C-101B-9397-08002B2CF9AE}" pid="5" name="sflag">
    <vt:lpwstr>1545237417</vt:lpwstr>
  </property>
  <property fmtid="{D5CDD505-2E9C-101B-9397-08002B2CF9AE}" pid="6" name="_2015_ms_pID_725343">
    <vt:lpwstr>(3)blt9guLYisE8LH6eGtLbeR6POVwofyfd8/h3u6M6K0KB7fLQ6pt6NBjvv4zAh16JywwjWhh0
RPBW4864qN1xI/PQrCDwM7bd3/2dF7UCfaDEQJJeqHRZFZmTnjNJV52OuIrRbvluMkRKcT9K
kTlJQBfduFba6ZDCT3NiJCnzY3SvgYWf6FVZBk+zjqcuMNmogMv47EHTCkC0m1YZP6pufN7e
ETFkX0mfwTIJ7XE5KO</vt:lpwstr>
  </property>
  <property fmtid="{D5CDD505-2E9C-101B-9397-08002B2CF9AE}" pid="7" name="_2015_ms_pID_7253431">
    <vt:lpwstr>GEGpLhQ8S8nPzknvEEnnMsnLNaK8/Owq0MpYBZwWDM93rrpO8WntFQ
LkcEirIA/k00oxf2agvtCQTC8XfEcj/UkxY0h98ta2oO5qOGzDfN/iDZ0wtMAoQ75hgh26vo
Pq3eWoYOWhzklJ4tSuKGPMfWv/vWkTS+faqawKU+SPHARAnLNUjKBVD7Ww7BZUWcKT7kJz/U
x9QlfMUoV/T9VmwutxIVjREVnLqs1PW8E3IL</vt:lpwstr>
  </property>
  <property fmtid="{D5CDD505-2E9C-101B-9397-08002B2CF9AE}" pid="8" name="_2015_ms_pID_7253432">
    <vt:lpwstr>Kw==</vt:lpwstr>
  </property>
</Properties>
</file>