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08"/>
        <w:gridCol w:w="3168"/>
      </w:tblGrid>
      <w:tr w:rsidR="00E61DAC" w:rsidRPr="000A3D9D" w14:paraId="7E96CA4B" w14:textId="77777777">
        <w:tc>
          <w:tcPr>
            <w:tcW w:w="6408" w:type="dxa"/>
          </w:tcPr>
          <w:p w14:paraId="18E03134" w14:textId="5704F820" w:rsidR="006C5D39" w:rsidRPr="000A3D9D" w:rsidRDefault="008D6C03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eastAsia="ko-KR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70931E79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8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9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0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3E83538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Jn+xa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W2vXreO3V8x/P1OvPc+fgsmA3SmTVHgthhgnj9wYjuxUdvHPXZupi3630uKXJS2H5FLnmSA&#10;DHDmw2znPutQEkVRFEVS2BdYQELgyOUt9q2NhEtgv2QpT4Ej51rs+yyEpONqfRWpUcR/2nG1Xusp&#10;VPU+2HH1OkJqFIsN8mMyrcNs1h9xysPoZGcZD+In16swiWkuk2mCVVi9zmDXk+iyw92XJKAtYPVi&#10;xOGEhNqhrASFWbQUy4xCnhXpmx/YSOBhJFDV5k/AiPSKVdG8RsSZgfpkDAafZakScRRnJys/2ZOY&#10;kXAUkHXvflcSeRvuDqIdfJe9ovbq/d3nN7YffLr98vYf/l4c3/qPv37+0v796tfPX/7rm7sP+pLU&#10;57v3717/+O79+/Yf97/89E/v7x/97fa9PO3W/s+ZeIK9/6jgj3f6Z9h29H95869fWhPtX49+vX/3&#10;w+P/+3KTeJt/3F/+5cdnL57/5ebHm6d/efn8yYu/PNle/uPLZ09uXt785x//n75ptd18//bd69dv&#10;Pv713cc3j/71w/uPn7+X//GHx2+/fPn0/XfffX719s2H289/9+Hdq/u7z3c/f/m7V3cfvrv7+ed3&#10;r9589/r+9rd3H3/5bn+yPfnuw+27j48f/SY14p/KfVYb179hkPd3v358LaO7/f7tm9vX/8X//eX2&#10;3Xv793fnHjfGCgPwNV7/9unz958//fP9P/y9/uunu9f/+5/vH93ffdGH8x797c29/OPt3f3/kd7e&#10;33764fHn//Xr7f2bx4/e/7ePn6X7khktsC/tP26ePpdD8aP78Zefxl9uP74SUj88/vL4kf3zn77I&#10;f8mf/Prp/t0vb6WlrfHi491/+vXL3c/vvujM9V75f/z2+ZP1Vf7hkyCYtUn47e7+tc2A/uvT/d2r&#10;N58/y6z8y9vbT2+kbW3s1f/4m3Dg3WvpjVyBfbz98OaHxz/ev3nz8939h0dWE9dh/9LYJgL66a93&#10;r/7nZ/RWCNgvClPWPvrpt/9+91rI3Mqw2gj/9ef7JtoiG/pOpq8Si+cy0Xwl/3NTAK/0clcAJsX4&#10;w3F93P5NZrKJwS+vXbh/ee0dvwh3491k8QXLS+pK1dEAiYszQNuL9rhya/D2+05IdHhgxIk+JyQ2&#10;YYDsbfcrOsLTgEjK1ZyO2KABOub9EYUcELlEm9MRKyFA9tb2VX9ksw6IXFLO6YgvIkBP5/3R+/XA&#10;iJU4J3R+Yzthtbq6g9TLJwmlkdeHPXJ+NTiV4KD0POvTyO2bZNo0zCsoPdWn12dyNPJb3vLWV7qv&#10;+zRy/CYb3cjxF4kIqLaJPmUc17UVILG2553S6IOOSjq1jyyXhKiE1MjzhFEaxNCbk4mZckqOJB2V&#10;9Wlk+b4nwqkxab29jNTI8z2bPr1v7aRezAVBg9sCJFdV8/Fp6EVHPU1IjUwX72dCamR6plU0+i3a&#10;E8d2Qmrk+rNEIegtSSf1LFl+Wl88UNlCFod4Bx2ZrOs2G6QkJ2vOLK2jG6jj5c18hGJQdpQkvCW0&#10;RsbLMTmhNTJeHpRLaI2clyvahNbIeQl4SGiNrBf9ktAaWS+X0gmtkfc3mXLQq/ngarqJPh15L26A&#10;eb/0+ipoyWXlvF8ab9hR2TxqiE5HHQnvNZG6ozL50uuyjkr7NfI+lS9xEXdauvqnm4We46LFlF8a&#10;KxkocQLPacllW0el8qUHzE5rT2wPDbsMVCpfcpjtKHGCJf0aeS+hY3OZ0MTgaFFqcCe0Rt7n/Bp5&#10;L0mZCa2R94dopun+o4+OR7+eJ6peHQ8BOp4nYq+Zh4F6lkiEXNV20PE0sY609mSQuslIjYyXcpHJ&#10;AEfG79kAR77rip3zauR7ZotIUG3vurwkMielkWMxwC0ZoFbCDJAEvySkRrZnlEauS1hTQmnkekZp&#10;ZLqUB0gojUzPNjJ1A8bw1CyfMv3FyHTR3lM9I86/gdSRSJUGDUeD2fzpXXKAJLJ13ispDtlRmYEr&#10;nssOepkoBg1RjvaeJbpPXKUDKBveyPQXyY4vVz+d0k0yfeLA7SDJIZ8zXQt+Rs/3RDpbzHSgUkNE&#10;X4zvxLIFqO/ojahEi7a46mgzWcyac9pp7WJjTCVLH5rvsESJtlfmo8F0B2v58wFL+zUyX0LUsn6N&#10;3M92nZbYHy1KvFZC7HRkTafydGaVutMZsVHsj8F2E/9feC9u1Q3YXBTyNL17NORf4jT6Rd1F6vD6&#10;dPdZHSfq3hD/yKUdMu0Je/01AYuAKBgXKe3d+xQsEqBguI9rsKwuBcO1WoNlDhWMeMYa7GH7l6iw&#10;S+A+RomKMIcRgfsoIxiSwH2c29pA/er0EldhNXU9zitjwtlF4D5UOZWvDFXiZY362ozq2bt1Zm2o&#10;nvR1kbIgK53xoOVLBA3UQ/UchUvEOhG4D1XOu0ud8aFGpAOh7vIbgVw1XA+uysi4/yVwn1XzhdIl&#10;7Rcul8gtI9R9qJJEtsIZiaWzvq/NqodwX+QkuELdIxkvkZhe990TMi5R64/AfahRGp7AfahxrVbD&#10;PYXtElGOBO6zKmerFc7o4UplJmIpCHUfaoRwErgPVeqcrHRGT0HamQjMqql7jZVLxJ0SuA81wlUI&#10;3Ica0WQE7kONbL4a7jkrl0jqJ3Cf1bjpJnAfqmT7rfDdS4Jd5CiwBPehxl1/3RlPErxE2DSB+1Aj&#10;4IDAfagRxkDgPqsRe0XgPtSoal/DkZp4UUN6hZXNlFaRV2N57Q98vGoRr/2Bj1jN3rU/8DH3kr5k&#10;0N1wWhy0JxiIpXUatG1BboXev3n15ZFePMudZ/v/cn95//jRTz88/kmHMdxh2z/1irfd4r21SzyF&#10;fLj725vLXQN/URs2HmlBPzvgq1B1vcqQaQmjAT/j6xHtYm59A4zkQyGfgqQbIY0jbDf0CV/vm2ed&#10;ERiSVkgMJHJgwnpFY/hao0ipYTAPPaIwk3URFxNcNIavN+q6lME8HQlbEYjg68T8vRWGMiVFUF7w&#10;EwsVLeHrLXr5TSwF/IovUNYiQ9kOSlBI7K/ZKnZhE+4apdczslLq0Ko/bclM3/nq3qMYJkEhn7/k&#10;1+bCWs/QaslMWx+Mluuyul+I9apRLjm13GsNf5WJNRRZtsjypjDXFfVi+9aak4SaZ8gT5amBrMoP&#10;BpMhKozo/3+nKpHYEqF28DX1A8OGbIjq1pQRXMWgnYmhagTsEfyKrzXpe0ScffErvo4Sv6C0GGdY&#10;/Iqvo4yzBOULmKQ1yPGhtVhLt59NSH131H+sgxi97AhJB/EaJmuoOEyCT/gav/zMGYdC/Iqvof49&#10;qkTWusyP/XEkQ3/wtX65khJNW5kNvr3FiQo08HVatqGuoUSwqxb9DXTyohVQhJZJIaPlqFqNaQiJ&#10;rKE444AD+Bon3O+mTvZqkFCJYdqDCr5OzVWiBDuV1ACrV5u7P7dwUKIxfK3RgNX8CFidF+TluFh6&#10;hGfNsYdoAAvnHbqOrw/BjDKWC+JHMi0lXbE3YPWyC1itse2gqeVHqjYdRZJygKpnCqi6RWfZH1Kx&#10;EbRq0XCUJDtUnACq5qqjSBInUHWLpsx28oaqo2Ql897vJOnH+qWvNC/QInaD0yK7OFA1V01yWOok&#10;ULV8OYpItC8iifYrWeF6QItsVBwLWD1MwMLNCG2C70mr7GSbc43HEnsDVrPN1ay6FsqRmjtKYjjW&#10;YHWjboqzHOuA1WvANzv22CZgcbMI7uPre6KNVP1AFUN8Iz7iahBU8DVqvqtr+khFDXUKmXPK+0YW&#10;sl9BHXF9hj7ha31z24s9Lgs/BUnLCVjNNzceD2KTowAhg/lRR+6KKvaiAOGaWc5eIfaTAKuMgUcy&#10;4pYG3MfXZsHPKMvlDOt1CvcHSZ9DAcK4J0Gf8LW+AUY0Eo6SDOaOEpJ2GNRqVYNyhhITVU09DsME&#10;FkdrcnpAmUKJISybxfMQEjNa43xD4jizwdmL6puorXb4j6sVzCi+NrPAsXJA8Jpomm/FZjz8wXHm&#10;rNc05JIeyhRSnAkVK/cEBxbFaUS5ujJIWjG8a7Q8IjIkKT3TZJSe60+Kcw86Kw8GH+cyjtxkwEvr&#10;eTBymQS5w9flz32+FOfagOPM4mQ4+MApziNWOM7njfCll8+rDU88ysXmQ8uDNDmNWCPwF1/jc5Sx&#10;Y0d839QkJ6Bcl73sHLkO8nseto56eTpCzx2RlB7khegNXKUxPYSbOabX8LQfw/VycvX+0cvJMZxf&#10;fhJ9j/tKpu9Rdo7tM7gmZfsWys6t48h4ZZ3Z/sZwMDZq8yDKzhH7oF1qq1Od2Di97Fy9X/Z26/UW&#10;eeesf+ALw+GynNgv6/MLu6S2cyB/XK5Arz5SL9ND2VfibVldl32d1/K3rjd83yL2Fe70qb4KPVnL&#10;VehdYpcs6/vYP4ge96IXdJ9Z3d/8EEv3Sz8Tc5zPB9tX/cad0oMdweh5GQpmb/SyyLUdoeWqVuyD&#10;KMdM+hd2HcUttotrPkZv1Y4NeanlT132xheCW6a3eP5YPlfg/FGv336eYTjTp0xvSBae8YXooX4e&#10;rPVfL4PPcKvnVewL9T6De3lmb/TzOemf8GPF3gj/Adl/F90RAatnN3wgtbHhuoDZLrjrX3QKERdT&#10;eKLqvvlFPnV/+fQTZ1r43GopWfXguWyye3oXEeZdNM14EF/lqufTqUUiAM59+Nr5z9UYfbLG/ajM&#10;x+sjJeEgi/5nv2Nffepn1YVeL2g45InfPtz7tTc7YPVujKsHUqM2YKRRXwuSAFi50Pz2hBWoDVit&#10;ar7xniii0iGO+Lr7x2/riCs47rBqHRKwehZwDUcCVwJW65BvvUkkfbPlzKrSftNVaCTOgPf42hw4&#10;rcWL3HoGTC/sa1fH5PbKaa1dacuSqdaA02KHv7bF6/vunBar72otbmtBB7JHVi3aDG2RKoP5w3ec&#10;x40EVjityAECDXxPtGR/XOjX2lU7i0RZDGsJWC2IvniXQ27qzQLU5NBQ8cP1Dyv5CpjseyU1u+Sl&#10;EU0OI+vE1bvez1SNBqxmL2Dk1OYbGav1GjDSqI+UuHT9Dr0n/UC08TURd1hkKuFXfB1lbRKUGzok&#10;/g+oWtbckUF2RD++Ei8kUHWLbhuS7dDt0UjvA5/wNX55FCoJq0FEa70AgKol1iNtmaoyE55Z8IZi&#10;BrwdkaVyULWS/EBD3pyH+6OOkwGqbtEfHSQR036XT7Z7uA/rFYkDZd17HGKZHYWTTMnWuHhndpSd&#10;ZEggDdwEFGamNjl6wClC7gBxR05hJmdicVdyFkkUDGYOKhLOFNTqRQe3E6Pm3i6WLgIYadTv0Bk1&#10;12e1UMIBSFCeiLOGIt3XilFydcRQNk8MZftSvTwX05tkE2murVrM/KKetCi2M6elIa+KqrclKT+z&#10;hHLnTNn73d30de9xOc9Q7iSpW/R9nNByWa1nG2/fMZTvXnW/PA2ylmi8PsdQrlOIA8JjAMi6xctz&#10;FLakyPA+HaVmk0kUGa7dKAzHvnoOfEckmh13/2TXwRUogwkndNGRrQ4XvhTm8Qb1Nhw53vXeH7Cv&#10;qT2US38ol353/2cvly569+ty6U1V/9Hl0sVXrStYzpFiEPZy6e0JIy2X3t8k/F3l0uUORqqYKdXW&#10;TC+FLvtxr5v2VGv/eotZvfTjpRZXm1ASNdkp7Vp6cUJJ9HyAblpFzwkl4X2AJHhjTkmMkgDJwzzz&#10;PglzAyRJFXNKYnYFSJ6EnVMS1RigvZXznIxOHVmBkoHNSZ2L0LXiujNaotoHWkm31IsVKHnXaT7C&#10;U+n0lFmyEQ60brTQ4axfJ8ZnU6hi3fsl5UjntEbWp4IlDqmB1pOkX1pxLVqUlyHnvFf7M1BSc3Da&#10;LfWEBehoFV4nUnqqoP5My/9NuCUb+EBKigROl446y3qD2SIcGX+0CqGzXo2M3zNejXzfX2S8OvE9&#10;WYYaAxNd359p3dJJr/RmLlDJMjxXUH+S6CvJe+mUkvmTq4qO2aSM77xPJ6bPp+8Yeb49TaZPDyIx&#10;ukTU9UI0MFq6f96nkeXZ7KnPMUhJPe0pJT1+B6g9qTCRzlPx9IxPeugJSk8TMdBjfAclfJL77A5q&#10;ZX5nfRpZLsWO56MbOd5K8s8ojSzP9LokIfU+2ZMKE1J6pIvhbQnLT0XTJYlgLlKnoukZpZHl24tE&#10;t5xKpmeURpbLu45Jn0aeZ5RGlm8vtV7wjFEjz1tB5Ik2UAdM5+azRKTUVdxRWvx7QkqcvwOoFUSe&#10;9EoDE4PUnqy9U610K4g8IzUK+k2yK2sMSrSXieepUrrsH/PxjVzPtnc9/vfmMkoj06WS83T6TlXS&#10;Uy2lTq9ob0+2K819C9B2JEw/lUlv5ZAnPNc4wU4q24/VOR+oZI+RuKaOkeveOdPVtxGUEkNW3feB&#10;kcvxhNLI9ISS1ivqlNojHRNBP9VIT0anlwWd0stEENQ1GKiM5fqKYIAk0H8+PL13CFQmCOpkDJC8&#10;3JaQGnmeiacE4A2k2ss9M1aNTG/l1icypdccvVftOaEJqVOR9OcJ20810iUIfj7AU5F0CVGcL8BT&#10;lfT0gHQqk75l1rX6bWOIqdWvfqtA2UNAM3aNnM8PSSPnJf1sPsYWTxlNpsTOpdLF25tRG6VeYrbn&#10;7D/XSpdYnIzaKPg32Q52rpa+v0h2w3O99FQ0WsBqMORor5ZN5mCTELM+VUerfD+RWa0qOcBkj5qq&#10;+q9KpmdadTudViV9OqM2zsJxk6xyrUc59G08kUs64UPR9ElVeA+OeSiaflUv3wNWLlGTqK6iqkdx&#10;cahdzAdGq3E/FE3Pnh7w2N5LRArXfPcQmYei6VcC/FA0PROxh6LpGWf0BKNaLCK76sXnUUaXyPuo&#10;4V479aFo+tVaVSNf+R61lGpGevbOJYIMCdxnVYxxiwsicDEEW2dwl1/DkcD0UDS9vaQtzJo9vyPv&#10;PxlX/+ii6WqjP5Ki6WrST4ume6iUm/ximaRV0z1aSmz/MhjhAC6WPSI68fVIWA9VOUi+16EvKorA&#10;yZN4dbuBq8OADvV9KT3R81UcXMd9HUTw1Tj8XYsjHgjB7/j6eFGQieRpHchcI5Gecs1k45DHVcpx&#10;eBinvNO6iCPzi+JNYYJhnPj6eNV/oXwm1cKOwJF5U8eD0guTG+3hi3bFqdBwNT2tWNFwJGqm42p5&#10;6bhaXrSSR2uXJG11XD1v4qhxevW8AcfytsTv0OixknwdR9oFPZK6JU4ia3cZV0cvd3pk3jwKQisX&#10;VOvoJnCr9Igc6NWyyOlOUk+1EoDhiBwEjsyHH10lkKAeb+BW6ZH1pjuRjpdEircdq+EW6ckNaDlv&#10;aJfEs0W7JIw6cCRtpOPqfQu4jVR0C5yE0q+MVys1LOFISpn4SNu8aUWvmh5wRE5BT26OSnouzxvJ&#10;xMD62EjaWMcRvvg630g+BvTBFs+OYR/C1/ajjmPtmv7TCnA1X4Bj+sVxJC0MenwjSZYdR9r1/Uiu&#10;BupxBI7ocd8vNRmi5AtwIjdrONau7YPdIse84uvz63ZEf1AJv+N7tkvU4V71T0KRbL3J26lruJov&#10;sK/kvdmanJlrcWhE7/H1Ubj1F0dR/IzvGUayzvQsoXsCg7mpS2r+H25hk+LKAavnP2BkGtz8Jxlq&#10;OE0QpRcw0iiS1OqleCDjjcD85ETyug/P2GMwf+yRVNjFMZFkl8ltTpMQUkDicL8whdnasojXtIik&#10;XBS3RollcaBKA1nQboAQ/XoAxqj5sa/eTYIag7nRTRqFbclgdrQmltYhllOzBIlYQqHXigsV0Wgq&#10;hV3BUJhNPU3zsFlgMD/bMphGPIgapDDrG+EHlGWp7nf35TJarp//CFpeQ6fWuhLF2VhBUBruJgyr&#10;LWvUPGUoY369UHbXQwTlaWEMZb0nKNcHBKUvrAsnGMpsmRqlJxBOCxXgCC1P+GUok696hrToBZ9t&#10;VBwmtDToi0rOBp9eKffbkqxu2KsJLZOJWu43ObNr7+tVu2lw5gJqRZtsGjcrtIhq0hIVKzDfphk1&#10;DX3WRuuT5Kbx2Aswv00nfj59XkipkeM/CtBR2NJWuGl2hDZa23stEEZh9f67uTIghXBacJNQIwaJ&#10;awNiBPkORywqjcOTFol55qcBYhL6zkXc477OCcr3JPaokXlYWbEHm0qCWnxWzVokhwpf5+S843vl&#10;IqpWQGsFQPwGiBUTcS1FWnQLpD7Uy12Eyhc7lTqqViso5FIr2agKQ07f1n1dmeXpG7B6gXsxTeZC&#10;gMITj3rVKBxxUj9oCVZPAagRN42mSslMbdLHslHA6lmAr04ObBW1gNWzEDDSqAkuLcsEGGnUR0rc&#10;jaYQmJMTqFrCgaqH6d1nbl+bTvIEldNirmanVS8Cp8Xc20aLPHsIWnWLNkO7nEcrIXMUc3u2fkk2&#10;TEnL+qVVJqoWHUX2XtCqew/UUotrvV/jBOGq9UtyfhY4Qa88vkW+iKz6GiJy7yiyhtbWI1D12vbb&#10;VqYoAkYOaGvKya1Y+m6lD4HccEANy5mikn7AiBkbsFrbYV8iog0Yke3YDEmjvu2zzRCw2taIbb9e&#10;KwEjO7AZS+z6I0ySulF/dolZLgGr98xV48vtvXoSYDvW60rTVbmF6SgWwmBKjdx6wNaupwmoeh37&#10;GYBcoOA8UbcIVD1Fi4X73OtRz5BH5JKALYmj0Bki56+1Ex/OmLVMAFUvS5xq6wWCE3LNexEsHSM5&#10;R6+dydfO94vOgnA91FLRso1kAMxDoYk/AmP+DhRoro0WLRfaqJG+4ZKDwBb9RK5mmZ8IPqx6BUgO&#10;axsC9Yj5tUQtt+GtY7A1358rF+bUW/RKLnk4v8mnSljrtAjKPcL18pR6D22aCAoRmbV5s+b1xuMK&#10;NS0U1iQo25fqgwKK7TGU0aq3pX3tjsNtDNKi370w1NIY3Z1NaCHSueTq4i3U2o2W3zjUsrr7HreG&#10;qmUVhfsIrcXbxLVLU003F+VP9MlyQb4llbjjprZWibtvmkQPx510zbbjiY+UwZZuJlav1bEb1psm&#10;HtgjW7BGYy/s1MvhCDZZ5Ei3TM32L0rNGyUMkZOhjpR4Ww4/m1CYNUosuQh/qVdphL8QmKs1csFy&#10;LEbwoNZovWQibKi2f1djlbDz10aaFM6yjZisLNzgEthijBdgpG8IUyOThTiOegtdDaHzuD1yMj1W&#10;w/tMeldjCgl7oXvZJclyZKT7mWikJXC1aCKzg7lCOq6e2Y5j7ZoQ88hXHwdxIyEDZDkyl/jCekRw&#10;LfAdV8tB4IjjD5kdy5HSoqgqR2KP0K7tvY4j8wuXo4Rf1u26i205cr3WtD3CnfAZ3knyAMw3R/7T&#10;zAT3Y7KrG/RPjK2Sf45jFzPInNhXMzbImR182UnURuDYNQ7GQTLlvpkezbSx+dA3v5f4TIIpIH80&#10;swiOlkW532kGiOk/nknlOBJWgXWub9SWfEHGGs0ccxuZXClB/0mxWNKuXzWSzRz6fqfvyDhfyENV&#10;nR7bt4yevn1c8s8DfLUueY2z8R40Y9Jx4j1coifXVhVO35RWi1+KIq3h5HKopufnETkz1Tg7aehb&#10;3iVOS5Jp/4g39QgcaXc1sxf+K3Z4cQuWZh4j45llMgNH9FBkUFN6Li/imSz5jGhQluHtpwkpVFXT&#10;88MJxa1mtONpT+lnOY7VjHv4tVgGP7xkIg9lux712WsMIFkIX08aCnpf67+Hsv0PZfv//GX7xZr/&#10;umx/E+Q/umy/mKeq9m21z8r2RyWX31W2P6maKo1HuUAvjGjtZUX7s/r4YhR1QlYT8ZqQeOsDJLUJ&#10;p3VqZVcNzG6FH68Jyf1ZByWEZLvvGKmlKbULrwnJnhugm6ze5oA5pPrzlJCG4ASlZyv1+o+bVsb1&#10;uk/iKu+kXibVy8/lD62Y4oTUieNSonXKcvF/9walgksywpHp8hJYQmtku1aWnHNr5LuWCp33S9Zg&#10;8PSw0pjXY9QgnkDJo1ZzWrrMAqX1M6f90rNboPaMX+olD1ROa+S9PNKU9OvEe6nBPu/XyPs9qzYs&#10;FubQr4z3Euw0oORRjCnv9ZaujzGTiVPN/rQir/raO61MVk9V+w9RIdN+6Q17p2WlXK9lQi4JBtSL&#10;pKayOvc7rS2R1VPlfqnjkvRr5P1uhdYn/Rp5f/MkUcoawxT9kvu/uUzInURHpUV51QrrtJ4m8qWR&#10;ToESD8t8jKf6/fuTVsD1eoxqby7QGnm/PWtVxCe0Rrm/ybYMjZqKFrfjacKvM++T6r6nKv4vW93h&#10;626p6R0NHi+TadRL4EA9TzSOnH466MgkVc8EQeppoqA1JCNAkns+n0RJ+B5QiTzoWaWTkgcIpmtR&#10;o8ICJQ9RTFWXJrkFSJ7ySkiNIp+w6lTG/5ClP+2UHNd6e9maPpXxPzLdrCe76Losiun4NJwtQMfz&#10;ZHynOv72oMO1WOmJs5PKqq5rZFygrJD/hNTI9VRpaWhBkMr2Vz0vB+jmSbJuTpX8JcNtzqxTKf+b&#10;TBg07iZalJzFhNbI+FRnqZeh05IHaqaTqBEPgUr1zKma/55Zguon6bRSfo2s37Mlfarof8hTGVOR&#10;P1X0T21m9fNEv47MhjjV9D/sSalr8dJopk5LHmCZ92vkfWo5a6xkp5WtRY2M6qjMdD6X9c9UhMZd&#10;dloZ7zXKqqMyW1BvOztK3kabytepsL/Eusz5dSrsL5e3Ca2R91J/K6F14n1mV54K++/Z/irzP4wx&#10;s53l+rijUjtcUj866sj6dS7sry/gTAXsXNg/5dgmruveqDywnFEb9c7xPLG7WnBsTLnEwGbUTjPw&#10;LNnUzoX9n6ddO03BTdq1cQ7SY9W5rP+e2ADnsv7ykMZ8Cs5V/bMNt5VEDaalM3A61epzYtPV1PKs&#10;g1gmtdvpWCuhbxmxUf+kzzToLXA0uWd29CaXCx2WLM2WdN5pyUl6PsrTwTZj/+lcK3enndbDMwhJ&#10;dV7R6+Jwe3gG4aoytd9cPzyDcMUZ9SeozIjHwO5G6jLZHt9/iVABAhel0ajjJraG68Ff4RFYQ+Cy&#10;+TU47gsJ3IcaBYYJXLRno47bTQL3oUY9sRrud1wXOUqv8F0P09qZKOJIqPtQowYagftQ4+KQwH2o&#10;UY6ihnt1t0tcNxK4D1XOqCuc8aSrSwRfEOo+1KhmS+A+VDlPrnTGb2AvEblRU/cIy4scC5eo+6xG&#10;PBSh7kONsA8C96HGbWoNf3gGIXt+4uEZhPIJAS/+c9H3wVakvp0jVPf1pNxaMtsbYPYHa6u2nQfa&#10;H0REDmlBL7LsD9ZWLuoniWm2OGjPfpA/WNt+mn1uXVoctKeIX7YII2yDtkef/vr5iz7DcP/m1ZdH&#10;77Vs26Mv7f/f//D4/vGjn354/JPO3e33n26/vHWs/vPRb5r0KcdDfcpBDtezpxxsj9/lWtFmP3vI&#10;AThwGEEY+FowBlBfh2JMUTJkaxO/4uuBHW1Sd5IzL0dp4fMulzoLtMKsQkv4WoumoVn9DEeFVQQa&#10;+J5osaIFzjBSxgUhg7HFoy18rU3ASIRkwOpZQsZPbLZoDF9v1Pkhu2c1A6AWuyWo4OvUbNsT52JN&#10;zWGkkAZCZEkIZcDqRgNWB355duJO4pX1elQll1SfChgUD/iFr/HN84fEkVryLWD11CP0Shw41Zz6&#10;AeEgOXcBg7JF1/G1IeitnzCExU0CJrNR9k38KEqNwBDcRoKyEStHYisBIykQboIfJMUMAX9xugO/&#10;8DW+ASZsrhiiN0PKEBLe7UbwEQcnNIavNYogTRJUiZhPot8QQkr0G2oPxNEFfcLX+oa0ZQYz+12T&#10;viq+qVNa+bYKq9cpHrY64sSDvuNrY2iPv2qzJDozSiMwnNtI7D2k5sxs7dYaAgUt2TtMmoXU2Bfn&#10;GIwTXx+va03xhpezsSGrm0SPStyQtUtxLgUigpUU6DsHbRyUnosLo4doWRKNr9lK1i7pn1d0keil&#10;ehxQeAyHqGSSTbN51rjcsNTt6r2tyhXF2bboIXRpsXW593F6ZL3pPWNrl+D0TmwBt8sxaQ23Ng6J&#10;/Vqjpw7/lf5pbNYKTiOqlnCL9LAt2x1uOm+aNWTt1vIicWxrOOxXRJ41K6e1S3Fr61fffVqiBzkl&#10;+gB1CTSVttJDEpPn7dbmT8cRetgsiV5TM9XGS9rFdkn0uL4n1ugRnGYDGa7ejzQbaAmH9Ub2SxQy&#10;YPuvBBpZu2Q/16yc1j9iRnQcPNHYJ/G1/TIemyBGjoQvWbvEtDpgpBNLDQ9wSCxTKaeHVAto46U4&#10;lwNib2p7jR4xX+PdR4bTyCzVf8S4lvhQx9X66pAnWowemTfgyEnigL4i55d4z3EVx7LSvIzKEZ4x&#10;yB2+Ln+oM0TOfhJpaHwhR0mJE3JcbY3jXaJD3k+q9OTh+kprqtQ4d1+QY7gEX7b+sVO9xE4Zjrgc&#10;8E6jRPCW/QsccYhIjK+1S/wrHVevX4m/M3rE+xP0KA70aj3e2yX9gxOL6DVk/UvkW83noFev8xvf&#10;P2j2s9trzDEpsYnGZ+Lm7Lh6P+84wj94qWTc1froWfD1Ouo4Is/e7ibxbCvtbhJpt4STyMo13Np4&#10;N1I2EuOViPK1dkm2KOZtixto6Ft8Te8GjmSpdtyavGwkKzfoiWuw5LPLvUTHE5zZa3oVU9Mzu1Pf&#10;sljCsWxvX+estD70kEb+le26niQ1baAmaa68aXGaem9MIWcZ7B2kMAC2LAqzvsX9NQQTXzcMfOMl&#10;VRCwP5NbA2z37AE8rwUUUQfoE74wWszIYDa42yxka4FpQ3aWwy2qiBVBn/D1vrlHlVXZcruQwmxb&#10;IddPkkbQdh9ylxXGbb328QwhcWsHrF5ZYXkTmMySGt7iF6zWKc4PzEz2Y4vcVpXU3CtHYebsYDay&#10;n9HiDhaSga9LiJeSqzdiHCBrtXrIfYdyrd68cLhltEyIWL+sRUbLVihBrXHCXbaUrdYkmyQ/INMp&#10;t2FSmClT8uqs3sI04a6NuRDues89VpeKNUousWJ9krmCI5npDjs/M00EhUUaXdWSNlnikyxXOzQ4&#10;UQrftm3QTcj3KjKn2PkIex1Gt1szLFY3b7Lk/czMXHx+ZCb2R1gztaIHjJpQbmnVfPtWM1CDnSpR&#10;6vRqAQ7cqtm7jCPtwjyOOCfsQfjaXiSpa00xcTMfOMIX0Fs9hkTUMPqFr/fPj9Xb6jFp9dgVMblo&#10;D9+v2qXHQtszN+I2jmNXxKSiPXzRrh+nVo/B9Fjt/aPHdMNJknYt93BzkOKaGO/O3BJwrxB7DnKq&#10;JcPLdRn01uSUunV8HWkZ77pdU7iS6FPj4I4jhw3ojZ2EgOE8qg/nlv0Lt2JtgUDr7sT9iLMmi+8K&#10;HHGPhluWyDOOm9x96/NB3cEm99QNverWXnaTe7vMWnWThbrxEcfD3P1uULHgrOVri9VrEFiPq8Yo&#10;O3u6CUyvfWSdtescElQFy5tFVcV1GLvmQrjHKo5er/l1O9Eb/Zqw1gdx7ch8I3HdWe8LOIey6Cqc&#10;RFnYVFzbkn1V10WbX3YNHNfKtdt49Zq6X3vXfMZTACwcKq7liY2teq+Nl13zQ19RnJ2ceLgC2q33&#10;3x5OwXBotz4F4AEKFg61HGayGrYSYTD1fq4x5m0+SDjUHmE6hB7C58h15451yXBuD7EwrOXwJTkX&#10;2Xhre2g1vGrzoyXr3+beaBp2psUhWjhUzecedkZwq+Fuq+Fz2AfJsVZKnPk6r9eHvrlo+oDhsN7q&#10;dblBnkn40noYpYddED0U4aBE/0ktBhsvxXm75By1HP4a+0y9f7SyBSp/5Jy3HO4r56w2v2QfjDBj&#10;inO5Il4rRH8xmEsVCV4SYWqDIMaLyMgKDKYuMZnkBNOoEQsswulr36EwolEjYUaLGQFaCEulhAQP&#10;IQ2BwXxOWe4DYOQI6H2TnaM8UTpDyIED4Wj0nGMModFFDqutrsiOqRdrpOQswmoJcc0kRUhKvgWs&#10;3njEH6ISwsKKACNRRfCKkFN9wGoJkTuR1jficwgYoQbPCdnBAKunXsuqKt+IHwZuHQZzauT61flB&#10;7jwcxTSI9Z+EXTgz1rIlSUiS01rL4iT3Yc4v4vVzFPEhAlWvTrT49eJ8KBr+UDT8T180XNbcVdHw&#10;drD6o4uGu5tObuhkT+9Fw1sIxyvVl3FT+LuKhkvUtlT9UqqtmV9e++gu4u0cClhp0SlvMSsbLvHp&#10;c0qirTqlG60hOqEkZmmArMrwpE9iHwZIyy1PKYnSDpA4peZ9EospQPtTrbU26ZMcnAMkbqY5Jbmx&#10;D9D+TAutTSjpHtdRreD3ZHhykzigWt3PGS2xMzotQc2n78R1qVk679fI9v3Qamazfp34ntIaGW+F&#10;Bme0TpxPxziyXh6wTfq1xHtdscEvK1o46ZfekgUqlQg13gK1SZnrKb9OxcNTOdU4oE5L1sWc1on3&#10;rSjmRCb07epOa9d6hbMxnngvsz2VCbWxO61WLW9G68R7KfM6pXUqHi6VIKfd0pCiaHB/ohUBJ0M8&#10;1Q6XRwPmpEapF09VQmrkvNSlnpMaGb+1VwpmvRoZ314XmPBKPTQxwE1eDpgPcOT7kQ1wZLtW1Z+S&#10;0iNcNLgnpMT27SArqT0Z4KlseKvDOBmgul6jPXHQJL0a2d4emZiROrG9FTuc9Wpkeyaip5rhrdDk&#10;jNLI9WQNaihYDE/qd055ru6/ACWK9FQu/CYRdE23CkJJj9TNEJgjEXM5KXVQxqRTrfA92b70Si6a&#10;kyrg0wVzKhWeiMCpUngmTXpRGK0lEq5em8BkYxMf1wDKzIUFdqsrKVrLmHSuEj7nkbqugtCRMEkd&#10;zgFKtJM4DTvmWaLJ1YQMQolIqhc8MK0e7mSRyFVdByXTr273INSK/s4IjczOVMC5NrhU156uN70W&#10;j/YyUVKPYge1+u6zXo0Mb4VrJ4rpVBl8k1q5816dWJ5oXvGED71qxaknvToVBs+2Fg026ANs70jM&#10;SI1sF2mZrt9TWfBNiodPB6jREtGgvD8yJzWyXV7xTEiNbJfqHAmtUdLVrJx3a+S7VNJIaI2Mlwu+&#10;OS29sI0hbplRrGGdgdIa3dN+aQm8QG1PE9brVVmgUoNRLiw7amvPEEzkVN9cHmglq0cv8QK1ZQcS&#10;vVMIVHq4OVUFV/ttKhMaajrQSubxXBVc7kznxM5VwUXi59w/VwW3QuoTlrWrmN63nNo4AdrodKBa&#10;zm8YaU5tnAKJEsioneYgPXzpLW8MQVLyM2prs3A6r6aHaM0M642m8nEuDC6ll5K+qYc3hrA/Teys&#10;c2Xw1OnwVWnwVk59ohk3dXlHo7kz5FwbvL1J5NQeanA/1OCWDUM8chfxIdj9W10002+AHmpwP9Tg&#10;lgrfiO6oZcaT4y4R1EzgshuoRMZNeg330JWHGtxXEuk1SC4RVVEz8qEGd1YLWp9fUomMHOaakR4x&#10;comgoRr+UIM747seQJTvEVVfM1LPGA2+ppY8FvASMY2Euqslu9SyAst6uSV/9ej249XiQ8VGKXi9&#10;trM2e1+7rxb9ylbcHvqxP1gb8EMN7oGtNoG/o0K2nsW0Qraa0rMK2Uh07TlEWY3sSLAlgVcoUqXR&#10;vTYSZHPha1ldHQdBwu/4Ok59wyJAO8tW8A2c42wBylm17p9nK+ysGoFHc+1hCaD/+Po4PIqU47x/&#10;JJQP2Qoa5V3y2aOi5bhHcGi3jjlCtoLc4NX0JP27zRvFyWFe55fES2oh5iWcZzXIYbnunxffYzhk&#10;NXCcuBHaOEism0dt76TsB7IaKM6zqzjOzlC7uJEreUG2AsV5+ATH+fyydvVWRvlHcYvj0EeOV+h5&#10;FgJtF+uIzRuyQRkOgYUUB7kncuVZCFROF9eHxAS4PNfrCNkKbP2KC9Tp1fK3ebYC0y/IVqA4N3SZ&#10;/hN3r/WP6MkNck/0rsQuOL1aP296Y6dySvYPcW07jgR7xn7JcHZeYPvgpg9pt/7V+/nm73WxFyY2&#10;r29CcVhvso4rfYUi3MzeQFaDeLxrethnJCi5bBdRteGTwn6Pr+37yGqQi5WaHtYbCR73LISdBI/7&#10;MUMuC8pWsSglFboarCcryNOINcxU1RanD7ACX2OJr0jVHFWjnqygaU4VzNcjK7rnOQ1y7VZTMy0l&#10;4SglzFNotwgRxAjxtZH6mt1IaRL3Dmm98Wqkntck8S01zBTFxtLkHUYSUNy8VfVT9c1f1dAcrRJm&#10;xoCmaJUw051aIH4FRur2eU4Dq+fhWQiqoKpG3bm8kQjygNWT5VaAaqeq0YDVS8bTCzYSaw4YySzx&#10;hIB+1Idw4+sazgUpXAj4GV8owraPhCMDv+J7RtUT77qXpJXYBkey9hxUb9IGClcZuoyvdd1B9Xwb&#10;iCx0B5E10tgZblP0BV/rk00NKRRjzYWfHBTwHUdHDs1GSSyGSpYdVEuyg5bEgHgasFHX7ARqqUVS&#10;QQgLh7RoYyT7va/VmqWuHmrRc41US7pTqrW494lQsuHVfXJOkdH5nkzacxRpEPv7gogSy87GRxIM&#10;HVRLgq1SIsYOqpeNg2p+ulIgG3pTL0RzGDNJwpiBlhQVydS1jhPlaSCS1eegFT6RLG2b4KVNhtSb&#10;MkqkaIKDanlyXdad+lDl+J72WvW4V/oa2mzRWhB4Sc1GoGEhS7B6imAXkcNaGGO1VQ8YswDdiGVm&#10;J2zdWpnCOl20dZnl7I2umuv1LITxX8+CFwahJw7zkNLzC2B1ozg0sSOYyxsptuVJ6pt4Uyux1Dhl&#10;cYbQU6T5dNjRNU649UjhwVo7fUs0aDkEr4Kz6hlY9DMwKya8G/UKRM2Gney9eEe331tBteHrKi68&#10;OURjSv+bl4tswt3bRLSc1yCmXi54w8jtlgTJWv+IAd69daR/vmTZ7dYW3sRaRMM7ybyi8HYyXHhP&#10;iTkX3liCC+8uGYcGvau3k9xahfeZ3Fpt/kQb88p373itf1Dzh9Hr3vt6vaEmEb09itsFQg/rjd3i&#10;+MbNb13ci87owVtMdgPUnOqhpdAX+Jre0HXb5IDRw+0vxfn6ZTjf1Wj/3J3JcX67wNqV35fG60/D&#10;0XZxK8naxW7EcHBUMznA7SrF+a0GwaH2HVsfeKKN47xdcuvXb7trfYBaf0wfoHYgxWHfInoNlfiZ&#10;nuxRCrXe1eeCTe/Wehy1HNltHp58o9EREeVB+hf7YL2vomYmu1WL6Bey7weOVEiJOB5iv7R4IN3f&#10;yC1Y0Ls6WD3UEHmoIfLnryEiVsPH2w9vfnj84/2bNz/f3X94JAaHHOz+6Boibnb4VeZQRESj0VoR&#10;kTjW/74iIpaubrFoY30QGWgk1+x7y7ezFkeQXMsG6LD0y2tKYqAEaN9bRuE1JdHSATosvfSakhyl&#10;AuQ5gNeUhD8d9LIVEbmmJEZYBx0tX+maklg4HfSi5T5dU5Jtt4Msu+iakvrNOsoKf1yTOudk3bTC&#10;DBNaI9PlOKspWRNaJ66ntEa2a7bnnNaZ7y29dNKvkfGelzjp1xLn1YgPfsldeNKvM+8zGR15Ly/P&#10;zWlpcFW0mEqp+vECJZfICa0T77eEX+ciIlbq4ZpfenccLe5bIhPnIiLZ8lGd0mk9yWideC+oqUzo&#10;i/JBa3vZMvSvZUKMho6SOg5TUuqp6KRetHTcCamR9c9b9vI1t9SZ0UlZxuWE1Cj1llM9ITUyXmKp&#10;NE11QmoU+qcJr85FRCzfeEJq5Lss2DmvTmy3NOhrUnp2DDYcCa/ORUQsO3tCamT7npE6sV3KLU15&#10;JcR7r6wUxTXb5bK4gySzdk5p5PqWdWqUdiv9MRneyPSWsTzp0shzKzh1TUiP18HyRC+ca4gkakGj&#10;VSmhkd8tTXzSoZHbidI7VRARPk6ZfaogkhEaeS1ZwnNCI68zFp14naiCUwWRZNLUzRdstFpV1zzS&#10;FLEAZXKknvkAiRUwHdupgkgm26cSIlbhaNKnUbYzk+pUQ0RyuZNOjQzP1MCpiojEHs1JncqIZMpJ&#10;XB6dU15n43qAErLWUU8TOTgXErF6cRNSo4w/T6yXcyGR58my0yS3mOWXifY9FxJ5kaw8vVUJUnIH&#10;Otfkp0oi8hLQnO+nSiJanmm6K5xKiaRGglZ87v0So3dOaxT3PTNeTrVE5PndhNaozFOjSuOye7+k&#10;xta8X6OK0Xp303UogVsDrReJupInYDtqz8z/czGR7CTxVTGRZB5PxUSk/v98jOpjDE7smdF+KiYi&#10;/uSE1on3YqpO+XUqJiK+14TWifcprZH3e7aGzsVEsjGei4kc2SL6qphINpPnYiLyHM98mF8VE8lk&#10;rGUexjR5xctrs+GrYiLZwbelJXZqYh1Oxb9FewfsdCB/KGOR5aA2z+8lXvmrM1z9gukSYSYELnuP&#10;+DsvcT9N4KLkGhzXxQQua6nB4T2u4VooU+FxuU3gshM0OHzOBO5DDZctgftQwxNM4D7UeIu4huuR&#10;UvseoTQE7kONZA8C96FGRXAC96GGE53AfagRx1rD/QrwEqXOCdyHGjf5BO5DjfBcAvehRpgQgftQ&#10;I/mohvvt5EMZi6tM+ocyFlmNAb9ZvkREZi1iD2UsMkaq0awqVcxiC1GrGek35peIOiVwV0uRbUXg&#10;rpakGN5SZ1wtRfYHoe5DjUSyGv4fqIzF76/oICZsq+gg5+xpRQf9XcREzoQ+M2lFh0CSGAPEigVF&#10;xMrgazEzcefOcJ4rJtax9xB08HV6iAmgOHFo6IilKngVu3l4pC3HyZms0asDKaMSgrj163a9f+xu&#10;HjFRFOf9ozg5p+o4GA7v74bxhXnA1+dD4k+NHuFz4KAbQAdfj7HSM2brH8O5RIe1Bzr4gh76x+hh&#10;PrBCQAdfp4fYpDAb8Tu+wJkuZLGe+m6RjZe0i3hf1i5itsLwRL/w9f6pw0/5zHCIpWQ4T36l9CJj&#10;nSRU6sXLSv+gD1j/9JJwhR4qlDB6ERtM5g2xj2zeYr0RenifmtKzrZvJn6Zlr8jfhhRzst425JhT&#10;nJ0FxYNX6kkNqrf+1fpFY/TXcGiX0ENMI9F/muxt7db7lmZ7L+Gw3oh+1nyJRo/sM5snJ4gHt+az&#10;5zpQHNY52Vcj9pvifF2S/XyTpDMbL+GzWEANR+yNTdb3Eg52CaMncmz0arspKl2EZwt6GV/Tz5pJ&#10;bvRqPblp+IDqNVLTYdPXUVZw0H9SEaayX1oF30aP4dAuGQf0H00YN321Sfnrsn+uJ1k9CZSi4ziT&#10;FwmXKNt1NbnFeQzTiq9Nr2tJCvNG5ZqlGqwfAjWvoITZ0tA0hRLmjUbNSHQdXxuCXoKJAGwMZvLJ&#10;imK4etSCO1XfACM5oXoxqn1jMO8bqQqm5fIatXrqkQYm2SzVEPSdDaVGSgr5y6cbyYnR10aUWvjq&#10;MEn42mRp+EKD1RKCYiIkANl1rFwTlyMFTIoAVQxxTazZTEuwulG3G1klDjcbN5KpHbBaLPWVJGVv&#10;+PDBfXxtFgCzsFM59eNnfA2m8VlKLa4n8DO+X8HqvmkUmlIjmboBqycL2bBSKK+aLIeFqwY9x9dH&#10;YGwjJX98RyI50EDV0oHCCUsoMT2rMbplT5JDgaonyVFElwJFtlyzcEVVlr03FEk58aRxUlzITHRS&#10;WshAJIXOQbUMOqhWFw6qJ9qUZ1yLQDrxNSl1UD2BBoqLLVDAd6REagQZJbhzQQDfkVDNJaNTj99k&#10;YAVTW7VGR8SzkjgH1b02kKgPTokw2yiJAueUyFnfKMXVHKYCX5sSB9Uqw+ZELsyqPjmoFm8H1cx0&#10;0JIs1Ry31bSmBmrzxygR5eSgNT1Xs9w1GMn0h5aupQUo0qLvavUsf9NOtLhD1hPtO6QG1FTiFzt8&#10;LVsBqxuFWUGOuwGrpzwso1rGAFs0x5gNCOOubhSmInHcwD5dhRE14Hb9oom9aLATVRenhFpC4sxR&#10;SwhOMOyggyNdLb04hDFjxOeUZBjjuEnsMr+eZkdhd/UvH9PrqY9Dfz0LAatnQUMh9ZSw6LdY9IIw&#10;vSXOntYqdebYTrbq9JGQ3FLF6VlI26U4r3KkBREqldmdYbWKiHKzRBuGs47i3Pm3sX0LzkSC03Qe&#10;5cuys5PshHCeUueut0txJgfssrY7i+slJMHPNl7mHMelFcX5fBDlLpls1i7F4fKS2RK4/CXjjcsF&#10;gnO9J6HatdzH5QdZH6I/m1zRyx7whdCLSyEifygQQS7L+qUVo+d6gxwYdjwjQHEuLxS32K4bqPQS&#10;FpeXrF1cBognr9J/OwpEUJzLAcO5LeVJe7mjzI0pisOlFWvXfbOUnnuEOc71LmsX64jiQK/e3yKo&#10;gM0vLk0pDvNG2nUrgsofCrKQdblrioPuRxTn64PgjghCqde55Cws6asDdgTRa5IUv0YvcLXejQIv&#10;RD9LtoS3S+ghOILsR1ImwOnV+1EEVVF63j+yr0bBGIqDfVDbxEfYJYQvHsXN7I0IciP2y4GgOYpz&#10;+buywx4KrTwUWvnzF1qRw/XXhVba6fOPLrTi7z42j8BQZkWTJbXMyk0UBf5dZVZakp4V/B3rp8jR&#10;IXK6JLnz7SNvbsRIRzomoSNbQ2Ba+vWEjqi1wEgymmSZXfdHVHNg2uP2EzqiVgJjScXXdGSrD4zU&#10;apiOS9R2YKySxjUd2ZID04oBTPpzqq3yNGGQHII7JXnVet4lNX2jPasxcd0n3V8DpG/MT0cnp+mO&#10;kkzhKbvVhO6kJBd6TmrkeDrAkeXbs4zUyPR0gCPX5fWTea9k++l9zwaoNkEMcJe6JNMBqhs4UJLo&#10;OGeWBh8FSqzDhNbIdwmUSmiNjJdSkQmtkfESLJfQGjkv1mFCa+S8V8e5li11OscYDym3MeWXWEQd&#10;Je/1zPulfphOK9MKGk4QKCnumdAaeS8WSNKvE+9fJPOoQW7RolQuSmideC/lO6YLSM9unVYrEzDR&#10;EGqpBWrLVpA+RxUoKY8375dac4FKZULOQh11tPITk37djLxPZULtvWjxaOVxZrRG3qcycaquckhK&#10;+1S+NH0jWtSVNuW9evADdbMlGkdDLgO1P0v2HS2CGKibXWs0TMZ4qrGyv2zJ6tdr6FxlRcqbzWmN&#10;vPfSZRNaI+9vnmo5mlm/Rt6r5Ez5dSq2ciN1qOa0Rt4fz1um+qRfJ96LZprTGnl/WKGjCa0T72V1&#10;TGmdaq4c2X59qrpyc5PRWuL9qe7KTTaPp8Ircpae8/5UeSWVL/XIhBSm8nWqvXLTCmRMZEK9pJ2W&#10;1Sa55v2p+MrNk2QeT8VX9ky+TtVXjlaRa9Iv9cr2fmXzeCq/ckgZjalMqMep00r7ddL3UmJiTuvE&#10;+0xPqA84WjyyfftUgGXP1tCpAMuRraFTAZbdSphdz+OpAMvxLLEn5O9671P50sLefYyt8NhkHk8F&#10;WMRXN5d7fV6v08r22lMBFim8m9A68T6zJ/SqMFrcBTXVhacCLKmdcyrAku5ppwIsUi55Ll+nAiyS&#10;EDLv17kAS3biOBVgkbcpEloj71MbU72TwS8tvzTll0aEByq1feUGtKM2qyRyLauarNNpZTbmuQCL&#10;vFo479hXBVik8tV0dZ8LsKSmzlcFWLZE75wLsKQG3bkAy/YikYxzARbJhchGOs7Blh7WtJ59sPdF&#10;Ihvt8jhQ+Xn0fLZNFrnU/xqabJXuJgpDGhlQe7LI9YG/3v3M4NlOp1sx/aZCq7HHndYoaA8Vax4q&#10;1tgt7UPFmquCHx7gf4l7mbpEgV9zXuL6iMBlvxG35iVuuQhctFmDI/Knhvtdx0PFmqtZ1bKeysh4&#10;PqtmpAe0XSLBh8B9ViXhx+7YCdxnNQLpa7hHmlzi6QYC96HKAW6lM+6Av0RgMKHuQ420LAL3oYYb&#10;v4brUUunKVLICNyHKuellaH6Ff1DxZqr5aFHEOV7pMvUfPeAxIeKNVeM/A9UseY2q0e0+ZtQl55v&#10;VosDHm2TUn8ILmF/4Au3P2jN/kB8HSqgPaGu/cHvr7qjToG3ds84q7pj+gihElnFHesclBCSSvAd&#10;832wQeA3fEcM9nr8hq9h5BgkjJDTRBXN5aA6hMJBdXOee0GyeYAiMX/GJ5I8pYcbGSFJDQKqjmqT&#10;4ItGaw1FIn+NFouzMolhUWCOqifI8zNIrhFQtfhJ2I1yQqLoKrkBqpYJz80g8flA1TLh5jbJYXQU&#10;STnSqy0ZYxSkw8LB1xYQUPVs63WU0CJ59kDV8qUXTUprDUVUhK0O8c1V8yjipy1GzTdwAF9XNybR&#10;UbsNv+JrKA+wJnnAyBQhmUnIFCFvmQasFkQk2JO8aMCI0nQ7W70rFW/dYN5IBjhgJIFJrzNkplgS&#10;O6ohRFFXzBG+NleAEeWJnJg444IKvkYNOTEkMwlVJEhmUsDqrUs3ZGVI1EVFn/C1vrnFupHEX/V0&#10;KzURz2pOA1ZPPUp+iKSU1HwIq7C6UUiICFTVaMDqvkHISd+wZFZhpG+23W1yw1cOAbB61WNlxZkS&#10;koGvrwXTgVq1qWzUF6AI+xKM9M3lzfz+adQ71il5Xh7rVM5bVd8Ai4qgYAS+5+W8CqvnFMqB5H35&#10;qtd3a6sh+Krf/6CnsM3Y2cUsLRsFrDadXDlI/FRNzaZ+l6zgqlHE10texgqMGN6ukdhz2Xo1JWpw&#10;Z6a3J/PtYm9VnWvXTkovvJ6QNHxN4lCZaR1XGz+tCr+2S4zwdiXTcLUMt4uUhiPt+mljJ6Z4JBGG&#10;mxH8wNf5gqQcYo5HEmF4CkEHX6eHymDEJI+KZEQRR4UzomIDF/469Atf7x+C8CU0oJQrBNezVH9P&#10;X5aAgJqehizp/FKcXLspjpjVctfpuFoVRHIgS56V+dJ2D6IdUSlQk19K/vm+oq8WlzjfMdZxtbLa&#10;9JGfNo5FHLHE5b7b6DGcbxuaTFOO15OkNJmmxtn8UpwnJUroRE3P1fNByhOgMifD4fV3faW5Gsf+&#10;xH0oJHlnf+LjpTjb2/Q157Jdma8mBwznSVf66nNJL/rHcD5ecgQJ/i3jyHrzUoGaFFSNA8mpHGf6&#10;yh8UTc1HVFTlOPCFrEusI1KCLtYlxbk+WMWRwhGovKqvcJd8hv6jOO8fxbk8s33aT1X6qnfZP98/&#10;OM72o3Uc0WvR7iIurhqxj+Pr+znGS3HOv7hcBB18Qc/ng7gBN8wvszewvy3jar0W+5vcIJbzi32L&#10;FBvZsN6IexEVkSUEtG7Xk+klPL3GYd9axv1/9q5tt64cuf6KoPce61x8kTEeIDMTBwE6wQBzfkCW&#10;1JYQW/JI6nYnQf49VWQVN+uQi4s91qA7yO6H3rK1vDZZ5C6SdSOZz76+keKmZX0j+6uin0ltkrK+&#10;UZytb+U2C593/szzb+vrETFyShBkXt8oLp8s98QaurVzAMWZjV9ClIfjq8dAXX85Lq/ne1JxeGvF&#10;RDgurzP74v9z+frT5KwJI9o+htMEjoQbf2+avD+H8/eSfYSdFySsfCxns0/vSRKwBIvn9lGcjQfZ&#10;J27tvLCnOH8v6YfpUwnJH/fX9OlefDoj/bc1oxDH5f39ntipvQgCx9k8oHz+XvIdmZFG0h7G/TX9&#10;x3E2/wjfzuwve2Lf8CIIHGfzirgjvbjBnuJsXhGr+871GsOZ3UJSVYZy9qIFkgJEcDa+DOd6jeJM&#10;n1Kcv3e8/kriTtYHxD604IhcrKL+XvZ3o+9yJ+1PepLi8r5T0qMIn80DhrN9IuWzkm97Yr/aWdEW&#10;irM4Mo7L6znH2Twg+1hJGMtyZjjb/1mcODznaYp4GjfGN/tes9Pw/vp7x+etXZEzmS9l3Bhucv75&#10;fGHz2effNI58v76es+9Xfp+/N9Lf8l0SXPnOJ3FMn7oeojjbh7F1wYqx0PXDYi/ouuX6ma2DjmPr&#10;qt3Ewdbpss5QPtMHxP+x8/VtGjd2U5d1lexzdlaZlu2bCo7s68r+gOHsHMX2f150ie07vYjTPG58&#10;Xij7JrJ/Lvuwadz4u9yanZCeFxzHzh++76S4yXOUBfRKGvlw3Vc/Sj5vjefp1uzt9Jxn5VTp+dLX&#10;N3b+9fMHxdn6xs7nfj6iuLwfkpT+sfzc38PsEVbEbjeNG6/Tfg6VtORx++xcu2N2Glu3dsTus5X1&#10;RefLPG68/vp5n9m5Fhz5Ls3OwOxr83zeX/Jelx+xE259PCjO5h+xT0pycR4PhvN5Oo0j+sD2f5Iy&#10;Pp5/k/bd7aR9t+CIXdntFlIqZNw+t++S/bjbLSStfcznfslpHJGf6WdJgSfvzXp8R+452podhOPy&#10;uZbj7PsgfhJfL5m/R5L483wmfpylH0T/ufyI38rXtx3F5fWX+emkSELuB/EjlnlKcXl906KGI7vA&#10;1r83ijP9Motjfl3XLwzn+or5k+1cRv3Trk+Zv9v18yyO2U99HZzGkX2Ynd9ovICvb2Qfq8VZ0zpN&#10;4hmkoMQvw5F4C/cvsHiLreUSsDgP939wnH0fJL7E/TO7WRwJRNfYwCRnirP2TePIOmPnMhY/VOJB&#10;SJxR8b+RuCX352kR4JEecv/gliQseBwFx1ncF9nHehwFjfvyYuWyPgz7Yes5jTcruPF37vEWup8Y&#10;vtfsetM4WW/GfHn+6bo0xNn6sSUpNx6/JmVYCJ+/l+FsfOX9w/aJ3U+/Nyl8Nokb7w/KjbjETi3F&#10;X/J7iZ1Qb19M7WM40880/tRxxK5X4jaJfa3Ei1Jc1musyHe5PIPFF5uepPHKHpcrfu/hPPB4W4bz&#10;OFqGM7sjC7sucibr6sbHjeF8vlCczT+Ks++D4Ww/tKU4e6/IezgeZpfX9XWMy3ZWjsvnWoqzcyPH&#10;5f34PI7oF/PjsNwAj/fhOBs3kmsglZ6yfqG4vK9jKQ5lnSapEGWdpjhv3/icUtZpkja44MZ2pCJn&#10;ss/xOC3dxwznqZ3fOC6vbyqfIZ+tq1L9l+Dy98Fx9l62f7FzmRTrGr/X1tV53Ny6upFsoaFcTA9R&#10;nK2/LPfL11+NKxy+1/QzS2DbmH9LCkCP+cwfpXkCw/c6jvgv/QZ5KYtG+LJ+nseR+WfrNEvW9Dwb&#10;jsv2ko1kTA/lYnHh7PZqzxfakAxWz1NiOE8TJTm9nptKvCm2KGhluFFnPW+WnAU9H4+oSNMsxFFh&#10;yaQkM9wSMcmhzVHjqW47glKAxgMH/ZkDCE3vyPFpJDGz8pCgWUORI47ltZMDjtl3ZHsxapdZbYiR&#10;2VFjFWw1BYjh2FHjdlkVA5JkZrqNmG6tUgM50DhqPCfM6iNKfyRVQ0nV7BnUeOZY/Qty3DEUCRKQ&#10;vXKy9ZA35h0QcehbHROWvmm7wvHMKWemobwMxTboufVke5mbxdRcktZ4Hc671HGsm1koh53LrT6e&#10;VuvFPOvFPL/9i3lkB3d0MU8OLn/ui3m2WoRcbGebbHtc7ubZqPLWu3mW3dw33c0jVW6/niipqO/6&#10;4h3ZCi4lelNdaXthDZKmFNDLXZ9I+lEwUpRYSiR3iERtFBAiksNWwUhttD6RWMIKKN110emaKMSC&#10;kVz1PpGYIAoIEYnZo2AgUahinK4h6DQpFDGW/Xq/TaLDlxe+0irePaogcEhVSzxdMNKjCiKHVLXM&#10;U83nHlUUOupgLXUpWd3v4JTY4w09WsC706pwQw+cU7qVKOOciuD3qILY0fQUT+BCJbcU9FsVxI4+&#10;Gd0GlVZBqiB28PHpMbcwoQHUfV4BaWnyzlcs/toFs5Ga193uqfW2MG1Am1TLLSBIFYSOqGqZiw0c&#10;tCoKHagXOclWzYJcQerou9Go3aWLUjy+L61a7pt04UZH8mqZ5lzqj15QW6D59NSyoKT13XapjWdB&#10;Qa4oe8QVZL8FyiFczCNFL0G7guylnn13poaLeTBXkP0OzHq1ii2SSBd4dfSDnmQXFOQKsj8D8tL4&#10;9opLL6TqzAk9YS+odLlVr11B9jsgL43wKFznYOVR80ABbXbgE5KgpwWF9JZGnnAqtVoUFKKSYKwF&#10;pPdCdIWlptdChVaecCkPpqrljtSpWA6W98nggVbVYk831nVGUK1FpemYqhY72vSpeYpThRt5pOld&#10;/SC+5poKiF09QuWF6a6tTgfDfTxQ7BIsuVDJhUn9VgWxoymqxrzSqh3qYBA7pKrFni6M7HUwiB1R&#10;iUFtaVW6K6VDpSHdpeliUO3PK7V9FhSkiloGUdVi3wJZhZt48q2RHYWlhtulVWD3oLEgBbRBelQj&#10;CQtqC5YKtScXEKRSJ15BISqN1CwgvUWlq2TiNTxgwQ+38EhhSkBVi12uluzOdolfr1uFqGqxQ6og&#10;drTcxzt4gNjF+F21Cu1ojq7gAVzxBp7BGaye8GD5ivfvwNNAvH8HcgXRA/UeL9+RS/G6o5jcKGVy&#10;gU1IqhpeQOgIrSXFK9mjZoUjK1orUpW38sZ0m6J905JQ+fHq+8cnNShc3MgPybQgFcPt7+Snk4u7&#10;pni7fGdi1ji4z2tcklzGU8HuaB6D5VtRsBtmx2D5GhTsZs4xWNSMgt1uOgZbmW6pom7mUQK3PhYv&#10;PoFbL0sxLgK3fpYcJgK3nhaL9Biup28VTHHVEbh1VQKAsheBwK2rJU6IwK2rJfyXwK2rcuKdaYwe&#10;erWrxYcwZjffy3rBTfP9m+ftUEoPjwWpx0GVewm2I3Ab1ZIzMIZbqMOhVC4mcJvAxfFG4K6R5lSS&#10;xdcfShwCYbeuFo/iGG6+3/WCm2ZGWrzaYb3g5t3p2aku51/uH09+lo/OIqgPJVJpPMUsJGO94KaZ&#10;YlYa+FAiQsaCXC+4qZZk2WeKtGxT+XB9+XTySefpyVP6/8O704fTkw/vTj9k19aXiyfdi6ZZLD+e&#10;fBUXmi7Gcv2M7lv175cLZizeJS/tZWyW3x/FxWSc3vOZm+e/9meg05s5hzA5d8vCNg3zbYq/zJ/2&#10;Ujm4KVvZdPqv/ZlhtghQmLWNxFZ5NXwCs7wJduWDh2ARthLQNQ75KDDfhbsg/JkFoiaLCbk5jISH&#10;WWajnr9GQ19g4xmidoSJGVJg42npsPE7XWxTqOPYjija9NlJ++dQ5TzjJP7M4yRupiyMccM894Gx&#10;yfkmi3Y8UIWOzMkF5+dJb70/rRceylmOY/57fx7hysHKf+9Px+Ud5mYaN/5o/I4xDXUdTeCCI6mb&#10;S2gomQRWSllshuP3Soh4GjcSamoVPsQ5MaSzxGYKs6nH2AwmLrOR7PzjZzBTTAzmLx1/F65by6HL&#10;55E/83yynfBi4PFf+zPDLECUwmwVIS/1cHMCs+hP9lJhSTOEsTlsPFjqSlUVTEZBfby/AEYmkse3&#10;M9jctDRLBIu69iB48mWJLSZ/gGO5ubYm33OBjdWDmZnEdj/8shzGlFe2KLDLoMQel3pKsroLbLzP&#10;cBhT/KbfZmFEnTsbaZvva8fa0naYZG9jqLE6shfOgMZDbvvZKRDZE6i3Xb/hcaNcWc2h5k4K5eDh&#10;WvZ5YmTfp//si3m8/3R79f720yc9AH260//f3euffanSv7n++cmOTvLTyY8Pt+9O//tcvpOzP27P&#10;v3v/6s3r7/bv9y+/O3999ua7s835H89fne3P939+/z96rNrs397cXl1d331/e3d98vPnT3ePb+Uv&#10;353ePD19efvixePlzfXni8fffb69fLh/vP/h6XeX959f3P/ww+3l9Yurh4uvt3cfX2zPNmcvPl/c&#10;rjGyv/0YWdl6HsfIJj3z/DGyprBzQkoVI6uxcTlG1hXAN8XIyj256prLy0cd/xq8vmfZ65veWINk&#10;NS5uMvVQdplExwSQ+o8bJhFsAHWZZB2uQNnn2zCJfBZQDllqexdcvhbF1jDJBoczBa/j5k1yaTdM&#10;wesoXta+oGKkrDmiW64gdMgVpL7NMSotVxD7GRhAWR4qQUCuKHjEFSS/fQ3kVYs+x2S1Y6jn2WV8&#10;EJVukArqHEg+Bsta5EUjrRAsew46qIn+5X0eD9JS1YJ/k+I22w7qvnOCqpZ7jsnqUAWxW+xM26pa&#10;7K9Rq4LYEVWIl32d4kHaVsVwWUhVT/iXYARl013Jap9DCZoOapWhItF9CnDotCqKHai+EC67TxE9&#10;HaopsYdo2Rze1aGKYgcfdAiWzeFdLVWMld0hqlrsObyrQxXEjj4cdX8WsedAqg5VFDsYwRApm2On&#10;O1RB7EgzhEBZSBXEjnRfjJMFH04Mk4VUtdhzFHbbwRgli1aKGCULZvvLIHa0gIUgWbRliEGykKpW&#10;MpAqiB0t0CFINkdNt7KKQbJnYIUOQbKQKsx2tCnStOQy2yFVLfYcTtxoK61tWYjA8IUIWcRTSxzx&#10;1AIHKi8Ex+bYqVbcITgWfMQxNBa0KITGohbVot6DpUFdMUWMQEQhLBYSBbVytu3vXbRiR3kdpKrF&#10;Lc61PlUIi0XLVQyLRZMyhMWisZPLm5am636+u1VXB3npIFqPY1gspKpneE5Fa2dUDItFuiCExeZ4&#10;ww5VEDuiCmGxOTS9pYphsZCq1uZoRxXDYiFVLXZIVc91T7ZrFIsUzVtGEG0Z1Z9QhhlOhhAWm5ML&#10;OrKKYgfzKobFok3xUVgsmu/qsF6ajzbrx3GxQM3EuFhMFoSPPuoYGYvJgviBgoihsZirlj/QgMm9&#10;VcYbUoUzKhJXSOZE80ssD9UIQap61mv0edcwsAlHVMhVT3u5URlx1ZKHXLWWH3DNSD4cUbFBJh5S&#10;qxmxBiX3o67XoGQNIurFo5sP6rAGJR9H/1kd4kO5V2UctKZWAHGgHKSMV3YqELhojQR3r9MYbkUZ&#10;D3Jgn2G3mjyH4rgl7KJatTHFa0zg1tU1KPl4zmjapwpyDUo+lozd4nUo1XnHU2wNSkYKew1KRpLR&#10;s4x+fKWi3HiKrUHJv8+xxer7FlH1dgce6SbZXHMLjxYaTIOge/qZlUrDYu0feFDBeNhkh+3/YG6l&#10;3cgFAfaGubV2Y5E0hyWuMDXp2yOx5TycI7FznsESae3xjHIOkhlcIiIWgMdGRKAeID2C4XCv44hw&#10;pMa6nuXkxXqIHPMZrswGf58/vX2OYxE6csDS97IAU6/FSe56KDU2WUCoB1yWXa+335/WD7srdzON&#10;8ynpPP7MfB6YWXL0/Nf+jDAS8FXiN5NVR2ans/jT2GwsGJvD/Lt1Fn9mNi9PSkLbPGKcwbK2YNF5&#10;Hr9JovO8PCmBeeHjSViOUIDitRKfrEysw8hLPcyTwbLSZHKzYwCDefwmeWmBjWdIid8kMB/6Sdh4&#10;kluBThojKXY51TfkW/AwT/KdevzmLGzcUw/KZ7pG7EjaBabiXLMSjZ5XHF0jh4rfYUyfmzr3zYLr&#10;Dn9mHWLWGLraeGAmWeQMNs7/sHf6DsAb5M/csCyzGcy4SblFM5jxrLZwyynQ+G2mVwgoa5Up0FhI&#10;luXMcsUKjLzS5jLZ7bjuJJsYj2ElexhX2LOw8ZfhOQNko1MS1MZsVu6abZs8n4G81FdXAvPcKCIQ&#10;X/kZzNQYGSzfbpChtzsE2X64wMa6wmBlG+5Kwp9xXzXHNVSv9sLxV2CiIKC8qk6BxmpFA0F1oZlD&#10;jV/oZ7Y51Fi1JGeRtGsORQpCF7JjtueJQT9L/9nQrzHoV7LFuHj7dHH76Z/v9OcXFyFqXv9Cg/D9&#10;mYLxX2g89eOXvzz84ff604f7q//8y8PJw31Of/7p+kF+uLl/+K/Tk68PF1/enT7+7ceLh+vTk0//&#10;evcok2SzV8v5U/rD/uVrPdk/1L/5UP/m4u5SqN6dPp2KLUR//NOT/En+yY9fHm4/3sibNimD+u7+&#10;n358uv/hVkv+pPblVtkfvj5+yW2VHywRQFo+lwjw9f7hKmcB6E9fHu4vrx8fJTPgrzcXX67l3RZc&#10;LhK4vZIrx2Q3exyDnrSRwf6axHYh4vv+/vI/Hr21l//+U/6NwlS0Jx++/tv91fW70wvpVuqhB5JL&#10;foJWQpDbBNKe87hMs9b3yxHovrX1f3j54+PTv1zff9YBv/hJRjINfSmY9PHKGn4Q6RZX80v1w+bb&#10;BurQcjmYFoiXCkvvq0Gi9woI8NROZvUfa0hLwyNbIMYjnS4QyCPKs4BAe2RXUyAbC5hs2iOSL6BX&#10;WniulU/tWIY8Ie4cEMmSvbxMZNOXUHDpazWvtkXBn4+JalkDoiBrJCO1CBYhpTC7TpOmpK2mQsoU&#10;5I3mkWoaxnTkxgczMsSag97JmbF6G2xTLfAUb9nKKUaaQ6Ygcc0b6TAFiecqbM30DlWZUeeCwAFR&#10;iDIHRDHIHBHVmgQRBXEjoiDt/vxWW8kySxBRLWzAMyPrEFwOeGpR55DNZsh0QS1tBpokxJUjnlrQ&#10;iGdG0CGmHOhazYsujbZy3G3PakEjohlJh3hyRFSLGrUoRJMDoqNg8pwLlfom26my4q4lCpe6Tms0&#10;EPL3rdFASDJrNBCSzK9RolA0m7hkLVv77ymKJduV7IndpfPO4mjNth2rRbgUSVgA0QhUgGPThsOI&#10;30FbNeGecFiJ7vI2+TN3QtZpJZtDkZa5yX4SlgO/oc/My0FMwjwwwLvnz9xNb9oYZcKYAY0tXib8&#10;KRCrpiD7DR2hcaN87jSVOJ7HRrXWSUi2qIu3N9cXV9kutdqoRsUqfqGNSk7UxzaqtDl9bhuV3oyg&#10;H9NxmQT1vCQbVfFuf5ONKqVxCafZs9yMFSwnOaEzvw/ZqABPOO8gnvpgmXLB2vaE4w7iqY87gCec&#10;drYpR7/tV200ATzhsIN4go0KEEUbFWSqz5aIKcoa9E2cYsvBETFFaSOmCXFL4aPlbRvYuwmBx5II&#10;2XLWjlywUqVcwHYqRSsVZKoljpiCxCFTLfGUCdhpU5A4ZKoljpiCxHPhgY6caomr6aTTpDDFEVEw&#10;U/WJopUK9S1cHabprm2LYiEESFSLGxBNSVuktsxdzeTttCgKOxmGWmEHOxUgCsJG30mwVPWJgqEK&#10;fnDxsrD+sMk2e+k+ZqqlnayLrZSirQp2rhY3Ygryhkz15EZMUeDJNdCOXDBXAaYjcxViqtUJYooS&#10;R0wTEo+VD9ByqRvxxYbYnwUymhUmZeZ1xDQh8Hg3GCBqqx60sykUPUgZn22D2pIHHZ5a2ohnQtZ6&#10;fipSRDy1pPsfblvtoNOtWs6App7XyQHT0oRiB32aUOoA0dRTGtDUMkY0tYz7kzCUOUA0tYgBTT2X&#10;ga4OJQ7AEqvxRWXEAU+obwB4QnkD0K1Q3ABs10JtA8RTSxnx1DMZ8dRiRjy1nBFPPZURTy1n8GWF&#10;ggaAR6ORynghnnoyI556NiOeCTmHC74Qz4ScYxkDoFJDFQNwSJPAsEVAG0AUaxgApqMSBmjliSUM&#10;IFctb0lZUPd91marIwikN2Wr4HpXVXNjx+oIQu6O1RGEJPNrOIJg5uJLWaDEHHhY76o6zsS24PGD&#10;bMQ1IjBJcJACqqXHVJCy4Z6Cy0YlwT2idpzNuaaFo6/Jwu0PsludkfuaFo4E+X8kLfybXdpqetBr&#10;nmTLp5/z4rHOblLPtSnpZQsg+lMboP/an8Ynr1N/S+HzX/vzCObqw3/tzwgj/mXP3WEwa9ssbOy8&#10;N9dx2Up7y/2Ze+CosWNYjjsqNNKwueb7AIwl6+5xkqRYYK5uvHf+zL0sMFNK/lt/BpQvAf5Lf2ZQ&#10;bv4MZmZ4ZjDjodHvR8ZmCjR+21yy3Uz/PaVtnGNUvtjhoBTU8Qg/TxzBmuuyxhHopRfi1/+H5LqI&#10;zeU4jiAlST53HMHGjjGb42SXVEfkGbNd3qgN2BKv6yiB2voG0zlq89s2VZnOGdw1UTAHoWyO2v62&#10;S2VzW6LazglbVBvgEJGovGJYhJkztaVzB2QUDXDJZtqm8oRwAiSkEE+QPWQdpiBuzcLpjVstb8hU&#10;yztXGm/lHUpY7nKN1KS069GNSS9gCoR4AshUSzzXGe+0qRY5YgrhBIgpxBNAplriuT5n26aQ9SJz&#10;rpvQJWFz1aRLlT47TPUUh0z1FIdtque4TN9+m4LE040BnTbVErdrDJpZIBvJqneAKUQUIEUQAgrU&#10;IdSZ4iGiYJ9M8e3HEm5WEBJAVUscZIjIjrvq3Bn47qTg4oKCjQoSh1QzIg9RBXJ/bb9/IbAAzYOj&#10;uAIwfCGyAE1O3d0tulUqDncHMIQWQKoodjAXdGtaXog+45AIIx4R0Kpa7IjqKLYAUIXoAkhVK5dz&#10;oBLCxQqQqZb6ebo/qf2QQ3TBFqiEEFxwjnpXyxwy1VP9DWpTLXK4FIf4AkQVAgwwVS1zSFUvoWGn&#10;sXqwVg+WOetk/zBjEF09WMggunqwkGRWDxaSzK9R2PibLeK6gx1leel1IsEai0ziDdAtmf7MFk2H&#10;5T2xNN9/7c8M81p1kzBiK7avmZmUHUZSrnQznaz6YwunwYhN2TrKUHISkFfOoeQok5W/i9SfJlrZ&#10;ZQgXQVmlPYaSbbByjUtxWTXaUvXd2+PP3C5DydFh1HqrnTuJOjbjHr0xS2I/tq/nJXUKRJqun5pI&#10;aw5FXiiHqkQ2CyMvNTY2RHpNzMR4n2WZkcljTkeGkv0un656KZCgyAeikX0cpbGP0yjZzA/nq5Ex&#10;1eNqsVFkz+N4WBMYV8fDP9DxoBa2Y8dDipx5dseDO7ePMxi19vpzpjBmi1VaSINBubLnZCNh9njX&#10;mPoQn20UDU19hAfB3rXRRK8TU1NVw1PbB1FzoqEqWxobotpmkg1xbb9qk4ldyty2qDaZZNtZSxR8&#10;DpApOB2ybalDVQsbU9XyhlRB4vly57Z/we2wTbdjdloVZQ4GL/gdIFWUOqKqxY6oguPhHEyE4HjY&#10;JndB279QbQsy1UKHTLXQzcrYTM5Qbivf3tppUy3z82zabZnqeQ6ZapHne/XaeaDb9mLZRUzB8fAm&#10;21CbNsn2Z4KpnuevswuyZaolDrPr9JBTWp6vmm67F2tuZStqK3P5mwmqWua4VbXQ83WNnVbVQjfT&#10;Z9uq4HswK2ojq+B6wFS12CU5tKuEg+tBIsuWlIJ6VQi+B7lEuk9VK3TcqlrskCqIHSW2Bt8DpApi&#10;R5Mh+B7MJ92IPbge4GTQuOQyRSFVnO1VJkct9nCpM6SqxY4+5uB8yLdytzNU46NKyyFTPdcF1J0K&#10;IbcRMQXfg3kRG5kH3wNkqkUulda6bXpVixyp9HifM2IKEgfLTLjQWVKI+m0KEgcLstZmLcMCVj69&#10;8aJg0Boa0hwBUchzhES1vBFRLW60bdGSHqXZiKiWNiSqtQoYtte1sNH2LqY79kctpDtmv31W5KsP&#10;a/VhZSPNYfVhHWelaPiJGKYO5cKgcd6ImbPXyzmbzL3Vh/Vb8mHB/LQ1CwsNk93idZAFecbPr0uy&#10;Kg5Zdiv4M/gO5ew6SKeRbYe8tbhqkOfQYGNfTV4UiDswg4irQ3bt2qw5FHlhulFe+zhuvMOoe0U2&#10;c8I2CyNeN7vAj/hXUnq9vjQdHKBD1mFSjHzknrMLQ5s6jNHxZp6fSdS4Yed5USy7BX+TP7Nz0S6G&#10;YSjZA4soCMqq6M2h5JA7FJjfxzcJa/xDsZt+TRGBzTql5AAi4lgKJPjL/Jllq2auXwIbf3kaP5vY&#10;5mBEbvIpJbZZ2Pg7NjYy8lqvn88iuz+PcWVlRVDmWGaorGgnUUS52Fc3hxrrDBPXDIgoqdxBEo1w&#10;tCr5XH4eR+ua4fX/1dEqlxx9fPv1o9xrpDYMuWfp5vbyzxdPF/Wf0+1Hb6+39zf3n66uH/7wvwIA&#10;AAD//wMAUEsDBBQABgAIAAAAIQBFf8AY3QAAAAgBAAAPAAAAZHJzL2Rvd25yZXYueG1sTI9Ba4NA&#10;EIXvhf6HZQq9JasVi1jXEELbUyg0KZTeNu5EJe6suBs1/77jqT0N8+bx5nvFZradGHHwrSMF8ToC&#10;gVQ501Kt4Ov4tspA+KDJ6M4RKrihh015f1fo3LiJPnE8hFpwCPlcK2hC6HMpfdWg1X7teiS+nd1g&#10;deB1qKUZ9MThtpNPUfQsrW6JPzS6x12D1eVwtQreJz1tk/h13F/Ou9vPMf343seo1OPDvH0BEXAO&#10;f2ZY8BkdSmY6uSsZLzoFqyxhJ8805U5sSBbhtAgZyLKQ/wuUvwAAAP//AwBQSwECLQAUAAYACAAA&#10;ACEAtoM4kv4AAADhAQAAEwAAAAAAAAAAAAAAAAAAAAAAW0NvbnRlbnRfVHlwZXNdLnhtbFBLAQIt&#10;ABQABgAIAAAAIQA4/SH/1gAAAJQBAAALAAAAAAAAAAAAAAAAAC8BAABfcmVscy8ucmVsc1BLAQIt&#10;ABQABgAIAAAAIQBcsJn+xaEAALCsBAAOAAAAAAAAAAAAAAAAAC4CAABkcnMvZTJvRG9jLnhtbFBL&#10;AQItABQABgAIAAAAIQBFf8AY3QAAAAgBAAAPAAAAAAAAAAAAAAAAAB+kAABkcnMvZG93bnJldi54&#10;bWxQSwUGAAAAAAQABADzAAAAKaUAAAAA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/KfgMIA&#10;AADbAAAADwAAAGRycy9kb3ducmV2LnhtbERPS2sCMRC+F/ofwhS8FM22SC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8p+A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EVZjMMA&#10;AADbAAAADwAAAGRycy9kb3ducmV2LnhtbERPS2sCMRC+C/6HMEJvmq1aH6tRpLSlh4pP8DpsppvF&#10;zWS7ibr996ZQ8DYf33Pmy8aW4kq1LxwreO4lIIgzpwvOFRwP790JCB+QNZaOScEveVgu2q05ptrd&#10;eEfXfchFDGGfogITQpVK6TNDFn3PVcSR+3a1xRBhnUtd4y2G21L2k2QkLRYcGwxW9GooO+8vVsHX&#10;aLMebN5++sOP6bAydBhsk/FJqadOs5qBCNSEh/jf/anj/Bf4+yUeIB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EVZjM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JbyL8A&#10;AADbAAAADwAAAGRycy9kb3ducmV2LnhtbERPTYvCMBC9C/sfwix4s+l6EO2aFl1Z2KPWIh6HZmzL&#10;NpPSRK3+eiMI3ubxPmeZDaYVF+pdY1nBVxSDIC6tbrhSUOx/J3MQziNrbC2Tghs5yNKP0RITba+8&#10;o0vuKxFC2CWooPa+S6R0ZU0GXWQ74sCdbG/QB9hXUvd4DeGmldM4nkmDDYeGGjv6qan8z89GwX1z&#10;wjVJx/dDW2yLzTGvTJkrNf4cVt8gPA3+LX65/3SYv4DnL+EAmT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iklvI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6be38IA&#10;AADbAAAADwAAAGRycy9kb3ducmV2LnhtbERPz2vCMBS+D/Y/hDfYZczUHsrojCKKIHUXqxdvj+TZ&#10;VpuX0kTb+dcvB2HHj+/3bDHaVtyp941jBdNJAoJYO9NwpeB42Hx+gfAB2WDrmBT8kofF/PVlhrlx&#10;A+/pXoZKxBD2OSqoQ+hyKb2uyaKfuI44cmfXWwwR9pU0PQ4x3LYyTZJMWmw4NtTY0aomfS1vVkGR&#10;/aD+4FNRnR4Hfdml6+OUL0q9v43LbxCBxvAvfrq3RkEa18cv8QfI+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pt7fwgAAANsAAAAPAAAAAAAAAAAAAAAAAJgCAABkcnMvZG93&#10;bnJldi54bWxQSwUGAAAAAAQABAD1AAAAhwMAAAAA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q2pcEA&#10;AADbAAAADwAAAGRycy9kb3ducmV2LnhtbESPzWrDMBCE74G+g9hAbokch5TiWglJodBbiJsH2Frr&#10;H2qtjKTa6ttHgUKPw8x8w5THaAYxkfO9ZQXbTQaCuLa651bB7fN9/QLCB2SNg2VS8EsejoenRYmF&#10;tjNfaapCKxKEfYEKuhDGQkpfd2TQb+xInLzGOoMhSddK7XBOcDPIPMuepcGe00KHI711VH9XP0bB&#10;105Heck9N5WrY3vOL+a8l0qtlvH0CiJQDP/hv/aHVpBv4fEl/QB5u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+6tqXBAAAA2wAAAA8AAAAAAAAAAAAAAAAAmAIAAGRycy9kb3du&#10;cmV2LnhtbFBLBQYAAAAABAAEAPUAAACG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sgkFsIA&#10;AADbAAAADwAAAGRycy9kb3ducmV2LnhtbESPQYvCMBSE7wv+h/AEb2tqhWWppkUUQcGLrh68PZtn&#10;W2xeahO1/nuzIHgcZuYbZpp1phZ3al1lWcFoGIEgzq2uuFCw/1t+/4JwHlljbZkUPMlBlva+ppho&#10;++At3Xe+EAHCLkEFpfdNIqXLSzLohrYhDt7ZtgZ9kG0hdYuPADe1jKPoRxqsOCyU2NC8pPyyu5lA&#10;QTm+bpbNaXGYH23n19X2bJ9KDfrdbALCU+c/4Xd7pRXEMfx/CT9Api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+yCQWwgAAANsAAAAPAAAAAAAAAAAAAAAAAJgCAABkcnMvZG93&#10;bnJldi54bWxQSwUGAAAAAAQABAD1AAAAhwMAAAAA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6gGQMUA&#10;AADbAAAADwAAAGRycy9kb3ducmV2LnhtbESPQWvCQBSE7wX/w/KE3uomSkWiayiCULQXY2yvz+wz&#10;Cc2+TbPbJP33XaHQ4zDzzTCbdDSN6KlztWUF8SwCQVxYXXOpID/vn1YgnEfW2FgmBT/kIN1OHjaY&#10;aDvwifrMlyKUsEtQQeV9m0jpiooMupltiYN3s51BH2RXSt3hEMpNI+dRtJQGaw4LFba0q6j4zL6N&#10;gvklf85luTi8fX1k78drfIiux6VSj9PxZQ3C0+j/w3/0qw7cAu5fwg+Q2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7qAZAxQAAANsAAAAPAAAAAAAAAAAAAAAAAJgCAABkcnMv&#10;ZG93bnJldi54bWxQSwUGAAAAAAQABAD1AAAAig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b0RVMQA&#10;AADbAAAADwAAAGRycy9kb3ducmV2LnhtbESPQWvCQBSE70L/w/IK3nRTKdJGNyKFQqBEaBTr8ZF9&#10;ZkOyb0N2q/Hfu0Khx2FmvmHWm9F24kKDbxwreJknIIgrpxuuFRz2n7M3ED4ga+wck4IbedhkT5M1&#10;ptpd+ZsuZahFhLBPUYEJoU+l9JUhi37ueuLond1gMUQ51FIPeI1w28lFkiylxYbjgsGePgxVbflr&#10;FRy/TmVuCpP/6OV4bHd5cSvKd6Wmz+N2BSLQGP7Df+1cK1i8wuNL/AEyu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m9EVTEAAAA2wAAAA8AAAAAAAAAAAAAAAAAmAIAAGRycy9k&#10;b3ducmV2LnhtbFBLBQYAAAAABAAEAPUAAACJ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LEYvcIA&#10;AADbAAAADwAAAGRycy9kb3ducmV2LnhtbESPQWvCQBSE74L/YXlCb7qpUAmpq4gSaI+NYq+P7Gs2&#10;Mfs2ZLdJ+u+7guBxmJlvmO1+sq0YqPe1YwWvqwQEcel0zZWCyzlfpiB8QNbYOiYFf+Rhv5vPtphp&#10;N/IXDUWoRISwz1CBCaHLpPSlIYt+5Tri6P243mKIsq+k7nGMcNvKdZJspMWa44LBjo6GylvxaxWc&#10;PvOmkM3x8N2Ot1OTp9Jc00Gpl8V0eAcRaArP8KP9oRWs3+D+Jf4Aufs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sRi9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ReuX8QA&#10;AADbAAAADwAAAGRycy9kb3ducmV2LnhtbESPwW7CMAyG70i8Q2Sk3SCFsWl0DQhNG+KySXQ8gNV4&#10;bdXGKU0o3dvjw6Qdrd//Z3/ZbnStGqgPtWcDy0UCirjwtubSwPn7Y/4CKkRki61nMvBLAXbb6STD&#10;1Pobn2jIY6kEwiFFA1WMXap1KCpyGBa+I5bsx/cOo4x9qW2PN4G7Vq+S5Fk7rFkuVNjRW0VFk1+d&#10;UDbN46U42v3X9T05HZ4+17ke1sY8zMb9K6hIY/xf/msfrYGVPCsu4gF6e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kXrl/EAAAA2wAAAA8AAAAAAAAAAAAAAAAAmAIAAGRycy9k&#10;b3ducmV2LnhtbFBLBQYAAAAABAAEAPUAAACJAwAAAAA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r8n8MUA&#10;AADbAAAADwAAAGRycy9kb3ducmV2LnhtbESPQUvDQBSE74L/YXlCb3ZjqEVjt0VKBcFD01bq9ZF9&#10;ZkOyb8Pu2sT++m5B8DjMzDfMYjXaTpzIh8axgodpBoK4crrhWsHn4e3+CUSIyBo7x6TglwKslrc3&#10;Cyy0G3hHp32sRYJwKFCBibEvpAyVIYth6nri5H07bzEm6WupPQ4JbjuZZ9lcWmw4LRjsaW2oavc/&#10;VoHdzo4m33619eb4+HHw57IdylKpyd34+gIi0hj/w3/td60gf4b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vyfw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0r+AsEA&#10;AADbAAAADwAAAGRycy9kb3ducmV2LnhtbERPy2oCMRTdC/2HcAtuRDO1WHQ0SisICiJ09AMuyZ2H&#10;ndwMk6ijX98sBJeH816sOluLK7W+cqzgY5SAINbOVFwoOB03wykIH5AN1o5JwZ08rJZvvQWmxt34&#10;l65ZKEQMYZ+igjKEJpXS65Is+pFriCOXu9ZiiLAtpGnxFsNtLcdJ8iUtVhwbSmxoXZL+yy5WgR7M&#10;8vOjyJ3f7fb68Pgxk+wyU6r/3n3PQQTqwkv8dG+Ngs+4Pn6JP0Au/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NK/gLBAAAA2wAAAA8AAAAAAAAAAAAAAAAAmAIAAGRycy9kb3du&#10;cmV2LnhtbFBLBQYAAAAABAAEAPUAAACGAwAAAAA=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eastAsia="ko-KR"/>
              </w:rPr>
              <w:drawing>
                <wp:anchor distT="0" distB="0" distL="114300" distR="114300" simplePos="0" relativeHeight="251658752" behindDoc="0" locked="0" layoutInCell="1" allowOverlap="1" wp14:anchorId="00EDF105" wp14:editId="6349F6B3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그림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eastAsia="ko-KR"/>
              </w:rPr>
              <w:drawing>
                <wp:anchor distT="0" distB="0" distL="114300" distR="114300" simplePos="0" relativeHeight="251657728" behindDoc="0" locked="0" layoutInCell="1" allowOverlap="1" wp14:anchorId="4343FD4C" wp14:editId="46DDE4EE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그림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0A3D9D">
              <w:rPr>
                <w:b/>
                <w:szCs w:val="22"/>
                <w:lang w:val="en-CA"/>
              </w:rPr>
              <w:t xml:space="preserve">Joint </w:t>
            </w:r>
            <w:r w:rsidR="006C5D39" w:rsidRPr="000A3D9D">
              <w:rPr>
                <w:b/>
                <w:szCs w:val="22"/>
                <w:lang w:val="en-CA"/>
              </w:rPr>
              <w:t xml:space="preserve">Video </w:t>
            </w:r>
            <w:r w:rsidR="00F712E9" w:rsidRPr="000A3D9D">
              <w:rPr>
                <w:b/>
                <w:szCs w:val="22"/>
                <w:lang w:val="en-CA"/>
              </w:rPr>
              <w:t>Experts</w:t>
            </w:r>
            <w:r w:rsidR="009D7CE6" w:rsidRPr="000A3D9D">
              <w:rPr>
                <w:b/>
                <w:szCs w:val="22"/>
                <w:lang w:val="en-CA"/>
              </w:rPr>
              <w:t xml:space="preserve"> Team</w:t>
            </w:r>
            <w:r w:rsidR="006C5D39" w:rsidRPr="000A3D9D">
              <w:rPr>
                <w:b/>
                <w:szCs w:val="22"/>
                <w:lang w:val="en-CA"/>
              </w:rPr>
              <w:t xml:space="preserve"> (</w:t>
            </w:r>
            <w:r w:rsidR="009D7CE6" w:rsidRPr="000A3D9D">
              <w:rPr>
                <w:b/>
                <w:szCs w:val="22"/>
                <w:lang w:val="en-CA"/>
              </w:rPr>
              <w:t>JVET</w:t>
            </w:r>
            <w:r w:rsidR="006C5D39" w:rsidRPr="000A3D9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0A3D9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0A3D9D">
              <w:rPr>
                <w:b/>
                <w:szCs w:val="22"/>
                <w:lang w:val="en-CA"/>
              </w:rPr>
              <w:t xml:space="preserve">of </w:t>
            </w:r>
            <w:r w:rsidR="007F1F8B" w:rsidRPr="000A3D9D">
              <w:rPr>
                <w:b/>
                <w:szCs w:val="22"/>
                <w:lang w:val="en-CA"/>
              </w:rPr>
              <w:t>ITU-T SG</w:t>
            </w:r>
            <w:r w:rsidR="005E1AC6" w:rsidRPr="000A3D9D">
              <w:rPr>
                <w:b/>
                <w:szCs w:val="22"/>
                <w:lang w:val="en-CA"/>
              </w:rPr>
              <w:t> </w:t>
            </w:r>
            <w:r w:rsidR="007F1F8B" w:rsidRPr="000A3D9D">
              <w:rPr>
                <w:b/>
                <w:szCs w:val="22"/>
                <w:lang w:val="en-CA"/>
              </w:rPr>
              <w:t>16 WP</w:t>
            </w:r>
            <w:r w:rsidR="005E1AC6" w:rsidRPr="000A3D9D">
              <w:rPr>
                <w:b/>
                <w:szCs w:val="22"/>
                <w:lang w:val="en-CA"/>
              </w:rPr>
              <w:t> </w:t>
            </w:r>
            <w:r w:rsidR="007F1F8B" w:rsidRPr="000A3D9D">
              <w:rPr>
                <w:b/>
                <w:szCs w:val="22"/>
                <w:lang w:val="en-CA"/>
              </w:rPr>
              <w:t>3 and ISO/IEC JTC</w:t>
            </w:r>
            <w:r w:rsidR="005E1AC6" w:rsidRPr="000A3D9D">
              <w:rPr>
                <w:b/>
                <w:szCs w:val="22"/>
                <w:lang w:val="en-CA"/>
              </w:rPr>
              <w:t> </w:t>
            </w:r>
            <w:r w:rsidR="007F1F8B" w:rsidRPr="000A3D9D">
              <w:rPr>
                <w:b/>
                <w:szCs w:val="22"/>
                <w:lang w:val="en-CA"/>
              </w:rPr>
              <w:t>1/SC</w:t>
            </w:r>
            <w:r w:rsidR="005E1AC6" w:rsidRPr="000A3D9D">
              <w:rPr>
                <w:b/>
                <w:szCs w:val="22"/>
                <w:lang w:val="en-CA"/>
              </w:rPr>
              <w:t> </w:t>
            </w:r>
            <w:r w:rsidR="007F1F8B" w:rsidRPr="000A3D9D">
              <w:rPr>
                <w:b/>
                <w:szCs w:val="22"/>
                <w:lang w:val="en-CA"/>
              </w:rPr>
              <w:t>29/WG</w:t>
            </w:r>
            <w:r w:rsidR="005E1AC6" w:rsidRPr="000A3D9D">
              <w:rPr>
                <w:b/>
                <w:szCs w:val="22"/>
                <w:lang w:val="en-CA"/>
              </w:rPr>
              <w:t> </w:t>
            </w:r>
            <w:r w:rsidR="007F1F8B" w:rsidRPr="000A3D9D">
              <w:rPr>
                <w:b/>
                <w:szCs w:val="22"/>
                <w:lang w:val="en-CA"/>
              </w:rPr>
              <w:t>11</w:t>
            </w:r>
          </w:p>
          <w:p w14:paraId="19908E82" w14:textId="2AFAF34A" w:rsidR="00E61DAC" w:rsidRPr="000A3D9D" w:rsidRDefault="00F712E9" w:rsidP="00F712E9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0A3D9D">
              <w:t>1</w:t>
            </w:r>
            <w:r w:rsidR="00B57A23" w:rsidRPr="000A3D9D">
              <w:t>1</w:t>
            </w:r>
            <w:r w:rsidR="00155526" w:rsidRPr="000A3D9D">
              <w:t>th</w:t>
            </w:r>
            <w:r w:rsidR="00A767DC" w:rsidRPr="000A3D9D">
              <w:t xml:space="preserve"> Meeting: </w:t>
            </w:r>
            <w:r w:rsidR="00B57A23" w:rsidRPr="000A3D9D">
              <w:rPr>
                <w:lang w:val="en-CA"/>
              </w:rPr>
              <w:t>Ljubljana, SI, 10–18 July 2018</w:t>
            </w:r>
          </w:p>
        </w:tc>
        <w:tc>
          <w:tcPr>
            <w:tcW w:w="3168" w:type="dxa"/>
          </w:tcPr>
          <w:p w14:paraId="59B7E346" w14:textId="409E8D94" w:rsidR="008A4B4C" w:rsidRPr="000A3D9D" w:rsidRDefault="00E61DAC" w:rsidP="00F712E9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0A3D9D">
              <w:rPr>
                <w:lang w:val="en-CA"/>
              </w:rPr>
              <w:t>Document</w:t>
            </w:r>
            <w:r w:rsidR="006C5D39" w:rsidRPr="000A3D9D">
              <w:rPr>
                <w:lang w:val="en-CA"/>
              </w:rPr>
              <w:t xml:space="preserve">: </w:t>
            </w:r>
            <w:r w:rsidR="009D7CE6" w:rsidRPr="00872C27">
              <w:rPr>
                <w:lang w:val="en-CA"/>
              </w:rPr>
              <w:t>JVET</w:t>
            </w:r>
            <w:r w:rsidRPr="00872C27">
              <w:rPr>
                <w:lang w:val="en-CA"/>
              </w:rPr>
              <w:t>-</w:t>
            </w:r>
            <w:r w:rsidR="00B57A23" w:rsidRPr="00872C27">
              <w:rPr>
                <w:lang w:val="en-CA"/>
              </w:rPr>
              <w:t>K</w:t>
            </w:r>
            <w:r w:rsidR="00A2245E" w:rsidRPr="00872C27">
              <w:rPr>
                <w:lang w:val="en-CA"/>
              </w:rPr>
              <w:t>0174</w:t>
            </w:r>
            <w:r w:rsidR="00E47F2D" w:rsidRPr="000A3D9D">
              <w:rPr>
                <w:lang w:val="en-CA"/>
              </w:rPr>
              <w:t>-v1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4050"/>
        <w:gridCol w:w="900"/>
        <w:gridCol w:w="3168"/>
      </w:tblGrid>
      <w:tr w:rsidR="00E61DAC" w:rsidRPr="000A3D9D" w14:paraId="188D2B50" w14:textId="77777777">
        <w:tc>
          <w:tcPr>
            <w:tcW w:w="1458" w:type="dxa"/>
          </w:tcPr>
          <w:p w14:paraId="7A6C85EB" w14:textId="77777777" w:rsidR="00E61DAC" w:rsidRPr="000A3D9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0A3D9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8118" w:type="dxa"/>
            <w:gridSpan w:val="3"/>
          </w:tcPr>
          <w:p w14:paraId="305A7026" w14:textId="373002CC" w:rsidR="00E61DAC" w:rsidRPr="000A3D9D" w:rsidRDefault="004F0329" w:rsidP="004F0329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CE6: NSST with modified NSST sets and signaling (Test2.3)</w:t>
            </w:r>
          </w:p>
        </w:tc>
      </w:tr>
      <w:tr w:rsidR="00E61DAC" w:rsidRPr="000A3D9D" w14:paraId="3D8B01B2" w14:textId="77777777">
        <w:tc>
          <w:tcPr>
            <w:tcW w:w="1458" w:type="dxa"/>
          </w:tcPr>
          <w:p w14:paraId="7AC356CE" w14:textId="77777777" w:rsidR="00E61DAC" w:rsidRPr="000A3D9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0A3D9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8118" w:type="dxa"/>
            <w:gridSpan w:val="3"/>
          </w:tcPr>
          <w:p w14:paraId="32E60643" w14:textId="7C54B9F5" w:rsidR="00E61DAC" w:rsidRPr="000A3D9D" w:rsidRDefault="0013458C" w:rsidP="00D21878">
            <w:pPr>
              <w:spacing w:before="60" w:after="60"/>
              <w:rPr>
                <w:szCs w:val="22"/>
                <w:lang w:val="en-CA"/>
              </w:rPr>
            </w:pPr>
            <w:r w:rsidRPr="000A3D9D">
              <w:rPr>
                <w:szCs w:val="22"/>
                <w:lang w:val="en-CA"/>
              </w:rPr>
              <w:t>Input d</w:t>
            </w:r>
            <w:r w:rsidR="00E61DAC" w:rsidRPr="000A3D9D">
              <w:rPr>
                <w:szCs w:val="22"/>
                <w:lang w:val="en-CA"/>
              </w:rPr>
              <w:t xml:space="preserve">ocument to </w:t>
            </w:r>
            <w:r w:rsidR="009D7CE6" w:rsidRPr="000A3D9D">
              <w:rPr>
                <w:szCs w:val="22"/>
                <w:lang w:val="en-CA"/>
              </w:rPr>
              <w:t>JVET</w:t>
            </w:r>
          </w:p>
        </w:tc>
      </w:tr>
      <w:tr w:rsidR="00E61DAC" w:rsidRPr="000A3D9D" w14:paraId="7E6D99E3" w14:textId="77777777">
        <w:tc>
          <w:tcPr>
            <w:tcW w:w="1458" w:type="dxa"/>
          </w:tcPr>
          <w:p w14:paraId="18CCDCD6" w14:textId="77777777" w:rsidR="00E61DAC" w:rsidRPr="000A3D9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0A3D9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8118" w:type="dxa"/>
            <w:gridSpan w:val="3"/>
          </w:tcPr>
          <w:p w14:paraId="0640C90D" w14:textId="0DE19098" w:rsidR="00E61DAC" w:rsidRPr="000A3D9D" w:rsidRDefault="00E61DAC" w:rsidP="00D21878">
            <w:pPr>
              <w:spacing w:before="60" w:after="60"/>
              <w:rPr>
                <w:szCs w:val="22"/>
                <w:lang w:val="en-CA"/>
              </w:rPr>
            </w:pPr>
            <w:r w:rsidRPr="000A3D9D">
              <w:rPr>
                <w:szCs w:val="22"/>
                <w:lang w:val="en-CA"/>
              </w:rPr>
              <w:t>Proposal</w:t>
            </w:r>
          </w:p>
        </w:tc>
      </w:tr>
      <w:tr w:rsidR="00A2245E" w:rsidRPr="000A3D9D" w14:paraId="714CD808" w14:textId="77777777">
        <w:tc>
          <w:tcPr>
            <w:tcW w:w="1458" w:type="dxa"/>
          </w:tcPr>
          <w:p w14:paraId="4DB59313" w14:textId="77777777" w:rsidR="00A2245E" w:rsidRPr="000A3D9D" w:rsidRDefault="00A2245E" w:rsidP="00A2245E">
            <w:pPr>
              <w:spacing w:before="60" w:after="60"/>
              <w:rPr>
                <w:i/>
                <w:szCs w:val="22"/>
                <w:lang w:val="en-CA"/>
              </w:rPr>
            </w:pPr>
            <w:r w:rsidRPr="000A3D9D">
              <w:rPr>
                <w:i/>
                <w:szCs w:val="22"/>
                <w:lang w:val="en-CA"/>
              </w:rPr>
              <w:t>Author(s) or</w:t>
            </w:r>
            <w:r w:rsidRPr="000A3D9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4050" w:type="dxa"/>
          </w:tcPr>
          <w:p w14:paraId="118100B0" w14:textId="77777777" w:rsidR="00A2245E" w:rsidRPr="00421385" w:rsidRDefault="00A2245E" w:rsidP="00A2245E">
            <w:pPr>
              <w:spacing w:before="60" w:after="60"/>
              <w:rPr>
                <w:szCs w:val="22"/>
                <w:lang w:val="en-CA" w:eastAsia="ko-KR"/>
              </w:rPr>
            </w:pPr>
            <w:r w:rsidRPr="00421385">
              <w:rPr>
                <w:szCs w:val="22"/>
                <w:lang w:val="en-CA" w:eastAsia="ko-KR"/>
              </w:rPr>
              <w:t xml:space="preserve">Kiho Choi, </w:t>
            </w:r>
            <w:r w:rsidRPr="00421385">
              <w:rPr>
                <w:szCs w:val="22"/>
                <w:lang w:val="en-CA" w:eastAsia="ko-KR"/>
              </w:rPr>
              <w:br/>
            </w:r>
            <w:r>
              <w:rPr>
                <w:szCs w:val="22"/>
                <w:lang w:val="en-CA" w:eastAsia="ko-KR"/>
              </w:rPr>
              <w:t>Minsoo Park</w:t>
            </w:r>
            <w:r w:rsidRPr="00421385">
              <w:rPr>
                <w:szCs w:val="22"/>
                <w:lang w:val="en-CA" w:eastAsia="ko-KR"/>
              </w:rPr>
              <w:t xml:space="preserve">, </w:t>
            </w:r>
            <w:r w:rsidRPr="00421385">
              <w:rPr>
                <w:szCs w:val="22"/>
                <w:lang w:val="en-CA" w:eastAsia="ko-KR"/>
              </w:rPr>
              <w:br/>
              <w:t>Chanyul Kim</w:t>
            </w:r>
          </w:p>
          <w:p w14:paraId="49D81240" w14:textId="1D04130B" w:rsidR="00A2245E" w:rsidRPr="000A3D9D" w:rsidRDefault="00A2245E" w:rsidP="00A2245E">
            <w:pPr>
              <w:spacing w:before="60" w:after="60"/>
              <w:rPr>
                <w:szCs w:val="22"/>
                <w:lang w:val="en-CA"/>
              </w:rPr>
            </w:pPr>
            <w:r w:rsidRPr="00421385">
              <w:rPr>
                <w:rFonts w:hint="eastAsia"/>
                <w:szCs w:val="22"/>
                <w:lang w:val="en-CA"/>
              </w:rPr>
              <w:t>Seongchon-gil 34, Seocho-gu, Seoul, 06765 Korea</w:t>
            </w:r>
          </w:p>
        </w:tc>
        <w:tc>
          <w:tcPr>
            <w:tcW w:w="900" w:type="dxa"/>
          </w:tcPr>
          <w:p w14:paraId="0140ECA2" w14:textId="0712FBA7" w:rsidR="00A2245E" w:rsidRPr="000A3D9D" w:rsidRDefault="00A2245E" w:rsidP="00A2245E">
            <w:pPr>
              <w:spacing w:before="60" w:after="60"/>
              <w:rPr>
                <w:szCs w:val="22"/>
                <w:lang w:val="en-CA"/>
              </w:rPr>
            </w:pPr>
            <w:r w:rsidRPr="00421385">
              <w:rPr>
                <w:szCs w:val="22"/>
                <w:lang w:val="en-CA"/>
              </w:rPr>
              <w:t>Tel:</w:t>
            </w:r>
            <w:r w:rsidRPr="00421385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168" w:type="dxa"/>
          </w:tcPr>
          <w:p w14:paraId="65939964" w14:textId="77777777" w:rsidR="00A2245E" w:rsidRPr="00421385" w:rsidRDefault="008E282A" w:rsidP="00A2245E">
            <w:pPr>
              <w:spacing w:before="60" w:after="60"/>
              <w:rPr>
                <w:szCs w:val="22"/>
                <w:lang w:val="en-CA" w:eastAsia="ko-KR"/>
              </w:rPr>
            </w:pPr>
            <w:hyperlink r:id="rId9" w:history="1">
              <w:r w:rsidR="00A2245E" w:rsidRPr="00421385">
                <w:rPr>
                  <w:rStyle w:val="a6"/>
                  <w:szCs w:val="22"/>
                  <w:lang w:val="en-CA" w:eastAsia="ko-KR"/>
                </w:rPr>
                <w:t>kiho14.choi</w:t>
              </w:r>
              <w:r w:rsidR="00A2245E" w:rsidRPr="00421385">
                <w:rPr>
                  <w:rStyle w:val="a6"/>
                  <w:rFonts w:hint="eastAsia"/>
                  <w:szCs w:val="22"/>
                  <w:lang w:val="en-CA" w:eastAsia="ko-KR"/>
                </w:rPr>
                <w:t>@samsung.com</w:t>
              </w:r>
            </w:hyperlink>
            <w:r w:rsidR="00A2245E" w:rsidRPr="00421385">
              <w:rPr>
                <w:szCs w:val="22"/>
                <w:lang w:val="en-CA" w:eastAsia="ko-KR"/>
              </w:rPr>
              <w:br/>
            </w:r>
            <w:hyperlink r:id="rId10" w:history="1">
              <w:r w:rsidR="00A2245E" w:rsidRPr="007152AF">
                <w:rPr>
                  <w:rStyle w:val="a6"/>
                  <w:szCs w:val="22"/>
                  <w:lang w:val="en-CA" w:eastAsia="ko-KR"/>
                </w:rPr>
                <w:t>mss.park@samsung.com</w:t>
              </w:r>
            </w:hyperlink>
            <w:r w:rsidR="00A2245E" w:rsidRPr="00421385">
              <w:rPr>
                <w:szCs w:val="22"/>
                <w:lang w:val="en-CA" w:eastAsia="ko-KR"/>
              </w:rPr>
              <w:br/>
            </w:r>
            <w:hyperlink r:id="rId11" w:history="1">
              <w:r w:rsidR="00A2245E" w:rsidRPr="00421385">
                <w:rPr>
                  <w:rStyle w:val="a6"/>
                  <w:szCs w:val="22"/>
                  <w:lang w:val="en-CA" w:eastAsia="ko-KR"/>
                </w:rPr>
                <w:t>dionism@samsung.com</w:t>
              </w:r>
            </w:hyperlink>
            <w:r w:rsidR="00A2245E" w:rsidRPr="00421385">
              <w:rPr>
                <w:szCs w:val="22"/>
                <w:lang w:val="en-CA" w:eastAsia="ko-KR"/>
              </w:rPr>
              <w:br/>
            </w:r>
          </w:p>
          <w:p w14:paraId="32C2ABFD" w14:textId="7E4CDBA7" w:rsidR="00A2245E" w:rsidRPr="00E0762E" w:rsidRDefault="00A2245E" w:rsidP="00A2245E">
            <w:pPr>
              <w:spacing w:before="60" w:after="60"/>
              <w:rPr>
                <w:szCs w:val="22"/>
                <w:highlight w:val="yellow"/>
                <w:lang w:val="en-CA"/>
              </w:rPr>
            </w:pPr>
          </w:p>
        </w:tc>
      </w:tr>
      <w:tr w:rsidR="00D21878" w:rsidRPr="000A3D9D" w14:paraId="49AFAA61" w14:textId="77777777">
        <w:tc>
          <w:tcPr>
            <w:tcW w:w="1458" w:type="dxa"/>
          </w:tcPr>
          <w:p w14:paraId="2C08AF6B" w14:textId="77777777" w:rsidR="00D21878" w:rsidRPr="000A3D9D" w:rsidRDefault="00D21878" w:rsidP="00D21878">
            <w:pPr>
              <w:spacing w:before="60" w:after="60"/>
              <w:rPr>
                <w:i/>
                <w:szCs w:val="22"/>
                <w:lang w:val="en-CA"/>
              </w:rPr>
            </w:pPr>
            <w:r w:rsidRPr="000A3D9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8118" w:type="dxa"/>
            <w:gridSpan w:val="3"/>
          </w:tcPr>
          <w:p w14:paraId="643E6B85" w14:textId="258EE199" w:rsidR="00D21878" w:rsidRPr="000A3D9D" w:rsidRDefault="00D21878" w:rsidP="00D21878">
            <w:pPr>
              <w:spacing w:before="60" w:after="60"/>
              <w:rPr>
                <w:szCs w:val="22"/>
                <w:lang w:val="en-CA"/>
              </w:rPr>
            </w:pPr>
            <w:r w:rsidRPr="000A3D9D">
              <w:rPr>
                <w:rFonts w:hint="eastAsia"/>
                <w:szCs w:val="22"/>
                <w:lang w:val="en-CA"/>
              </w:rPr>
              <w:t xml:space="preserve">Samsung Electronics </w:t>
            </w:r>
            <w:r w:rsidRPr="000A3D9D">
              <w:rPr>
                <w:rFonts w:hint="eastAsia"/>
                <w:szCs w:val="22"/>
                <w:lang w:val="en-CA" w:eastAsia="ko-KR"/>
              </w:rPr>
              <w:t>Ltd.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1BB0D02E" w14:textId="4E9AF98E" w:rsidR="00563DA9" w:rsidRPr="00473E68" w:rsidRDefault="008E4F32" w:rsidP="00D21878">
      <w:pPr>
        <w:rPr>
          <w:lang w:val="en-CA"/>
        </w:rPr>
      </w:pPr>
      <w:r>
        <w:rPr>
          <w:lang w:val="en-CA"/>
        </w:rPr>
        <w:t xml:space="preserve">This contribution presents </w:t>
      </w:r>
      <w:r w:rsidR="00A93F52">
        <w:rPr>
          <w:lang w:val="en-CA"/>
        </w:rPr>
        <w:t>a technology described in CE 6.2.3 that is NSST</w:t>
      </w:r>
      <w:r w:rsidR="00DB45C7">
        <w:rPr>
          <w:lang w:val="en-CA"/>
        </w:rPr>
        <w:t xml:space="preserve"> with </w:t>
      </w:r>
      <w:r w:rsidR="00A93F52">
        <w:rPr>
          <w:lang w:val="en-CA"/>
        </w:rPr>
        <w:t>modified sets and signaling</w:t>
      </w:r>
      <w:r>
        <w:rPr>
          <w:lang w:val="en-CA"/>
        </w:rPr>
        <w:t xml:space="preserve">. </w:t>
      </w:r>
      <w:r w:rsidR="00681B2B">
        <w:rPr>
          <w:lang w:val="en-CA"/>
        </w:rPr>
        <w:t>T</w:t>
      </w:r>
      <w:r w:rsidR="00473E68">
        <w:rPr>
          <w:lang w:val="en-CA"/>
        </w:rPr>
        <w:t xml:space="preserve">he proposed method </w:t>
      </w:r>
      <w:r w:rsidR="00681B2B">
        <w:rPr>
          <w:lang w:val="en-CA"/>
        </w:rPr>
        <w:t>uses</w:t>
      </w:r>
      <w:r w:rsidR="00473E68">
        <w:rPr>
          <w:lang w:val="en-CA"/>
        </w:rPr>
        <w:t xml:space="preserve"> the following four parts: 1) reduced angle sets in total as half of that in NSST, 2) new angles sets considering four modes, 3) additional on/off </w:t>
      </w:r>
      <w:r w:rsidR="00473E68" w:rsidRPr="00872C27">
        <w:rPr>
          <w:lang w:val="en-CA"/>
        </w:rPr>
        <w:t>flag to indicate NSST usage</w:t>
      </w:r>
      <w:r w:rsidR="001B28D8" w:rsidRPr="00872C27">
        <w:rPr>
          <w:lang w:val="en-CA"/>
        </w:rPr>
        <w:t>, and 4) enabling NSST 8x8 in BMS</w:t>
      </w:r>
      <w:r w:rsidR="00473E68" w:rsidRPr="00872C27">
        <w:rPr>
          <w:lang w:val="en-CA"/>
        </w:rPr>
        <w:t xml:space="preserve">. </w:t>
      </w:r>
      <w:r w:rsidR="00D85463" w:rsidRPr="00872C27">
        <w:rPr>
          <w:lang w:val="en-CA"/>
        </w:rPr>
        <w:t>Testing results on the proposed method show 5.4%, 2.6%, and 1.0% BD rate savings on average for All Intra (AI), Random Access (RA), and Low Delayed B (LDB)</w:t>
      </w:r>
      <w:bookmarkStart w:id="0" w:name="_GoBack"/>
      <w:bookmarkEnd w:id="0"/>
      <w:r w:rsidR="00D85463" w:rsidRPr="00872C27">
        <w:rPr>
          <w:lang w:val="en-CA"/>
        </w:rPr>
        <w:t xml:space="preserve"> configurations, respectively, compared to VTM1.1, and 1.2%, 0.6%, and 0.3% BD rate savings on average for AI, RA, and LDB configurations, respectively, compared to BMS1.1.</w:t>
      </w:r>
    </w:p>
    <w:p w14:paraId="7D2AC1F0" w14:textId="6EA6B8D4" w:rsidR="00745F6B" w:rsidRDefault="00745F6B" w:rsidP="00E11923">
      <w:pPr>
        <w:pStyle w:val="1"/>
        <w:rPr>
          <w:lang w:val="en-CA"/>
        </w:rPr>
      </w:pPr>
      <w:r w:rsidRPr="005B217D">
        <w:rPr>
          <w:lang w:val="en-CA"/>
        </w:rPr>
        <w:t xml:space="preserve">Introduction </w:t>
      </w:r>
    </w:p>
    <w:p w14:paraId="363C4C57" w14:textId="359ADEC8" w:rsidR="002067FD" w:rsidRDefault="00C3773E" w:rsidP="002067FD">
      <w:pPr>
        <w:pStyle w:val="2"/>
        <w:rPr>
          <w:lang w:val="en-CA"/>
        </w:rPr>
      </w:pPr>
      <w:r>
        <w:rPr>
          <w:lang w:val="en-CA"/>
        </w:rPr>
        <w:t>N</w:t>
      </w:r>
      <w:r w:rsidRPr="00A05952">
        <w:rPr>
          <w:lang w:val="en-CA"/>
        </w:rPr>
        <w:t>o</w:t>
      </w:r>
      <w:r w:rsidR="00C61A6C">
        <w:rPr>
          <w:lang w:val="en-CA"/>
        </w:rPr>
        <w:t>n-separable secondary transform</w:t>
      </w:r>
      <w:r w:rsidR="004E7DBB">
        <w:rPr>
          <w:lang w:val="en-CA"/>
        </w:rPr>
        <w:t xml:space="preserve"> in JEM</w:t>
      </w:r>
    </w:p>
    <w:p w14:paraId="130DDEFB" w14:textId="7D0D0412" w:rsidR="00C61A6C" w:rsidRPr="00C61A6C" w:rsidRDefault="00C61A6C" w:rsidP="00C61A6C">
      <w:pPr>
        <w:pStyle w:val="3"/>
        <w:rPr>
          <w:lang w:val="en-CA"/>
        </w:rPr>
      </w:pPr>
      <w:r>
        <w:rPr>
          <w:lang w:val="en-CA"/>
        </w:rPr>
        <w:t>N</w:t>
      </w:r>
      <w:r w:rsidRPr="00A05952">
        <w:rPr>
          <w:lang w:val="en-CA"/>
        </w:rPr>
        <w:t>on-separable secondary transforms</w:t>
      </w:r>
    </w:p>
    <w:p w14:paraId="6DB1F3CF" w14:textId="7DED3C34" w:rsidR="00E1108D" w:rsidRPr="000A4540" w:rsidRDefault="000A4540" w:rsidP="000A4540">
      <w:pPr>
        <w:spacing w:before="120" w:after="120"/>
        <w:rPr>
          <w:szCs w:val="22"/>
          <w:lang w:val="en-CA"/>
        </w:rPr>
      </w:pPr>
      <w:r w:rsidRPr="00A05952">
        <w:rPr>
          <w:szCs w:val="22"/>
          <w:lang w:val="en-CA"/>
        </w:rPr>
        <w:t>In the JEM, a mode-</w:t>
      </w:r>
      <w:r w:rsidRPr="00A05952">
        <w:rPr>
          <w:lang w:val="en-CA"/>
        </w:rPr>
        <w:t>dependent non-</w:t>
      </w:r>
      <w:r w:rsidRPr="00456B2A">
        <w:rPr>
          <w:lang w:val="en-CA"/>
        </w:rPr>
        <w:t>separable</w:t>
      </w:r>
      <w:r w:rsidRPr="00456B2A" w:rsidDel="006349B3">
        <w:rPr>
          <w:szCs w:val="22"/>
          <w:lang w:val="en-CA"/>
        </w:rPr>
        <w:t xml:space="preserve"> </w:t>
      </w:r>
      <w:r w:rsidRPr="00456B2A">
        <w:rPr>
          <w:szCs w:val="22"/>
          <w:lang w:val="en-CA"/>
        </w:rPr>
        <w:t>secondary transform (MDNSST) is applied between the forward core transform and quantization (at the encoder) and between the de-quantization and inverse core transform (at the decoder)[1]. To</w:t>
      </w:r>
      <w:r w:rsidRPr="00A05952">
        <w:rPr>
          <w:szCs w:val="22"/>
          <w:lang w:val="en-CA"/>
        </w:rPr>
        <w:t xml:space="preserve"> keep low complexity, MDNSST is only applied to the low frequency coefficients after the primary transform. If both width (W) and height (H) of a transform coefficient block is larger than or equal to 8, then 8</w:t>
      </w:r>
      <w:r w:rsidRPr="00A05952">
        <w:rPr>
          <w:rFonts w:eastAsia="MS Mincho"/>
          <w:sz w:val="20"/>
          <w:szCs w:val="22"/>
          <w:lang w:val="en-CA"/>
        </w:rPr>
        <w:t>×</w:t>
      </w:r>
      <w:r w:rsidRPr="00A05952">
        <w:rPr>
          <w:szCs w:val="22"/>
          <w:lang w:val="en-CA"/>
        </w:rPr>
        <w:t>8 non-separable secondary transform is applied to the top-left 8</w:t>
      </w:r>
      <w:r w:rsidRPr="00A05952">
        <w:rPr>
          <w:rFonts w:eastAsia="MS Mincho"/>
          <w:sz w:val="20"/>
          <w:szCs w:val="22"/>
          <w:lang w:val="en-CA"/>
        </w:rPr>
        <w:t>×</w:t>
      </w:r>
      <w:r w:rsidRPr="00A05952">
        <w:rPr>
          <w:szCs w:val="22"/>
          <w:lang w:val="en-CA"/>
        </w:rPr>
        <w:t>8 region of the transform coefficients block. Otherwise, if either W or H of a transform coefficient block is equal to 4, a 4</w:t>
      </w:r>
      <w:r w:rsidRPr="00A05952">
        <w:rPr>
          <w:rFonts w:eastAsia="MS Mincho"/>
          <w:sz w:val="20"/>
          <w:szCs w:val="22"/>
          <w:lang w:val="en-CA"/>
        </w:rPr>
        <w:t>×</w:t>
      </w:r>
      <w:r w:rsidRPr="00A05952">
        <w:rPr>
          <w:szCs w:val="22"/>
          <w:lang w:val="en-CA"/>
        </w:rPr>
        <w:t>4 non-separable secondary transform is applied and the 4</w:t>
      </w:r>
      <w:r w:rsidRPr="00A05952">
        <w:rPr>
          <w:rFonts w:eastAsia="MS Mincho"/>
          <w:sz w:val="20"/>
          <w:szCs w:val="22"/>
          <w:lang w:val="en-CA"/>
        </w:rPr>
        <w:t>×</w:t>
      </w:r>
      <w:r w:rsidRPr="00A05952">
        <w:rPr>
          <w:szCs w:val="22"/>
          <w:lang w:val="en-CA"/>
        </w:rPr>
        <w:t>4 non-separable transform is performed on the top-left min(8,W)×min(8,H) region of the transform coefficient block. The above transform selection rule is applied for both luma and chroma components.</w:t>
      </w:r>
    </w:p>
    <w:p w14:paraId="18B9A652" w14:textId="77777777" w:rsidR="007B55A6" w:rsidRPr="00456B2A" w:rsidRDefault="007B55A6" w:rsidP="007B55A6">
      <w:pPr>
        <w:rPr>
          <w:szCs w:val="22"/>
          <w:lang w:val="en-CA"/>
        </w:rPr>
      </w:pPr>
      <w:r w:rsidRPr="00A05952">
        <w:rPr>
          <w:szCs w:val="22"/>
          <w:lang w:val="en-CA"/>
        </w:rPr>
        <w:t xml:space="preserve">Matrix multiplication implementation of a non-separable transform is </w:t>
      </w:r>
      <w:r w:rsidRPr="00456B2A">
        <w:rPr>
          <w:szCs w:val="22"/>
          <w:lang w:val="en-CA"/>
        </w:rPr>
        <w:t>described as follows using a 4</w:t>
      </w:r>
      <w:r w:rsidRPr="00456B2A">
        <w:rPr>
          <w:rFonts w:eastAsia="MS Mincho"/>
          <w:sz w:val="20"/>
          <w:szCs w:val="22"/>
          <w:lang w:val="en-CA"/>
        </w:rPr>
        <w:t>×</w:t>
      </w:r>
      <w:r w:rsidRPr="00456B2A">
        <w:rPr>
          <w:szCs w:val="22"/>
          <w:lang w:val="en-CA"/>
        </w:rPr>
        <w:t>4 input block as an example. To apply the non-separable transform, the 4</w:t>
      </w:r>
      <w:r w:rsidRPr="00456B2A">
        <w:rPr>
          <w:rFonts w:eastAsia="MS Mincho"/>
          <w:sz w:val="20"/>
          <w:szCs w:val="22"/>
          <w:lang w:val="en-CA"/>
        </w:rPr>
        <w:t>×</w:t>
      </w:r>
      <w:r w:rsidRPr="00456B2A">
        <w:rPr>
          <w:szCs w:val="22"/>
          <w:lang w:val="en-CA"/>
        </w:rPr>
        <w:t xml:space="preserve">4 input block </w:t>
      </w:r>
      <w:r w:rsidRPr="00456B2A">
        <w:rPr>
          <w:i/>
          <w:szCs w:val="22"/>
          <w:lang w:val="en-CA"/>
        </w:rPr>
        <w:t>X</w:t>
      </w:r>
    </w:p>
    <w:p w14:paraId="252E4AAB" w14:textId="523D87DC" w:rsidR="007B55A6" w:rsidRPr="00456B2A" w:rsidRDefault="008D6C03" w:rsidP="007B55A6">
      <w:pPr>
        <w:jc w:val="right"/>
        <w:rPr>
          <w:szCs w:val="22"/>
          <w:lang w:val="en-CA"/>
        </w:rPr>
      </w:pPr>
      <m:oMath>
        <m:r>
          <w:rPr>
            <w:rFonts w:ascii="Cambria Math" w:hAnsi="Cambria Math"/>
            <w:szCs w:val="22"/>
            <w:lang w:val="en-CA"/>
          </w:rPr>
          <m:t>X</m:t>
        </m:r>
        <m:r>
          <m:rPr>
            <m:sty m:val="p"/>
          </m:rPr>
          <w:rPr>
            <w:rFonts w:ascii="Cambria Math"/>
            <w:szCs w:val="22"/>
            <w:lang w:val="en-CA"/>
          </w:rPr>
          <m:t>=</m:t>
        </m:r>
        <m:d>
          <m:dPr>
            <m:begChr m:val="["/>
            <m:endChr m:val="]"/>
            <m:ctrlPr>
              <w:rPr>
                <w:rFonts w:ascii="Cambria Math" w:hAnsi="Cambria Math"/>
                <w:szCs w:val="22"/>
                <w:lang w:val="en-CA"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Cs w:val="22"/>
                    <w:lang w:val="en-CA"/>
                  </w:rPr>
                </m:ctrlPr>
              </m:mPr>
              <m:m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Cs w:val="22"/>
                          <w:lang w:val="en-CA"/>
                        </w:rPr>
                      </m:ctrlPr>
                    </m:mPr>
                    <m:m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Cs w:val="22"/>
                                <w:lang w:val="en-CA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/>
                                <w:szCs w:val="22"/>
                                <w:lang w:val="en-CA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/>
                                <w:szCs w:val="22"/>
                                <w:lang w:val="en-CA"/>
                              </w:rPr>
                              <m:t>00</m:t>
                            </m:r>
                          </m:sub>
                        </m:sSub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Cs w:val="22"/>
                                <w:lang w:val="en-CA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/>
                                <w:szCs w:val="22"/>
                                <w:lang w:val="en-CA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/>
                                <w:szCs w:val="22"/>
                                <w:lang w:val="en-CA"/>
                              </w:rPr>
                              <m:t>01</m:t>
                            </m:r>
                          </m:sub>
                        </m:sSub>
                      </m:e>
                    </m:mr>
                    <m:m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Cs w:val="22"/>
                                <w:lang w:val="en-CA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/>
                                <w:szCs w:val="22"/>
                                <w:lang w:val="en-CA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/>
                                <w:szCs w:val="22"/>
                                <w:lang w:val="en-CA"/>
                              </w:rPr>
                              <m:t>10</m:t>
                            </m:r>
                          </m:sub>
                        </m:sSub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Cs w:val="22"/>
                                <w:lang w:val="en-CA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/>
                                <w:szCs w:val="22"/>
                                <w:lang w:val="en-CA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/>
                                <w:szCs w:val="22"/>
                                <w:lang w:val="en-CA"/>
                              </w:rPr>
                              <m:t>11</m:t>
                            </m:r>
                          </m:sub>
                        </m:sSub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Cs w:val="22"/>
                          <w:lang w:val="en-CA"/>
                        </w:rPr>
                      </m:ctrlPr>
                    </m:mPr>
                    <m:m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Cs w:val="22"/>
                                <w:lang w:val="en-CA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/>
                                <w:szCs w:val="22"/>
                                <w:lang w:val="en-CA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/>
                                <w:szCs w:val="22"/>
                                <w:lang w:val="en-CA"/>
                              </w:rPr>
                              <m:t>02</m:t>
                            </m:r>
                          </m:sub>
                        </m:sSub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Cs w:val="22"/>
                                <w:lang w:val="en-CA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/>
                                <w:szCs w:val="22"/>
                                <w:lang w:val="en-CA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/>
                                <w:szCs w:val="22"/>
                                <w:lang w:val="en-CA"/>
                              </w:rPr>
                              <m:t>03</m:t>
                            </m:r>
                          </m:sub>
                        </m:sSub>
                      </m:e>
                    </m:mr>
                    <m:m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Cs w:val="22"/>
                                <w:lang w:val="en-CA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/>
                                <w:szCs w:val="22"/>
                                <w:lang w:val="en-CA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/>
                                <w:szCs w:val="22"/>
                                <w:lang w:val="en-CA"/>
                              </w:rPr>
                              <m:t>12</m:t>
                            </m:r>
                          </m:sub>
                        </m:sSub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Cs w:val="22"/>
                                <w:lang w:val="en-CA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/>
                                <w:szCs w:val="22"/>
                                <w:lang w:val="en-CA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/>
                                <w:szCs w:val="22"/>
                                <w:lang w:val="en-CA"/>
                              </w:rPr>
                              <m:t>13</m:t>
                            </m:r>
                          </m:sub>
                        </m:sSub>
                      </m:e>
                    </m:mr>
                  </m:m>
                </m:e>
              </m:mr>
              <m:m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Cs w:val="22"/>
                          <w:lang w:val="en-CA"/>
                        </w:rPr>
                      </m:ctrlPr>
                    </m:mPr>
                    <m:m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Cs w:val="22"/>
                                <w:lang w:val="en-CA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/>
                                <w:szCs w:val="22"/>
                                <w:lang w:val="en-CA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/>
                                <w:szCs w:val="22"/>
                                <w:lang w:val="en-CA"/>
                              </w:rPr>
                              <m:t>20</m:t>
                            </m:r>
                          </m:sub>
                        </m:sSub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Cs w:val="22"/>
                                <w:lang w:val="en-CA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/>
                                <w:szCs w:val="22"/>
                                <w:lang w:val="en-CA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/>
                                <w:szCs w:val="22"/>
                                <w:lang w:val="en-CA"/>
                              </w:rPr>
                              <m:t>21</m:t>
                            </m:r>
                          </m:sub>
                        </m:sSub>
                      </m:e>
                    </m:mr>
                    <m:m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Cs w:val="22"/>
                                <w:lang w:val="en-CA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/>
                                <w:szCs w:val="22"/>
                                <w:lang w:val="en-CA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/>
                                <w:szCs w:val="22"/>
                                <w:lang w:val="en-CA"/>
                              </w:rPr>
                              <m:t>30</m:t>
                            </m:r>
                          </m:sub>
                        </m:sSub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Cs w:val="22"/>
                                <w:lang w:val="en-CA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/>
                                <w:szCs w:val="22"/>
                                <w:lang w:val="en-CA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/>
                                <w:szCs w:val="22"/>
                                <w:lang w:val="en-CA"/>
                              </w:rPr>
                              <m:t>31</m:t>
                            </m:r>
                          </m:sub>
                        </m:sSub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Cs w:val="22"/>
                          <w:lang w:val="en-CA"/>
                        </w:rPr>
                      </m:ctrlPr>
                    </m:mPr>
                    <m:m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Cs w:val="22"/>
                                <w:lang w:val="en-CA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/>
                                <w:szCs w:val="22"/>
                                <w:lang w:val="en-CA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/>
                                <w:szCs w:val="22"/>
                                <w:lang w:val="en-CA"/>
                              </w:rPr>
                              <m:t>22</m:t>
                            </m:r>
                          </m:sub>
                        </m:sSub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Cs w:val="22"/>
                                <w:lang w:val="en-CA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/>
                                <w:szCs w:val="22"/>
                                <w:lang w:val="en-CA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/>
                                <w:szCs w:val="22"/>
                                <w:lang w:val="en-CA"/>
                              </w:rPr>
                              <m:t>23</m:t>
                            </m:r>
                          </m:sub>
                        </m:sSub>
                      </m:e>
                    </m:mr>
                    <m:m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Cs w:val="22"/>
                                <w:lang w:val="en-CA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/>
                                <w:szCs w:val="22"/>
                                <w:lang w:val="en-CA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/>
                                <w:szCs w:val="22"/>
                                <w:lang w:val="en-CA"/>
                              </w:rPr>
                              <m:t>32</m:t>
                            </m:r>
                          </m:sub>
                        </m:sSub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Cs w:val="22"/>
                                <w:lang w:val="en-CA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/>
                                <w:szCs w:val="22"/>
                                <w:lang w:val="en-CA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/>
                                <w:szCs w:val="22"/>
                                <w:lang w:val="en-CA"/>
                              </w:rPr>
                              <m:t>33</m:t>
                            </m:r>
                          </m:sub>
                        </m:sSub>
                      </m:e>
                    </m:mr>
                  </m:m>
                </m:e>
              </m:mr>
            </m:m>
          </m:e>
        </m:d>
      </m:oMath>
      <w:r w:rsidR="007B55A6" w:rsidRPr="00456B2A">
        <w:rPr>
          <w:szCs w:val="22"/>
          <w:lang w:val="en-CA" w:eastAsia="zh-CN"/>
        </w:rPr>
        <w:tab/>
      </w:r>
      <w:r w:rsidR="007B55A6" w:rsidRPr="00456B2A">
        <w:rPr>
          <w:szCs w:val="22"/>
          <w:lang w:val="en-CA" w:eastAsia="zh-CN"/>
        </w:rPr>
        <w:tab/>
      </w:r>
      <w:r w:rsidR="007B55A6" w:rsidRPr="00456B2A">
        <w:rPr>
          <w:szCs w:val="22"/>
          <w:lang w:val="en-CA" w:eastAsia="zh-CN"/>
        </w:rPr>
        <w:tab/>
        <w:t xml:space="preserve">       </w:t>
      </w:r>
      <w:r w:rsidR="007B55A6" w:rsidRPr="00456B2A">
        <w:rPr>
          <w:szCs w:val="22"/>
          <w:lang w:val="en-CA" w:eastAsia="zh-CN"/>
        </w:rPr>
        <w:tab/>
      </w:r>
      <w:r w:rsidR="000D464A" w:rsidRPr="00456B2A">
        <w:rPr>
          <w:szCs w:val="22"/>
          <w:lang w:val="en-CA" w:eastAsia="zh-CN"/>
        </w:rPr>
        <w:t xml:space="preserve">     </w:t>
      </w:r>
      <w:r w:rsidR="007B55A6" w:rsidRPr="00456B2A">
        <w:rPr>
          <w:szCs w:val="22"/>
          <w:lang w:val="en-CA" w:eastAsia="zh-CN"/>
        </w:rPr>
        <w:tab/>
      </w:r>
      <w:r w:rsidR="007B55A6" w:rsidRPr="00456B2A">
        <w:rPr>
          <w:noProof/>
          <w:szCs w:val="22"/>
          <w:lang w:val="en-CA"/>
        </w:rPr>
        <w:t>(1)</w:t>
      </w:r>
    </w:p>
    <w:p w14:paraId="7BF34268" w14:textId="296329B3" w:rsidR="007B55A6" w:rsidRPr="00456B2A" w:rsidRDefault="007B55A6" w:rsidP="007B55A6">
      <w:pPr>
        <w:rPr>
          <w:szCs w:val="22"/>
          <w:lang w:val="en-CA"/>
        </w:rPr>
      </w:pPr>
      <w:r w:rsidRPr="00456B2A">
        <w:rPr>
          <w:szCs w:val="22"/>
          <w:lang w:val="en-CA"/>
        </w:rPr>
        <w:t xml:space="preserve">is represented as a vector </w:t>
      </w:r>
      <w:r w:rsidRPr="00456B2A">
        <w:rPr>
          <w:szCs w:val="22"/>
          <w:lang w:val="en-CA"/>
        </w:rPr>
        <w:fldChar w:fldCharType="begin"/>
      </w:r>
      <w:r w:rsidRPr="00456B2A">
        <w:rPr>
          <w:szCs w:val="22"/>
          <w:lang w:val="en-CA"/>
        </w:rPr>
        <w:instrText xml:space="preserve"> QUOTE </w:instrText>
      </w:r>
      <w:r w:rsidR="008E282A">
        <w:rPr>
          <w:position w:val="-5"/>
        </w:rPr>
        <w:pict w14:anchorId="34E49D9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.5pt;height:21.7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5&lt;/o:Version&gt;&lt;/o:DocumentProperties&gt;&lt;w:docPr&gt;&lt;w:view w:val=&quot;print&quot;/&gt;&lt;w:zoom w:percent=&quot;100&quot;/&gt;&lt;w:doNotEmbedSystemFonts/&gt;&lt;w:bordersDontSurroundHeader/&gt;&lt;w:bordersDontSurroundFooter/&gt;&lt;w:stylePaneFormatFilter w:val=&quot;3F01&quot;/&gt;&lt;w:defaultTabStop w:val=&quot;720&quot;/&gt;&lt;w:hyphenationZone w:val=&quot;425&quot;/&gt;&lt;w:drawingGridHorizontalSpacing w:val=&quot;120&quot;/&gt;&lt;w:drawingGridVerticalSpacing w:val=&quot;120&quot;/&gt;&lt;w:displayVerticalDrawingGridEvery w:val=&quot;0&quot;/&gt;&lt;w:useMarginsForDrawingGridOrigin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spaceForUL/&gt;&lt;w:balanceSingleByteDoubleByteWidth/&gt;&lt;w:doNotLeaveBackslashAlone/&gt;&lt;w:ulTrailSpace/&gt;&lt;w:doNotExpandShiftReturn/&gt;&lt;w:ww6BorderRules/&gt;&lt;w:footnoteLayoutLikeWW8/&gt;&lt;w:shapeLayoutLikeWW8/&gt;&lt;w:alignTablesRowByRow/&gt;&lt;w:forgetLastTabAlignment/&gt;&lt;w:autoSpaceLikeWord95/&gt;&lt;w:doNotUseHTMLParagraphAutoSpacing/&gt;&lt;w:layoutRawTableWidth/&gt;&lt;w:layoutTableRowsApart/&gt;&lt;w:useWord97LineBreakingRules/&gt;&lt;w:dontAllowFieldEndSelect/&gt;&lt;w:useWord2002TableStyleRules/&gt;&lt;w:useFELayout/&gt;&lt;/w:compat&gt;&lt;wsp:rsids&gt;&lt;wsp:rsidRoot wsp:val=&quot;006C5D39&quot;/&gt;&lt;wsp:rsid wsp:val=&quot;00007D5C&quot;/&gt;&lt;wsp:rsid wsp:val=&quot;000308A3&quot;/&gt;&lt;wsp:rsid wsp:val=&quot;000458BC&quot;/&gt;&lt;wsp:rsid wsp:val=&quot;00045C41&quot;/&gt;&lt;wsp:rsid wsp:val=&quot;0004691F&quot;/&gt;&lt;wsp:rsid wsp:val=&quot;00046C03&quot;/&gt;&lt;wsp:rsid wsp:val=&quot;00065039&quot;/&gt;&lt;wsp:rsid wsp:val=&quot;0007614F&quot;/&gt;&lt;wsp:rsid wsp:val=&quot;000A3D9D&quot;/&gt;&lt;wsp:rsid wsp:val=&quot;000B0C0F&quot;/&gt;&lt;wsp:rsid wsp:val=&quot;000B1C6B&quot;/&gt;&lt;wsp:rsid wsp:val=&quot;000B4FF9&quot;/&gt;&lt;wsp:rsid wsp:val=&quot;000C09AC&quot;/&gt;&lt;wsp:rsid wsp:val=&quot;000E00F3&quot;/&gt;&lt;wsp:rsid wsp:val=&quot;000F158C&quot;/&gt;&lt;wsp:rsid wsp:val=&quot;00102F3D&quot;/&gt;&lt;wsp:rsid wsp:val=&quot;00124E38&quot;/&gt;&lt;wsp:rsid wsp:val=&quot;0012580B&quot;/&gt;&lt;wsp:rsid wsp:val=&quot;00131F90&quot;/&gt;&lt;wsp:rsid wsp:val=&quot;0013458C&quot;/&gt;&lt;wsp:rsid wsp:val=&quot;0013526E&quot;/&gt;&lt;wsp:rsid wsp:val=&quot;00146152&quot;/&gt;&lt;wsp:rsid wsp:val=&quot;00155526&quot;/&gt;&lt;wsp:rsid wsp:val=&quot;00171371&quot;/&gt;&lt;wsp:rsid wsp:val=&quot;00175A24&quot;/&gt;&lt;wsp:rsid wsp:val=&quot;001777B3&quot;/&gt;&lt;wsp:rsid wsp:val=&quot;00187E58&quot;/&gt;&lt;wsp:rsid wsp:val=&quot;001A297E&quot;/&gt;&lt;wsp:rsid wsp:val=&quot;001A368E&quot;/&gt;&lt;wsp:rsid wsp:val=&quot;001A7329&quot;/&gt;&lt;wsp:rsid wsp:val=&quot;001A792F&quot;/&gt;&lt;wsp:rsid wsp:val=&quot;001B4E28&quot;/&gt;&lt;wsp:rsid wsp:val=&quot;001C3525&quot;/&gt;&lt;wsp:rsid wsp:val=&quot;001C3AFB&quot;/&gt;&lt;wsp:rsid wsp:val=&quot;001D1BD2&quot;/&gt;&lt;wsp:rsid wsp:val=&quot;001E0248&quot;/&gt;&lt;wsp:rsid wsp:val=&quot;001E02BE&quot;/&gt;&lt;wsp:rsid wsp:val=&quot;001E3B37&quot;/&gt;&lt;wsp:rsid wsp:val=&quot;001F027E&quot;/&gt;&lt;wsp:rsid wsp:val=&quot;001F0911&quot;/&gt;&lt;wsp:rsid wsp:val=&quot;001F2594&quot;/&gt;&lt;wsp:rsid wsp:val=&quot;002055A6&quot;/&gt;&lt;wsp:rsid wsp:val=&quot;00206460&quot;/&gt;&lt;wsp:rsid wsp:val=&quot;002067FD&quot;/&gt;&lt;wsp:rsid wsp:val=&quot;002069B4&quot;/&gt;&lt;wsp:rsid wsp:val=&quot;00215DFC&quot;/&gt;&lt;wsp:rsid wsp:val=&quot;002212DF&quot;/&gt;&lt;wsp:rsid wsp:val=&quot;00222CD4&quot;/&gt;&lt;wsp:rsid wsp:val=&quot;00225016&quot;/&gt;&lt;wsp:rsid wsp:val=&quot;002264A6&quot;/&gt;&lt;wsp:rsid wsp:val=&quot;00227BA7&quot;/&gt;&lt;wsp:rsid wsp:val=&quot;0023011C&quot;/&gt;&lt;wsp:rsid wsp:val=&quot;002375C1&quot;/&gt;&lt;wsp:rsid wsp:val=&quot;002533B4&quot;/&gt;&lt;wsp:rsid wsp:val=&quot;00263398&quot;/&gt;&lt;wsp:rsid wsp:val=&quot;00266F06&quot;/&gt;&lt;wsp:rsid wsp:val=&quot;00275BCF&quot;/&gt;&lt;wsp:rsid wsp:val=&quot;00291E36&quot;/&gt;&lt;wsp:rsid wsp:val=&quot;00292257&quot;/&gt;&lt;wsp:rsid wsp:val=&quot;002A54E0&quot;/&gt;&lt;wsp:rsid wsp:val=&quot;002A5E67&quot;/&gt;&lt;wsp:rsid wsp:val=&quot;002B1595&quot;/&gt;&lt;wsp:rsid wsp:val=&quot;002B191D&quot;/&gt;&lt;wsp:rsid wsp:val=&quot;002C2885&quot;/&gt;&lt;wsp:rsid wsp:val=&quot;002D0AF6&quot;/&gt;&lt;wsp:rsid wsp:val=&quot;002D65F4&quot;/&gt;&lt;wsp:rsid wsp:val=&quot;002E65EC&quot;/&gt;&lt;wsp:rsid wsp:val=&quot;002F164D&quot;/&gt;&lt;wsp:rsid wsp:val=&quot;002F3BE2&quot;/&gt;&lt;wsp:rsid wsp:val=&quot;003021BC&quot;/&gt;&lt;wsp:rsid wsp:val=&quot;00306206&quot;/&gt;&lt;wsp:rsid wsp:val=&quot;00317D85&quot;/&gt;&lt;wsp:rsid wsp:val=&quot;003278F6&quot;/&gt;&lt;wsp:rsid wsp:val=&quot;00327C56&quot;/&gt;&lt;wsp:rsid wsp:val=&quot;003315A1&quot;/&gt;&lt;wsp:rsid wsp:val=&quot;003373EC&quot;/&gt;&lt;wsp:rsid wsp:val=&quot;00342FF4&quot;/&gt;&lt;wsp:rsid wsp:val=&quot;00346148&quot;/&gt;&lt;wsp:rsid wsp:val=&quot;003669EA&quot;/&gt;&lt;wsp:rsid wsp:val=&quot;003706CC&quot;/&gt;&lt;wsp:rsid wsp:val=&quot;00377710&quot;/&gt;&lt;wsp:rsid wsp:val=&quot;003A2D8E&quot;/&gt;&lt;wsp:rsid wsp:val=&quot;003A7CE6&quot;/&gt;&lt;wsp:rsid wsp:val=&quot;003B1051&quot;/&gt;&lt;wsp:rsid wsp:val=&quot;003C20E4&quot;/&gt;&lt;wsp:rsid wsp:val=&quot;003D6342&quot;/&gt;&lt;wsp:rsid wsp:val=&quot;003E6F90&quot;/&gt;&lt;wsp:rsid wsp:val=&quot;003E73ED&quot;/&gt;&lt;wsp:rsid wsp:val=&quot;003F5D0F&quot;/&gt;&lt;wsp:rsid wsp:val=&quot;00414101&quot;/&gt;&lt;wsp:rsid wsp:val=&quot;004219CF&quot;/&gt;&lt;wsp:rsid wsp:val=&quot;004234F0&quot;/&gt;&lt;wsp:rsid wsp:val=&quot;00433DDB&quot;/&gt;&lt;wsp:rsid wsp:val=&quot;0043438B&quot;/&gt;&lt;wsp:rsid wsp:val=&quot;00435A29&quot;/&gt;&lt;wsp:rsid wsp:val=&quot;00437619&quot;/&gt;&lt;wsp:rsid wsp:val=&quot;00465A1E&quot;/&gt;&lt;wsp:rsid wsp:val=&quot;00473E68&quot;/&gt;&lt;wsp:rsid wsp:val=&quot;004A2A63&quot;/&gt;&lt;wsp:rsid wsp:val=&quot;004B210C&quot;/&gt;&lt;wsp:rsid wsp:val=&quot;004D151D&quot;/&gt;&lt;wsp:rsid wsp:val=&quot;004D405F&quot;/&gt;&lt;wsp:rsid wsp:val=&quot;004E4F4F&quot;/&gt;&lt;wsp:rsid wsp:val=&quot;004E6789&quot;/&gt;&lt;wsp:rsid wsp:val=&quot;004F61E3&quot;/&gt;&lt;wsp:rsid wsp:val=&quot;00502E10&quot;/&gt;&lt;wsp:rsid wsp:val=&quot;0051015C&quot;/&gt;&lt;wsp:rsid wsp:val=&quot;00516CF1&quot;/&gt;&lt;wsp:rsid wsp:val=&quot;00531AE9&quot;/&gt;&lt;wsp:rsid wsp:val=&quot;00550A66&quot;/&gt;&lt;wsp:rsid wsp:val=&quot;00563DA9&quot;/&gt;&lt;wsp:rsid wsp:val=&quot;00567EC7&quot;/&gt;&lt;wsp:rsid wsp:val=&quot;00570013&quot;/&gt;&lt;wsp:rsid wsp:val=&quot;005801A2&quot;/&gt;&lt;wsp:rsid wsp:val=&quot;00584DF3&quot;/&gt;&lt;wsp:rsid wsp:val=&quot;005952A5&quot;/&gt;&lt;wsp:rsid wsp:val=&quot;005A33A1&quot;/&gt;&lt;wsp:rsid wsp:val=&quot;005B217D&quot;/&gt;&lt;wsp:rsid wsp:val=&quot;005C385F&quot;/&gt;&lt;wsp:rsid wsp:val=&quot;005C3D4C&quot;/&gt;&lt;wsp:rsid wsp:val=&quot;005E1AC6&quot;/&gt;&lt;wsp:rsid wsp:val=&quot;005F6F1B&quot;/&gt;&lt;wsp:rsid wsp:val=&quot;005F7222&quot;/&gt;&lt;wsp:rsid wsp:val=&quot;00615995&quot;/&gt;&lt;wsp:rsid wsp:val=&quot;00616155&quot;/&gt;&lt;wsp:rsid wsp:val=&quot;00624B33&quot;/&gt;&lt;wsp:rsid wsp:val=&quot;0063041A&quot;/&gt;&lt;wsp:rsid wsp:val=&quot;00630AA2&quot;/&gt;&lt;wsp:rsid wsp:val=&quot;00646707&quot;/&gt;&lt;wsp:rsid wsp:val=&quot;00657F7E&quot;/&gt;&lt;wsp:rsid wsp:val=&quot;00662E58&quot;/&gt;&lt;wsp:rsid wsp:val=&quot;006637F2&quot;/&gt;&lt;wsp:rsid wsp:val=&quot;006642A5&quot;/&gt;&lt;wsp:rsid wsp:val=&quot;00664DCF&quot;/&gt;&lt;wsp:rsid wsp:val=&quot;006A2AE0&quot;/&gt;&lt;wsp:rsid wsp:val=&quot;006C5D39&quot;/&gt;&lt;wsp:rsid wsp:val=&quot;006C6176&quot;/&gt;&lt;wsp:rsid wsp:val=&quot;006D54BE&quot;/&gt;&lt;wsp:rsid wsp:val=&quot;006D6D9B&quot;/&gt;&lt;wsp:rsid wsp:val=&quot;006E2810&quot;/&gt;&lt;wsp:rsid wsp:val=&quot;006E5417&quot;/&gt;&lt;wsp:rsid wsp:val=&quot;006F0794&quot;/&gt;&lt;wsp:rsid wsp:val=&quot;007023DE&quot;/&gt;&lt;wsp:rsid wsp:val=&quot;00712F60&quot;/&gt;&lt;wsp:rsid wsp:val=&quot;00720E3B&quot;/&gt;&lt;wsp:rsid wsp:val=&quot;0074393F&quot;/&gt;&lt;wsp:rsid wsp:val=&quot;00745F6B&quot;/&gt;&lt;wsp:rsid wsp:val=&quot;00746B07&quot;/&gt;&lt;wsp:rsid wsp:val=&quot;0075585E&quot;/&gt;&lt;wsp:rsid wsp:val=&quot;00770571&quot;/&gt;&lt;wsp:rsid wsp:val=&quot;007768FF&quot;/&gt;&lt;wsp:rsid wsp:val=&quot;007824D3&quot;/&gt;&lt;wsp:rsid wsp:val=&quot;00796EE3&quot;/&gt;&lt;wsp:rsid wsp:val=&quot;007A6829&quot;/&gt;&lt;wsp:rsid wsp:val=&quot;007A7D29&quot;/&gt;&lt;wsp:rsid wsp:val=&quot;007B0F83&quot;/&gt;&lt;wsp:rsid wsp:val=&quot;007B4AB8&quot;/&gt;&lt;wsp:rsid wsp:val=&quot;007B55A6&quot;/&gt;&lt;wsp:rsid wsp:val=&quot;007C0EFE&quot;/&gt;&lt;wsp:rsid wsp:val=&quot;007D1181&quot;/&gt;&lt;wsp:rsid wsp:val=&quot;007E01A3&quot;/&gt;&lt;wsp:rsid wsp:val=&quot;007F1F8B&quot;/&gt;&lt;wsp:rsid wsp:val=&quot;007F67A1&quot;/&gt;&lt;wsp:rsid wsp:val=&quot;00811C05&quot;/&gt;&lt;wsp:rsid wsp:val=&quot;008206C8&quot;/&gt;&lt;wsp:rsid wsp:val=&quot;0086387C&quot;/&gt;&lt;wsp:rsid wsp:val=&quot;00874A6C&quot;/&gt;&lt;wsp:rsid wsp:val=&quot;00876C65&quot;/&gt;&lt;wsp:rsid wsp:val=&quot;008A4B4C&quot;/&gt;&lt;wsp:rsid wsp:val=&quot;008C239F&quot;/&gt;&lt;wsp:rsid wsp:val=&quot;008E480C&quot;/&gt;&lt;wsp:rsid wsp:val=&quot;008E4F32&quot;/&gt;&lt;wsp:rsid wsp:val=&quot;00907757&quot;/&gt;&lt;wsp:rsid wsp:val=&quot;009212B0&quot;/&gt;&lt;wsp:rsid wsp:val=&quot;00921FA1&quot;/&gt;&lt;wsp:rsid wsp:val=&quot;009234A5&quot;/&gt;&lt;wsp:rsid wsp:val=&quot;00933453&quot;/&gt;&lt;wsp:rsid wsp:val=&quot;009336F7&quot;/&gt;&lt;wsp:rsid wsp:val=&quot;0093636C&quot;/&gt;&lt;wsp:rsid wsp:val=&quot;009374A7&quot;/&gt;&lt;wsp:rsid wsp:val=&quot;00955F6D&quot;/&gt;&lt;wsp:rsid wsp:val=&quot;00977C16&quot;/&gt;&lt;wsp:rsid wsp:val=&quot;0098551D&quot;/&gt;&lt;wsp:rsid wsp:val=&quot;0099518F&quot;/&gt;&lt;wsp:rsid wsp:val=&quot;009A523D&quot;/&gt;&lt;wsp:rsid wsp:val=&quot;009B02A1&quot;/&gt;&lt;wsp:rsid wsp:val=&quot;009D7CE6&quot;/&gt;&lt;wsp:rsid wsp:val=&quot;009F496B&quot;/&gt;&lt;wsp:rsid wsp:val=&quot;00A01439&quot;/&gt;&lt;wsp:rsid wsp:val=&quot;00A02E61&quot;/&gt;&lt;wsp:rsid wsp:val=&quot;00A05CFF&quot;/&gt;&lt;wsp:rsid wsp:val=&quot;00A13048&quot;/&gt;&lt;wsp:rsid wsp:val=&quot;00A46843&quot;/&gt;&lt;wsp:rsid wsp:val=&quot;00A56B97&quot;/&gt;&lt;wsp:rsid wsp:val=&quot;00A6093D&quot;/&gt;&lt;wsp:rsid wsp:val=&quot;00A767DC&quot;/&gt;&lt;wsp:rsid wsp:val=&quot;00A76A6D&quot;/&gt;&lt;wsp:rsid wsp:val=&quot;00A83253&quot;/&gt;&lt;wsp:rsid wsp:val=&quot;00A93F52&quot;/&gt;&lt;wsp:rsid wsp:val=&quot;00AA6E84&quot;/&gt;&lt;wsp:rsid wsp:val=&quot;00AB1A1C&quot;/&gt;&lt;wsp:rsid wsp:val=&quot;00AD05A8&quot;/&gt;&lt;wsp:rsid wsp:val=&quot;00AE341B&quot;/&gt;&lt;wsp:rsid wsp:val=&quot;00B01905&quot;/&gt;&lt;wsp:rsid wsp:val=&quot;00B0672D&quot;/&gt;&lt;wsp:rsid wsp:val=&quot;00B07CA7&quot;/&gt;&lt;wsp:rsid wsp:val=&quot;00B1279A&quot;/&gt;&lt;wsp:rsid wsp:val=&quot;00B21D2F&quot;/&gt;&lt;wsp:rsid wsp:val=&quot;00B4194A&quot;/&gt;&lt;wsp:rsid wsp:val=&quot;00B437E8&quot;/&gt;&lt;wsp:rsid wsp:val=&quot;00B5222E&quot;/&gt;&lt;wsp:rsid wsp:val=&quot;00B53179&quot;/&gt;&lt;wsp:rsid wsp:val=&quot;00B57A23&quot;/&gt;&lt;wsp:rsid wsp:val=&quot;00B600CD&quot;/&gt;&lt;wsp:rsid wsp:val=&quot;00B61C96&quot;/&gt;&lt;wsp:rsid wsp:val=&quot;00B73A2A&quot;/&gt;&lt;wsp:rsid wsp:val=&quot;00B75A51&quot;/&gt;&lt;wsp:rsid wsp:val=&quot;00B827C6&quot;/&gt;&lt;wsp:rsid wsp:val=&quot;00B84D2E&quot;/&gt;&lt;wsp:rsid wsp:val=&quot;00B94B06&quot;/&gt;&lt;wsp:rsid wsp:val=&quot;00B94C28&quot;/&gt;&lt;wsp:rsid wsp:val=&quot;00BC10BA&quot;/&gt;&lt;wsp:rsid wsp:val=&quot;00BC5AFD&quot;/&gt;&lt;wsp:rsid wsp:val=&quot;00BC78C5&quot;/&gt;&lt;wsp:rsid wsp:val=&quot;00C00DDE&quot;/&gt;&lt;wsp:rsid wsp:val=&quot;00C04F43&quot;/&gt;&lt;wsp:rsid wsp:val=&quot;00C0609D&quot;/&gt;&lt;wsp:rsid wsp:val=&quot;00C115AB&quot;/&gt;&lt;wsp:rsid wsp:val=&quot;00C26CCB&quot;/&gt;&lt;wsp:rsid wsp:val=&quot;00C30249&quot;/&gt;&lt;wsp:rsid wsp:val=&quot;00C36160&quot;/&gt;&lt;wsp:rsid wsp:val=&quot;00C3723B&quot;/&gt;&lt;wsp:rsid wsp:val=&quot;00C3773E&quot;/&gt;&lt;wsp:rsid wsp:val=&quot;00C42466&quot;/&gt;&lt;wsp:rsid wsp:val=&quot;00C606C9&quot;/&gt;&lt;wsp:rsid wsp:val=&quot;00C80288&quot;/&gt;&lt;wsp:rsid wsp:val=&quot;00C84003&quot;/&gt;&lt;wsp:rsid wsp:val=&quot;00C90650&quot;/&gt;&lt;wsp:rsid wsp:val=&quot;00C97D78&quot;/&gt;&lt;wsp:rsid wsp:val=&quot;00CC2AAE&quot;/&gt;&lt;wsp:rsid wsp:val=&quot;00CC5A42&quot;/&gt;&lt;wsp:rsid wsp:val=&quot;00CD0EAB&quot;/&gt;&lt;wsp:rsid wsp:val=&quot;00CE5E02&quot;/&gt;&lt;wsp:rsid wsp:val=&quot;00CF34DB&quot;/&gt;&lt;wsp:rsid wsp:val=&quot;00CF558F&quot;/&gt;&lt;wsp:rsid wsp:val=&quot;00D010C0&quot;/&gt;&lt;wsp:rsid wsp:val=&quot;00D073E2&quot;/&gt;&lt;wsp:rsid wsp:val=&quot;00D21878&quot;/&gt;&lt;wsp:rsid wsp:val=&quot;00D446EC&quot;/&gt;&lt;wsp:rsid wsp:val=&quot;00D51BF0&quot;/&gt;&lt;wsp:rsid wsp:val=&quot;00D531DB&quot;/&gt;&lt;wsp:rsid wsp:val=&quot;00D55942&quot;/&gt;&lt;wsp:rsid wsp:val=&quot;00D807BF&quot;/&gt;&lt;wsp:rsid wsp:val=&quot;00D82FCC&quot;/&gt;&lt;wsp:rsid wsp:val=&quot;00DA14A8&quot;/&gt;&lt;wsp:rsid wsp:val=&quot;00DA17FC&quot;/&gt;&lt;wsp:rsid wsp:val=&quot;00DA7887&quot;/&gt;&lt;wsp:rsid wsp:val=&quot;00DB2C26&quot;/&gt;&lt;wsp:rsid wsp:val=&quot;00DB45C7&quot;/&gt;&lt;wsp:rsid wsp:val=&quot;00DD02F4&quot;/&gt;&lt;wsp:rsid wsp:val=&quot;00DD6622&quot;/&gt;&lt;wsp:rsid wsp:val=&quot;00DE1C7C&quot;/&gt;&lt;wsp:rsid wsp:val=&quot;00DE6B43&quot;/&gt;&lt;wsp:rsid wsp:val=&quot;00E0762E&quot;/&gt;&lt;wsp:rsid wsp:val=&quot;00E1108D&quot;/&gt;&lt;wsp:rsid wsp:val=&quot;00E11923&quot;/&gt;&lt;wsp:rsid wsp:val=&quot;00E262D4&quot;/&gt;&lt;wsp:rsid wsp:val=&quot;00E36250&quot;/&gt;&lt;wsp:rsid wsp:val=&quot;00E45E94&quot;/&gt;&lt;wsp:rsid wsp:val=&quot;00E47F2D&quot;/&gt;&lt;wsp:rsid wsp:val=&quot;00E54511&quot;/&gt;&lt;wsp:rsid wsp:val=&quot;00E61DAC&quot;/&gt;&lt;wsp:rsid wsp:val=&quot;00E72B80&quot;/&gt;&lt;wsp:rsid wsp:val=&quot;00E75FE3&quot;/&gt;&lt;wsp:rsid wsp:val=&quot;00E86C4C&quot;/&gt;&lt;wsp:rsid wsp:val=&quot;00E907A3&quot;/&gt;&lt;wsp:rsid wsp:val=&quot;00E972F0&quot;/&gt;&lt;wsp:rsid wsp:val=&quot;00E9780D&quot;/&gt;&lt;wsp:rsid wsp:val=&quot;00EA5AE0&quot;/&gt;&lt;wsp:rsid wsp:val=&quot;00EB56E1&quot;/&gt;&lt;wsp:rsid wsp:val=&quot;00EB7AB1&quot;/&gt;&lt;wsp:rsid wsp:val=&quot;00EC0B67&quot;/&gt;&lt;wsp:rsid wsp:val=&quot;00EE7CD8&quot;/&gt;&lt;wsp:rsid wsp:val=&quot;00EF48CC&quot;/&gt;&lt;wsp:rsid wsp:val=&quot;00F00801&quot;/&gt;&lt;wsp:rsid wsp:val=&quot;00F2488D&quot;/&gt;&lt;wsp:rsid wsp:val=&quot;00F601A0&quot;/&gt;&lt;wsp:rsid wsp:val=&quot;00F712E9&quot;/&gt;&lt;wsp:rsid wsp:val=&quot;00F73032&quot;/&gt;&lt;wsp:rsid wsp:val=&quot;00F848FC&quot;/&gt;&lt;wsp:rsid wsp:val=&quot;00F906F6&quot;/&gt;&lt;wsp:rsid wsp:val=&quot;00F9282A&quot;/&gt;&lt;wsp:rsid wsp:val=&quot;00F9374E&quot;/&gt;&lt;wsp:rsid wsp:val=&quot;00F96BAD&quot;/&gt;&lt;wsp:rsid wsp:val=&quot;00FA139D&quot;/&gt;&lt;wsp:rsid wsp:val=&quot;00FB0E84&quot;/&gt;&lt;wsp:rsid wsp:val=&quot;00FC2405&quot;/&gt;&lt;wsp:rsid wsp:val=&quot;00FD01C2&quot;/&gt;&lt;wsp:rsid wsp:val=&quot;00FE595C&quot;/&gt;&lt;wsp:rsid wsp:val=&quot;00FF0CE3&quot;/&gt;&lt;/wsp:rsids&gt;&lt;/w:docPr&gt;&lt;w:body&gt;&lt;wx:sect&gt;&lt;w:p wsp:rsidR=&quot;00000000&quot; wsp:rsidRDefault=&quot;00584DF3&quot; wsp:rsidP=&quot;00584DF3&quot;&gt;&lt;m:oMathPara&gt;&lt;m:oMath&gt;&lt;m:acc&gt;&lt;m:accPr&gt;&lt;m:chr m:val=&quot;??/&gt;&lt;m:ctrlPr&gt;&lt;w:rPr&gt;&lt;w:rFonts w:ascii=&quot;Cambria Math&quot; w:h-ansi=&quot;Cambria Math&quot;/&gt;&lt;wx:font wx:val=&quot;Cambria Math&quot;/&gt;&lt;w:i/&gt;&lt;w:sz-cs w:val=&quot;22&quot;/&gt;&lt;w:lang w:val=&quot;EN-CA&quot;/&gt;&lt;/w:rPr&gt;&lt;/m:ctrlPr&gt;&lt;/m:accPr&gt;&lt;m:e&gt;&lt;m:r&gt;&lt;w:rPr&gt;&lt;w:rFonts w:ascii=&quot;Cambria Math&quot; &gt;&lt;w:h-ansi=&quot;Cambria Math&quot;/&gt;&lt;wx:font wx:val=&quot;Cambria Math&quot;/&gt;&lt;w:i/&gt;&lt;w:sz-cs w:val=&quot;22&quot;/&gt;&lt;w:lang w:val=&quot;EN-CA&quot;/&gt;&lt;/w:rPr&gt;&lt;m:t&gt;X&lt;/m:t&gt;&lt;/m:r&gt;&lt;/m:e&gt;&lt;/m:acc&gt;&lt;/m:oMath&gt;&lt;/m:oMathPara&gt;&lt;/w:p&gt;&lt;w:sectPr wsp:rsidR=&quot;00000000&quot;&gt;&lt;w:pgSz w:w=&quot;12240&quot; w:h=&quot;15840&quot;/&gt;&lt;w:pgMar w:top=&quot;1701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2" o:title="" chromakey="white"/>
          </v:shape>
        </w:pict>
      </w:r>
      <w:r w:rsidRPr="00456B2A">
        <w:rPr>
          <w:szCs w:val="22"/>
          <w:lang w:val="en-CA"/>
        </w:rPr>
        <w:instrText xml:space="preserve"> </w:instrText>
      </w:r>
      <w:r w:rsidRPr="00456B2A">
        <w:rPr>
          <w:szCs w:val="22"/>
          <w:lang w:val="en-CA"/>
        </w:rPr>
        <w:fldChar w:fldCharType="separate"/>
      </w:r>
      <w:r w:rsidR="008E282A">
        <w:rPr>
          <w:position w:val="-5"/>
        </w:rPr>
        <w:pict w14:anchorId="2617B0A5">
          <v:shape id="_x0000_i1026" type="#_x0000_t75" style="width:7.5pt;height:21.7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5&lt;/o:Version&gt;&lt;/o:DocumentProperties&gt;&lt;w:docPr&gt;&lt;w:view w:val=&quot;print&quot;/&gt;&lt;w:zoom w:percent=&quot;100&quot;/&gt;&lt;w:doNotEmbedSystemFonts/&gt;&lt;w:bordersDontSurroundHeader/&gt;&lt;w:bordersDontSurroundFooter/&gt;&lt;w:stylePaneFormatFilter w:val=&quot;3F01&quot;/&gt;&lt;w:defaultTabStop w:val=&quot;720&quot;/&gt;&lt;w:hyphenationZone w:val=&quot;425&quot;/&gt;&lt;w:drawingGridHorizontalSpacing w:val=&quot;120&quot;/&gt;&lt;w:drawingGridVerticalSpacing w:val=&quot;120&quot;/&gt;&lt;w:displayVerticalDrawingGridEvery w:val=&quot;0&quot;/&gt;&lt;w:useMarginsForDrawingGridOrigin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spaceForUL/&gt;&lt;w:balanceSingleByteDoubleByteWidth/&gt;&lt;w:doNotLeaveBackslashAlone/&gt;&lt;w:ulTrailSpace/&gt;&lt;w:doNotExpandShiftReturn/&gt;&lt;w:ww6BorderRules/&gt;&lt;w:footnoteLayoutLikeWW8/&gt;&lt;w:shapeLayoutLikeWW8/&gt;&lt;w:alignTablesRowByRow/&gt;&lt;w:forgetLastTabAlignment/&gt;&lt;w:autoSpaceLikeWord95/&gt;&lt;w:doNotUseHTMLParagraphAutoSpacing/&gt;&lt;w:layoutRawTableWidth/&gt;&lt;w:layoutTableRowsApart/&gt;&lt;w:useWord97LineBreakingRules/&gt;&lt;w:dontAllowFieldEndSelect/&gt;&lt;w:useWord2002TableStyleRules/&gt;&lt;w:useFELayout/&gt;&lt;/w:compat&gt;&lt;wsp:rsids&gt;&lt;wsp:rsidRoot wsp:val=&quot;006C5D39&quot;/&gt;&lt;wsp:rsid wsp:val=&quot;00007D5C&quot;/&gt;&lt;wsp:rsid wsp:val=&quot;000308A3&quot;/&gt;&lt;wsp:rsid wsp:val=&quot;000458BC&quot;/&gt;&lt;wsp:rsid wsp:val=&quot;00045C41&quot;/&gt;&lt;wsp:rsid wsp:val=&quot;0004691F&quot;/&gt;&lt;wsp:rsid wsp:val=&quot;00046C03&quot;/&gt;&lt;wsp:rsid wsp:val=&quot;00065039&quot;/&gt;&lt;wsp:rsid wsp:val=&quot;0007614F&quot;/&gt;&lt;wsp:rsid wsp:val=&quot;000A3D9D&quot;/&gt;&lt;wsp:rsid wsp:val=&quot;000B0C0F&quot;/&gt;&lt;wsp:rsid wsp:val=&quot;000B1C6B&quot;/&gt;&lt;wsp:rsid wsp:val=&quot;000B4FF9&quot;/&gt;&lt;wsp:rsid wsp:val=&quot;000C09AC&quot;/&gt;&lt;wsp:rsid wsp:val=&quot;000E00F3&quot;/&gt;&lt;wsp:rsid wsp:val=&quot;000F158C&quot;/&gt;&lt;wsp:rsid wsp:val=&quot;00102F3D&quot;/&gt;&lt;wsp:rsid wsp:val=&quot;00124E38&quot;/&gt;&lt;wsp:rsid wsp:val=&quot;0012580B&quot;/&gt;&lt;wsp:rsid wsp:val=&quot;00131F90&quot;/&gt;&lt;wsp:rsid wsp:val=&quot;0013458C&quot;/&gt;&lt;wsp:rsid wsp:val=&quot;0013526E&quot;/&gt;&lt;wsp:rsid wsp:val=&quot;00146152&quot;/&gt;&lt;wsp:rsid wsp:val=&quot;00155526&quot;/&gt;&lt;wsp:rsid wsp:val=&quot;00171371&quot;/&gt;&lt;wsp:rsid wsp:val=&quot;00175A24&quot;/&gt;&lt;wsp:rsid wsp:val=&quot;001777B3&quot;/&gt;&lt;wsp:rsid wsp:val=&quot;00187E58&quot;/&gt;&lt;wsp:rsid wsp:val=&quot;001A297E&quot;/&gt;&lt;wsp:rsid wsp:val=&quot;001A368E&quot;/&gt;&lt;wsp:rsid wsp:val=&quot;001A7329&quot;/&gt;&lt;wsp:rsid wsp:val=&quot;001A792F&quot;/&gt;&lt;wsp:rsid wsp:val=&quot;001B4E28&quot;/&gt;&lt;wsp:rsid wsp:val=&quot;001C3525&quot;/&gt;&lt;wsp:rsid wsp:val=&quot;001C3AFB&quot;/&gt;&lt;wsp:rsid wsp:val=&quot;001D1BD2&quot;/&gt;&lt;wsp:rsid wsp:val=&quot;001E0248&quot;/&gt;&lt;wsp:rsid wsp:val=&quot;001E02BE&quot;/&gt;&lt;wsp:rsid wsp:val=&quot;001E3B37&quot;/&gt;&lt;wsp:rsid wsp:val=&quot;001F027E&quot;/&gt;&lt;wsp:rsid wsp:val=&quot;001F0911&quot;/&gt;&lt;wsp:rsid wsp:val=&quot;001F2594&quot;/&gt;&lt;wsp:rsid wsp:val=&quot;002055A6&quot;/&gt;&lt;wsp:rsid wsp:val=&quot;00206460&quot;/&gt;&lt;wsp:rsid wsp:val=&quot;002067FD&quot;/&gt;&lt;wsp:rsid wsp:val=&quot;002069B4&quot;/&gt;&lt;wsp:rsid wsp:val=&quot;00215DFC&quot;/&gt;&lt;wsp:rsid wsp:val=&quot;002212DF&quot;/&gt;&lt;wsp:rsid wsp:val=&quot;00222CD4&quot;/&gt;&lt;wsp:rsid wsp:val=&quot;00225016&quot;/&gt;&lt;wsp:rsid wsp:val=&quot;002264A6&quot;/&gt;&lt;wsp:rsid wsp:val=&quot;00227BA7&quot;/&gt;&lt;wsp:rsid wsp:val=&quot;0023011C&quot;/&gt;&lt;wsp:rsid wsp:val=&quot;002375C1&quot;/&gt;&lt;wsp:rsid wsp:val=&quot;002533B4&quot;/&gt;&lt;wsp:rsid wsp:val=&quot;00263398&quot;/&gt;&lt;wsp:rsid wsp:val=&quot;00266F06&quot;/&gt;&lt;wsp:rsid wsp:val=&quot;00275BCF&quot;/&gt;&lt;wsp:rsid wsp:val=&quot;00291E36&quot;/&gt;&lt;wsp:rsid wsp:val=&quot;00292257&quot;/&gt;&lt;wsp:rsid wsp:val=&quot;002A54E0&quot;/&gt;&lt;wsp:rsid wsp:val=&quot;002A5E67&quot;/&gt;&lt;wsp:rsid wsp:val=&quot;002B1595&quot;/&gt;&lt;wsp:rsid wsp:val=&quot;002B191D&quot;/&gt;&lt;wsp:rsid wsp:val=&quot;002C2885&quot;/&gt;&lt;wsp:rsid wsp:val=&quot;002D0AF6&quot;/&gt;&lt;wsp:rsid wsp:val=&quot;002D65F4&quot;/&gt;&lt;wsp:rsid wsp:val=&quot;002E65EC&quot;/&gt;&lt;wsp:rsid wsp:val=&quot;002F164D&quot;/&gt;&lt;wsp:rsid wsp:val=&quot;002F3BE2&quot;/&gt;&lt;wsp:rsid wsp:val=&quot;003021BC&quot;/&gt;&lt;wsp:rsid wsp:val=&quot;00306206&quot;/&gt;&lt;wsp:rsid wsp:val=&quot;00317D85&quot;/&gt;&lt;wsp:rsid wsp:val=&quot;003278F6&quot;/&gt;&lt;wsp:rsid wsp:val=&quot;00327C56&quot;/&gt;&lt;wsp:rsid wsp:val=&quot;003315A1&quot;/&gt;&lt;wsp:rsid wsp:val=&quot;003373EC&quot;/&gt;&lt;wsp:rsid wsp:val=&quot;00342FF4&quot;/&gt;&lt;wsp:rsid wsp:val=&quot;00346148&quot;/&gt;&lt;wsp:rsid wsp:val=&quot;003669EA&quot;/&gt;&lt;wsp:rsid wsp:val=&quot;003706CC&quot;/&gt;&lt;wsp:rsid wsp:val=&quot;00377710&quot;/&gt;&lt;wsp:rsid wsp:val=&quot;003A2D8E&quot;/&gt;&lt;wsp:rsid wsp:val=&quot;003A7CE6&quot;/&gt;&lt;wsp:rsid wsp:val=&quot;003B1051&quot;/&gt;&lt;wsp:rsid wsp:val=&quot;003C20E4&quot;/&gt;&lt;wsp:rsid wsp:val=&quot;003D6342&quot;/&gt;&lt;wsp:rsid wsp:val=&quot;003E6F90&quot;/&gt;&lt;wsp:rsid wsp:val=&quot;003E73ED&quot;/&gt;&lt;wsp:rsid wsp:val=&quot;003F5D0F&quot;/&gt;&lt;wsp:rsid wsp:val=&quot;00414101&quot;/&gt;&lt;wsp:rsid wsp:val=&quot;004219CF&quot;/&gt;&lt;wsp:rsid wsp:val=&quot;004234F0&quot;/&gt;&lt;wsp:rsid wsp:val=&quot;00433DDB&quot;/&gt;&lt;wsp:rsid wsp:val=&quot;0043438B&quot;/&gt;&lt;wsp:rsid wsp:val=&quot;00435A29&quot;/&gt;&lt;wsp:rsid wsp:val=&quot;00437619&quot;/&gt;&lt;wsp:rsid wsp:val=&quot;00465A1E&quot;/&gt;&lt;wsp:rsid wsp:val=&quot;00473E68&quot;/&gt;&lt;wsp:rsid wsp:val=&quot;004A2A63&quot;/&gt;&lt;wsp:rsid wsp:val=&quot;004B210C&quot;/&gt;&lt;wsp:rsid wsp:val=&quot;004D151D&quot;/&gt;&lt;wsp:rsid wsp:val=&quot;004D405F&quot;/&gt;&lt;wsp:rsid wsp:val=&quot;004E4F4F&quot;/&gt;&lt;wsp:rsid wsp:val=&quot;004E6789&quot;/&gt;&lt;wsp:rsid wsp:val=&quot;004F61E3&quot;/&gt;&lt;wsp:rsid wsp:val=&quot;00502E10&quot;/&gt;&lt;wsp:rsid wsp:val=&quot;0051015C&quot;/&gt;&lt;wsp:rsid wsp:val=&quot;00516CF1&quot;/&gt;&lt;wsp:rsid wsp:val=&quot;00531AE9&quot;/&gt;&lt;wsp:rsid wsp:val=&quot;00550A66&quot;/&gt;&lt;wsp:rsid wsp:val=&quot;00563DA9&quot;/&gt;&lt;wsp:rsid wsp:val=&quot;00567EC7&quot;/&gt;&lt;wsp:rsid wsp:val=&quot;00570013&quot;/&gt;&lt;wsp:rsid wsp:val=&quot;005801A2&quot;/&gt;&lt;wsp:rsid wsp:val=&quot;00584DF3&quot;/&gt;&lt;wsp:rsid wsp:val=&quot;005952A5&quot;/&gt;&lt;wsp:rsid wsp:val=&quot;005A33A1&quot;/&gt;&lt;wsp:rsid wsp:val=&quot;005B217D&quot;/&gt;&lt;wsp:rsid wsp:val=&quot;005C385F&quot;/&gt;&lt;wsp:rsid wsp:val=&quot;005C3D4C&quot;/&gt;&lt;wsp:rsid wsp:val=&quot;005E1AC6&quot;/&gt;&lt;wsp:rsid wsp:val=&quot;005F6F1B&quot;/&gt;&lt;wsp:rsid wsp:val=&quot;005F7222&quot;/&gt;&lt;wsp:rsid wsp:val=&quot;00615995&quot;/&gt;&lt;wsp:rsid wsp:val=&quot;00616155&quot;/&gt;&lt;wsp:rsid wsp:val=&quot;00624B33&quot;/&gt;&lt;wsp:rsid wsp:val=&quot;0063041A&quot;/&gt;&lt;wsp:rsid wsp:val=&quot;00630AA2&quot;/&gt;&lt;wsp:rsid wsp:val=&quot;00646707&quot;/&gt;&lt;wsp:rsid wsp:val=&quot;00657F7E&quot;/&gt;&lt;wsp:rsid wsp:val=&quot;00662E58&quot;/&gt;&lt;wsp:rsid wsp:val=&quot;006637F2&quot;/&gt;&lt;wsp:rsid wsp:val=&quot;006642A5&quot;/&gt;&lt;wsp:rsid wsp:val=&quot;00664DCF&quot;/&gt;&lt;wsp:rsid wsp:val=&quot;006A2AE0&quot;/&gt;&lt;wsp:rsid wsp:val=&quot;006C5D39&quot;/&gt;&lt;wsp:rsid wsp:val=&quot;006C6176&quot;/&gt;&lt;wsp:rsid wsp:val=&quot;006D54BE&quot;/&gt;&lt;wsp:rsid wsp:val=&quot;006D6D9B&quot;/&gt;&lt;wsp:rsid wsp:val=&quot;006E2810&quot;/&gt;&lt;wsp:rsid wsp:val=&quot;006E5417&quot;/&gt;&lt;wsp:rsid wsp:val=&quot;006F0794&quot;/&gt;&lt;wsp:rsid wsp:val=&quot;007023DE&quot;/&gt;&lt;wsp:rsid wsp:val=&quot;00712F60&quot;/&gt;&lt;wsp:rsid wsp:val=&quot;00720E3B&quot;/&gt;&lt;wsp:rsid wsp:val=&quot;0074393F&quot;/&gt;&lt;wsp:rsid wsp:val=&quot;00745F6B&quot;/&gt;&lt;wsp:rsid wsp:val=&quot;00746B07&quot;/&gt;&lt;wsp:rsid wsp:val=&quot;0075585E&quot;/&gt;&lt;wsp:rsid wsp:val=&quot;00770571&quot;/&gt;&lt;wsp:rsid wsp:val=&quot;007768FF&quot;/&gt;&lt;wsp:rsid wsp:val=&quot;007824D3&quot;/&gt;&lt;wsp:rsid wsp:val=&quot;00796EE3&quot;/&gt;&lt;wsp:rsid wsp:val=&quot;007A6829&quot;/&gt;&lt;wsp:rsid wsp:val=&quot;007A7D29&quot;/&gt;&lt;wsp:rsid wsp:val=&quot;007B0F83&quot;/&gt;&lt;wsp:rsid wsp:val=&quot;007B4AB8&quot;/&gt;&lt;wsp:rsid wsp:val=&quot;007B55A6&quot;/&gt;&lt;wsp:rsid wsp:val=&quot;007C0EFE&quot;/&gt;&lt;wsp:rsid wsp:val=&quot;007D1181&quot;/&gt;&lt;wsp:rsid wsp:val=&quot;007E01A3&quot;/&gt;&lt;wsp:rsid wsp:val=&quot;007F1F8B&quot;/&gt;&lt;wsp:rsid wsp:val=&quot;007F67A1&quot;/&gt;&lt;wsp:rsid wsp:val=&quot;00811C05&quot;/&gt;&lt;wsp:rsid wsp:val=&quot;008206C8&quot;/&gt;&lt;wsp:rsid wsp:val=&quot;0086387C&quot;/&gt;&lt;wsp:rsid wsp:val=&quot;00874A6C&quot;/&gt;&lt;wsp:rsid wsp:val=&quot;00876C65&quot;/&gt;&lt;wsp:rsid wsp:val=&quot;008A4B4C&quot;/&gt;&lt;wsp:rsid wsp:val=&quot;008C239F&quot;/&gt;&lt;wsp:rsid wsp:val=&quot;008E480C&quot;/&gt;&lt;wsp:rsid wsp:val=&quot;008E4F32&quot;/&gt;&lt;wsp:rsid wsp:val=&quot;00907757&quot;/&gt;&lt;wsp:rsid wsp:val=&quot;009212B0&quot;/&gt;&lt;wsp:rsid wsp:val=&quot;00921FA1&quot;/&gt;&lt;wsp:rsid wsp:val=&quot;009234A5&quot;/&gt;&lt;wsp:rsid wsp:val=&quot;00933453&quot;/&gt;&lt;wsp:rsid wsp:val=&quot;009336F7&quot;/&gt;&lt;wsp:rsid wsp:val=&quot;0093636C&quot;/&gt;&lt;wsp:rsid wsp:val=&quot;009374A7&quot;/&gt;&lt;wsp:rsid wsp:val=&quot;00955F6D&quot;/&gt;&lt;wsp:rsid wsp:val=&quot;00977C16&quot;/&gt;&lt;wsp:rsid wsp:val=&quot;0098551D&quot;/&gt;&lt;wsp:rsid wsp:val=&quot;0099518F&quot;/&gt;&lt;wsp:rsid wsp:val=&quot;009A523D&quot;/&gt;&lt;wsp:rsid wsp:val=&quot;009B02A1&quot;/&gt;&lt;wsp:rsid wsp:val=&quot;009D7CE6&quot;/&gt;&lt;wsp:rsid wsp:val=&quot;009F496B&quot;/&gt;&lt;wsp:rsid wsp:val=&quot;00A01439&quot;/&gt;&lt;wsp:rsid wsp:val=&quot;00A02E61&quot;/&gt;&lt;wsp:rsid wsp:val=&quot;00A05CFF&quot;/&gt;&lt;wsp:rsid wsp:val=&quot;00A13048&quot;/&gt;&lt;wsp:rsid wsp:val=&quot;00A46843&quot;/&gt;&lt;wsp:rsid wsp:val=&quot;00A56B97&quot;/&gt;&lt;wsp:rsid wsp:val=&quot;00A6093D&quot;/&gt;&lt;wsp:rsid wsp:val=&quot;00A767DC&quot;/&gt;&lt;wsp:rsid wsp:val=&quot;00A76A6D&quot;/&gt;&lt;wsp:rsid wsp:val=&quot;00A83253&quot;/&gt;&lt;wsp:rsid wsp:val=&quot;00A93F52&quot;/&gt;&lt;wsp:rsid wsp:val=&quot;00AA6E84&quot;/&gt;&lt;wsp:rsid wsp:val=&quot;00AB1A1C&quot;/&gt;&lt;wsp:rsid wsp:val=&quot;00AD05A8&quot;/&gt;&lt;wsp:rsid wsp:val=&quot;00AE341B&quot;/&gt;&lt;wsp:rsid wsp:val=&quot;00B01905&quot;/&gt;&lt;wsp:rsid wsp:val=&quot;00B0672D&quot;/&gt;&lt;wsp:rsid wsp:val=&quot;00B07CA7&quot;/&gt;&lt;wsp:rsid wsp:val=&quot;00B1279A&quot;/&gt;&lt;wsp:rsid wsp:val=&quot;00B21D2F&quot;/&gt;&lt;wsp:rsid wsp:val=&quot;00B4194A&quot;/&gt;&lt;wsp:rsid wsp:val=&quot;00B437E8&quot;/&gt;&lt;wsp:rsid wsp:val=&quot;00B5222E&quot;/&gt;&lt;wsp:rsid wsp:val=&quot;00B53179&quot;/&gt;&lt;wsp:rsid wsp:val=&quot;00B57A23&quot;/&gt;&lt;wsp:rsid wsp:val=&quot;00B600CD&quot;/&gt;&lt;wsp:rsid wsp:val=&quot;00B61C96&quot;/&gt;&lt;wsp:rsid wsp:val=&quot;00B73A2A&quot;/&gt;&lt;wsp:rsid wsp:val=&quot;00B75A51&quot;/&gt;&lt;wsp:rsid wsp:val=&quot;00B827C6&quot;/&gt;&lt;wsp:rsid wsp:val=&quot;00B84D2E&quot;/&gt;&lt;wsp:rsid wsp:val=&quot;00B94B06&quot;/&gt;&lt;wsp:rsid wsp:val=&quot;00B94C28&quot;/&gt;&lt;wsp:rsid wsp:val=&quot;00BC10BA&quot;/&gt;&lt;wsp:rsid wsp:val=&quot;00BC5AFD&quot;/&gt;&lt;wsp:rsid wsp:val=&quot;00BC78C5&quot;/&gt;&lt;wsp:rsid wsp:val=&quot;00C00DDE&quot;/&gt;&lt;wsp:rsid wsp:val=&quot;00C04F43&quot;/&gt;&lt;wsp:rsid wsp:val=&quot;00C0609D&quot;/&gt;&lt;wsp:rsid wsp:val=&quot;00C115AB&quot;/&gt;&lt;wsp:rsid wsp:val=&quot;00C26CCB&quot;/&gt;&lt;wsp:rsid wsp:val=&quot;00C30249&quot;/&gt;&lt;wsp:rsid wsp:val=&quot;00C36160&quot;/&gt;&lt;wsp:rsid wsp:val=&quot;00C3723B&quot;/&gt;&lt;wsp:rsid wsp:val=&quot;00C3773E&quot;/&gt;&lt;wsp:rsid wsp:val=&quot;00C42466&quot;/&gt;&lt;wsp:rsid wsp:val=&quot;00C606C9&quot;/&gt;&lt;wsp:rsid wsp:val=&quot;00C80288&quot;/&gt;&lt;wsp:rsid wsp:val=&quot;00C84003&quot;/&gt;&lt;wsp:rsid wsp:val=&quot;00C90650&quot;/&gt;&lt;wsp:rsid wsp:val=&quot;00C97D78&quot;/&gt;&lt;wsp:rsid wsp:val=&quot;00CC2AAE&quot;/&gt;&lt;wsp:rsid wsp:val=&quot;00CC5A42&quot;/&gt;&lt;wsp:rsid wsp:val=&quot;00CD0EAB&quot;/&gt;&lt;wsp:rsid wsp:val=&quot;00CE5E02&quot;/&gt;&lt;wsp:rsid wsp:val=&quot;00CF34DB&quot;/&gt;&lt;wsp:rsid wsp:val=&quot;00CF558F&quot;/&gt;&lt;wsp:rsid wsp:val=&quot;00D010C0&quot;/&gt;&lt;wsp:rsid wsp:val=&quot;00D073E2&quot;/&gt;&lt;wsp:rsid wsp:val=&quot;00D21878&quot;/&gt;&lt;wsp:rsid wsp:val=&quot;00D446EC&quot;/&gt;&lt;wsp:rsid wsp:val=&quot;00D51BF0&quot;/&gt;&lt;wsp:rsid wsp:val=&quot;00D531DB&quot;/&gt;&lt;wsp:rsid wsp:val=&quot;00D55942&quot;/&gt;&lt;wsp:rsid wsp:val=&quot;00D807BF&quot;/&gt;&lt;wsp:rsid wsp:val=&quot;00D82FCC&quot;/&gt;&lt;wsp:rsid wsp:val=&quot;00DA14A8&quot;/&gt;&lt;wsp:rsid wsp:val=&quot;00DA17FC&quot;/&gt;&lt;wsp:rsid wsp:val=&quot;00DA7887&quot;/&gt;&lt;wsp:rsid wsp:val=&quot;00DB2C26&quot;/&gt;&lt;wsp:rsid wsp:val=&quot;00DB45C7&quot;/&gt;&lt;wsp:rsid wsp:val=&quot;00DD02F4&quot;/&gt;&lt;wsp:rsid wsp:val=&quot;00DD6622&quot;/&gt;&lt;wsp:rsid wsp:val=&quot;00DE1C7C&quot;/&gt;&lt;wsp:rsid wsp:val=&quot;00DE6B43&quot;/&gt;&lt;wsp:rsid wsp:val=&quot;00E0762E&quot;/&gt;&lt;wsp:rsid wsp:val=&quot;00E1108D&quot;/&gt;&lt;wsp:rsid wsp:val=&quot;00E11923&quot;/&gt;&lt;wsp:rsid wsp:val=&quot;00E262D4&quot;/&gt;&lt;wsp:rsid wsp:val=&quot;00E36250&quot;/&gt;&lt;wsp:rsid wsp:val=&quot;00E45E94&quot;/&gt;&lt;wsp:rsid wsp:val=&quot;00E47F2D&quot;/&gt;&lt;wsp:rsid wsp:val=&quot;00E54511&quot;/&gt;&lt;wsp:rsid wsp:val=&quot;00E61DAC&quot;/&gt;&lt;wsp:rsid wsp:val=&quot;00E72B80&quot;/&gt;&lt;wsp:rsid wsp:val=&quot;00E75FE3&quot;/&gt;&lt;wsp:rsid wsp:val=&quot;00E86C4C&quot;/&gt;&lt;wsp:rsid wsp:val=&quot;00E907A3&quot;/&gt;&lt;wsp:rsid wsp:val=&quot;00E972F0&quot;/&gt;&lt;wsp:rsid wsp:val=&quot;00E9780D&quot;/&gt;&lt;wsp:rsid wsp:val=&quot;00EA5AE0&quot;/&gt;&lt;wsp:rsid wsp:val=&quot;00EB56E1&quot;/&gt;&lt;wsp:rsid wsp:val=&quot;00EB7AB1&quot;/&gt;&lt;wsp:rsid wsp:val=&quot;00EC0B67&quot;/&gt;&lt;wsp:rsid wsp:val=&quot;00EE7CD8&quot;/&gt;&lt;wsp:rsid wsp:val=&quot;00EF48CC&quot;/&gt;&lt;wsp:rsid wsp:val=&quot;00F00801&quot;/&gt;&lt;wsp:rsid wsp:val=&quot;00F2488D&quot;/&gt;&lt;wsp:rsid wsp:val=&quot;00F601A0&quot;/&gt;&lt;wsp:rsid wsp:val=&quot;00F712E9&quot;/&gt;&lt;wsp:rsid wsp:val=&quot;00F73032&quot;/&gt;&lt;wsp:rsid wsp:val=&quot;00F848FC&quot;/&gt;&lt;wsp:rsid wsp:val=&quot;00F906F6&quot;/&gt;&lt;wsp:rsid wsp:val=&quot;00F9282A&quot;/&gt;&lt;wsp:rsid wsp:val=&quot;00F9374E&quot;/&gt;&lt;wsp:rsid wsp:val=&quot;00F96BAD&quot;/&gt;&lt;wsp:rsid wsp:val=&quot;00FA139D&quot;/&gt;&lt;wsp:rsid wsp:val=&quot;00FB0E84&quot;/&gt;&lt;wsp:rsid wsp:val=&quot;00FC2405&quot;/&gt;&lt;wsp:rsid wsp:val=&quot;00FD01C2&quot;/&gt;&lt;wsp:rsid wsp:val=&quot;00FE595C&quot;/&gt;&lt;wsp:rsid wsp:val=&quot;00FF0CE3&quot;/&gt;&lt;/wsp:rsids&gt;&lt;/w:docPr&gt;&lt;w:body&gt;&lt;wx:sect&gt;&lt;w:p wsp:rsidR=&quot;00000000&quot; wsp:rsidRDefault=&quot;00584DF3&quot; wsp:rsidP=&quot;00584DF3&quot;&gt;&lt;m:oMathPara&gt;&lt;m:oMath&gt;&lt;m:acc&gt;&lt;m:accPr&gt;&lt;m:chr m:val=&quot;??/&gt;&lt;m:ctrlPr&gt;&lt;w:rPr&gt;&lt;w:rFonts w:ascii=&quot;Cambria Math&quot; w:h-ansi=&quot;Cambria Math&quot;/&gt;&lt;wx:font wx:val=&quot;Cambria Math&quot;/&gt;&lt;w:i/&gt;&lt;w:sz-cs w:val=&quot;22&quot;/&gt;&lt;w:lang w:val=&quot;EN-CA&quot;/&gt;&lt;/w:rPr&gt;&lt;/m:ctrlPr&gt;&lt;/m:accPr&gt;&lt;m:e&gt;&lt;m:r&gt;&lt;w:rPr&gt;&lt;w:rFonts w:ascii=&quot;Cambria Math&quot; &gt;&lt;w:h-ansi=&quot;Cambria Math&quot;/&gt;&lt;wx:font wx:val=&quot;Cambria Math&quot;/&gt;&lt;w:i/&gt;&lt;w:sz-cs w:val=&quot;22&quot;/&gt;&lt;w:lang w:val=&quot;EN-CA&quot;/&gt;&lt;/w:rPr&gt;&lt;m:t&gt;X&lt;/m:t&gt;&lt;/m:r&gt;&lt;/m:e&gt;&lt;/m:acc&gt;&lt;/m:oMath&gt;&lt;/m:oMathPara&gt;&lt;/w:p&gt;&lt;w:sectPr wsp:rsidR=&quot;00000000&quot;&gt;&lt;w:pgSz w:w=&quot;12240&quot; w:h=&quot;15840&quot;/&gt;&lt;w:pgMar w:top=&quot;1701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2" o:title="" chromakey="white"/>
          </v:shape>
        </w:pict>
      </w:r>
      <w:r w:rsidRPr="00456B2A">
        <w:rPr>
          <w:szCs w:val="22"/>
          <w:lang w:val="en-CA"/>
        </w:rPr>
        <w:fldChar w:fldCharType="end"/>
      </w:r>
      <w:r w:rsidRPr="00456B2A">
        <w:rPr>
          <w:szCs w:val="22"/>
          <w:lang w:val="en-CA"/>
        </w:rPr>
        <w:t>:</w:t>
      </w:r>
    </w:p>
    <w:p w14:paraId="3E478A24" w14:textId="7568E38A" w:rsidR="007B55A6" w:rsidRPr="00456B2A" w:rsidRDefault="007B55A6" w:rsidP="007B55A6">
      <w:pPr>
        <w:jc w:val="right"/>
        <w:rPr>
          <w:szCs w:val="22"/>
          <w:lang w:val="en-CA"/>
        </w:rPr>
      </w:pPr>
      <w:r w:rsidRPr="00456B2A">
        <w:rPr>
          <w:szCs w:val="22"/>
          <w:lang w:val="en-CA" w:eastAsia="zh-CN"/>
        </w:rPr>
        <w:lastRenderedPageBreak/>
        <w:fldChar w:fldCharType="begin"/>
      </w:r>
      <w:r w:rsidRPr="00456B2A">
        <w:rPr>
          <w:szCs w:val="22"/>
          <w:lang w:val="en-CA" w:eastAsia="zh-CN"/>
        </w:rPr>
        <w:instrText xml:space="preserve"> QUOTE </w:instrText>
      </w:r>
      <w:r w:rsidR="008D6C03">
        <w:rPr>
          <w:position w:val="-5"/>
        </w:rPr>
        <w:pict w14:anchorId="315B1D7D">
          <v:shape id="_x0000_i1027" type="#_x0000_t75" style="width:413.25pt;height:20.2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5&lt;/o:Version&gt;&lt;/o:DocumentProperties&gt;&lt;w:docPr&gt;&lt;w:view w:val=&quot;print&quot;/&gt;&lt;w:zoom w:percent=&quot;100&quot;/&gt;&lt;w:doNotEmbedSystemFonts/&gt;&lt;w:bordersDontSurroundHeader/&gt;&lt;w:bordersDontSurroundFooter/&gt;&lt;w:stylePaneFormatFilter w:val=&quot;3F01&quot;/&gt;&lt;w:defaultTabStop w:val=&quot;720&quot;/&gt;&lt;w:hyphenationZone w:val=&quot;425&quot;/&gt;&lt;w:drawingGridHorizontalSpacing w:val=&quot;120&quot;/&gt;&lt;w:drawingGridVerticalSpacing w:val=&quot;120&quot;/&gt;&lt;w:displayVerticalDrawingGridEvery w:val=&quot;0&quot;/&gt;&lt;w:useMarginsForDrawingGridOrigin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spaceForUL/&gt;&lt;w:balanceSingleByteDoubleByteWidth/&gt;&lt;w:doNotLeaveBackslashAlone/&gt;&lt;w:ulTrailSpace/&gt;&lt;w:doNotExpandShiftReturn/&gt;&lt;w:ww6BorderRules/&gt;&lt;w:footnoteLayoutLikeWW8/&gt;&lt;w:shapeLayoutLikeWW8/&gt;&lt;w:alignTablesRowByRow/&gt;&lt;w:forgetLastTabAlignment/&gt;&lt;w:autoSpaceLikeWord95/&gt;&lt;w:doNotUseHTMLParagraphAutoSpacing/&gt;&lt;w:layoutRawTableWidth/&gt;&lt;w:layoutTableRowsApart/&gt;&lt;w:useWord97LineBreakingRules/&gt;&lt;w:dontAllowFieldEndSelect/&gt;&lt;w:useWord2002TableStyleRules/&gt;&lt;w:useFELayout/&gt;&lt;/w:compat&gt;&lt;wsp:rsids&gt;&lt;wsp:rsidRoot wsp:val=&quot;006C5D39&quot;/&gt;&lt;wsp:rsid wsp:val=&quot;00007D5C&quot;/&gt;&lt;wsp:rsid wsp:val=&quot;000308A3&quot;/&gt;&lt;wsp:rsid wsp:val=&quot;000458BC&quot;/&gt;&lt;wsp:rsid wsp:val=&quot;00045C41&quot;/&gt;&lt;wsp:rsid wsp:val=&quot;0004691F&quot;/&gt;&lt;wsp:rsid wsp:val=&quot;00046C03&quot;/&gt;&lt;wsp:rsid wsp:val=&quot;00065039&quot;/&gt;&lt;wsp:rsid wsp:val=&quot;0007614F&quot;/&gt;&lt;wsp:rsid wsp:val=&quot;000A3D9D&quot;/&gt;&lt;wsp:rsid wsp:val=&quot;000B0C0F&quot;/&gt;&lt;wsp:rsid wsp:val=&quot;000B1C6B&quot;/&gt;&lt;wsp:rsid wsp:val=&quot;000B4FF9&quot;/&gt;&lt;wsp:rsid wsp:val=&quot;000C09AC&quot;/&gt;&lt;wsp:rsid wsp:val=&quot;000E00F3&quot;/&gt;&lt;wsp:rsid wsp:val=&quot;000F158C&quot;/&gt;&lt;wsp:rsid wsp:val=&quot;00102F3D&quot;/&gt;&lt;wsp:rsid wsp:val=&quot;00124E38&quot;/&gt;&lt;wsp:rsid wsp:val=&quot;0012580B&quot;/&gt;&lt;wsp:rsid wsp:val=&quot;00131F90&quot;/&gt;&lt;wsp:rsid wsp:val=&quot;0013458C&quot;/&gt;&lt;wsp:rsid wsp:val=&quot;0013526E&quot;/&gt;&lt;wsp:rsid wsp:val=&quot;00146152&quot;/&gt;&lt;wsp:rsid wsp:val=&quot;00155526&quot;/&gt;&lt;wsp:rsid wsp:val=&quot;00171371&quot;/&gt;&lt;wsp:rsid wsp:val=&quot;00175A24&quot;/&gt;&lt;wsp:rsid wsp:val=&quot;001777B3&quot;/&gt;&lt;wsp:rsid wsp:val=&quot;00187E58&quot;/&gt;&lt;wsp:rsid wsp:val=&quot;001A297E&quot;/&gt;&lt;wsp:rsid wsp:val=&quot;001A368E&quot;/&gt;&lt;wsp:rsid wsp:val=&quot;001A7329&quot;/&gt;&lt;wsp:rsid wsp:val=&quot;001A792F&quot;/&gt;&lt;wsp:rsid wsp:val=&quot;001B4E28&quot;/&gt;&lt;wsp:rsid wsp:val=&quot;001C3525&quot;/&gt;&lt;wsp:rsid wsp:val=&quot;001C3AFB&quot;/&gt;&lt;wsp:rsid wsp:val=&quot;001D1BD2&quot;/&gt;&lt;wsp:rsid wsp:val=&quot;001E0248&quot;/&gt;&lt;wsp:rsid wsp:val=&quot;001E02BE&quot;/&gt;&lt;wsp:rsid wsp:val=&quot;001E3B37&quot;/&gt;&lt;wsp:rsid wsp:val=&quot;001F027E&quot;/&gt;&lt;wsp:rsid wsp:val=&quot;001F0911&quot;/&gt;&lt;wsp:rsid wsp:val=&quot;001F2594&quot;/&gt;&lt;wsp:rsid wsp:val=&quot;002055A6&quot;/&gt;&lt;wsp:rsid wsp:val=&quot;00206460&quot;/&gt;&lt;wsp:rsid wsp:val=&quot;002067FD&quot;/&gt;&lt;wsp:rsid wsp:val=&quot;002069B4&quot;/&gt;&lt;wsp:rsid wsp:val=&quot;00215DFC&quot;/&gt;&lt;wsp:rsid wsp:val=&quot;002212DF&quot;/&gt;&lt;wsp:rsid wsp:val=&quot;00222CD4&quot;/&gt;&lt;wsp:rsid wsp:val=&quot;00225016&quot;/&gt;&lt;wsp:rsid wsp:val=&quot;002264A6&quot;/&gt;&lt;wsp:rsid wsp:val=&quot;00227BA7&quot;/&gt;&lt;wsp:rsid wsp:val=&quot;0023011C&quot;/&gt;&lt;wsp:rsid wsp:val=&quot;002375C1&quot;/&gt;&lt;wsp:rsid wsp:val=&quot;0024032D&quot;/&gt;&lt;wsp:rsid wsp:val=&quot;002533B4&quot;/&gt;&lt;wsp:rsid wsp:val=&quot;00263398&quot;/&gt;&lt;wsp:rsid wsp:val=&quot;00266F06&quot;/&gt;&lt;wsp:rsid wsp:val=&quot;00275BCF&quot;/&gt;&lt;wsp:rsid wsp:val=&quot;00291E36&quot;/&gt;&lt;wsp:rsid wsp:val=&quot;00292257&quot;/&gt;&lt;wsp:rsid wsp:val=&quot;002A54E0&quot;/&gt;&lt;wsp:rsid wsp:val=&quot;002A5E67&quot;/&gt;&lt;wsp:rsid wsp:val=&quot;002B1595&quot;/&gt;&lt;wsp:rsid wsp:val=&quot;002B191D&quot;/&gt;&lt;wsp:rsid wsp:val=&quot;002C2885&quot;/&gt;&lt;wsp:rsid wsp:val=&quot;002D0AF6&quot;/&gt;&lt;wsp:rsid wsp:val=&quot;002D65F4&quot;/&gt;&lt;wsp:rsid wsp:val=&quot;002E65EC&quot;/&gt;&lt;wsp:rsid wsp:val=&quot;002F164D&quot;/&gt;&lt;wsp:rsid wsp:val=&quot;002F3BE2&quot;/&gt;&lt;wsp:rsid wsp:val=&quot;003021BC&quot;/&gt;&lt;wsp:rsid wsp:val=&quot;00306206&quot;/&gt;&lt;wsp:rsid wsp:val=&quot;00317D85&quot;/&gt;&lt;wsp:rsid wsp:val=&quot;003278F6&quot;/&gt;&lt;wsp:rsid wsp:val=&quot;00327C56&quot;/&gt;&lt;wsp:rsid wsp:val=&quot;003315A1&quot;/&gt;&lt;wsp:rsid wsp:val=&quot;003373EC&quot;/&gt;&lt;wsp:rsid wsp:val=&quot;00342FF4&quot;/&gt;&lt;wsp:rsid wsp:val=&quot;00346148&quot;/&gt;&lt;wsp:rsid wsp:val=&quot;003669EA&quot;/&gt;&lt;wsp:rsid wsp:val=&quot;003706CC&quot;/&gt;&lt;wsp:rsid wsp:val=&quot;00377710&quot;/&gt;&lt;wsp:rsid wsp:val=&quot;003A2D8E&quot;/&gt;&lt;wsp:rsid wsp:val=&quot;003A7CE6&quot;/&gt;&lt;wsp:rsid wsp:val=&quot;003B1051&quot;/&gt;&lt;wsp:rsid wsp:val=&quot;003C20E4&quot;/&gt;&lt;wsp:rsid wsp:val=&quot;003D6342&quot;/&gt;&lt;wsp:rsid wsp:val=&quot;003E6F90&quot;/&gt;&lt;wsp:rsid wsp:val=&quot;003E73ED&quot;/&gt;&lt;wsp:rsid wsp:val=&quot;003F5D0F&quot;/&gt;&lt;wsp:rsid wsp:val=&quot;00414101&quot;/&gt;&lt;wsp:rsid wsp:val=&quot;004219CF&quot;/&gt;&lt;wsp:rsid wsp:val=&quot;004234F0&quot;/&gt;&lt;wsp:rsid wsp:val=&quot;00433DDB&quot;/&gt;&lt;wsp:rsid wsp:val=&quot;0043438B&quot;/&gt;&lt;wsp:rsid wsp:val=&quot;00435A29&quot;/&gt;&lt;wsp:rsid wsp:val=&quot;00437619&quot;/&gt;&lt;wsp:rsid wsp:val=&quot;00465A1E&quot;/&gt;&lt;wsp:rsid wsp:val=&quot;00473E68&quot;/&gt;&lt;wsp:rsid wsp:val=&quot;004A2A63&quot;/&gt;&lt;wsp:rsid wsp:val=&quot;004B210C&quot;/&gt;&lt;wsp:rsid wsp:val=&quot;004D151D&quot;/&gt;&lt;wsp:rsid wsp:val=&quot;004D405F&quot;/&gt;&lt;wsp:rsid wsp:val=&quot;004E4F4F&quot;/&gt;&lt;wsp:rsid wsp:val=&quot;004E6789&quot;/&gt;&lt;wsp:rsid wsp:val=&quot;004F61E3&quot;/&gt;&lt;wsp:rsid wsp:val=&quot;00502E10&quot;/&gt;&lt;wsp:rsid wsp:val=&quot;0051015C&quot;/&gt;&lt;wsp:rsid wsp:val=&quot;00516CF1&quot;/&gt;&lt;wsp:rsid wsp:val=&quot;00531AE9&quot;/&gt;&lt;wsp:rsid wsp:val=&quot;00550A66&quot;/&gt;&lt;wsp:rsid wsp:val=&quot;00563DA9&quot;/&gt;&lt;wsp:rsid wsp:val=&quot;00567EC7&quot;/&gt;&lt;wsp:rsid wsp:val=&quot;00570013&quot;/&gt;&lt;wsp:rsid wsp:val=&quot;005801A2&quot;/&gt;&lt;wsp:rsid wsp:val=&quot;005952A5&quot;/&gt;&lt;wsp:rsid wsp:val=&quot;005A33A1&quot;/&gt;&lt;wsp:rsid wsp:val=&quot;005B217D&quot;/&gt;&lt;wsp:rsid wsp:val=&quot;005C385F&quot;/&gt;&lt;wsp:rsid wsp:val=&quot;005C3D4C&quot;/&gt;&lt;wsp:rsid wsp:val=&quot;005E1AC6&quot;/&gt;&lt;wsp:rsid wsp:val=&quot;005F6F1B&quot;/&gt;&lt;wsp:rsid wsp:val=&quot;005F7222&quot;/&gt;&lt;wsp:rsid wsp:val=&quot;00615995&quot;/&gt;&lt;wsp:rsid wsp:val=&quot;00616155&quot;/&gt;&lt;wsp:rsid wsp:val=&quot;00624B33&quot;/&gt;&lt;wsp:rsid wsp:val=&quot;0063041A&quot;/&gt;&lt;wsp:rsid wsp:val=&quot;00630AA2&quot;/&gt;&lt;wsp:rsid wsp:val=&quot;00646707&quot;/&gt;&lt;wsp:rsid wsp:val=&quot;00657F7E&quot;/&gt;&lt;wsp:rsid wsp:val=&quot;00662E58&quot;/&gt;&lt;wsp:rsid wsp:val=&quot;006637F2&quot;/&gt;&lt;wsp:rsid wsp:val=&quot;006642A5&quot;/&gt;&lt;wsp:rsid wsp:val=&quot;00664DCF&quot;/&gt;&lt;wsp:rsid wsp:val=&quot;006A2AE0&quot;/&gt;&lt;wsp:rsid wsp:val=&quot;006C5D39&quot;/&gt;&lt;wsp:rsid wsp:val=&quot;006C6176&quot;/&gt;&lt;wsp:rsid wsp:val=&quot;006D54BE&quot;/&gt;&lt;wsp:rsid wsp:val=&quot;006D6D9B&quot;/&gt;&lt;wsp:rsid wsp:val=&quot;006E2810&quot;/&gt;&lt;wsp:rsid wsp:val=&quot;006E5417&quot;/&gt;&lt;wsp:rsid wsp:val=&quot;006F0794&quot;/&gt;&lt;wsp:rsid wsp:val=&quot;007023DE&quot;/&gt;&lt;wsp:rsid wsp:val=&quot;00712F60&quot;/&gt;&lt;wsp:rsid wsp:val=&quot;00720E3B&quot;/&gt;&lt;wsp:rsid wsp:val=&quot;0074393F&quot;/&gt;&lt;wsp:rsid wsp:val=&quot;00745F6B&quot;/&gt;&lt;wsp:rsid wsp:val=&quot;00746B07&quot;/&gt;&lt;wsp:rsid wsp:val=&quot;0075585E&quot;/&gt;&lt;wsp:rsid wsp:val=&quot;00770571&quot;/&gt;&lt;wsp:rsid wsp:val=&quot;007768FF&quot;/&gt;&lt;wsp:rsid wsp:val=&quot;007824D3&quot;/&gt;&lt;wsp:rsid wsp:val=&quot;00796EE3&quot;/&gt;&lt;wsp:rsid wsp:val=&quot;007A6829&quot;/&gt;&lt;wsp:rsid wsp:val=&quot;007A7D29&quot;/&gt;&lt;wsp:rsid wsp:val=&quot;007B0F83&quot;/&gt;&lt;wsp:rsid wsp:val=&quot;007B4AB8&quot;/&gt;&lt;wsp:rsid wsp:val=&quot;007B55A6&quot;/&gt;&lt;wsp:rsid wsp:val=&quot;007C0EFE&quot;/&gt;&lt;wsp:rsid wsp:val=&quot;007D1181&quot;/&gt;&lt;wsp:rsid wsp:val=&quot;007E01A3&quot;/&gt;&lt;wsp:rsid wsp:val=&quot;007F1F8B&quot;/&gt;&lt;wsp:rsid wsp:val=&quot;007F67A1&quot;/&gt;&lt;wsp:rsid wsp:val=&quot;00811C05&quot;/&gt;&lt;wsp:rsid wsp:val=&quot;008206C8&quot;/&gt;&lt;wsp:rsid wsp:val=&quot;0086387C&quot;/&gt;&lt;wsp:rsid wsp:val=&quot;00874A6C&quot;/&gt;&lt;wsp:rsid wsp:val=&quot;00876C65&quot;/&gt;&lt;wsp:rsid wsp:val=&quot;008A4B4C&quot;/&gt;&lt;wsp:rsid wsp:val=&quot;008C239F&quot;/&gt;&lt;wsp:rsid wsp:val=&quot;008E480C&quot;/&gt;&lt;wsp:rsid wsp:val=&quot;008E4F32&quot;/&gt;&lt;wsp:rsid wsp:val=&quot;00907757&quot;/&gt;&lt;wsp:rsid wsp:val=&quot;009212B0&quot;/&gt;&lt;wsp:rsid wsp:val=&quot;00921FA1&quot;/&gt;&lt;wsp:rsid wsp:val=&quot;009234A5&quot;/&gt;&lt;wsp:rsid wsp:val=&quot;00933453&quot;/&gt;&lt;wsp:rsid wsp:val=&quot;009336F7&quot;/&gt;&lt;wsp:rsid wsp:val=&quot;0093636C&quot;/&gt;&lt;wsp:rsid wsp:val=&quot;009374A7&quot;/&gt;&lt;wsp:rsid wsp:val=&quot;00955F6D&quot;/&gt;&lt;wsp:rsid wsp:val=&quot;00977C16&quot;/&gt;&lt;wsp:rsid wsp:val=&quot;0098551D&quot;/&gt;&lt;wsp:rsid wsp:val=&quot;0099518F&quot;/&gt;&lt;wsp:rsid wsp:val=&quot;009A523D&quot;/&gt;&lt;wsp:rsid wsp:val=&quot;009B02A1&quot;/&gt;&lt;wsp:rsid wsp:val=&quot;009D7CE6&quot;/&gt;&lt;wsp:rsid wsp:val=&quot;009F496B&quot;/&gt;&lt;wsp:rsid wsp:val=&quot;00A01439&quot;/&gt;&lt;wsp:rsid wsp:val=&quot;00A02E61&quot;/&gt;&lt;wsp:rsid wsp:val=&quot;00A05CFF&quot;/&gt;&lt;wsp:rsid wsp:val=&quot;00A13048&quot;/&gt;&lt;wsp:rsid wsp:val=&quot;00A46843&quot;/&gt;&lt;wsp:rsid wsp:val=&quot;00A56B97&quot;/&gt;&lt;wsp:rsid wsp:val=&quot;00A6093D&quot;/&gt;&lt;wsp:rsid wsp:val=&quot;00A767DC&quot;/&gt;&lt;wsp:rsid wsp:val=&quot;00A76A6D&quot;/&gt;&lt;wsp:rsid wsp:val=&quot;00A83253&quot;/&gt;&lt;wsp:rsid wsp:val=&quot;00A93F52&quot;/&gt;&lt;wsp:rsid wsp:val=&quot;00AA6E84&quot;/&gt;&lt;wsp:rsid wsp:val=&quot;00AB1A1C&quot;/&gt;&lt;wsp:rsid wsp:val=&quot;00AD05A8&quot;/&gt;&lt;wsp:rsid wsp:val=&quot;00AE341B&quot;/&gt;&lt;wsp:rsid wsp:val=&quot;00B01905&quot;/&gt;&lt;wsp:rsid wsp:val=&quot;00B0672D&quot;/&gt;&lt;wsp:rsid wsp:val=&quot;00B07CA7&quot;/&gt;&lt;wsp:rsid wsp:val=&quot;00B1279A&quot;/&gt;&lt;wsp:rsid wsp:val=&quot;00B21D2F&quot;/&gt;&lt;wsp:rsid wsp:val=&quot;00B4194A&quot;/&gt;&lt;wsp:rsid wsp:val=&quot;00B437E8&quot;/&gt;&lt;wsp:rsid wsp:val=&quot;00B5222E&quot;/&gt;&lt;wsp:rsid wsp:val=&quot;00B53179&quot;/&gt;&lt;wsp:rsid wsp:val=&quot;00B57A23&quot;/&gt;&lt;wsp:rsid wsp:val=&quot;00B600CD&quot;/&gt;&lt;wsp:rsid wsp:val=&quot;00B61C96&quot;/&gt;&lt;wsp:rsid wsp:val=&quot;00B73A2A&quot;/&gt;&lt;wsp:rsid wsp:val=&quot;00B75A51&quot;/&gt;&lt;wsp:rsid wsp:val=&quot;00B827C6&quot;/&gt;&lt;wsp:rsid wsp:val=&quot;00B84D2E&quot;/&gt;&lt;wsp:rsid wsp:val=&quot;00B94B06&quot;/&gt;&lt;wsp:rsid wsp:val=&quot;00B94C28&quot;/&gt;&lt;wsp:rsid wsp:val=&quot;00BC10BA&quot;/&gt;&lt;wsp:rsid wsp:val=&quot;00BC5AFD&quot;/&gt;&lt;wsp:rsid wsp:val=&quot;00BC78C5&quot;/&gt;&lt;wsp:rsid wsp:val=&quot;00C00DDE&quot;/&gt;&lt;wsp:rsid wsp:val=&quot;00C04F43&quot;/&gt;&lt;wsp:rsid wsp:val=&quot;00C0609D&quot;/&gt;&lt;wsp:rsid wsp:val=&quot;00C115AB&quot;/&gt;&lt;wsp:rsid wsp:val=&quot;00C26CCB&quot;/&gt;&lt;wsp:rsid wsp:val=&quot;00C30249&quot;/&gt;&lt;wsp:rsid wsp:val=&quot;00C36160&quot;/&gt;&lt;wsp:rsid wsp:val=&quot;00C3723B&quot;/&gt;&lt;wsp:rsid wsp:val=&quot;00C3773E&quot;/&gt;&lt;wsp:rsid wsp:val=&quot;00C42466&quot;/&gt;&lt;wsp:rsid wsp:val=&quot;00C606C9&quot;/&gt;&lt;wsp:rsid wsp:val=&quot;00C80288&quot;/&gt;&lt;wsp:rsid wsp:val=&quot;00C84003&quot;/&gt;&lt;wsp:rsid wsp:val=&quot;00C90650&quot;/&gt;&lt;wsp:rsid wsp:val=&quot;00C97D78&quot;/&gt;&lt;wsp:rsid wsp:val=&quot;00CC2AAE&quot;/&gt;&lt;wsp:rsid wsp:val=&quot;00CC5A42&quot;/&gt;&lt;wsp:rsid wsp:val=&quot;00CD0EAB&quot;/&gt;&lt;wsp:rsid wsp:val=&quot;00CE5E02&quot;/&gt;&lt;wsp:rsid wsp:val=&quot;00CF34DB&quot;/&gt;&lt;wsp:rsid wsp:val=&quot;00CF558F&quot;/&gt;&lt;wsp:rsid wsp:val=&quot;00D010C0&quot;/&gt;&lt;wsp:rsid wsp:val=&quot;00D073E2&quot;/&gt;&lt;wsp:rsid wsp:val=&quot;00D21878&quot;/&gt;&lt;wsp:rsid wsp:val=&quot;00D446EC&quot;/&gt;&lt;wsp:rsid wsp:val=&quot;00D51BF0&quot;/&gt;&lt;wsp:rsid wsp:val=&quot;00D531DB&quot;/&gt;&lt;wsp:rsid wsp:val=&quot;00D55942&quot;/&gt;&lt;wsp:rsid wsp:val=&quot;00D807BF&quot;/&gt;&lt;wsp:rsid wsp:val=&quot;00D82FCC&quot;/&gt;&lt;wsp:rsid wsp:val=&quot;00DA14A8&quot;/&gt;&lt;wsp:rsid wsp:val=&quot;00DA17FC&quot;/&gt;&lt;wsp:rsid wsp:val=&quot;00DA7887&quot;/&gt;&lt;wsp:rsid wsp:val=&quot;00DB2C26&quot;/&gt;&lt;wsp:rsid wsp:val=&quot;00DB45C7&quot;/&gt;&lt;wsp:rsid wsp:val=&quot;00DD02F4&quot;/&gt;&lt;wsp:rsid wsp:val=&quot;00DD6622&quot;/&gt;&lt;wsp:rsid wsp:val=&quot;00DE1C7C&quot;/&gt;&lt;wsp:rsid wsp:val=&quot;00DE6B43&quot;/&gt;&lt;wsp:rsid wsp:val=&quot;00E0762E&quot;/&gt;&lt;wsp:rsid wsp:val=&quot;00E1108D&quot;/&gt;&lt;wsp:rsid wsp:val=&quot;00E11923&quot;/&gt;&lt;wsp:rsid wsp:val=&quot;00E262D4&quot;/&gt;&lt;wsp:rsid wsp:val=&quot;00E36250&quot;/&gt;&lt;wsp:rsid wsp:val=&quot;00E45E94&quot;/&gt;&lt;wsp:rsid wsp:val=&quot;00E47F2D&quot;/&gt;&lt;wsp:rsid wsp:val=&quot;00E54511&quot;/&gt;&lt;wsp:rsid wsp:val=&quot;00E61DAC&quot;/&gt;&lt;wsp:rsid wsp:val=&quot;00E72B80&quot;/&gt;&lt;wsp:rsid wsp:val=&quot;00E75FE3&quot;/&gt;&lt;wsp:rsid wsp:val=&quot;00E86C4C&quot;/&gt;&lt;wsp:rsid wsp:val=&quot;00E907A3&quot;/&gt;&lt;wsp:rsid wsp:val=&quot;00E972F0&quot;/&gt;&lt;wsp:rsid wsp:val=&quot;00E9780D&quot;/&gt;&lt;wsp:rsid wsp:val=&quot;00EA5AE0&quot;/&gt;&lt;wsp:rsid wsp:val=&quot;00EB56E1&quot;/&gt;&lt;wsp:rsid wsp:val=&quot;00EB7AB1&quot;/&gt;&lt;wsp:rsid wsp:val=&quot;00EC0B67&quot;/&gt;&lt;wsp:rsid wsp:val=&quot;00EE7CD8&quot;/&gt;&lt;wsp:rsid wsp:val=&quot;00EF48CC&quot;/&gt;&lt;wsp:rsid wsp:val=&quot;00F00801&quot;/&gt;&lt;wsp:rsid wsp:val=&quot;00F2488D&quot;/&gt;&lt;wsp:rsid wsp:val=&quot;00F601A0&quot;/&gt;&lt;wsp:rsid wsp:val=&quot;00F712E9&quot;/&gt;&lt;wsp:rsid wsp:val=&quot;00F73032&quot;/&gt;&lt;wsp:rsid wsp:val=&quot;00F848FC&quot;/&gt;&lt;wsp:rsid wsp:val=&quot;00F906F6&quot;/&gt;&lt;wsp:rsid wsp:val=&quot;00F9282A&quot;/&gt;&lt;wsp:rsid wsp:val=&quot;00F9374E&quot;/&gt;&lt;wsp:rsid wsp:val=&quot;00F96BAD&quot;/&gt;&lt;wsp:rsid wsp:val=&quot;00FA139D&quot;/&gt;&lt;wsp:rsid wsp:val=&quot;00FB0E84&quot;/&gt;&lt;wsp:rsid wsp:val=&quot;00FC2405&quot;/&gt;&lt;wsp:rsid wsp:val=&quot;00FD01C2&quot;/&gt;&lt;wsp:rsid wsp:val=&quot;00FE595C&quot;/&gt;&lt;wsp:rsid wsp:val=&quot;00FF0CE3&quot;/&gt;&lt;/wsp:rsids&gt;&lt;/w:docPr&gt;&lt;w:body&gt;&lt;wx:sect&gt;&lt;w:p wsp:rsidR=&quot;00000000&quot; wsp:rsidRDefault=&quot;0024032D&quot; wsp:rsidP=&quot;0024032D&quot;&gt;&lt;m:oMathPara&gt;&lt;m:oMath&gt;&lt;m:acc&gt;&lt;m:accPr&gt;&lt;m:chr m:val=&quot;??/&gt;&lt;m:ctrlPr&gt;&lt;w:rPr&gt;&lt;w:rFonts w:ascii=&quot;Cambria Math&quot; w:h-ansi=&quot;Cambria Math&quot;/&gt;&lt;wx:font wx:val=&quot;Cambria Math&quot;/&gt;&lt;w:i/&gt;&lt;w:sz w:val=&quot;20&quot;/&gt;&lt;w:lang w:val=&quot;EN-CA&quot;/&gt;&lt;/w:rPr&gt;&lt;/m:ctrlPr&gt;&lt;/m:accPr&gt;&lt;m:e&gt;&lt;m:r&gt;&lt;w:rPr&gt;&lt;w:rFonts w:ascii=&quot;Cambria Math&quot; w:h&gt;&lt;-ansi=&quot;Cambria Math&quot;/&gt;&lt;wx:font wx:val=&quot;Cambria Math&quot;/&gt;&lt;w:i/&gt;&lt;w:sz w:val=&quot;20&quot;/&gt;&lt;w:lang w:val=&quot;EN-CA&quot;/&gt;&lt;/w:rPr&gt;&lt;m:t&gt;X&lt;/m:t&gt;&lt;/m:r&gt;&lt;/m:e&gt;&lt;/m:acc&gt;&lt;m:r&gt;&lt;m:rPr&gt;&lt;m:sty m:val=&quot;p&quot;/&gt;&lt;/m:rPr&gt;&lt;w:rPr&gt;&lt;w:rFonts w:ascii=&quot;Cambria Math&quot;/&gt;&lt;wx:font wx:val=&quot;Cambria Math&quot;/&gt;&lt;w:sz w:val=&quot;20&quot;/&gt;&lt;w:lang w:val=&quot;EN-CA&quot;/&gt;&lt;/w:rPr&gt;&lt;m:t&gt;=&lt;/m:t&gt;&lt;/m:r&gt;&lt;m:sSup&gt;&lt;m:sSupPr&gt;&lt;m:ctrlPr&gt;&lt;w:rPr&gt;&lt;w:rFonts w:ascii=&quot;Cambria Math&quot; w:h-ansi=&quot;Cambria Math&quot;/&gt;&lt;wx:font wx:val=&quot;Cambria Math&quot;/&gt;&lt;w:i/&gt;&lt;w:sz w:val=&quot;20&quot;/&gt;&lt;w:lang w:val=&quot;EN-CA&quot;/&gt;&lt;/w:rPr&gt;&lt;/m:ctrlPr&gt;&lt;/m:sSupPr&gt;&lt;m:e&gt;&lt;m:d&gt;&lt;m:dPr&gt;&lt;m:begChr m:val=&quot;[&quot;/&gt;&lt;m:endChr m:val=&quot;]&quot;/&gt;&lt;m:ctrlPr&gt;&lt;w:rPr&gt;&lt;w:rFonts w:ascii=&quot;Cambria Math&quot; w:h-ansi=&quot;Cambria Math&quot;/&gt;&lt;wx:font wx:val=&quot;Cambria Math&quot;/&gt;&lt;w:i/&gt;&lt;w:sz w:val=&quot;20&quot;/&gt;&lt;w:lang w:val=&quot;EN-CA&quot;/&gt;&lt;/w:rPr&gt;&lt;/m:ctrlPr&gt;&lt;/m:dPr&gt;&lt;m:e&gt;&lt;m:m&gt;&lt;m:mPr&gt;&lt;m:mcs&gt;&lt;m:mc&gt;&lt;m:mcPr&gt;&lt;m:count m:val=&quot;2&quot;/&gt;&lt;m:mcJc m:val=&quot;center&quot;/&gt;&lt;/m:mcPr&gt;&lt;/m:mc&gt;&lt;/m:mcs&gt;&lt;m:ctrlPr&gt;&lt;w:rPr&gt;&lt;w:rFonts w:ascii=&quot;Cambria Math&quot; w:h-ansi=&quot;Cambria Math&quot;/&gt;&lt;wx:font wx:val=&quot;Cambria Math&quot;/&gt;&lt;w:i/&gt;&lt;w:sz w:val=&quot;20&quot;/&gt;&lt;w:lang w:val=&quot;EN-CA&quot;/&gt;&lt;/w:rPr&gt;&lt;/m:ctrlPr&gt;&lt;/m:mPr&gt;&lt;m:mr&gt;&lt;m:e&gt;&lt;m:m&gt;&lt;m:mPr&gt;&lt;m:mcs&gt;&lt;m:mc&gt;&lt;m:mcPr&gt;&lt;m:count m:val=&quot;2&quot;/&gt;&lt;m:mcJc m:val=&quot;center&quot;/&gt;&lt;/m:mcPr&gt;&lt;/m:mc&gt;&lt;/m:mcs&gt;&lt;m:ctrlPr&gt;&lt;w:rPr&gt;&lt;w:rFonts w:ascii=&quot;Cambria Math&quot; w:h-ansi=&quot;Cambria Math&quot;/&gt;&lt;wx:font wx:val=&quot;Cambria Math&quot;/&gt;&lt;w:i/&gt;&lt;w:sz w:val=&quot;20&quot;/&gt;&lt;w:lang w:val=&quot;EN-CA&quot;/&gt;&lt;/w:rPr&gt;&lt;/m:ctrlPr&gt;&lt;/m:mPr&gt;&lt;m:mr&gt;&lt;m:e&gt;&lt;m:m&gt;&lt;m:mPr&gt;&lt;m:mcs&gt;&lt;m:mc&gt;&lt;m:mcPr&gt;&lt;m:count m:val=&quot;2&quot;/&gt;&lt;m:mcJc m:val=&quot;center&quot;/&gt;&lt;/m:mcPr&gt;&lt;/m:mc&gt;&lt;/m:mcs&gt;&lt;m:ctrlPr&gt;&lt;w:rPr&gt;&lt;w:rFonts w:ascii=&quot;Cambria Math&quot; w:h-ansi=&quot;Cambria Math&quot;/&gt;&lt;wx:font wx:val=&quot;Cambria Math&quot;/&gt;&lt;w:i/&gt;&lt;w:sz w:val=&quot;20&quot;/&gt;&lt;w:lang w:val=&quot;EN-CA&quot;/&gt;&lt;/w:rPr&gt;&lt;/m:ctrlPr&gt;&lt;/m:mPr&gt;&lt;m:mr&gt;&lt;m:e&gt;&lt;m:m&gt;&lt;m:mPr&gt;&lt;m:mcs&gt;&lt;m:mc&gt;&lt;m:mcPr&gt;&lt;m:count m:val=&quot;2&quot;/&gt;&lt;m:mcJc m:val=&quot;center&quot;/&gt;&lt;/m:mcPr&gt;&lt;/m:mc&gt;&lt;/m:mcs&gt;&lt;m:ctrlPr&gt;&lt;w:rPr&gt;&lt;w:rFonts w:ascii=&quot;Cambria Math&quot; w:h-ansi=&quot;Cambria Math&quot;/&gt;&lt;wx:font wx:val=&quot;Cambria Math&quot;/&gt;&lt;w:i/&gt;&lt;w:sz w:val=&quot;20&quot;/&gt;&lt;w:lang w:val=&quot;EN-CA&quot;/&gt;&lt;/w:rPr&gt;&lt;/m:ctrlPr&gt;&lt;/m:mPr&gt;&lt;m:mr&gt;&lt;m:e&gt;&lt;m:sSub&gt;&lt;m:sSubPr&gt;&lt;m:ctrlPr&gt;&lt;w:rPr&gt;&lt;w:rFonts w:ascii=&quot;Cambria Math&quot; w:h-ansi=&quot;Cambria Math&quot;/&gt;&lt;wx:font wx:val=&quot;Cambria Math&quot;/&gt;&lt;w:i/&gt;&lt;w:sz w:val=&quot;20&quot;/&gt;&lt;w:lang w:val=&quot;EN-CA&quot;/&gt;&lt;/w:rPr&gt;&lt;/m:ctrlPr&gt;&lt;/m:sSubPr&gt;&lt;m:e&gt;&lt;m:r&gt;&lt;w:rPr&gt;&lt;w:rFonts w:ascii=&quot;Cambria Math&quot; w:h-ansi=&quot;Cambria Math&quot;/&gt;&lt;wx:font wx:val=&quot;Cambria Math&quot;/&gt;&lt;w:i/&gt;&lt;w:sz w:val=&quot;20&quot;/&gt;&lt;w:lang w:val=&quot;EN-CA&quot;/&gt;&lt;/w:rPr&gt;&lt;m:t&gt;X&lt;/m:t&gt;&lt;/m:r&gt;&lt;/m:e&gt;&lt;m:sub&gt;&lt;m:r&gt;&lt;w:rPr&gt;&lt;w:rFonts w:ascii=&quot;Cambria Math&quot; w:h-ansi=&quot;Cambria Math&quot;/&gt;&lt;wx:font wx:val=&quot;Cambria Math&quot;/&gt;&lt;w:i/&gt;&lt;w:sz w:val=&quot;20&quot;/&gt;&lt;w:lang w:val=&quot;EN-CA&quot;/&gt;&lt;/w:rPr&gt;&lt;m:t&gt;00&lt;/m:t&gt;&lt;/m:r&gt;&lt;/m:sub&gt;&lt;/m:sSub&gt;&lt;/m:e&gt;&lt;m:e&gt;&lt;m:sSub&gt;&lt;m:sSubPr&gt;&lt;m:ctrlPr&gt;&lt;w:rPr&gt;&lt;w:rFonts w:ascii=&quot;Cambria Math&quot; w:h-ansi=&quot;Cambria Math&quot;/&gt;&lt;wx:font wx:val=&quot;Cambria Math&quot;/&gt;&lt;w:i/&gt;&lt;w:sz w:val=&quot;20&quot;/&gt;&lt;w:lang w:val=&quot;EN-CA&quot;/&gt;&lt;/w:rPr&gt;&lt;/m:ctrlPr&gt;&lt;/m:sSubPr&gt;&lt;m:e&gt;&lt;m:r&gt;&lt;w:rPr&gt;&lt;w:rFonts w:ascii=&quot;Cambria Math&quot; w:h-ansi=&quot;Cambria Math&quot;/&gt;&lt;wx:font wx:val=&quot;Cambria Math&quot;/&gt;&lt;w:i/&gt;&lt;w:sz w:val=&quot;20&quot;/&gt;&lt;w:lang w:val=&quot;EN-CA&quot;/&gt;&lt;/w:rPr&gt;&lt;m:t&gt;X&lt;/m:t&gt;&lt;/m:r&gt;&lt;/m:e&gt;&lt;m:sub&gt;&lt;m:r&gt;&lt;w:rPr&gt;&lt;w:rFonts w:ascii=&quot;Cambria Math&quot; w:h-ansi=&quot;Cambria Math&quot;/&gt;&lt;wx:font wx:val=&quot;Cambria Math&quot;/&gt;&lt;w:i/&gt;&lt;w:sz w:val=&quot;20&quot;/&gt;&lt;w:lang w:val=&quot;EN-CA&quot;/&gt;&lt;/w:rPr&gt;&lt;m:t&gt;01&lt;/m:t&gt;&lt;/m:r&gt;&lt;/m:sub&gt;&lt;/m:sSub&gt;&lt;/m:e&gt;&lt;/m:mr&gt;&lt;/m:m&gt;&lt;/m:e&gt;&lt;m:e&gt;&lt;m:m&gt;&lt;m:mPr&gt;&lt;m:mcs&gt;&lt;m:mc&gt;&lt;m:mcPr&gt;&lt;m:count m:val=&quot;2&quot;/&gt;&lt;m:mcJc m:val=&quot;center&quot;/&gt;&lt;/m:mcPr&gt;&lt;/m:mc&gt;&lt;/m:mcs&gt;&lt;m:ctrlPr&gt;&lt;w:rPr&gt;&lt;w:rFonts w:ascii=&quot;Cambria Math&quot; w:h-ansi=&quot;Cambria Math&quot;/&gt;&lt;wx:font wx:val=&quot;Cambria Math&quot;/&gt;&lt;w:i/&gt;&lt;w:sz w:val=&quot;20&quot;/&gt;&lt;w:lang w:val=&quot;EN-CA&quot;/&gt;&lt;/w:rPr&gt;&lt;/m:ctrlPr&gt;&lt;/m:mPr&gt;&lt;m:mr&gt;&lt;m:e&gt;&lt;m:sSub&gt;&lt;m:sSubPr&gt;&lt;m:ctrlPr&gt;&lt;w:rPr&gt;&lt;w:rFonts w:ascii=&quot;Cambria Math&quot; w:h-ansi=&quot;Cambria Math&quot;/&gt;&lt;wx:font wx:val=&quot;Cambria Math&quot;/&gt;&lt;w:i/&gt;&lt;w:sz w:val=&quot;20&quot;/&gt;&lt;w:lang w:val=&quot;EN-CA&quot;/&gt;&lt;/w:rPr&gt;&lt;/m:ctrlPr&gt;&lt;/m:sSubPr&gt;&lt;m:e&gt;&lt;m:r&gt;&lt;w:rPr&gt;&lt;w:rFonts w:ascii=&quot;Cambria Math&quot; w:h-ansi=&quot;Cambria Math&quot;/&gt;&lt;wx:font wx:val=&quot;Cambria Math&quot;/&gt;&lt;w:i/&gt;&lt;w:sz w:val=&quot;20&quot;/&gt;&lt;w:lang w:val=&quot;EN-CA&quot;/&gt;&lt;/w:rPr&gt;&lt;m:t&gt;X&lt;/m:t&gt;&lt;/m:r&gt;&lt;/m:e&gt;&lt;m:sub&gt;&lt;m:r&gt;&lt;w:rPr&gt;&lt;w:rFonts w:ascii=&quot;Cambria Math&quot; w:h-ansi=&quot;Cambria Math&quot;/&gt;&lt;wx:font wx:val=&quot;Cambria Math&quot;/&gt;&lt;w:i/&gt;&lt;w:sz w:val=&quot;20&quot;/&gt;&lt;w:lang w:val=&quot;EN-CA&quot;/&gt;&lt;/w:rPr&gt;&lt;m:t&gt;02&lt;/m:t&gt;&lt;/m:r&gt;&lt;/m:sub&gt;&lt;/m:sSub&gt;&lt;/m:e&gt;&lt;m:e&gt;&lt;m:sSub&gt;&lt;m:sSubPr&gt;&lt;m:ctrlPr&gt;&lt;w:rPr&gt;&lt;w:rFonts w:ascii=&quot;Cambria Math&quot; w:h-ansi=&quot;Cambria Math&quot;/&gt;&lt;wx:font wx:val=&quot;Cambria Math&quot;/&gt;&lt;w:i/&gt;&lt;w:sz w:val=&quot;20&quot;/&gt;&lt;w:lang w:val=&quot;EN-CA&quot;/&gt;&lt;/w:rPr&gt;&lt;/m:ctrlPr&gt;&lt;/m:sSubPr&gt;&lt;m:e&gt;&lt;m:r&gt;&lt;w:rPr&gt;&lt;w:rFonts w:ascii=&quot;Cambria Math&quot; w:h-ansi=&quot;Cambria Math&quot;/&gt;&lt;wx:font wx:val=&quot;Cambria Math&quot;/&gt;&lt;w:i/&gt;&lt;w:sz w:val=&quot;20&quot;/&gt;&lt;w:lang w:val=&quot;EN-CA&quot;/&gt;&lt;/w:rPr&gt;&lt;m:t&gt;X&lt;/m:t&gt;&lt;/m:r&gt;&lt;/m:e&gt;&lt;m:sub&gt;&lt;m:r&gt;&lt;w:rPr&gt;&lt;w:rFonts w:ascii=&quot;Cambria Math&quot; w:h-ansi=&quot;Cambria Math&quot;/&gt;&lt;wx:font wx:val=&quot;Cambria Math&quot;/&gt;&lt;w:i/&gt;&lt;w:sz w:val=&quot;20&quot;/&gt;&lt;w:lang w:val=&quot;EN-CA&quot;/&gt;&lt;/w:rPr&gt;&lt;m:t&gt;03&lt;/m:t&gt;&lt;/m:r&gt;&lt;/m:sub&gt;&lt;/m:sSub&gt;&lt;/m:e&gt;&lt;/m:mr&gt;&lt;/m:m&gt;&lt;/m:e&gt;&lt;/m:mr&gt;&lt;/m:m&gt;&lt;/m:e&gt;&lt;m:e&gt;&lt;m:m&gt;&lt;m:mPr&gt;&lt;m:mcs&gt;&lt;m:mc&gt;&lt;m:mcPr&gt;&lt;m:count m:val=&quot;2&quot;/&gt;&lt;m:mcJc m:val=&quot;center&quot;/&gt;&lt;/m:mcPr&gt;&lt;/m:mc&gt;&lt;/m:mcs&gt;&lt;m:ctrlPr&gt;&lt;w:rPr&gt;&lt;w:rFonts w:ascii=&quot;Cambria Math&quot; w:h-ansi=&quot;Cambria Math&quot;/&gt;&lt;wx:font wx:val=&quot;Cambria Math&quot;/&gt;&lt;w:i/&gt;&lt;w:sz w:val=&quot;20&quot;/&gt;&lt;w:lang w:val=&quot;EN-CA&quot;/&gt;&lt;/w:rPr&gt;&lt;/m:ctrlPr&gt;&lt;/m:mPr&gt;&lt;m:mr&gt;&lt;m:e&gt;&lt;m:m&gt;&lt;m:mPr&gt;&lt;m:mcs&gt;&lt;m:mc&gt;&lt;m:mcPr&gt;&lt;m:count m:val=&quot;2&quot;/&gt;&lt;m:mcJc m:val=&quot;center&quot;/&gt;&lt;/m:mcPr&gt;&lt;/m:mc&gt;&lt;/m:mcs&gt;&lt;m:ctrlPr&gt;&lt;w:rPr&gt;&lt;w:rFonts w:ascii=&quot;Cambria Math&quot; w:h-ansi=&quot;Cambria Math&quot;/&gt;&lt;wx:font wx:val=&quot;Cambria Math&quot;/&gt;&lt;w:i/&gt;&lt;w:sz w:val=&quot;20&quot;/&gt;&lt;w:lang w:val=&quot;EN-CA&quot;/&gt;&lt;/w:rPr&gt;&lt;/m:ctrlPr&gt;&lt;/m:mPr&gt;&lt;m:mr&gt;&lt;m:e&gt;&lt;m:sSub&gt;&lt;m:sSubPr&gt;&lt;m:ctrlPr&gt;&lt;w:rPr&gt;&lt;w:rFonts w:ascii=&quot;Cambria Math&quot; w:h-ansi=&quot;Cambria Math&quot;/&gt;&lt;wx:font wx:val=&quot;Cambria Math&quot;/&gt;&lt;w:i/&gt;&lt;w:sz w:val=&quot;20&quot;/&gt;&lt;w:lang w:val=&quot;EN-CA&quot;/&gt;&lt;/w:rPr&gt;&lt;/m:ctrlPr&gt;&lt;/m:sSubPr&gt;&lt;m:e&gt;&lt;m:r&gt;&lt;w:rPr&gt;&lt;w:rFonts w:ascii=&quot;Cambria Math&quot; w:h-ansi=&quot;Cambria Math&quot;/&gt;&lt;wx:font wx:val=&quot;Cambria Math&quot;/&gt;&lt;w:i/&gt;&lt;w:sz w:val=&quot;20&quot;/&gt;&lt;w:lang w:val=&quot;EN-CA&quot;/&gt;&lt;/w:rPr&gt;&lt;m:t&gt;X&lt;/m:t&gt;&lt;/m:r&gt;&lt;/m:e&gt;&lt;m:sub&gt;&lt;m:r&gt;&lt;w:rPr&gt;&lt;w:rFonts w:ascii=&quot;Cambria Math&quot; w:h-ansi=&quot;Cambria Math&quot;/&gt;&lt;wx:font wx:val=&quot;Cambria Math&quot;/&gt;&lt;w:i/&gt;&lt;w:sz w:val=&quot;20&quot;/&gt;&lt;w:lang w:val=&quot;EN-CA&quot;/&gt;&lt;/w:rPr&gt;&lt;m:t&gt;10&lt;/m:t&gt;&lt;/m:r&gt;&lt;/m:sub&gt;&lt;/m:sSub&gt;&lt;/m:e&gt;&lt;m:e&gt;&lt;m:sSub&gt;&lt;m:sSubPr&gt;&lt;m:ctrlPr&gt;&lt;w:rPr&gt;&lt;w:rFonts w:ascii=&quot;Cambria Math&quot; w:h-ansi=&quot;Cambria Math&quot;/&gt;&lt;wx:font wx:val=&quot;Cambria Math&quot;/&gt;&lt;w:i/&gt;&lt;w:sz w:val=&quot;20&quot;/&gt;&lt;w:lang w:val=&quot;EN-CA&quot;/&gt;&lt;/w:rPr&gt;&lt;/m:ctrlPr&gt;&lt;/m:sSubPr&gt;&lt;m:e&gt;&lt;m:r&gt;&lt;w:rPr&gt;&lt;w:rFonts w:ascii=&quot;Cambria Math&quot; w:h-ansi=&quot;Cambria Math&quot;/&gt;&lt;wx:font wx:val=&quot;Cambria Math&quot;/&gt;&lt;w:i/&gt;&lt;w:sz w:val=&quot;20&quot;/&gt;&lt;w:lang w:val=&quot;EN-CA&quot;/&gt;&lt;/w:rPr&gt;&lt;m:t&gt;X&lt;/m:t&gt;&lt;/m:r&gt;&lt;/m:e&gt;&lt;m:sub&gt;&lt;m:r&gt;&lt;w:rPr&gt;&lt;w:rFonts w:ascii=&quot;Cambria Math&quot; w:h-ansi=&quot;Cambria Math&quot;/&gt;&lt;wx:font wx:val=&quot;Cambria Math&quot;/&gt;&lt;w:i/&gt;&lt;w:sz w:val=&quot;20&quot;/&gt;&lt;w:lang w:val=&quot;EN-CA&quot;/&gt;&lt;/w:rPr&gt;&lt;m:t&gt;11&lt;/m:t&gt;&lt;/m:r&gt;&lt;/m:sub&gt;&lt;/m:sSub&gt;&lt;/m:e&gt;&lt;/m:mr&gt;&lt;/m:m&gt;&lt;/m:e&gt;&lt;m:e&gt;&lt;m:m&gt;&lt;m:mPr&gt;&lt;m:mcs&gt;&lt;m:mc&gt;&lt;m:mcPr&gt;&lt;m:count m:val=&quot;2&quot;/&gt;&lt;m:mcJc m:val=&quot;center&quot;/&gt;&lt;/m:mcPr&gt;&lt;/m:mc&gt;&lt;/m:mcs&gt;&lt;m:ctrlPr&gt;&lt;w:rPr&gt;&lt;w:rFonts w:ascii=&quot;Cambria Math&quot; w:h-ansi=&quot;Cambria Math&quot;/&gt;&lt;wx:font wx:val=&quot;Cambria Math&quot;/&gt;&lt;w:i/&gt;&lt;w:sz w:val=&quot;20&quot;/&gt;&lt;w:lang w:val=&quot;EN-CA&quot;/&gt;&lt;/w:rPr&gt;&lt;/m:ctrlPr&gt;&lt;/m:mPr&gt;&lt;m:mr&gt;&lt;m:e&gt;&lt;m:sSub&gt;&lt;m:sSubPr&gt;&lt;m:ctrlPr&gt;&lt;w:rPr&gt;&lt;w:rFonts w:ascii=&quot;Cambria Math&quot; w:h-ansi=&quot;Cambria Math&quot;/&gt;&lt;wx:font wx:val=&quot;Cambria Math&quot;/&gt;&lt;w:i/&gt;&lt;w:sz w:val=&quot;20&quot;/&gt;&lt;w:lang w:val=&quot;EN-CA&quot;/&gt;&lt;/w:rPr&gt;&lt;/m:ctrlPr&gt;&lt;/m:sSubPr&gt;&lt;m:e&gt;&lt;m:r&gt;&lt;w:rPr&gt;&lt;w:rFonts w:ascii=&quot;Cambria Math&quot; w:h-ansi=&quot;Cambria Math&quot;/&gt;&lt;wx:font wx:val=&quot;Cambria Math&quot;/&gt;&lt;w:i/&gt;&lt;w:sz w:val=&quot;20&quot;/&gt;&lt;w:lang w:val=&quot;EN-CA&quot;/&gt;&lt;/w:rPr&gt;&lt;m:t&gt;X&lt;/m:t&gt;&lt;/m:r&gt;&lt;/m:e&gt;&lt;m:sub&gt;&lt;m:r&gt;&lt;w:rPr&gt;&lt;w:rFonts w:ascii=&quot;Cambria Math&quot; w:h-ansi=&quot;Cambria Math&quot;/&gt;&lt;wx:font wx:val=&quot;Cambria Math&quot;/&gt;&lt;w:i/&gt;&lt;w:sz w:val=&quot;20&quot;/&gt;&lt;w:lang w:val=&quot;EN-CA&quot;/&gt;&lt;/w:rPr&gt;&lt;m:t&gt;12&lt;/m:t&gt;&lt;/m:r&gt;&lt;/m:sub&gt;&lt;/m:sSub&gt;&lt;/m:e&gt;&lt;m:e&gt;&lt;m:sSub&gt;&lt;m:sSubPr&gt;&lt;m:ctrlPr&gt;&lt;w:rPr&gt;&lt;w:rFonts w:ascii=&quot;Cambria Math&quot; w:h-ansi=&quot;Cambria Math&quot;/&gt;&lt;wx:font wx:val=&quot;Cambria Math&quot;/&gt;&lt;w:i/&gt;&lt;w:sz w:val=&quot;20&quot;/&gt;&lt;w:lang w:val=&quot;EN-CA&quot;/&gt;&lt;/w:rPr&gt;&lt;/m:ctrlPr&gt;&lt;/m:sSubPr&gt;&lt;m:e&gt;&lt;m:r&gt;&lt;w:rPr&gt;&lt;w:rFonts w:ascii=&quot;Cambria Math&quot; w:h-ansi=&quot;Cambria Math&quot;/&gt;&lt;wx:font wx:val=&quot;Cambria Math&quot;/&gt;&lt;w:i/&gt;&lt;w:sz w:val=&quot;20&quot;/&gt;&lt;w:lang w:val=&quot;EN-CA&quot;/&gt;&lt;/w:rPr&gt;&lt;m:t&gt;X&lt;/m:t&gt;&lt;/m:r&gt;&lt;/m:e&gt;&lt;m:sub&gt;&lt;m:r&gt;&lt;w:rPr&gt;&lt;w:rFonts w:ascii=&quot;Cambria Math&quot; w:h-ansi=&quot;Cambria Math&quot;/&gt;&lt;wx:font wx:val=&quot;Cambria Math&quot;/&gt;&lt;w:i/&gt;&lt;w:sz w:val=&quot;20&quot;/&gt;&lt;w:lang w:val=&quot;EN-CA&quot;/&gt;&lt;/w:rPr&gt;&lt;m:t&gt;13&lt;/m:t&gt;&lt;/m:r&gt;&lt;/m:sub&gt;&lt;/m:sSub&gt;&lt;/m:e&gt;&lt;/m:mr&gt;&lt;/m:m&gt;&lt;/m:e&gt;&lt;/m:mr&gt;&lt;/m:m&gt;&lt;/m:e&gt;&lt;/m:mr&gt;&lt;/m:m&gt;&lt;/m:e&gt;&lt;m:e&gt;&lt;m:m&gt;&lt;m:mPr&gt;&lt;m:mcs&gt;&lt;m:mc&gt;&lt;m:mcPr&gt;&lt;m:count m:val=&quot;2&quot;/&gt;&lt;m:mcJc m:val=&quot;center&quot;/&gt;&lt;/m:mcPr&gt;&lt;/m:mc&gt;&lt;/m:mcs&gt;&lt;m:ctrlPr&gt;&lt;w:rPr&gt;&lt;w:rFonts w:ascii=&quot;Cambria Math&quot; w:h-ansi=&quot;Cambria Math&quot;/&gt;&lt;wx:font wx:val=&quot;Cambria Math&quot;/&gt;&lt;w:i/&gt;&lt;w:sz w:val=&quot;20&quot;/&gt;&lt;w:lang w:val=&quot;EN-CA&quot;/&gt;&lt;/w:rPr&gt;&lt;/m:ctrlPr&gt;&lt;/m:mPr&gt;&lt;m:mr&gt;&lt;m:e&gt;&lt;m:m&gt;&lt;m:mPr&gt;&lt;m:mcs&gt;&lt;m:mc&gt;&lt;m:mcPr&gt;&lt;m:count m:val=&quot;2&quot;/&gt;&lt;m:mcJc m:val=&quot;center&quot;/&gt;&lt;/m:mcPr&gt;&lt;/m:mc&gt;&lt;/m:mcs&gt;&lt;m:ctrlPr&gt;&lt;w:rPr&gt;&lt;w:rFonts w:ascii=&quot;Cambria Math&quot; w:h-ansi=&quot;Cambria Math&quot;/&gt;&lt;wx:font wx:val=&quot;Cambria Math&quot;/&gt;&lt;w:i/&gt;&lt;w:sz w:val=&quot;20&quot;/&gt;&lt;w:lang w:val=&quot;EN-CA&quot;/&gt;&lt;/w:rPr&gt;&lt;/m:ctrlPr&gt;&lt;/m:mPr&gt;&lt;m:mr&gt;&lt;m:e&gt;&lt;m:m&gt;&lt;m:mPr&gt;&lt;m:mcs&gt;&lt;m:mc&gt;&lt;m:mcPr&gt;&lt;m:count m:val=&quot;2&quot;/&gt;&lt;m:mcJc m:val=&quot;center&quot;/&gt;&lt;/m:mcPr&gt;&lt;/m:mc&gt;&lt;/m:mcs&gt;&lt;m:ctrlPr&gt;&lt;w:rPr&gt;&lt;w:rFonts w:ascii=&quot;Cambria Math&quot; w:h-ansi=&quot;Cambria Math&quot;/&gt;&lt;wx:font wx:val=&quot;Cambria Math&quot;/&gt;&lt;w:i/&gt;&lt;w:sz w:val=&quot;20&quot;/&gt;&lt;w:lang w:val=&quot;EN-CA&quot;/&gt;&lt;/w:rPr&gt;&lt;/m:ctrlPr&gt;&lt;/m:mPr&gt;&lt;m:mr&gt;&lt;m:e&gt;&lt;m:sSub&gt;&lt;m:sSubPr&gt;&lt;m:ctrlPr&gt;&lt;w:rPr&gt;&lt;w:rFonts w:ascii=&quot;Cambria Math&quot; w:h-ansi=&quot;Cambria Math&quot;/&gt;&lt;wx:font wx:val=&quot;Cambria Math&quot;/&gt;&lt;w:i/&gt;&lt;w:sz w:val=&quot;20&quot;/&gt;&lt;w:lang w:val=&quot;EN-CA&quot;/&gt;&lt;/w:rPr&gt;&lt;/m:ctrlPr&gt;&lt;/m:sSubPr&gt;&lt;m:e&gt;&lt;m:r&gt;&lt;w:rPr&gt;&lt;w:rFonts w:ascii=&quot;Cambria Math&quot; w:h-ansi=&quot;Cambria Math&quot;/&gt;&lt;wx:font wx:val=&quot;Cambria Math&quot;/&gt;&lt;w:i/&gt;&lt;w:sz w:val=&quot;20&quot;/&gt;&lt;w:lang w:val=&quot;EN-CA&quot;/&gt;&lt;/w:rPr&gt;&lt;m:t&gt;X&lt;/m:t&gt;&lt;/m:r&gt;&lt;/m:e&gt;&lt;m:sub&gt;&lt;m:r&gt;&lt;w:rPr&gt;&lt;w:rFonts w:ascii=&quot;Cambria Math&quot; w:h-ansi=&quot;Cambria Math&quot;/&gt;&lt;wx:font wx:val=&quot;Cambria Math&quot;/&gt;&lt;w:i/&gt;&lt;w:sz w:val=&quot;20&quot;/&gt;&lt;w:lang w:val=&quot;EN-CA&quot;/&gt;&lt;/w:rPr&gt;&lt;m:t&gt;20&lt;/m:t&gt;&lt;/m:r&gt;&lt;/m:sub&gt;&lt;/m:sSub&gt;&lt;/m:e&gt;&lt;m:e&gt;&lt;m:sSub&gt;&lt;m:sSubPr&gt;&lt;m:ctrlPr&gt;&lt;w:rPr&gt;&lt;w:rFonts w:ascii=&quot;Cambria Math&quot; w:h-ansi=&quot;Cambria Math&quot;/&gt;&lt;wx:font wx:val=&quot;Cambria Math&quot;/&gt;&lt;w:i/&gt;&lt;w:sz w:val=&quot;20&quot;/&gt;&lt;w:lang w:val=&quot;EN-CA&quot;/&gt;&lt;/w:rPr&gt;&lt;/m:ctrlPr&gt;&lt;/m:sSubPr&gt;&lt;m:e&gt;&lt;m:r&gt;&lt;w:rPr&gt;&lt;w:rFonts w:ascii=&quot;Cambria Math&quot; w:h-ansi=&quot;Cambria Math&quot;/&gt;&lt;wx:font wx:val=&quot;Cambria Math&quot;/&gt;&lt;w:i/&gt;&lt;w:sz w:val=&quot;20&quot;/&gt;&lt;w:lang w:val=&quot;EN-CA&quot;/&gt;&lt;/w:rPr&gt;&lt;m:t&gt;X&lt;/m:t&gt;&lt;/m:r&gt;&lt;/m:e&gt;&lt;m:sub&gt;&lt;m:r&gt;&lt;w:rPr&gt;&lt;w:rFonts w:ascii=&quot;Cambria Math&quot; w:h-ansi=&quot;Cambria Math&quot;/&gt;&lt;wx:font wx:val=&quot;Cambria Math&quot;/&gt;&lt;w:i/&gt;&lt;w:sz w:val=&quot;20&quot;/&gt;&lt;w:lang w:val=&quot;EN-CA&quot;/&gt;&lt;/w:rPr&gt;&lt;m:t&gt;21&lt;/m:t&gt;&lt;/m:r&gt;&lt;/m:sub&gt;&lt;/m:sSub&gt;&lt;/m:e&gt;&lt;/m:mr&gt;&lt;/m:m&gt;&lt;/m:e&gt;&lt;m:e&gt;&lt;m:m&gt;&lt;m:mPr&gt;&lt;m:mcs&gt;&lt;m:mc&gt;&lt;m:mcPr&gt;&lt;m:count m:val=&quot;2&quot;/&gt;&lt;m:mcJc m:val=&quot;center&quot;/&gt;&lt;/m:mcPr&gt;&lt;/m:mc&gt;&lt;/m:mcs&gt;&lt;m:ctrlPr&gt;&lt;w:rPr&gt;&lt;w:rFonts w:ascii=&quot;Cambria Math&quot; w:h-ansi=&quot;Cambria Math&quot;/&gt;&lt;wx:font wx:val=&quot;Cambria Math&quot;/&gt;&lt;w:i/&gt;&lt;w:sz w:val=&quot;20&quot;/&gt;&lt;w:lang w:val=&quot;EN-CA&quot;/&gt;&lt;/w:rPr&gt;&lt;/m:ctrlPr&gt;&lt;/m:mPr&gt;&lt;m:mr&gt;&lt;m:e&gt;&lt;m:sSub&gt;&lt;m:sSubPr&gt;&lt;m:ctrlPr&gt;&lt;w:rPr&gt;&lt;w:rFonts w:ascii=&quot;Cambria Math&quot; w:h-ansi=&quot;Cambria Math&quot;/&gt;&lt;wx:font wx:val=&quot;Cambria Math&quot;/&gt;&lt;w:i/&gt;&lt;w:sz w:val=&quot;20&quot;/&gt;&lt;w:lang w:val=&quot;EN-CA&quot;/&gt;&lt;/w:rPr&gt;&lt;/m:ctrlPr&gt;&lt;/m:sSubPr&gt;&lt;m:e&gt;&lt;m:r&gt;&lt;w:rPr&gt;&lt;w:rFonts w:ascii=&quot;Cambria Math&quot; w:h-ansi=&quot;Cambria Math&quot;/&gt;&lt;wx:font wx:val=&quot;Cambria Math&quot;/&gt;&lt;w:i/&gt;&lt;w:sz w:val=&quot;20&quot;/&gt;&lt;w:lang w:val=&quot;EN-CA&quot;/&gt;&lt;/w:rPr&gt;&lt;m:t&gt;X&lt;/m:t&gt;&lt;/m:r&gt;&lt;/m:e&gt;&lt;m:sub&gt;&lt;m:r&gt;&lt;w:rPr&gt;&lt;w:rFonts w:ascii=&quot;Cambria Math&quot; w:h-ansi=&quot;Cambria Math&quot;/&gt;&lt;wx:font wx:val=&quot;Cambria Math&quot;/&gt;&lt;w:i/&gt;&lt;w:sz w:val=&quot;20&quot;/&gt;&lt;w:lang w:val=&quot;EN-CA&quot;/&gt;&lt;/w:rPr&gt;&lt;m:t&gt;22&lt;/m:t&gt;&lt;/m:r&gt;&lt;/m:sub&gt;&lt;/m:sSub&gt;&lt;/m:e&gt;&lt;m:e&gt;&lt;m:sSub&gt;&lt;m:sSubPr&gt;&lt;m:ctrlPr&gt;&lt;w:rPr&gt;&lt;w:rFonts w:ascii=&quot;Cambria Math&quot; w:h-ansi=&quot;Cambria Math&quot;/&gt;&lt;wx:font wx:val=&quot;Cambria Math&quot;/&gt;&lt;w:i/&gt;&lt;w:sz w:val=&quot;20&quot;/&gt;&lt;w:lang w:val=&quot;EN-CA&quot;/&gt;&lt;/w:rPr&gt;&lt;/m:ctrlPr&gt;&lt;/m:sSubPr&gt;&lt;m:e&gt;&lt;m:r&gt;&lt;w:rPr&gt;&lt;w:rFonts w:ascii=&quot;Cambria Math&quot; w:h-ansi=&quot;Cambria Math&quot;/&gt;&lt;wx:font wx:val=&quot;Cambria Math&quot;/&gt;&lt;w:i/&gt;&lt;w:sz w:val=&quot;20&quot;/&gt;&lt;w:lang w:val=&quot;EN-CA&quot;/&gt;&lt;/w:rPr&gt;&lt;m:t&gt;X&lt;/m:t&gt;&lt;/m:r&gt;&lt;/m:e&gt;&lt;m:sub&gt;&lt;m:r&gt;&lt;w:rPr&gt;&lt;w:rFonts w:ascii=&quot;Cambria Math&quot; w:h-ansi=&quot;Cambria Math&quot;/&gt;&lt;wx:font wx:val=&quot;Cambria Math&quot;/&gt;&lt;w:i/&gt;&lt;w:sz w:val=&quot;20&quot;/&gt;&lt;w:lang w:val=&quot;EN-CA&quot;/&gt;&lt;/w:rPr&gt;&lt;m:t&gt;23&lt;/m:t&gt;&lt;/m:r&gt;&lt;/m:sub&gt;&lt;/m:sSub&gt;&lt;/m:e&gt;&lt;/m:mr&gt;&lt;/m:m&gt;&lt;/m:e&gt;&lt;/m:mr&gt;&lt;/m:m&gt;&lt;/m:e&gt;&lt;m:e&gt;&lt;m:m&gt;&lt;m:mPr&gt;&lt;m:mcs&gt;&lt;m:mc&gt;&lt;m:mcPr&gt;&lt;m:count m:val=&quot;2&quot;/&gt;&lt;m:mcJc m:val=&quot;center&quot;/&gt;&lt;/m:mcPr&gt;&lt;/m:mc&gt;&lt;/m:mcs&gt;&lt;m:ctrlPr&gt;&lt;w:rPr&gt;&lt;w:rFonts w:ascii=&quot;Cambria Math&quot; w:h-ansi=&quot;Cambria Math&quot;/&gt;&lt;wx:font wx:val=&quot;Cambria Math&quot;/&gt;&lt;w:i/&gt;&lt;w:sz w:val=&quot;20&quot;/&gt;&lt;w:lang w:val=&quot;EN-CA&quot;/&gt;&lt;/w:rPr&gt;&lt;/m:ctrlPr&gt;&lt;/m:mPr&gt;&lt;m:mr&gt;&lt;m:e&gt;&lt;m:m&gt;&lt;m:mPr&gt;&lt;m:mcs&gt;&lt;m:mc&gt;&lt;m:mcPr&gt;&lt;m:count m:val=&quot;2&quot;/&gt;&lt;m:mcJc m:val=&quot;center&quot;/&gt;&lt;/m:mcPr&gt;&lt;/m:mc&gt;&lt;/m:mcs&gt;&lt;m:ctrlPr&gt;&lt;w:rPr&gt;&lt;w:rFonts w:ascii=&quot;Cambria Math&quot; w:h-ansi=&quot;Cambria Math&quot;/&gt;&lt;wx:font wx:val=&quot;Cambria Math&quot;/&gt;&lt;w:i/&gt;&lt;w:sz w:val=&quot;20&quot;/&gt;&lt;w:lang w:val=&quot;EN-CA&quot;/&gt;&lt;/w:rPr&gt;&lt;/m:ctrlPr&gt;&lt;/m:mPr&gt;&lt;m:mr&gt;&lt;m:e&gt;&lt;m:sSub&gt;&lt;m:sSubPr&gt;&lt;m:ctrlPr&gt;&lt;w:rPr&gt;&lt;w:rFonts w:ascii=&quot;Cambria Math&quot; w:h-ansi=&quot;Cambria Math&quot;/&gt;&lt;wx:font wx:val=&quot;Cambria Math&quot;/&gt;&lt;w:i/&gt;&lt;w:sz w:val=&quot;20&quot;/&gt;&lt;w:lang w:val=&quot;EN-CA&quot;/&gt;&lt;/w:rPr&gt;&lt;/m:ctrlPr&gt;&lt;/m:sSubPr&gt;&lt;m:e&gt;&lt;m:r&gt;&lt;w:rPr&gt;&lt;w:rFonts w:ascii=&quot;Cambria Math&quot; w:h-ansi=&quot;Cambria Math&quot;/&gt;&lt;wx:font wx:val=&quot;Cambria Math&quot;/&gt;&lt;w:i/&gt;&lt;w:sz w:val=&quot;20&quot;/&gt;&lt;w:lang w:val=&quot;EN-CA&quot;/&gt;&lt;/w:rPr&gt;&lt;m:t&gt;X&lt;/m:t&gt;&lt;/m:r&gt;&lt;/m:e&gt;&lt;m:sub&gt;&lt;m:r&gt;&lt;w:rPr&gt;&lt;w:rFonts w:ascii=&quot;Cambria Math&quot; w:h-ansi=&quot;Cambria Math&quot;/&gt;&lt;wx:font wx:val=&quot;Cambria Math&quot;/&gt;&lt;w:i/&gt;&lt;w:sz w:val=&quot;20&quot;/&gt;&lt;w:lang w:val=&quot;EN-CA&quot;/&gt;&lt;/w:rPr&gt;&lt;m:t&gt;30&lt;/m:t&gt;&lt;/m:r&gt;&lt;/m:sub&gt;&lt;/m:sSub&gt;&lt;/m:e&gt;&lt;m:e&gt;&lt;m:sSub&gt;&lt;m:sSubPr&gt;&lt;m:ctrlPr&gt;&lt;w:rPr&gt;&lt;w:rFonts w:ascii=&quot;Cambria Math&quot; w:h-ansi=&quot;Cambria Math&quot;/&gt;&lt;wx:font wx:val=&quot;Cambria Math&quot;/&gt;&lt;w:i/&gt;&lt;w:sz w:val=&quot;20&quot;/&gt;&lt;w:lang w:val=&quot;EN-CA&quot;/&gt;&lt;/w:rPr&gt;&lt;/m:ctrlPr&gt;&lt;/m:sSubPr&gt;&lt;m:e&gt;&lt;m:r&gt;&lt;w:rPr&gt;&lt;w:rFonts w:ascii=&quot;Cambria Math&quot; w:h-ansi=&quot;Cambria Math&quot;/&gt;&lt;wx:font wx:val=&quot;Cambria Math&quot;/&gt;&lt;w:i/&gt;&lt;w:sz w:val=&quot;20&quot;/&gt;&lt;w:lang w:val=&quot;EN-CA&quot;/&gt;&lt;/w:rPr&gt;&lt;m:t&gt;X&lt;/m:t&gt;&lt;/m:r&gt;&lt;/m:e&gt;&lt;m:sub&gt;&lt;m:r&gt;&lt;w:rPr&gt;&lt;w:rFonts w:ascii=&quot;Cambria Math&quot; w:h-ansi=&quot;Cambria Math&quot;/&gt;&lt;wx:font wx:val=&quot;Cambria Math&quot;/&gt;&lt;w:i/&gt;&lt;w:sz w:val=&quot;20&quot;/&gt;&lt;w:lang w:val=&quot;EN-CA&quot;/&gt;&lt;/w:rPr&gt;&lt;m:t&gt;31&lt;/m:t&gt;&lt;/m:r&gt;&lt;/m:sub&gt;&lt;/m:sSub&gt;&lt;/m:e&gt;&lt;/m:mr&gt;&lt;/m:m&gt;&lt;/m:e&gt;&lt;m:e&gt;&lt;m:m&gt;&lt;m:mPr&gt;&lt;m:mcs&gt;&lt;m:mc&gt;&lt;m:mcPr&gt;&lt;m:count m:val=&quot;2&quot;/&gt;&lt;m:mcJc m:val=&quot;center&quot;/&gt;&lt;/m:mcPr&gt;&lt;/m:mc&gt;&lt;/m:mcs&gt;&lt;m:ctrlPr&gt;&lt;w:rPr&gt;&lt;w:rFonts w:ascii=&quot;Cambria Math&quot; w:h-ansi=&quot;Cambria Math&quot;/&gt;&lt;wx:font wx:val=&quot;Cambria Math&quot;/&gt;&lt;w:i/&gt;&lt;w:sz w:val=&quot;20&quot;/&gt;&lt;w:lang w:val=&quot;EN-CA&quot;/&gt;&lt;/w:rPr&gt;&lt;/m:ctrlPr&gt;&lt;/m:mPr&gt;&lt;m:mr&gt;&lt;m:e&gt;&lt;m:sSub&gt;&lt;m:sSubPr&gt;&lt;m:ctrlPr&gt;&lt;w:rPr&gt;&lt;w:rFonts w:ascii=&quot;Cambria Math&quot; w:h-ansi=&quot;Cambria Math&quot;/&gt;&lt;wx:font wx:val=&quot;Cambria Math&quot;/&gt;&lt;w:i/&gt;&lt;w:sz w:val=&quot;20&quot;/&gt;&lt;w:lang w:val=&quot;EN-CA&quot;/&gt;&lt;/w:rPr&gt;&lt;/m:ctrlPr&gt;&lt;/m:sSubPr&gt;&lt;m:e&gt;&lt;m:r&gt;&lt;w:rPr&gt;&lt;w:rFonts w:ascii=&quot;Cambria Math&quot; w:h-ansi=&quot;Cambria Math&quot;/&gt;&lt;wx:font wx:val=&quot;Cambria Math&quot;/&gt;&lt;w:i/&gt;&lt;w:sz w:val=&quot;20&quot;/&gt;&lt;w:lang w:val=&quot;EN-CA&quot;/&gt;&lt;/w:rPr&gt;&lt;m:t&gt;X&lt;/m:t&gt;&lt;/m:r&gt;&lt;/m:e&gt;&lt;m:sub&gt;&lt;m:r&gt;&lt;w:rPr&gt;&lt;w:rFonts w:ascii=&quot;Cambria Math&quot; w:h-ansi=&quot;Cambria Math&quot;/&gt;&lt;wx:font wx:val=&quot;Cambria Math&quot;/&gt;&lt;w:i/&gt;&lt;w:sz w:val=&quot;20&quot;/&gt;&lt;w:lang w:val=&quot;EN-CA&quot;/&gt;&lt;/w:rPr&gt;&lt;m:t&gt;32&lt;/m:t&gt;&lt;/m:r&gt;&lt;/m:sub&gt;&lt;/m:sSub&gt;&lt;/m:e&gt;&lt;m:e&gt;&lt;m:sSub&gt;&lt;m:sSubPr&gt;&lt;m:ctrlPr&gt;&lt;w:rPr&gt;&lt;w:rFonts w:ascii=&quot;Cambria Math&quot; w:h-ansi=&quot;Cambria Math&quot;/&gt;&lt;wx:font wx:val=&quot;Cambria Math&quot;/&gt;&lt;w:i/&gt;&lt;w:sz w:val=&quot;20&quot;/&gt;&lt;w:lang w:val=&quot;EN-CA&quot;/&gt;&lt;/w:rPr&gt;&lt;/m:ctrlPr&gt;&lt;/m:sSubPr&gt;&lt;m:e&gt;&lt;m:r&gt;&lt;w:rPr&gt;&lt;w:rFonts w:ascii=&quot;Cambria Math&quot; w:h-ansi=&quot;Cambria Math&quot;/&gt;&lt;wx:font wx:val=&quot;Cambria Math&quot;/&gt;&lt;w:i/&gt;&lt;w:sz w:val=&quot;20&quot;/&gt;&lt;w:lang w:val=&quot;EN-CA&quot;/&gt;&lt;/w:rPr&gt;&lt;m:t&gt;X&lt;/m:t&gt;&lt;/m:r&gt;&lt;/m:e&gt;&lt;m:sub&gt;&lt;m:r&gt;&lt;w:rPr&gt;&lt;w:rFonts w:ascii=&quot;Cambria Math&quot; w:h-ansi=&quot;Cambria Math&quot;/&gt;&lt;wx:font wx:val=&quot;Cambria Math&quot;/&gt;&lt;w:i/&gt;&lt;w:sz w:val=&quot;20&quot;/&gt;&lt;w:lang w:val=&quot;EN-CA&quot;/&gt;&lt;/w:rPr&gt;&lt;m:t&gt;33&lt;/m:t&gt;&lt;/m:r&gt;&lt;/m:sub&gt;&lt;/m:sSub&gt;&lt;/m:e&gt;&lt;/m:mr&gt;&lt;/m:m&gt;&lt;/m:e&gt;&lt;/m:mr&gt;&lt;/m:m&gt;&lt;/m:e&gt;&lt;/m:mr&gt;&lt;/m:m&gt;&lt;/m:e&gt;&lt;/m:mr&gt;&lt;/m:m&gt;&lt;/m:e&gt;&lt;/m:d&gt;&lt;/m:e&gt;&lt;m:sup&gt;&lt;m:r&gt;&lt;w:rPr&gt;&lt;w:rFonts w:ascii=&quot;Cambria Math&quot; w:h-ansi=&quot;Cambria Math&quot;/&gt;&lt;wx:font wx:val=&quot;Cambria Math&quot;/&gt;&lt;w:i/&gt;&lt;w:sz w:val=&quot;20&quot;/&gt;&lt;w:lang w:val=&quot;EN-CA&quot;/&gt;&lt;/w:rPr&gt;&lt;m:t&gt;T&lt;/m:t&gt;&lt;/m:r&gt;&lt;/m:sup&gt;&lt;/m:sSup&gt;&lt;/m:oMath&gt;&lt;/m:oMathPara&gt;&lt;/w:p&gt;&lt;w:sectPr wsp:rsidR=&quot;00000000&quot;&gt;&lt;w:pgSz w:w=&quot;12240&quot; w:h=&quot;15840&quot;/&gt;&lt;w:pgMar w:top=&quot;1701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3" o:title="" chromakey="white"/>
          </v:shape>
        </w:pict>
      </w:r>
      <w:r w:rsidRPr="00456B2A">
        <w:rPr>
          <w:szCs w:val="22"/>
          <w:lang w:val="en-CA" w:eastAsia="zh-CN"/>
        </w:rPr>
        <w:instrText xml:space="preserve"> </w:instrText>
      </w:r>
      <w:r w:rsidRPr="00456B2A">
        <w:rPr>
          <w:szCs w:val="22"/>
          <w:lang w:val="en-CA" w:eastAsia="zh-CN"/>
        </w:rPr>
        <w:fldChar w:fldCharType="separate"/>
      </w:r>
      <w:r w:rsidR="008E282A">
        <w:rPr>
          <w:position w:val="-5"/>
        </w:rPr>
        <w:pict w14:anchorId="41CDCDAA">
          <v:shape id="_x0000_i1028" type="#_x0000_t75" style="width:413.25pt;height:20.2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5&lt;/o:Version&gt;&lt;/o:DocumentProperties&gt;&lt;w:docPr&gt;&lt;w:view w:val=&quot;print&quot;/&gt;&lt;w:zoom w:percent=&quot;100&quot;/&gt;&lt;w:doNotEmbedSystemFonts/&gt;&lt;w:bordersDontSurroundHeader/&gt;&lt;w:bordersDontSurroundFooter/&gt;&lt;w:stylePaneFormatFilter w:val=&quot;3F01&quot;/&gt;&lt;w:defaultTabStop w:val=&quot;720&quot;/&gt;&lt;w:hyphenationZone w:val=&quot;425&quot;/&gt;&lt;w:drawingGridHorizontalSpacing w:val=&quot;120&quot;/&gt;&lt;w:drawingGridVerticalSpacing w:val=&quot;120&quot;/&gt;&lt;w:displayVerticalDrawingGridEvery w:val=&quot;0&quot;/&gt;&lt;w:useMarginsForDrawingGridOrigin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spaceForUL/&gt;&lt;w:balanceSingleByteDoubleByteWidth/&gt;&lt;w:doNotLeaveBackslashAlone/&gt;&lt;w:ulTrailSpace/&gt;&lt;w:doNotExpandShiftReturn/&gt;&lt;w:ww6BorderRules/&gt;&lt;w:footnoteLayoutLikeWW8/&gt;&lt;w:shapeLayoutLikeWW8/&gt;&lt;w:alignTablesRowByRow/&gt;&lt;w:forgetLastTabAlignment/&gt;&lt;w:autoSpaceLikeWord95/&gt;&lt;w:doNotUseHTMLParagraphAutoSpacing/&gt;&lt;w:layoutRawTableWidth/&gt;&lt;w:layoutTableRowsApart/&gt;&lt;w:useWord97LineBreakingRules/&gt;&lt;w:dontAllowFieldEndSelect/&gt;&lt;w:useWord2002TableStyleRules/&gt;&lt;w:useFELayout/&gt;&lt;/w:compat&gt;&lt;wsp:rsids&gt;&lt;wsp:rsidRoot wsp:val=&quot;006C5D39&quot;/&gt;&lt;wsp:rsid wsp:val=&quot;00007D5C&quot;/&gt;&lt;wsp:rsid wsp:val=&quot;000308A3&quot;/&gt;&lt;wsp:rsid wsp:val=&quot;000458BC&quot;/&gt;&lt;wsp:rsid wsp:val=&quot;00045C41&quot;/&gt;&lt;wsp:rsid wsp:val=&quot;0004691F&quot;/&gt;&lt;wsp:rsid wsp:val=&quot;00046C03&quot;/&gt;&lt;wsp:rsid wsp:val=&quot;00065039&quot;/&gt;&lt;wsp:rsid wsp:val=&quot;0007614F&quot;/&gt;&lt;wsp:rsid wsp:val=&quot;000A3D9D&quot;/&gt;&lt;wsp:rsid wsp:val=&quot;000B0C0F&quot;/&gt;&lt;wsp:rsid wsp:val=&quot;000B1C6B&quot;/&gt;&lt;wsp:rsid wsp:val=&quot;000B4FF9&quot;/&gt;&lt;wsp:rsid wsp:val=&quot;000C09AC&quot;/&gt;&lt;wsp:rsid wsp:val=&quot;000E00F3&quot;/&gt;&lt;wsp:rsid wsp:val=&quot;000F158C&quot;/&gt;&lt;wsp:rsid wsp:val=&quot;00102F3D&quot;/&gt;&lt;wsp:rsid wsp:val=&quot;00124E38&quot;/&gt;&lt;wsp:rsid wsp:val=&quot;0012580B&quot;/&gt;&lt;wsp:rsid wsp:val=&quot;00131F90&quot;/&gt;&lt;wsp:rsid wsp:val=&quot;0013458C&quot;/&gt;&lt;wsp:rsid wsp:val=&quot;0013526E&quot;/&gt;&lt;wsp:rsid wsp:val=&quot;00146152&quot;/&gt;&lt;wsp:rsid wsp:val=&quot;00155526&quot;/&gt;&lt;wsp:rsid wsp:val=&quot;00171371&quot;/&gt;&lt;wsp:rsid wsp:val=&quot;00175A24&quot;/&gt;&lt;wsp:rsid wsp:val=&quot;001777B3&quot;/&gt;&lt;wsp:rsid wsp:val=&quot;00187E58&quot;/&gt;&lt;wsp:rsid wsp:val=&quot;001A297E&quot;/&gt;&lt;wsp:rsid wsp:val=&quot;001A368E&quot;/&gt;&lt;wsp:rsid wsp:val=&quot;001A7329&quot;/&gt;&lt;wsp:rsid wsp:val=&quot;001A792F&quot;/&gt;&lt;wsp:rsid wsp:val=&quot;001B4E28&quot;/&gt;&lt;wsp:rsid wsp:val=&quot;001C3525&quot;/&gt;&lt;wsp:rsid wsp:val=&quot;001C3AFB&quot;/&gt;&lt;wsp:rsid wsp:val=&quot;001D1BD2&quot;/&gt;&lt;wsp:rsid wsp:val=&quot;001E0248&quot;/&gt;&lt;wsp:rsid wsp:val=&quot;001E02BE&quot;/&gt;&lt;wsp:rsid wsp:val=&quot;001E3B37&quot;/&gt;&lt;wsp:rsid wsp:val=&quot;001F027E&quot;/&gt;&lt;wsp:rsid wsp:val=&quot;001F0911&quot;/&gt;&lt;wsp:rsid wsp:val=&quot;001F2594&quot;/&gt;&lt;wsp:rsid wsp:val=&quot;002055A6&quot;/&gt;&lt;wsp:rsid wsp:val=&quot;00206460&quot;/&gt;&lt;wsp:rsid wsp:val=&quot;002067FD&quot;/&gt;&lt;wsp:rsid wsp:val=&quot;002069B4&quot;/&gt;&lt;wsp:rsid wsp:val=&quot;00215DFC&quot;/&gt;&lt;wsp:rsid wsp:val=&quot;002212DF&quot;/&gt;&lt;wsp:rsid wsp:val=&quot;00222CD4&quot;/&gt;&lt;wsp:rsid wsp:val=&quot;00225016&quot;/&gt;&lt;wsp:rsid wsp:val=&quot;002264A6&quot;/&gt;&lt;wsp:rsid wsp:val=&quot;00227BA7&quot;/&gt;&lt;wsp:rsid wsp:val=&quot;0023011C&quot;/&gt;&lt;wsp:rsid wsp:val=&quot;002375C1&quot;/&gt;&lt;wsp:rsid wsp:val=&quot;0024032D&quot;/&gt;&lt;wsp:rsid wsp:val=&quot;002533B4&quot;/&gt;&lt;wsp:rsid wsp:val=&quot;00263398&quot;/&gt;&lt;wsp:rsid wsp:val=&quot;00266F06&quot;/&gt;&lt;wsp:rsid wsp:val=&quot;00275BCF&quot;/&gt;&lt;wsp:rsid wsp:val=&quot;00291E36&quot;/&gt;&lt;wsp:rsid wsp:val=&quot;00292257&quot;/&gt;&lt;wsp:rsid wsp:val=&quot;002A54E0&quot;/&gt;&lt;wsp:rsid wsp:val=&quot;002A5E67&quot;/&gt;&lt;wsp:rsid wsp:val=&quot;002B1595&quot;/&gt;&lt;wsp:rsid wsp:val=&quot;002B191D&quot;/&gt;&lt;wsp:rsid wsp:val=&quot;002C2885&quot;/&gt;&lt;wsp:rsid wsp:val=&quot;002D0AF6&quot;/&gt;&lt;wsp:rsid wsp:val=&quot;002D65F4&quot;/&gt;&lt;wsp:rsid wsp:val=&quot;002E65EC&quot;/&gt;&lt;wsp:rsid wsp:val=&quot;002F164D&quot;/&gt;&lt;wsp:rsid wsp:val=&quot;002F3BE2&quot;/&gt;&lt;wsp:rsid wsp:val=&quot;003021BC&quot;/&gt;&lt;wsp:rsid wsp:val=&quot;00306206&quot;/&gt;&lt;wsp:rsid wsp:val=&quot;00317D85&quot;/&gt;&lt;wsp:rsid wsp:val=&quot;003278F6&quot;/&gt;&lt;wsp:rsid wsp:val=&quot;00327C56&quot;/&gt;&lt;wsp:rsid wsp:val=&quot;003315A1&quot;/&gt;&lt;wsp:rsid wsp:val=&quot;003373EC&quot;/&gt;&lt;wsp:rsid wsp:val=&quot;00342FF4&quot;/&gt;&lt;wsp:rsid wsp:val=&quot;00346148&quot;/&gt;&lt;wsp:rsid wsp:val=&quot;003669EA&quot;/&gt;&lt;wsp:rsid wsp:val=&quot;003706CC&quot;/&gt;&lt;wsp:rsid wsp:val=&quot;00377710&quot;/&gt;&lt;wsp:rsid wsp:val=&quot;003A2D8E&quot;/&gt;&lt;wsp:rsid wsp:val=&quot;003A7CE6&quot;/&gt;&lt;wsp:rsid wsp:val=&quot;003B1051&quot;/&gt;&lt;wsp:rsid wsp:val=&quot;003C20E4&quot;/&gt;&lt;wsp:rsid wsp:val=&quot;003D6342&quot;/&gt;&lt;wsp:rsid wsp:val=&quot;003E6F90&quot;/&gt;&lt;wsp:rsid wsp:val=&quot;003E73ED&quot;/&gt;&lt;wsp:rsid wsp:val=&quot;003F5D0F&quot;/&gt;&lt;wsp:rsid wsp:val=&quot;00414101&quot;/&gt;&lt;wsp:rsid wsp:val=&quot;004219CF&quot;/&gt;&lt;wsp:rsid wsp:val=&quot;004234F0&quot;/&gt;&lt;wsp:rsid wsp:val=&quot;00433DDB&quot;/&gt;&lt;wsp:rsid wsp:val=&quot;0043438B&quot;/&gt;&lt;wsp:rsid wsp:val=&quot;00435A29&quot;/&gt;&lt;wsp:rsid wsp:val=&quot;00437619&quot;/&gt;&lt;wsp:rsid wsp:val=&quot;00465A1E&quot;/&gt;&lt;wsp:rsid wsp:val=&quot;00473E68&quot;/&gt;&lt;wsp:rsid wsp:val=&quot;004A2A63&quot;/&gt;&lt;wsp:rsid wsp:val=&quot;004B210C&quot;/&gt;&lt;wsp:rsid wsp:val=&quot;004D151D&quot;/&gt;&lt;wsp:rsid wsp:val=&quot;004D405F&quot;/&gt;&lt;wsp:rsid wsp:val=&quot;004E4F4F&quot;/&gt;&lt;wsp:rsid wsp:val=&quot;004E6789&quot;/&gt;&lt;wsp:rsid wsp:val=&quot;004F61E3&quot;/&gt;&lt;wsp:rsid wsp:val=&quot;00502E10&quot;/&gt;&lt;wsp:rsid wsp:val=&quot;0051015C&quot;/&gt;&lt;wsp:rsid wsp:val=&quot;00516CF1&quot;/&gt;&lt;wsp:rsid wsp:val=&quot;00531AE9&quot;/&gt;&lt;wsp:rsid wsp:val=&quot;00550A66&quot;/&gt;&lt;wsp:rsid wsp:val=&quot;00563DA9&quot;/&gt;&lt;wsp:rsid wsp:val=&quot;00567EC7&quot;/&gt;&lt;wsp:rsid wsp:val=&quot;00570013&quot;/&gt;&lt;wsp:rsid wsp:val=&quot;005801A2&quot;/&gt;&lt;wsp:rsid wsp:val=&quot;005952A5&quot;/&gt;&lt;wsp:rsid wsp:val=&quot;005A33A1&quot;/&gt;&lt;wsp:rsid wsp:val=&quot;005B217D&quot;/&gt;&lt;wsp:rsid wsp:val=&quot;005C385F&quot;/&gt;&lt;wsp:rsid wsp:val=&quot;005C3D4C&quot;/&gt;&lt;wsp:rsid wsp:val=&quot;005E1AC6&quot;/&gt;&lt;wsp:rsid wsp:val=&quot;005F6F1B&quot;/&gt;&lt;wsp:rsid wsp:val=&quot;005F7222&quot;/&gt;&lt;wsp:rsid wsp:val=&quot;00615995&quot;/&gt;&lt;wsp:rsid wsp:val=&quot;00616155&quot;/&gt;&lt;wsp:rsid wsp:val=&quot;00624B33&quot;/&gt;&lt;wsp:rsid wsp:val=&quot;0063041A&quot;/&gt;&lt;wsp:rsid wsp:val=&quot;00630AA2&quot;/&gt;&lt;wsp:rsid wsp:val=&quot;00646707&quot;/&gt;&lt;wsp:rsid wsp:val=&quot;00657F7E&quot;/&gt;&lt;wsp:rsid wsp:val=&quot;00662E58&quot;/&gt;&lt;wsp:rsid wsp:val=&quot;006637F2&quot;/&gt;&lt;wsp:rsid wsp:val=&quot;006642A5&quot;/&gt;&lt;wsp:rsid wsp:val=&quot;00664DCF&quot;/&gt;&lt;wsp:rsid wsp:val=&quot;006A2AE0&quot;/&gt;&lt;wsp:rsid wsp:val=&quot;006C5D39&quot;/&gt;&lt;wsp:rsid wsp:val=&quot;006C6176&quot;/&gt;&lt;wsp:rsid wsp:val=&quot;006D54BE&quot;/&gt;&lt;wsp:rsid wsp:val=&quot;006D6D9B&quot;/&gt;&lt;wsp:rsid wsp:val=&quot;006E2810&quot;/&gt;&lt;wsp:rsid wsp:val=&quot;006E5417&quot;/&gt;&lt;wsp:rsid wsp:val=&quot;006F0794&quot;/&gt;&lt;wsp:rsid wsp:val=&quot;007023DE&quot;/&gt;&lt;wsp:rsid wsp:val=&quot;00712F60&quot;/&gt;&lt;wsp:rsid wsp:val=&quot;00720E3B&quot;/&gt;&lt;wsp:rsid wsp:val=&quot;0074393F&quot;/&gt;&lt;wsp:rsid wsp:val=&quot;00745F6B&quot;/&gt;&lt;wsp:rsid wsp:val=&quot;00746B07&quot;/&gt;&lt;wsp:rsid wsp:val=&quot;0075585E&quot;/&gt;&lt;wsp:rsid wsp:val=&quot;00770571&quot;/&gt;&lt;wsp:rsid wsp:val=&quot;007768FF&quot;/&gt;&lt;wsp:rsid wsp:val=&quot;007824D3&quot;/&gt;&lt;wsp:rsid wsp:val=&quot;00796EE3&quot;/&gt;&lt;wsp:rsid wsp:val=&quot;007A6829&quot;/&gt;&lt;wsp:rsid wsp:val=&quot;007A7D29&quot;/&gt;&lt;wsp:rsid wsp:val=&quot;007B0F83&quot;/&gt;&lt;wsp:rsid wsp:val=&quot;007B4AB8&quot;/&gt;&lt;wsp:rsid wsp:val=&quot;007B55A6&quot;/&gt;&lt;wsp:rsid wsp:val=&quot;007C0EFE&quot;/&gt;&lt;wsp:rsid wsp:val=&quot;007D1181&quot;/&gt;&lt;wsp:rsid wsp:val=&quot;007E01A3&quot;/&gt;&lt;wsp:rsid wsp:val=&quot;007F1F8B&quot;/&gt;&lt;wsp:rsid wsp:val=&quot;007F67A1&quot;/&gt;&lt;wsp:rsid wsp:val=&quot;00811C05&quot;/&gt;&lt;wsp:rsid wsp:val=&quot;008206C8&quot;/&gt;&lt;wsp:rsid wsp:val=&quot;0086387C&quot;/&gt;&lt;wsp:rsid wsp:val=&quot;00874A6C&quot;/&gt;&lt;wsp:rsid wsp:val=&quot;00876C65&quot;/&gt;&lt;wsp:rsid wsp:val=&quot;008A4B4C&quot;/&gt;&lt;wsp:rsid wsp:val=&quot;008C239F&quot;/&gt;&lt;wsp:rsid wsp:val=&quot;008E480C&quot;/&gt;&lt;wsp:rsid wsp:val=&quot;008E4F32&quot;/&gt;&lt;wsp:rsid wsp:val=&quot;00907757&quot;/&gt;&lt;wsp:rsid wsp:val=&quot;009212B0&quot;/&gt;&lt;wsp:rsid wsp:val=&quot;00921FA1&quot;/&gt;&lt;wsp:rsid wsp:val=&quot;009234A5&quot;/&gt;&lt;wsp:rsid wsp:val=&quot;00933453&quot;/&gt;&lt;wsp:rsid wsp:val=&quot;009336F7&quot;/&gt;&lt;wsp:rsid wsp:val=&quot;0093636C&quot;/&gt;&lt;wsp:rsid wsp:val=&quot;009374A7&quot;/&gt;&lt;wsp:rsid wsp:val=&quot;00955F6D&quot;/&gt;&lt;wsp:rsid wsp:val=&quot;00977C16&quot;/&gt;&lt;wsp:rsid wsp:val=&quot;0098551D&quot;/&gt;&lt;wsp:rsid wsp:val=&quot;0099518F&quot;/&gt;&lt;wsp:rsid wsp:val=&quot;009A523D&quot;/&gt;&lt;wsp:rsid wsp:val=&quot;009B02A1&quot;/&gt;&lt;wsp:rsid wsp:val=&quot;009D7CE6&quot;/&gt;&lt;wsp:rsid wsp:val=&quot;009F496B&quot;/&gt;&lt;wsp:rsid wsp:val=&quot;00A01439&quot;/&gt;&lt;wsp:rsid wsp:val=&quot;00A02E61&quot;/&gt;&lt;wsp:rsid wsp:val=&quot;00A05CFF&quot;/&gt;&lt;wsp:rsid wsp:val=&quot;00A13048&quot;/&gt;&lt;wsp:rsid wsp:val=&quot;00A46843&quot;/&gt;&lt;wsp:rsid wsp:val=&quot;00A56B97&quot;/&gt;&lt;wsp:rsid wsp:val=&quot;00A6093D&quot;/&gt;&lt;wsp:rsid wsp:val=&quot;00A767DC&quot;/&gt;&lt;wsp:rsid wsp:val=&quot;00A76A6D&quot;/&gt;&lt;wsp:rsid wsp:val=&quot;00A83253&quot;/&gt;&lt;wsp:rsid wsp:val=&quot;00A93F52&quot;/&gt;&lt;wsp:rsid wsp:val=&quot;00AA6E84&quot;/&gt;&lt;wsp:rsid wsp:val=&quot;00AB1A1C&quot;/&gt;&lt;wsp:rsid wsp:val=&quot;00AD05A8&quot;/&gt;&lt;wsp:rsid wsp:val=&quot;00AE341B&quot;/&gt;&lt;wsp:rsid wsp:val=&quot;00B01905&quot;/&gt;&lt;wsp:rsid wsp:val=&quot;00B0672D&quot;/&gt;&lt;wsp:rsid wsp:val=&quot;00B07CA7&quot;/&gt;&lt;wsp:rsid wsp:val=&quot;00B1279A&quot;/&gt;&lt;wsp:rsid wsp:val=&quot;00B21D2F&quot;/&gt;&lt;wsp:rsid wsp:val=&quot;00B4194A&quot;/&gt;&lt;wsp:rsid wsp:val=&quot;00B437E8&quot;/&gt;&lt;wsp:rsid wsp:val=&quot;00B5222E&quot;/&gt;&lt;wsp:rsid wsp:val=&quot;00B53179&quot;/&gt;&lt;wsp:rsid wsp:val=&quot;00B57A23&quot;/&gt;&lt;wsp:rsid wsp:val=&quot;00B600CD&quot;/&gt;&lt;wsp:rsid wsp:val=&quot;00B61C96&quot;/&gt;&lt;wsp:rsid wsp:val=&quot;00B73A2A&quot;/&gt;&lt;wsp:rsid wsp:val=&quot;00B75A51&quot;/&gt;&lt;wsp:rsid wsp:val=&quot;00B827C6&quot;/&gt;&lt;wsp:rsid wsp:val=&quot;00B84D2E&quot;/&gt;&lt;wsp:rsid wsp:val=&quot;00B94B06&quot;/&gt;&lt;wsp:rsid wsp:val=&quot;00B94C28&quot;/&gt;&lt;wsp:rsid wsp:val=&quot;00BC10BA&quot;/&gt;&lt;wsp:rsid wsp:val=&quot;00BC5AFD&quot;/&gt;&lt;wsp:rsid wsp:val=&quot;00BC78C5&quot;/&gt;&lt;wsp:rsid wsp:val=&quot;00C00DDE&quot;/&gt;&lt;wsp:rsid wsp:val=&quot;00C04F43&quot;/&gt;&lt;wsp:rsid wsp:val=&quot;00C0609D&quot;/&gt;&lt;wsp:rsid wsp:val=&quot;00C115AB&quot;/&gt;&lt;wsp:rsid wsp:val=&quot;00C26CCB&quot;/&gt;&lt;wsp:rsid wsp:val=&quot;00C30249&quot;/&gt;&lt;wsp:rsid wsp:val=&quot;00C36160&quot;/&gt;&lt;wsp:rsid wsp:val=&quot;00C3723B&quot;/&gt;&lt;wsp:rsid wsp:val=&quot;00C3773E&quot;/&gt;&lt;wsp:rsid wsp:val=&quot;00C42466&quot;/&gt;&lt;wsp:rsid wsp:val=&quot;00C606C9&quot;/&gt;&lt;wsp:rsid wsp:val=&quot;00C80288&quot;/&gt;&lt;wsp:rsid wsp:val=&quot;00C84003&quot;/&gt;&lt;wsp:rsid wsp:val=&quot;00C90650&quot;/&gt;&lt;wsp:rsid wsp:val=&quot;00C97D78&quot;/&gt;&lt;wsp:rsid wsp:val=&quot;00CC2AAE&quot;/&gt;&lt;wsp:rsid wsp:val=&quot;00CC5A42&quot;/&gt;&lt;wsp:rsid wsp:val=&quot;00CD0EAB&quot;/&gt;&lt;wsp:rsid wsp:val=&quot;00CE5E02&quot;/&gt;&lt;wsp:rsid wsp:val=&quot;00CF34DB&quot;/&gt;&lt;wsp:rsid wsp:val=&quot;00CF558F&quot;/&gt;&lt;wsp:rsid wsp:val=&quot;00D010C0&quot;/&gt;&lt;wsp:rsid wsp:val=&quot;00D073E2&quot;/&gt;&lt;wsp:rsid wsp:val=&quot;00D21878&quot;/&gt;&lt;wsp:rsid wsp:val=&quot;00D446EC&quot;/&gt;&lt;wsp:rsid wsp:val=&quot;00D51BF0&quot;/&gt;&lt;wsp:rsid wsp:val=&quot;00D531DB&quot;/&gt;&lt;wsp:rsid wsp:val=&quot;00D55942&quot;/&gt;&lt;wsp:rsid wsp:val=&quot;00D807BF&quot;/&gt;&lt;wsp:rsid wsp:val=&quot;00D82FCC&quot;/&gt;&lt;wsp:rsid wsp:val=&quot;00DA14A8&quot;/&gt;&lt;wsp:rsid wsp:val=&quot;00DA17FC&quot;/&gt;&lt;wsp:rsid wsp:val=&quot;00DA7887&quot;/&gt;&lt;wsp:rsid wsp:val=&quot;00DB2C26&quot;/&gt;&lt;wsp:rsid wsp:val=&quot;00DB45C7&quot;/&gt;&lt;wsp:rsid wsp:val=&quot;00DD02F4&quot;/&gt;&lt;wsp:rsid wsp:val=&quot;00DD6622&quot;/&gt;&lt;wsp:rsid wsp:val=&quot;00DE1C7C&quot;/&gt;&lt;wsp:rsid wsp:val=&quot;00DE6B43&quot;/&gt;&lt;wsp:rsid wsp:val=&quot;00E0762E&quot;/&gt;&lt;wsp:rsid wsp:val=&quot;00E1108D&quot;/&gt;&lt;wsp:rsid wsp:val=&quot;00E11923&quot;/&gt;&lt;wsp:rsid wsp:val=&quot;00E262D4&quot;/&gt;&lt;wsp:rsid wsp:val=&quot;00E36250&quot;/&gt;&lt;wsp:rsid wsp:val=&quot;00E45E94&quot;/&gt;&lt;wsp:rsid wsp:val=&quot;00E47F2D&quot;/&gt;&lt;wsp:rsid wsp:val=&quot;00E54511&quot;/&gt;&lt;wsp:rsid wsp:val=&quot;00E61DAC&quot;/&gt;&lt;wsp:rsid wsp:val=&quot;00E72B80&quot;/&gt;&lt;wsp:rsid wsp:val=&quot;00E75FE3&quot;/&gt;&lt;wsp:rsid wsp:val=&quot;00E86C4C&quot;/&gt;&lt;wsp:rsid wsp:val=&quot;00E907A3&quot;/&gt;&lt;wsp:rsid wsp:val=&quot;00E972F0&quot;/&gt;&lt;wsp:rsid wsp:val=&quot;00E9780D&quot;/&gt;&lt;wsp:rsid wsp:val=&quot;00EA5AE0&quot;/&gt;&lt;wsp:rsid wsp:val=&quot;00EB56E1&quot;/&gt;&lt;wsp:rsid wsp:val=&quot;00EB7AB1&quot;/&gt;&lt;wsp:rsid wsp:val=&quot;00EC0B67&quot;/&gt;&lt;wsp:rsid wsp:val=&quot;00EE7CD8&quot;/&gt;&lt;wsp:rsid wsp:val=&quot;00EF48CC&quot;/&gt;&lt;wsp:rsid wsp:val=&quot;00F00801&quot;/&gt;&lt;wsp:rsid wsp:val=&quot;00F2488D&quot;/&gt;&lt;wsp:rsid wsp:val=&quot;00F601A0&quot;/&gt;&lt;wsp:rsid wsp:val=&quot;00F712E9&quot;/&gt;&lt;wsp:rsid wsp:val=&quot;00F73032&quot;/&gt;&lt;wsp:rsid wsp:val=&quot;00F848FC&quot;/&gt;&lt;wsp:rsid wsp:val=&quot;00F906F6&quot;/&gt;&lt;wsp:rsid wsp:val=&quot;00F9282A&quot;/&gt;&lt;wsp:rsid wsp:val=&quot;00F9374E&quot;/&gt;&lt;wsp:rsid wsp:val=&quot;00F96BAD&quot;/&gt;&lt;wsp:rsid wsp:val=&quot;00FA139D&quot;/&gt;&lt;wsp:rsid wsp:val=&quot;00FB0E84&quot;/&gt;&lt;wsp:rsid wsp:val=&quot;00FC2405&quot;/&gt;&lt;wsp:rsid wsp:val=&quot;00FD01C2&quot;/&gt;&lt;wsp:rsid wsp:val=&quot;00FE595C&quot;/&gt;&lt;wsp:rsid wsp:val=&quot;00FF0CE3&quot;/&gt;&lt;/wsp:rsids&gt;&lt;/w:docPr&gt;&lt;w:body&gt;&lt;wx:sect&gt;&lt;w:p wsp:rsidR=&quot;00000000&quot; wsp:rsidRDefault=&quot;0024032D&quot; wsp:rsidP=&quot;0024032D&quot;&gt;&lt;m:oMathPara&gt;&lt;m:oMath&gt;&lt;m:acc&gt;&lt;m:accPr&gt;&lt;m:chr m:val=&quot;??/&gt;&lt;m:ctrlPr&gt;&lt;w:rPr&gt;&lt;w:rFonts w:ascii=&quot;Cambria Math&quot; w:h-ansi=&quot;Cambria Math&quot;/&gt;&lt;wx:font wx:val=&quot;Cambria Math&quot;/&gt;&lt;w:i/&gt;&lt;w:sz w:val=&quot;20&quot;/&gt;&lt;w:lang w:val=&quot;EN-CA&quot;/&gt;&lt;/w:rPr&gt;&lt;/m:ctrlPr&gt;&lt;/m:accPr&gt;&lt;m:e&gt;&lt;m:r&gt;&lt;w:rPr&gt;&lt;w:rFonts w:ascii=&quot;Cambria Math&quot; w:h&gt;&lt;-ansi=&quot;Cambria Math&quot;/&gt;&lt;wx:font wx:val=&quot;Cambria Math&quot;/&gt;&lt;w:i/&gt;&lt;w:sz w:val=&quot;20&quot;/&gt;&lt;w:lang w:val=&quot;EN-CA&quot;/&gt;&lt;/w:rPr&gt;&lt;m:t&gt;X&lt;/m:t&gt;&lt;/m:r&gt;&lt;/m:e&gt;&lt;/m:acc&gt;&lt;m:r&gt;&lt;m:rPr&gt;&lt;m:sty m:val=&quot;p&quot;/&gt;&lt;/m:rPr&gt;&lt;w:rPr&gt;&lt;w:rFonts w:ascii=&quot;Cambria Math&quot;/&gt;&lt;wx:font wx:val=&quot;Cambria Math&quot;/&gt;&lt;w:sz w:val=&quot;20&quot;/&gt;&lt;w:lang w:val=&quot;EN-CA&quot;/&gt;&lt;/w:rPr&gt;&lt;m:t&gt;=&lt;/m:t&gt;&lt;/m:r&gt;&lt;m:sSup&gt;&lt;m:sSupPr&gt;&lt;m:ctrlPr&gt;&lt;w:rPr&gt;&lt;w:rFonts w:ascii=&quot;Cambria Math&quot; w:h-ansi=&quot;Cambria Math&quot;/&gt;&lt;wx:font wx:val=&quot;Cambria Math&quot;/&gt;&lt;w:i/&gt;&lt;w:sz w:val=&quot;20&quot;/&gt;&lt;w:lang w:val=&quot;EN-CA&quot;/&gt;&lt;/w:rPr&gt;&lt;/m:ctrlPr&gt;&lt;/m:sSupPr&gt;&lt;m:e&gt;&lt;m:d&gt;&lt;m:dPr&gt;&lt;m:begChr m:val=&quot;[&quot;/&gt;&lt;m:endChr m:val=&quot;]&quot;/&gt;&lt;m:ctrlPr&gt;&lt;w:rPr&gt;&lt;w:rFonts w:ascii=&quot;Cambria Math&quot; w:h-ansi=&quot;Cambria Math&quot;/&gt;&lt;wx:font wx:val=&quot;Cambria Math&quot;/&gt;&lt;w:i/&gt;&lt;w:sz w:val=&quot;20&quot;/&gt;&lt;w:lang w:val=&quot;EN-CA&quot;/&gt;&lt;/w:rPr&gt;&lt;/m:ctrlPr&gt;&lt;/m:dPr&gt;&lt;m:e&gt;&lt;m:m&gt;&lt;m:mPr&gt;&lt;m:mcs&gt;&lt;m:mc&gt;&lt;m:mcPr&gt;&lt;m:count m:val=&quot;2&quot;/&gt;&lt;m:mcJc m:val=&quot;center&quot;/&gt;&lt;/m:mcPr&gt;&lt;/m:mc&gt;&lt;/m:mcs&gt;&lt;m:ctrlPr&gt;&lt;w:rPr&gt;&lt;w:rFonts w:ascii=&quot;Cambria Math&quot; w:h-ansi=&quot;Cambria Math&quot;/&gt;&lt;wx:font wx:val=&quot;Cambria Math&quot;/&gt;&lt;w:i/&gt;&lt;w:sz w:val=&quot;20&quot;/&gt;&lt;w:lang w:val=&quot;EN-CA&quot;/&gt;&lt;/w:rPr&gt;&lt;/m:ctrlPr&gt;&lt;/m:mPr&gt;&lt;m:mr&gt;&lt;m:e&gt;&lt;m:m&gt;&lt;m:mPr&gt;&lt;m:mcs&gt;&lt;m:mc&gt;&lt;m:mcPr&gt;&lt;m:count m:val=&quot;2&quot;/&gt;&lt;m:mcJc m:val=&quot;center&quot;/&gt;&lt;/m:mcPr&gt;&lt;/m:mc&gt;&lt;/m:mcs&gt;&lt;m:ctrlPr&gt;&lt;w:rPr&gt;&lt;w:rFonts w:ascii=&quot;Cambria Math&quot; w:h-ansi=&quot;Cambria Math&quot;/&gt;&lt;wx:font wx:val=&quot;Cambria Math&quot;/&gt;&lt;w:i/&gt;&lt;w:sz w:val=&quot;20&quot;/&gt;&lt;w:lang w:val=&quot;EN-CA&quot;/&gt;&lt;/w:rPr&gt;&lt;/m:ctrlPr&gt;&lt;/m:mPr&gt;&lt;m:mr&gt;&lt;m:e&gt;&lt;m:m&gt;&lt;m:mPr&gt;&lt;m:mcs&gt;&lt;m:mc&gt;&lt;m:mcPr&gt;&lt;m:count m:val=&quot;2&quot;/&gt;&lt;m:mcJc m:val=&quot;center&quot;/&gt;&lt;/m:mcPr&gt;&lt;/m:mc&gt;&lt;/m:mcs&gt;&lt;m:ctrlPr&gt;&lt;w:rPr&gt;&lt;w:rFonts w:ascii=&quot;Cambria Math&quot; w:h-ansi=&quot;Cambria Math&quot;/&gt;&lt;wx:font wx:val=&quot;Cambria Math&quot;/&gt;&lt;w:i/&gt;&lt;w:sz w:val=&quot;20&quot;/&gt;&lt;w:lang w:val=&quot;EN-CA&quot;/&gt;&lt;/w:rPr&gt;&lt;/m:ctrlPr&gt;&lt;/m:mPr&gt;&lt;m:mr&gt;&lt;m:e&gt;&lt;m:m&gt;&lt;m:mPr&gt;&lt;m:mcs&gt;&lt;m:mc&gt;&lt;m:mcPr&gt;&lt;m:count m:val=&quot;2&quot;/&gt;&lt;m:mcJc m:val=&quot;center&quot;/&gt;&lt;/m:mcPr&gt;&lt;/m:mc&gt;&lt;/m:mcs&gt;&lt;m:ctrlPr&gt;&lt;w:rPr&gt;&lt;w:rFonts w:ascii=&quot;Cambria Math&quot; w:h-ansi=&quot;Cambria Math&quot;/&gt;&lt;wx:font wx:val=&quot;Cambria Math&quot;/&gt;&lt;w:i/&gt;&lt;w:sz w:val=&quot;20&quot;/&gt;&lt;w:lang w:val=&quot;EN-CA&quot;/&gt;&lt;/w:rPr&gt;&lt;/m:ctrlPr&gt;&lt;/m:mPr&gt;&lt;m:mr&gt;&lt;m:e&gt;&lt;m:sSub&gt;&lt;m:sSubPr&gt;&lt;m:ctrlPr&gt;&lt;w:rPr&gt;&lt;w:rFonts w:ascii=&quot;Cambria Math&quot; w:h-ansi=&quot;Cambria Math&quot;/&gt;&lt;wx:font wx:val=&quot;Cambria Math&quot;/&gt;&lt;w:i/&gt;&lt;w:sz w:val=&quot;20&quot;/&gt;&lt;w:lang w:val=&quot;EN-CA&quot;/&gt;&lt;/w:rPr&gt;&lt;/m:ctrlPr&gt;&lt;/m:sSubPr&gt;&lt;m:e&gt;&lt;m:r&gt;&lt;w:rPr&gt;&lt;w:rFonts w:ascii=&quot;Cambria Math&quot; w:h-ansi=&quot;Cambria Math&quot;/&gt;&lt;wx:font wx:val=&quot;Cambria Math&quot;/&gt;&lt;w:i/&gt;&lt;w:sz w:val=&quot;20&quot;/&gt;&lt;w:lang w:val=&quot;EN-CA&quot;/&gt;&lt;/w:rPr&gt;&lt;m:t&gt;X&lt;/m:t&gt;&lt;/m:r&gt;&lt;/m:e&gt;&lt;m:sub&gt;&lt;m:r&gt;&lt;w:rPr&gt;&lt;w:rFonts w:ascii=&quot;Cambria Math&quot; w:h-ansi=&quot;Cambria Math&quot;/&gt;&lt;wx:font wx:val=&quot;Cambria Math&quot;/&gt;&lt;w:i/&gt;&lt;w:sz w:val=&quot;20&quot;/&gt;&lt;w:lang w:val=&quot;EN-CA&quot;/&gt;&lt;/w:rPr&gt;&lt;m:t&gt;00&lt;/m:t&gt;&lt;/m:r&gt;&lt;/m:sub&gt;&lt;/m:sSub&gt;&lt;/m:e&gt;&lt;m:e&gt;&lt;m:sSub&gt;&lt;m:sSubPr&gt;&lt;m:ctrlPr&gt;&lt;w:rPr&gt;&lt;w:rFonts w:ascii=&quot;Cambria Math&quot; w:h-ansi=&quot;Cambria Math&quot;/&gt;&lt;wx:font wx:val=&quot;Cambria Math&quot;/&gt;&lt;w:i/&gt;&lt;w:sz w:val=&quot;20&quot;/&gt;&lt;w:lang w:val=&quot;EN-CA&quot;/&gt;&lt;/w:rPr&gt;&lt;/m:ctrlPr&gt;&lt;/m:sSubPr&gt;&lt;m:e&gt;&lt;m:r&gt;&lt;w:rPr&gt;&lt;w:rFonts w:ascii=&quot;Cambria Math&quot; w:h-ansi=&quot;Cambria Math&quot;/&gt;&lt;wx:font wx:val=&quot;Cambria Math&quot;/&gt;&lt;w:i/&gt;&lt;w:sz w:val=&quot;20&quot;/&gt;&lt;w:lang w:val=&quot;EN-CA&quot;/&gt;&lt;/w:rPr&gt;&lt;m:t&gt;X&lt;/m:t&gt;&lt;/m:r&gt;&lt;/m:e&gt;&lt;m:sub&gt;&lt;m:r&gt;&lt;w:rPr&gt;&lt;w:rFonts w:ascii=&quot;Cambria Math&quot; w:h-ansi=&quot;Cambria Math&quot;/&gt;&lt;wx:font wx:val=&quot;Cambria Math&quot;/&gt;&lt;w:i/&gt;&lt;w:sz w:val=&quot;20&quot;/&gt;&lt;w:lang w:val=&quot;EN-CA&quot;/&gt;&lt;/w:rPr&gt;&lt;m:t&gt;01&lt;/m:t&gt;&lt;/m:r&gt;&lt;/m:sub&gt;&lt;/m:sSub&gt;&lt;/m:e&gt;&lt;/m:mr&gt;&lt;/m:m&gt;&lt;/m:e&gt;&lt;m:e&gt;&lt;m:m&gt;&lt;m:mPr&gt;&lt;m:mcs&gt;&lt;m:mc&gt;&lt;m:mcPr&gt;&lt;m:count m:val=&quot;2&quot;/&gt;&lt;m:mcJc m:val=&quot;center&quot;/&gt;&lt;/m:mcPr&gt;&lt;/m:mc&gt;&lt;/m:mcs&gt;&lt;m:ctrlPr&gt;&lt;w:rPr&gt;&lt;w:rFonts w:ascii=&quot;Cambria Math&quot; w:h-ansi=&quot;Cambria Math&quot;/&gt;&lt;wx:font wx:val=&quot;Cambria Math&quot;/&gt;&lt;w:i/&gt;&lt;w:sz w:val=&quot;20&quot;/&gt;&lt;w:lang w:val=&quot;EN-CA&quot;/&gt;&lt;/w:rPr&gt;&lt;/m:ctrlPr&gt;&lt;/m:mPr&gt;&lt;m:mr&gt;&lt;m:e&gt;&lt;m:sSub&gt;&lt;m:sSubPr&gt;&lt;m:ctrlPr&gt;&lt;w:rPr&gt;&lt;w:rFonts w:ascii=&quot;Cambria Math&quot; w:h-ansi=&quot;Cambria Math&quot;/&gt;&lt;wx:font wx:val=&quot;Cambria Math&quot;/&gt;&lt;w:i/&gt;&lt;w:sz w:val=&quot;20&quot;/&gt;&lt;w:lang w:val=&quot;EN-CA&quot;/&gt;&lt;/w:rPr&gt;&lt;/m:ctrlPr&gt;&lt;/m:sSubPr&gt;&lt;m:e&gt;&lt;m:r&gt;&lt;w:rPr&gt;&lt;w:rFonts w:ascii=&quot;Cambria Math&quot; w:h-ansi=&quot;Cambria Math&quot;/&gt;&lt;wx:font wx:val=&quot;Cambria Math&quot;/&gt;&lt;w:i/&gt;&lt;w:sz w:val=&quot;20&quot;/&gt;&lt;w:lang w:val=&quot;EN-CA&quot;/&gt;&lt;/w:rPr&gt;&lt;m:t&gt;X&lt;/m:t&gt;&lt;/m:r&gt;&lt;/m:e&gt;&lt;m:sub&gt;&lt;m:r&gt;&lt;w:rPr&gt;&lt;w:rFonts w:ascii=&quot;Cambria Math&quot; w:h-ansi=&quot;Cambria Math&quot;/&gt;&lt;wx:font wx:val=&quot;Cambria Math&quot;/&gt;&lt;w:i/&gt;&lt;w:sz w:val=&quot;20&quot;/&gt;&lt;w:lang w:val=&quot;EN-CA&quot;/&gt;&lt;/w:rPr&gt;&lt;m:t&gt;02&lt;/m:t&gt;&lt;/m:r&gt;&lt;/m:sub&gt;&lt;/m:sSub&gt;&lt;/m:e&gt;&lt;m:e&gt;&lt;m:sSub&gt;&lt;m:sSubPr&gt;&lt;m:ctrlPr&gt;&lt;w:rPr&gt;&lt;w:rFonts w:ascii=&quot;Cambria Math&quot; w:h-ansi=&quot;Cambria Math&quot;/&gt;&lt;wx:font wx:val=&quot;Cambria Math&quot;/&gt;&lt;w:i/&gt;&lt;w:sz w:val=&quot;20&quot;/&gt;&lt;w:lang w:val=&quot;EN-CA&quot;/&gt;&lt;/w:rPr&gt;&lt;/m:ctrlPr&gt;&lt;/m:sSubPr&gt;&lt;m:e&gt;&lt;m:r&gt;&lt;w:rPr&gt;&lt;w:rFonts w:ascii=&quot;Cambria Math&quot; w:h-ansi=&quot;Cambria Math&quot;/&gt;&lt;wx:font wx:val=&quot;Cambria Math&quot;/&gt;&lt;w:i/&gt;&lt;w:sz w:val=&quot;20&quot;/&gt;&lt;w:lang w:val=&quot;EN-CA&quot;/&gt;&lt;/w:rPr&gt;&lt;m:t&gt;X&lt;/m:t&gt;&lt;/m:r&gt;&lt;/m:e&gt;&lt;m:sub&gt;&lt;m:r&gt;&lt;w:rPr&gt;&lt;w:rFonts w:ascii=&quot;Cambria Math&quot; w:h-ansi=&quot;Cambria Math&quot;/&gt;&lt;wx:font wx:val=&quot;Cambria Math&quot;/&gt;&lt;w:i/&gt;&lt;w:sz w:val=&quot;20&quot;/&gt;&lt;w:lang w:val=&quot;EN-CA&quot;/&gt;&lt;/w:rPr&gt;&lt;m:t&gt;03&lt;/m:t&gt;&lt;/m:r&gt;&lt;/m:sub&gt;&lt;/m:sSub&gt;&lt;/m:e&gt;&lt;/m:mr&gt;&lt;/m:m&gt;&lt;/m:e&gt;&lt;/m:mr&gt;&lt;/m:m&gt;&lt;/m:e&gt;&lt;m:e&gt;&lt;m:m&gt;&lt;m:mPr&gt;&lt;m:mcs&gt;&lt;m:mc&gt;&lt;m:mcPr&gt;&lt;m:count m:val=&quot;2&quot;/&gt;&lt;m:mcJc m:val=&quot;center&quot;/&gt;&lt;/m:mcPr&gt;&lt;/m:mc&gt;&lt;/m:mcs&gt;&lt;m:ctrlPr&gt;&lt;w:rPr&gt;&lt;w:rFonts w:ascii=&quot;Cambria Math&quot; w:h-ansi=&quot;Cambria Math&quot;/&gt;&lt;wx:font wx:val=&quot;Cambria Math&quot;/&gt;&lt;w:i/&gt;&lt;w:sz w:val=&quot;20&quot;/&gt;&lt;w:lang w:val=&quot;EN-CA&quot;/&gt;&lt;/w:rPr&gt;&lt;/m:ctrlPr&gt;&lt;/m:mPr&gt;&lt;m:mr&gt;&lt;m:e&gt;&lt;m:m&gt;&lt;m:mPr&gt;&lt;m:mcs&gt;&lt;m:mc&gt;&lt;m:mcPr&gt;&lt;m:count m:val=&quot;2&quot;/&gt;&lt;m:mcJc m:val=&quot;center&quot;/&gt;&lt;/m:mcPr&gt;&lt;/m:mc&gt;&lt;/m:mcs&gt;&lt;m:ctrlPr&gt;&lt;w:rPr&gt;&lt;w:rFonts w:ascii=&quot;Cambria Math&quot; w:h-ansi=&quot;Cambria Math&quot;/&gt;&lt;wx:font wx:val=&quot;Cambria Math&quot;/&gt;&lt;w:i/&gt;&lt;w:sz w:val=&quot;20&quot;/&gt;&lt;w:lang w:val=&quot;EN-CA&quot;/&gt;&lt;/w:rPr&gt;&lt;/m:ctrlPr&gt;&lt;/m:mPr&gt;&lt;m:mr&gt;&lt;m:e&gt;&lt;m:sSub&gt;&lt;m:sSubPr&gt;&lt;m:ctrlPr&gt;&lt;w:rPr&gt;&lt;w:rFonts w:ascii=&quot;Cambria Math&quot; w:h-ansi=&quot;Cambria Math&quot;/&gt;&lt;wx:font wx:val=&quot;Cambria Math&quot;/&gt;&lt;w:i/&gt;&lt;w:sz w:val=&quot;20&quot;/&gt;&lt;w:lang w:val=&quot;EN-CA&quot;/&gt;&lt;/w:rPr&gt;&lt;/m:ctrlPr&gt;&lt;/m:sSubPr&gt;&lt;m:e&gt;&lt;m:r&gt;&lt;w:rPr&gt;&lt;w:rFonts w:ascii=&quot;Cambria Math&quot; w:h-ansi=&quot;Cambria Math&quot;/&gt;&lt;wx:font wx:val=&quot;Cambria Math&quot;/&gt;&lt;w:i/&gt;&lt;w:sz w:val=&quot;20&quot;/&gt;&lt;w:lang w:val=&quot;EN-CA&quot;/&gt;&lt;/w:rPr&gt;&lt;m:t&gt;X&lt;/m:t&gt;&lt;/m:r&gt;&lt;/m:e&gt;&lt;m:sub&gt;&lt;m:r&gt;&lt;w:rPr&gt;&lt;w:rFonts w:ascii=&quot;Cambria Math&quot; w:h-ansi=&quot;Cambria Math&quot;/&gt;&lt;wx:font wx:val=&quot;Cambria Math&quot;/&gt;&lt;w:i/&gt;&lt;w:sz w:val=&quot;20&quot;/&gt;&lt;w:lang w:val=&quot;EN-CA&quot;/&gt;&lt;/w:rPr&gt;&lt;m:t&gt;10&lt;/m:t&gt;&lt;/m:r&gt;&lt;/m:sub&gt;&lt;/m:sSub&gt;&lt;/m:e&gt;&lt;m:e&gt;&lt;m:sSub&gt;&lt;m:sSubPr&gt;&lt;m:ctrlPr&gt;&lt;w:rPr&gt;&lt;w:rFonts w:ascii=&quot;Cambria Math&quot; w:h-ansi=&quot;Cambria Math&quot;/&gt;&lt;wx:font wx:val=&quot;Cambria Math&quot;/&gt;&lt;w:i/&gt;&lt;w:sz w:val=&quot;20&quot;/&gt;&lt;w:lang w:val=&quot;EN-CA&quot;/&gt;&lt;/w:rPr&gt;&lt;/m:ctrlPr&gt;&lt;/m:sSubPr&gt;&lt;m:e&gt;&lt;m:r&gt;&lt;w:rPr&gt;&lt;w:rFonts w:ascii=&quot;Cambria Math&quot; w:h-ansi=&quot;Cambria Math&quot;/&gt;&lt;wx:font wx:val=&quot;Cambria Math&quot;/&gt;&lt;w:i/&gt;&lt;w:sz w:val=&quot;20&quot;/&gt;&lt;w:lang w:val=&quot;EN-CA&quot;/&gt;&lt;/w:rPr&gt;&lt;m:t&gt;X&lt;/m:t&gt;&lt;/m:r&gt;&lt;/m:e&gt;&lt;m:sub&gt;&lt;m:r&gt;&lt;w:rPr&gt;&lt;w:rFonts w:ascii=&quot;Cambria Math&quot; w:h-ansi=&quot;Cambria Math&quot;/&gt;&lt;wx:font wx:val=&quot;Cambria Math&quot;/&gt;&lt;w:i/&gt;&lt;w:sz w:val=&quot;20&quot;/&gt;&lt;w:lang w:val=&quot;EN-CA&quot;/&gt;&lt;/w:rPr&gt;&lt;m:t&gt;11&lt;/m:t&gt;&lt;/m:r&gt;&lt;/m:sub&gt;&lt;/m:sSub&gt;&lt;/m:e&gt;&lt;/m:mr&gt;&lt;/m:m&gt;&lt;/m:e&gt;&lt;m:e&gt;&lt;m:m&gt;&lt;m:mPr&gt;&lt;m:mcs&gt;&lt;m:mc&gt;&lt;m:mcPr&gt;&lt;m:count m:val=&quot;2&quot;/&gt;&lt;m:mcJc m:val=&quot;center&quot;/&gt;&lt;/m:mcPr&gt;&lt;/m:mc&gt;&lt;/m:mcs&gt;&lt;m:ctrlPr&gt;&lt;w:rPr&gt;&lt;w:rFonts w:ascii=&quot;Cambria Math&quot; w:h-ansi=&quot;Cambria Math&quot;/&gt;&lt;wx:font wx:val=&quot;Cambria Math&quot;/&gt;&lt;w:i/&gt;&lt;w:sz w:val=&quot;20&quot;/&gt;&lt;w:lang w:val=&quot;EN-CA&quot;/&gt;&lt;/w:rPr&gt;&lt;/m:ctrlPr&gt;&lt;/m:mPr&gt;&lt;m:mr&gt;&lt;m:e&gt;&lt;m:sSub&gt;&lt;m:sSubPr&gt;&lt;m:ctrlPr&gt;&lt;w:rPr&gt;&lt;w:rFonts w:ascii=&quot;Cambria Math&quot; w:h-ansi=&quot;Cambria Math&quot;/&gt;&lt;wx:font wx:val=&quot;Cambria Math&quot;/&gt;&lt;w:i/&gt;&lt;w:sz w:val=&quot;20&quot;/&gt;&lt;w:lang w:val=&quot;EN-CA&quot;/&gt;&lt;/w:rPr&gt;&lt;/m:ctrlPr&gt;&lt;/m:sSubPr&gt;&lt;m:e&gt;&lt;m:r&gt;&lt;w:rPr&gt;&lt;w:rFonts w:ascii=&quot;Cambria Math&quot; w:h-ansi=&quot;Cambria Math&quot;/&gt;&lt;wx:font wx:val=&quot;Cambria Math&quot;/&gt;&lt;w:i/&gt;&lt;w:sz w:val=&quot;20&quot;/&gt;&lt;w:lang w:val=&quot;EN-CA&quot;/&gt;&lt;/w:rPr&gt;&lt;m:t&gt;X&lt;/m:t&gt;&lt;/m:r&gt;&lt;/m:e&gt;&lt;m:sub&gt;&lt;m:r&gt;&lt;w:rPr&gt;&lt;w:rFonts w:ascii=&quot;Cambria Math&quot; w:h-ansi=&quot;Cambria Math&quot;/&gt;&lt;wx:font wx:val=&quot;Cambria Math&quot;/&gt;&lt;w:i/&gt;&lt;w:sz w:val=&quot;20&quot;/&gt;&lt;w:lang w:val=&quot;EN-CA&quot;/&gt;&lt;/w:rPr&gt;&lt;m:t&gt;12&lt;/m:t&gt;&lt;/m:r&gt;&lt;/m:sub&gt;&lt;/m:sSub&gt;&lt;/m:e&gt;&lt;m:e&gt;&lt;m:sSub&gt;&lt;m:sSubPr&gt;&lt;m:ctrlPr&gt;&lt;w:rPr&gt;&lt;w:rFonts w:ascii=&quot;Cambria Math&quot; w:h-ansi=&quot;Cambria Math&quot;/&gt;&lt;wx:font wx:val=&quot;Cambria Math&quot;/&gt;&lt;w:i/&gt;&lt;w:sz w:val=&quot;20&quot;/&gt;&lt;w:lang w:val=&quot;EN-CA&quot;/&gt;&lt;/w:rPr&gt;&lt;/m:ctrlPr&gt;&lt;/m:sSubPr&gt;&lt;m:e&gt;&lt;m:r&gt;&lt;w:rPr&gt;&lt;w:rFonts w:ascii=&quot;Cambria Math&quot; w:h-ansi=&quot;Cambria Math&quot;/&gt;&lt;wx:font wx:val=&quot;Cambria Math&quot;/&gt;&lt;w:i/&gt;&lt;w:sz w:val=&quot;20&quot;/&gt;&lt;w:lang w:val=&quot;EN-CA&quot;/&gt;&lt;/w:rPr&gt;&lt;m:t&gt;X&lt;/m:t&gt;&lt;/m:r&gt;&lt;/m:e&gt;&lt;m:sub&gt;&lt;m:r&gt;&lt;w:rPr&gt;&lt;w:rFonts w:ascii=&quot;Cambria Math&quot; w:h-ansi=&quot;Cambria Math&quot;/&gt;&lt;wx:font wx:val=&quot;Cambria Math&quot;/&gt;&lt;w:i/&gt;&lt;w:sz w:val=&quot;20&quot;/&gt;&lt;w:lang w:val=&quot;EN-CA&quot;/&gt;&lt;/w:rPr&gt;&lt;m:t&gt;13&lt;/m:t&gt;&lt;/m:r&gt;&lt;/m:sub&gt;&lt;/m:sSub&gt;&lt;/m:e&gt;&lt;/m:mr&gt;&lt;/m:m&gt;&lt;/m:e&gt;&lt;/m:mr&gt;&lt;/m:m&gt;&lt;/m:e&gt;&lt;/m:mr&gt;&lt;/m:m&gt;&lt;/m:e&gt;&lt;m:e&gt;&lt;m:m&gt;&lt;m:mPr&gt;&lt;m:mcs&gt;&lt;m:mc&gt;&lt;m:mcPr&gt;&lt;m:count m:val=&quot;2&quot;/&gt;&lt;m:mcJc m:val=&quot;center&quot;/&gt;&lt;/m:mcPr&gt;&lt;/m:mc&gt;&lt;/m:mcs&gt;&lt;m:ctrlPr&gt;&lt;w:rPr&gt;&lt;w:rFonts w:ascii=&quot;Cambria Math&quot; w:h-ansi=&quot;Cambria Math&quot;/&gt;&lt;wx:font wx:val=&quot;Cambria Math&quot;/&gt;&lt;w:i/&gt;&lt;w:sz w:val=&quot;20&quot;/&gt;&lt;w:lang w:val=&quot;EN-CA&quot;/&gt;&lt;/w:rPr&gt;&lt;/m:ctrlPr&gt;&lt;/m:mPr&gt;&lt;m:mr&gt;&lt;m:e&gt;&lt;m:m&gt;&lt;m:mPr&gt;&lt;m:mcs&gt;&lt;m:mc&gt;&lt;m:mcPr&gt;&lt;m:count m:val=&quot;2&quot;/&gt;&lt;m:mcJc m:val=&quot;center&quot;/&gt;&lt;/m:mcPr&gt;&lt;/m:mc&gt;&lt;/m:mcs&gt;&lt;m:ctrlPr&gt;&lt;w:rPr&gt;&lt;w:rFonts w:ascii=&quot;Cambria Math&quot; w:h-ansi=&quot;Cambria Math&quot;/&gt;&lt;wx:font wx:val=&quot;Cambria Math&quot;/&gt;&lt;w:i/&gt;&lt;w:sz w:val=&quot;20&quot;/&gt;&lt;w:lang w:val=&quot;EN-CA&quot;/&gt;&lt;/w:rPr&gt;&lt;/m:ctrlPr&gt;&lt;/m:mPr&gt;&lt;m:mr&gt;&lt;m:e&gt;&lt;m:m&gt;&lt;m:mPr&gt;&lt;m:mcs&gt;&lt;m:mc&gt;&lt;m:mcPr&gt;&lt;m:count m:val=&quot;2&quot;/&gt;&lt;m:mcJc m:val=&quot;center&quot;/&gt;&lt;/m:mcPr&gt;&lt;/m:mc&gt;&lt;/m:mcs&gt;&lt;m:ctrlPr&gt;&lt;w:rPr&gt;&lt;w:rFonts w:ascii=&quot;Cambria Math&quot; w:h-ansi=&quot;Cambria Math&quot;/&gt;&lt;wx:font wx:val=&quot;Cambria Math&quot;/&gt;&lt;w:i/&gt;&lt;w:sz w:val=&quot;20&quot;/&gt;&lt;w:lang w:val=&quot;EN-CA&quot;/&gt;&lt;/w:rPr&gt;&lt;/m:ctrlPr&gt;&lt;/m:mPr&gt;&lt;m:mr&gt;&lt;m:e&gt;&lt;m:sSub&gt;&lt;m:sSubPr&gt;&lt;m:ctrlPr&gt;&lt;w:rPr&gt;&lt;w:rFonts w:ascii=&quot;Cambria Math&quot; w:h-ansi=&quot;Cambria Math&quot;/&gt;&lt;wx:font wx:val=&quot;Cambria Math&quot;/&gt;&lt;w:i/&gt;&lt;w:sz w:val=&quot;20&quot;/&gt;&lt;w:lang w:val=&quot;EN-CA&quot;/&gt;&lt;/w:rPr&gt;&lt;/m:ctrlPr&gt;&lt;/m:sSubPr&gt;&lt;m:e&gt;&lt;m:r&gt;&lt;w:rPr&gt;&lt;w:rFonts w:ascii=&quot;Cambria Math&quot; w:h-ansi=&quot;Cambria Math&quot;/&gt;&lt;wx:font wx:val=&quot;Cambria Math&quot;/&gt;&lt;w:i/&gt;&lt;w:sz w:val=&quot;20&quot;/&gt;&lt;w:lang w:val=&quot;EN-CA&quot;/&gt;&lt;/w:rPr&gt;&lt;m:t&gt;X&lt;/m:t&gt;&lt;/m:r&gt;&lt;/m:e&gt;&lt;m:sub&gt;&lt;m:r&gt;&lt;w:rPr&gt;&lt;w:rFonts w:ascii=&quot;Cambria Math&quot; w:h-ansi=&quot;Cambria Math&quot;/&gt;&lt;wx:font wx:val=&quot;Cambria Math&quot;/&gt;&lt;w:i/&gt;&lt;w:sz w:val=&quot;20&quot;/&gt;&lt;w:lang w:val=&quot;EN-CA&quot;/&gt;&lt;/w:rPr&gt;&lt;m:t&gt;20&lt;/m:t&gt;&lt;/m:r&gt;&lt;/m:sub&gt;&lt;/m:sSub&gt;&lt;/m:e&gt;&lt;m:e&gt;&lt;m:sSub&gt;&lt;m:sSubPr&gt;&lt;m:ctrlPr&gt;&lt;w:rPr&gt;&lt;w:rFonts w:ascii=&quot;Cambria Math&quot; w:h-ansi=&quot;Cambria Math&quot;/&gt;&lt;wx:font wx:val=&quot;Cambria Math&quot;/&gt;&lt;w:i/&gt;&lt;w:sz w:val=&quot;20&quot;/&gt;&lt;w:lang w:val=&quot;EN-CA&quot;/&gt;&lt;/w:rPr&gt;&lt;/m:ctrlPr&gt;&lt;/m:sSubPr&gt;&lt;m:e&gt;&lt;m:r&gt;&lt;w:rPr&gt;&lt;w:rFonts w:ascii=&quot;Cambria Math&quot; w:h-ansi=&quot;Cambria Math&quot;/&gt;&lt;wx:font wx:val=&quot;Cambria Math&quot;/&gt;&lt;w:i/&gt;&lt;w:sz w:val=&quot;20&quot;/&gt;&lt;w:lang w:val=&quot;EN-CA&quot;/&gt;&lt;/w:rPr&gt;&lt;m:t&gt;X&lt;/m:t&gt;&lt;/m:r&gt;&lt;/m:e&gt;&lt;m:sub&gt;&lt;m:r&gt;&lt;w:rPr&gt;&lt;w:rFonts w:ascii=&quot;Cambria Math&quot; w:h-ansi=&quot;Cambria Math&quot;/&gt;&lt;wx:font wx:val=&quot;Cambria Math&quot;/&gt;&lt;w:i/&gt;&lt;w:sz w:val=&quot;20&quot;/&gt;&lt;w:lang w:val=&quot;EN-CA&quot;/&gt;&lt;/w:rPr&gt;&lt;m:t&gt;21&lt;/m:t&gt;&lt;/m:r&gt;&lt;/m:sub&gt;&lt;/m:sSub&gt;&lt;/m:e&gt;&lt;/m:mr&gt;&lt;/m:m&gt;&lt;/m:e&gt;&lt;m:e&gt;&lt;m:m&gt;&lt;m:mPr&gt;&lt;m:mcs&gt;&lt;m:mc&gt;&lt;m:mcPr&gt;&lt;m:count m:val=&quot;2&quot;/&gt;&lt;m:mcJc m:val=&quot;center&quot;/&gt;&lt;/m:mcPr&gt;&lt;/m:mc&gt;&lt;/m:mcs&gt;&lt;m:ctrlPr&gt;&lt;w:rPr&gt;&lt;w:rFonts w:ascii=&quot;Cambria Math&quot; w:h-ansi=&quot;Cambria Math&quot;/&gt;&lt;wx:font wx:val=&quot;Cambria Math&quot;/&gt;&lt;w:i/&gt;&lt;w:sz w:val=&quot;20&quot;/&gt;&lt;w:lang w:val=&quot;EN-CA&quot;/&gt;&lt;/w:rPr&gt;&lt;/m:ctrlPr&gt;&lt;/m:mPr&gt;&lt;m:mr&gt;&lt;m:e&gt;&lt;m:sSub&gt;&lt;m:sSubPr&gt;&lt;m:ctrlPr&gt;&lt;w:rPr&gt;&lt;w:rFonts w:ascii=&quot;Cambria Math&quot; w:h-ansi=&quot;Cambria Math&quot;/&gt;&lt;wx:font wx:val=&quot;Cambria Math&quot;/&gt;&lt;w:i/&gt;&lt;w:sz w:val=&quot;20&quot;/&gt;&lt;w:lang w:val=&quot;EN-CA&quot;/&gt;&lt;/w:rPr&gt;&lt;/m:ctrlPr&gt;&lt;/m:sSubPr&gt;&lt;m:e&gt;&lt;m:r&gt;&lt;w:rPr&gt;&lt;w:rFonts w:ascii=&quot;Cambria Math&quot; w:h-ansi=&quot;Cambria Math&quot;/&gt;&lt;wx:font wx:val=&quot;Cambria Math&quot;/&gt;&lt;w:i/&gt;&lt;w:sz w:val=&quot;20&quot;/&gt;&lt;w:lang w:val=&quot;EN-CA&quot;/&gt;&lt;/w:rPr&gt;&lt;m:t&gt;X&lt;/m:t&gt;&lt;/m:r&gt;&lt;/m:e&gt;&lt;m:sub&gt;&lt;m:r&gt;&lt;w:rPr&gt;&lt;w:rFonts w:ascii=&quot;Cambria Math&quot; w:h-ansi=&quot;Cambria Math&quot;/&gt;&lt;wx:font wx:val=&quot;Cambria Math&quot;/&gt;&lt;w:i/&gt;&lt;w:sz w:val=&quot;20&quot;/&gt;&lt;w:lang w:val=&quot;EN-CA&quot;/&gt;&lt;/w:rPr&gt;&lt;m:t&gt;22&lt;/m:t&gt;&lt;/m:r&gt;&lt;/m:sub&gt;&lt;/m:sSub&gt;&lt;/m:e&gt;&lt;m:e&gt;&lt;m:sSub&gt;&lt;m:sSubPr&gt;&lt;m:ctrlPr&gt;&lt;w:rPr&gt;&lt;w:rFonts w:ascii=&quot;Cambria Math&quot; w:h-ansi=&quot;Cambria Math&quot;/&gt;&lt;wx:font wx:val=&quot;Cambria Math&quot;/&gt;&lt;w:i/&gt;&lt;w:sz w:val=&quot;20&quot;/&gt;&lt;w:lang w:val=&quot;EN-CA&quot;/&gt;&lt;/w:rPr&gt;&lt;/m:ctrlPr&gt;&lt;/m:sSubPr&gt;&lt;m:e&gt;&lt;m:r&gt;&lt;w:rPr&gt;&lt;w:rFonts w:ascii=&quot;Cambria Math&quot; w:h-ansi=&quot;Cambria Math&quot;/&gt;&lt;wx:font wx:val=&quot;Cambria Math&quot;/&gt;&lt;w:i/&gt;&lt;w:sz w:val=&quot;20&quot;/&gt;&lt;w:lang w:val=&quot;EN-CA&quot;/&gt;&lt;/w:rPr&gt;&lt;m:t&gt;X&lt;/m:t&gt;&lt;/m:r&gt;&lt;/m:e&gt;&lt;m:sub&gt;&lt;m:r&gt;&lt;w:rPr&gt;&lt;w:rFonts w:ascii=&quot;Cambria Math&quot; w:h-ansi=&quot;Cambria Math&quot;/&gt;&lt;wx:font wx:val=&quot;Cambria Math&quot;/&gt;&lt;w:i/&gt;&lt;w:sz w:val=&quot;20&quot;/&gt;&lt;w:lang w:val=&quot;EN-CA&quot;/&gt;&lt;/w:rPr&gt;&lt;m:t&gt;23&lt;/m:t&gt;&lt;/m:r&gt;&lt;/m:sub&gt;&lt;/m:sSub&gt;&lt;/m:e&gt;&lt;/m:mr&gt;&lt;/m:m&gt;&lt;/m:e&gt;&lt;/m:mr&gt;&lt;/m:m&gt;&lt;/m:e&gt;&lt;m:e&gt;&lt;m:m&gt;&lt;m:mPr&gt;&lt;m:mcs&gt;&lt;m:mc&gt;&lt;m:mcPr&gt;&lt;m:count m:val=&quot;2&quot;/&gt;&lt;m:mcJc m:val=&quot;center&quot;/&gt;&lt;/m:mcPr&gt;&lt;/m:mc&gt;&lt;/m:mcs&gt;&lt;m:ctrlPr&gt;&lt;w:rPr&gt;&lt;w:rFonts w:ascii=&quot;Cambria Math&quot; w:h-ansi=&quot;Cambria Math&quot;/&gt;&lt;wx:font wx:val=&quot;Cambria Math&quot;/&gt;&lt;w:i/&gt;&lt;w:sz w:val=&quot;20&quot;/&gt;&lt;w:lang w:val=&quot;EN-CA&quot;/&gt;&lt;/w:rPr&gt;&lt;/m:ctrlPr&gt;&lt;/m:mPr&gt;&lt;m:mr&gt;&lt;m:e&gt;&lt;m:m&gt;&lt;m:mPr&gt;&lt;m:mcs&gt;&lt;m:mc&gt;&lt;m:mcPr&gt;&lt;m:count m:val=&quot;2&quot;/&gt;&lt;m:mcJc m:val=&quot;center&quot;/&gt;&lt;/m:mcPr&gt;&lt;/m:mc&gt;&lt;/m:mcs&gt;&lt;m:ctrlPr&gt;&lt;w:rPr&gt;&lt;w:rFonts w:ascii=&quot;Cambria Math&quot; w:h-ansi=&quot;Cambria Math&quot;/&gt;&lt;wx:font wx:val=&quot;Cambria Math&quot;/&gt;&lt;w:i/&gt;&lt;w:sz w:val=&quot;20&quot;/&gt;&lt;w:lang w:val=&quot;EN-CA&quot;/&gt;&lt;/w:rPr&gt;&lt;/m:ctrlPr&gt;&lt;/m:mPr&gt;&lt;m:mr&gt;&lt;m:e&gt;&lt;m:sSub&gt;&lt;m:sSubPr&gt;&lt;m:ctrlPr&gt;&lt;w:rPr&gt;&lt;w:rFonts w:ascii=&quot;Cambria Math&quot; w:h-ansi=&quot;Cambria Math&quot;/&gt;&lt;wx:font wx:val=&quot;Cambria Math&quot;/&gt;&lt;w:i/&gt;&lt;w:sz w:val=&quot;20&quot;/&gt;&lt;w:lang w:val=&quot;EN-CA&quot;/&gt;&lt;/w:rPr&gt;&lt;/m:ctrlPr&gt;&lt;/m:sSubPr&gt;&lt;m:e&gt;&lt;m:r&gt;&lt;w:rPr&gt;&lt;w:rFonts w:ascii=&quot;Cambria Math&quot; w:h-ansi=&quot;Cambria Math&quot;/&gt;&lt;wx:font wx:val=&quot;Cambria Math&quot;/&gt;&lt;w:i/&gt;&lt;w:sz w:val=&quot;20&quot;/&gt;&lt;w:lang w:val=&quot;EN-CA&quot;/&gt;&lt;/w:rPr&gt;&lt;m:t&gt;X&lt;/m:t&gt;&lt;/m:r&gt;&lt;/m:e&gt;&lt;m:sub&gt;&lt;m:r&gt;&lt;w:rPr&gt;&lt;w:rFonts w:ascii=&quot;Cambria Math&quot; w:h-ansi=&quot;Cambria Math&quot;/&gt;&lt;wx:font wx:val=&quot;Cambria Math&quot;/&gt;&lt;w:i/&gt;&lt;w:sz w:val=&quot;20&quot;/&gt;&lt;w:lang w:val=&quot;EN-CA&quot;/&gt;&lt;/w:rPr&gt;&lt;m:t&gt;30&lt;/m:t&gt;&lt;/m:r&gt;&lt;/m:sub&gt;&lt;/m:sSub&gt;&lt;/m:e&gt;&lt;m:e&gt;&lt;m:sSub&gt;&lt;m:sSubPr&gt;&lt;m:ctrlPr&gt;&lt;w:rPr&gt;&lt;w:rFonts w:ascii=&quot;Cambria Math&quot; w:h-ansi=&quot;Cambria Math&quot;/&gt;&lt;wx:font wx:val=&quot;Cambria Math&quot;/&gt;&lt;w:i/&gt;&lt;w:sz w:val=&quot;20&quot;/&gt;&lt;w:lang w:val=&quot;EN-CA&quot;/&gt;&lt;/w:rPr&gt;&lt;/m:ctrlPr&gt;&lt;/m:sSubPr&gt;&lt;m:e&gt;&lt;m:r&gt;&lt;w:rPr&gt;&lt;w:rFonts w:ascii=&quot;Cambria Math&quot; w:h-ansi=&quot;Cambria Math&quot;/&gt;&lt;wx:font wx:val=&quot;Cambria Math&quot;/&gt;&lt;w:i/&gt;&lt;w:sz w:val=&quot;20&quot;/&gt;&lt;w:lang w:val=&quot;EN-CA&quot;/&gt;&lt;/w:rPr&gt;&lt;m:t&gt;X&lt;/m:t&gt;&lt;/m:r&gt;&lt;/m:e&gt;&lt;m:sub&gt;&lt;m:r&gt;&lt;w:rPr&gt;&lt;w:rFonts w:ascii=&quot;Cambria Math&quot; w:h-ansi=&quot;Cambria Math&quot;/&gt;&lt;wx:font wx:val=&quot;Cambria Math&quot;/&gt;&lt;w:i/&gt;&lt;w:sz w:val=&quot;20&quot;/&gt;&lt;w:lang w:val=&quot;EN-CA&quot;/&gt;&lt;/w:rPr&gt;&lt;m:t&gt;31&lt;/m:t&gt;&lt;/m:r&gt;&lt;/m:sub&gt;&lt;/m:sSub&gt;&lt;/m:e&gt;&lt;/m:mr&gt;&lt;/m:m&gt;&lt;/m:e&gt;&lt;m:e&gt;&lt;m:m&gt;&lt;m:mPr&gt;&lt;m:mcs&gt;&lt;m:mc&gt;&lt;m:mcPr&gt;&lt;m:count m:val=&quot;2&quot;/&gt;&lt;m:mcJc m:val=&quot;center&quot;/&gt;&lt;/m:mcPr&gt;&lt;/m:mc&gt;&lt;/m:mcs&gt;&lt;m:ctrlPr&gt;&lt;w:rPr&gt;&lt;w:rFonts w:ascii=&quot;Cambria Math&quot; w:h-ansi=&quot;Cambria Math&quot;/&gt;&lt;wx:font wx:val=&quot;Cambria Math&quot;/&gt;&lt;w:i/&gt;&lt;w:sz w:val=&quot;20&quot;/&gt;&lt;w:lang w:val=&quot;EN-CA&quot;/&gt;&lt;/w:rPr&gt;&lt;/m:ctrlPr&gt;&lt;/m:mPr&gt;&lt;m:mr&gt;&lt;m:e&gt;&lt;m:sSub&gt;&lt;m:sSubPr&gt;&lt;m:ctrlPr&gt;&lt;w:rPr&gt;&lt;w:rFonts w:ascii=&quot;Cambria Math&quot; w:h-ansi=&quot;Cambria Math&quot;/&gt;&lt;wx:font wx:val=&quot;Cambria Math&quot;/&gt;&lt;w:i/&gt;&lt;w:sz w:val=&quot;20&quot;/&gt;&lt;w:lang w:val=&quot;EN-CA&quot;/&gt;&lt;/w:rPr&gt;&lt;/m:ctrlPr&gt;&lt;/m:sSubPr&gt;&lt;m:e&gt;&lt;m:r&gt;&lt;w:rPr&gt;&lt;w:rFonts w:ascii=&quot;Cambria Math&quot; w:h-ansi=&quot;Cambria Math&quot;/&gt;&lt;wx:font wx:val=&quot;Cambria Math&quot;/&gt;&lt;w:i/&gt;&lt;w:sz w:val=&quot;20&quot;/&gt;&lt;w:lang w:val=&quot;EN-CA&quot;/&gt;&lt;/w:rPr&gt;&lt;m:t&gt;X&lt;/m:t&gt;&lt;/m:r&gt;&lt;/m:e&gt;&lt;m:sub&gt;&lt;m:r&gt;&lt;w:rPr&gt;&lt;w:rFonts w:ascii=&quot;Cambria Math&quot; w:h-ansi=&quot;Cambria Math&quot;/&gt;&lt;wx:font wx:val=&quot;Cambria Math&quot;/&gt;&lt;w:i/&gt;&lt;w:sz w:val=&quot;20&quot;/&gt;&lt;w:lang w:val=&quot;EN-CA&quot;/&gt;&lt;/w:rPr&gt;&lt;m:t&gt;32&lt;/m:t&gt;&lt;/m:r&gt;&lt;/m:sub&gt;&lt;/m:sSub&gt;&lt;/m:e&gt;&lt;m:e&gt;&lt;m:sSub&gt;&lt;m:sSubPr&gt;&lt;m:ctrlPr&gt;&lt;w:rPr&gt;&lt;w:rFonts w:ascii=&quot;Cambria Math&quot; w:h-ansi=&quot;Cambria Math&quot;/&gt;&lt;wx:font wx:val=&quot;Cambria Math&quot;/&gt;&lt;w:i/&gt;&lt;w:sz w:val=&quot;20&quot;/&gt;&lt;w:lang w:val=&quot;EN-CA&quot;/&gt;&lt;/w:rPr&gt;&lt;/m:ctrlPr&gt;&lt;/m:sSubPr&gt;&lt;m:e&gt;&lt;m:r&gt;&lt;w:rPr&gt;&lt;w:rFonts w:ascii=&quot;Cambria Math&quot; w:h-ansi=&quot;Cambria Math&quot;/&gt;&lt;wx:font wx:val=&quot;Cambria Math&quot;/&gt;&lt;w:i/&gt;&lt;w:sz w:val=&quot;20&quot;/&gt;&lt;w:lang w:val=&quot;EN-CA&quot;/&gt;&lt;/w:rPr&gt;&lt;m:t&gt;X&lt;/m:t&gt;&lt;/m:r&gt;&lt;/m:e&gt;&lt;m:sub&gt;&lt;m:r&gt;&lt;w:rPr&gt;&lt;w:rFonts w:ascii=&quot;Cambria Math&quot; w:h-ansi=&quot;Cambria Math&quot;/&gt;&lt;wx:font wx:val=&quot;Cambria Math&quot;/&gt;&lt;w:i/&gt;&lt;w:sz w:val=&quot;20&quot;/&gt;&lt;w:lang w:val=&quot;EN-CA&quot;/&gt;&lt;/w:rPr&gt;&lt;m:t&gt;33&lt;/m:t&gt;&lt;/m:r&gt;&lt;/m:sub&gt;&lt;/m:sSub&gt;&lt;/m:e&gt;&lt;/m:mr&gt;&lt;/m:m&gt;&lt;/m:e&gt;&lt;/m:mr&gt;&lt;/m:m&gt;&lt;/m:e&gt;&lt;/m:mr&gt;&lt;/m:m&gt;&lt;/m:e&gt;&lt;/m:mr&gt;&lt;/m:m&gt;&lt;/m:e&gt;&lt;/m:d&gt;&lt;/m:e&gt;&lt;m:sup&gt;&lt;m:r&gt;&lt;w:rPr&gt;&lt;w:rFonts w:ascii=&quot;Cambria Math&quot; w:h-ansi=&quot;Cambria Math&quot;/&gt;&lt;wx:font wx:val=&quot;Cambria Math&quot;/&gt;&lt;w:i/&gt;&lt;w:sz w:val=&quot;20&quot;/&gt;&lt;w:lang w:val=&quot;EN-CA&quot;/&gt;&lt;/w:rPr&gt;&lt;m:t&gt;T&lt;/m:t&gt;&lt;/m:r&gt;&lt;/m:sup&gt;&lt;/m:sSup&gt;&lt;/m:oMath&gt;&lt;/m:oMathPara&gt;&lt;/w:p&gt;&lt;w:sectPr wsp:rsidR=&quot;00000000&quot;&gt;&lt;w:pgSz w:w=&quot;12240&quot; w:h=&quot;15840&quot;/&gt;&lt;w:pgMar w:top=&quot;1701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3" o:title="" chromakey="white"/>
          </v:shape>
        </w:pict>
      </w:r>
      <w:r w:rsidRPr="00456B2A">
        <w:rPr>
          <w:szCs w:val="22"/>
          <w:lang w:val="en-CA" w:eastAsia="zh-CN"/>
        </w:rPr>
        <w:fldChar w:fldCharType="end"/>
      </w:r>
      <w:r w:rsidRPr="00456B2A">
        <w:rPr>
          <w:szCs w:val="22"/>
          <w:lang w:val="en-CA" w:eastAsia="zh-CN"/>
        </w:rPr>
        <w:tab/>
      </w:r>
      <w:r w:rsidRPr="00456B2A">
        <w:rPr>
          <w:noProof/>
          <w:szCs w:val="22"/>
          <w:lang w:val="en-CA"/>
        </w:rPr>
        <w:t>(</w:t>
      </w:r>
      <w:r w:rsidR="00FD22C4" w:rsidRPr="00456B2A">
        <w:rPr>
          <w:noProof/>
          <w:szCs w:val="22"/>
          <w:lang w:val="en-CA"/>
        </w:rPr>
        <w:t>2</w:t>
      </w:r>
      <w:r w:rsidRPr="00456B2A">
        <w:rPr>
          <w:noProof/>
          <w:szCs w:val="22"/>
          <w:lang w:val="en-CA"/>
        </w:rPr>
        <w:t>)</w:t>
      </w:r>
    </w:p>
    <w:p w14:paraId="598B5261" w14:textId="5A115264" w:rsidR="007B55A6" w:rsidRPr="00A05952" w:rsidRDefault="007B55A6" w:rsidP="007B55A6">
      <w:pPr>
        <w:spacing w:before="120" w:after="120"/>
        <w:rPr>
          <w:szCs w:val="22"/>
          <w:lang w:val="en-CA"/>
        </w:rPr>
      </w:pPr>
      <w:r w:rsidRPr="00456B2A">
        <w:rPr>
          <w:szCs w:val="22"/>
          <w:lang w:val="en-CA"/>
        </w:rPr>
        <w:t xml:space="preserve">The non-separable transform is calculated as </w:t>
      </w:r>
      <w:r w:rsidRPr="00456B2A">
        <w:rPr>
          <w:szCs w:val="22"/>
          <w:lang w:val="en-CA"/>
        </w:rPr>
        <w:fldChar w:fldCharType="begin"/>
      </w:r>
      <w:r w:rsidRPr="00456B2A">
        <w:rPr>
          <w:szCs w:val="22"/>
          <w:lang w:val="en-CA"/>
        </w:rPr>
        <w:instrText xml:space="preserve"> QUOTE </w:instrText>
      </w:r>
      <w:r w:rsidR="008E282A">
        <w:rPr>
          <w:position w:val="-5"/>
        </w:rPr>
        <w:pict w14:anchorId="2B2F799C">
          <v:shape id="_x0000_i1029" type="#_x0000_t75" style="width:43.5pt;height:21.7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5&lt;/o:Version&gt;&lt;/o:DocumentProperties&gt;&lt;w:docPr&gt;&lt;w:view w:val=&quot;print&quot;/&gt;&lt;w:zoom w:percent=&quot;100&quot;/&gt;&lt;w:doNotEmbedSystemFonts/&gt;&lt;w:bordersDontSurroundHeader/&gt;&lt;w:bordersDontSurroundFooter/&gt;&lt;w:stylePaneFormatFilter w:val=&quot;3F01&quot;/&gt;&lt;w:defaultTabStop w:val=&quot;720&quot;/&gt;&lt;w:hyphenationZone w:val=&quot;425&quot;/&gt;&lt;w:drawingGridHorizontalSpacing w:val=&quot;120&quot;/&gt;&lt;w:drawingGridVerticalSpacing w:val=&quot;120&quot;/&gt;&lt;w:displayVerticalDrawingGridEvery w:val=&quot;0&quot;/&gt;&lt;w:useMarginsForDrawingGridOrigin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spaceForUL/&gt;&lt;w:balanceSingleByteDoubleByteWidth/&gt;&lt;w:doNotLeaveBackslashAlone/&gt;&lt;w:ulTrailSpace/&gt;&lt;w:doNotExpandShiftReturn/&gt;&lt;w:ww6BorderRules/&gt;&lt;w:footnoteLayoutLikeWW8/&gt;&lt;w:shapeLayoutLikeWW8/&gt;&lt;w:alignTablesRowByRow/&gt;&lt;w:forgetLastTabAlignment/&gt;&lt;w:autoSpaceLikeWord95/&gt;&lt;w:doNotUseHTMLParagraphAutoSpacing/&gt;&lt;w:layoutRawTableWidth/&gt;&lt;w:layoutTableRowsApart/&gt;&lt;w:useWord97LineBreakingRules/&gt;&lt;w:dontAllowFieldEndSelect/&gt;&lt;w:useWord2002TableStyleRules/&gt;&lt;w:useFELayout/&gt;&lt;/w:compat&gt;&lt;wsp:rsids&gt;&lt;wsp:rsidRoot wsp:val=&quot;006C5D39&quot;/&gt;&lt;wsp:rsid wsp:val=&quot;00007D5C&quot;/&gt;&lt;wsp:rsid wsp:val=&quot;000308A3&quot;/&gt;&lt;wsp:rsid wsp:val=&quot;000458BC&quot;/&gt;&lt;wsp:rsid wsp:val=&quot;00045C41&quot;/&gt;&lt;wsp:rsid wsp:val=&quot;0004691F&quot;/&gt;&lt;wsp:rsid wsp:val=&quot;00046C03&quot;/&gt;&lt;wsp:rsid wsp:val=&quot;00065039&quot;/&gt;&lt;wsp:rsid wsp:val=&quot;0007614F&quot;/&gt;&lt;wsp:rsid wsp:val=&quot;000A3D9D&quot;/&gt;&lt;wsp:rsid wsp:val=&quot;000B0C0F&quot;/&gt;&lt;wsp:rsid wsp:val=&quot;000B1C6B&quot;/&gt;&lt;wsp:rsid wsp:val=&quot;000B4FF9&quot;/&gt;&lt;wsp:rsid wsp:val=&quot;000C09AC&quot;/&gt;&lt;wsp:rsid wsp:val=&quot;000E00F3&quot;/&gt;&lt;wsp:rsid wsp:val=&quot;000F158C&quot;/&gt;&lt;wsp:rsid wsp:val=&quot;00102F3D&quot;/&gt;&lt;wsp:rsid wsp:val=&quot;00124E38&quot;/&gt;&lt;wsp:rsid wsp:val=&quot;0012580B&quot;/&gt;&lt;wsp:rsid wsp:val=&quot;00131F90&quot;/&gt;&lt;wsp:rsid wsp:val=&quot;0013458C&quot;/&gt;&lt;wsp:rsid wsp:val=&quot;0013526E&quot;/&gt;&lt;wsp:rsid wsp:val=&quot;00146152&quot;/&gt;&lt;wsp:rsid wsp:val=&quot;00155526&quot;/&gt;&lt;wsp:rsid wsp:val=&quot;00171371&quot;/&gt;&lt;wsp:rsid wsp:val=&quot;00175A24&quot;/&gt;&lt;wsp:rsid wsp:val=&quot;001777B3&quot;/&gt;&lt;wsp:rsid wsp:val=&quot;00187E58&quot;/&gt;&lt;wsp:rsid wsp:val=&quot;001A297E&quot;/&gt;&lt;wsp:rsid wsp:val=&quot;001A368E&quot;/&gt;&lt;wsp:rsid wsp:val=&quot;001A7329&quot;/&gt;&lt;wsp:rsid wsp:val=&quot;001A792F&quot;/&gt;&lt;wsp:rsid wsp:val=&quot;001B4E28&quot;/&gt;&lt;wsp:rsid wsp:val=&quot;001C3525&quot;/&gt;&lt;wsp:rsid wsp:val=&quot;001C3AFB&quot;/&gt;&lt;wsp:rsid wsp:val=&quot;001D1BD2&quot;/&gt;&lt;wsp:rsid wsp:val=&quot;001E0248&quot;/&gt;&lt;wsp:rsid wsp:val=&quot;001E02BE&quot;/&gt;&lt;wsp:rsid wsp:val=&quot;001E3B37&quot;/&gt;&lt;wsp:rsid wsp:val=&quot;001F027E&quot;/&gt;&lt;wsp:rsid wsp:val=&quot;001F0911&quot;/&gt;&lt;wsp:rsid wsp:val=&quot;001F2594&quot;/&gt;&lt;wsp:rsid wsp:val=&quot;002055A6&quot;/&gt;&lt;wsp:rsid wsp:val=&quot;00206460&quot;/&gt;&lt;wsp:rsid wsp:val=&quot;002067FD&quot;/&gt;&lt;wsp:rsid wsp:val=&quot;002069B4&quot;/&gt;&lt;wsp:rsid wsp:val=&quot;00215DFC&quot;/&gt;&lt;wsp:rsid wsp:val=&quot;002212DF&quot;/&gt;&lt;wsp:rsid wsp:val=&quot;00222CD4&quot;/&gt;&lt;wsp:rsid wsp:val=&quot;00225016&quot;/&gt;&lt;wsp:rsid wsp:val=&quot;002264A6&quot;/&gt;&lt;wsp:rsid wsp:val=&quot;00227BA7&quot;/&gt;&lt;wsp:rsid wsp:val=&quot;0023011C&quot;/&gt;&lt;wsp:rsid wsp:val=&quot;002375C1&quot;/&gt;&lt;wsp:rsid wsp:val=&quot;002533B4&quot;/&gt;&lt;wsp:rsid wsp:val=&quot;00263398&quot;/&gt;&lt;wsp:rsid wsp:val=&quot;00266F06&quot;/&gt;&lt;wsp:rsid wsp:val=&quot;00275BCF&quot;/&gt;&lt;wsp:rsid wsp:val=&quot;00291E36&quot;/&gt;&lt;wsp:rsid wsp:val=&quot;00292257&quot;/&gt;&lt;wsp:rsid wsp:val=&quot;002A54E0&quot;/&gt;&lt;wsp:rsid wsp:val=&quot;002A5E67&quot;/&gt;&lt;wsp:rsid wsp:val=&quot;002B1595&quot;/&gt;&lt;wsp:rsid wsp:val=&quot;002B191D&quot;/&gt;&lt;wsp:rsid wsp:val=&quot;002C2885&quot;/&gt;&lt;wsp:rsid wsp:val=&quot;002D0AF6&quot;/&gt;&lt;wsp:rsid wsp:val=&quot;002D65F4&quot;/&gt;&lt;wsp:rsid wsp:val=&quot;002E65EC&quot;/&gt;&lt;wsp:rsid wsp:val=&quot;002F164D&quot;/&gt;&lt;wsp:rsid wsp:val=&quot;002F3BE2&quot;/&gt;&lt;wsp:rsid wsp:val=&quot;003021BC&quot;/&gt;&lt;wsp:rsid wsp:val=&quot;00306206&quot;/&gt;&lt;wsp:rsid wsp:val=&quot;00317D85&quot;/&gt;&lt;wsp:rsid wsp:val=&quot;003278F6&quot;/&gt;&lt;wsp:rsid wsp:val=&quot;00327C56&quot;/&gt;&lt;wsp:rsid wsp:val=&quot;003315A1&quot;/&gt;&lt;wsp:rsid wsp:val=&quot;003373EC&quot;/&gt;&lt;wsp:rsid wsp:val=&quot;00342FF4&quot;/&gt;&lt;wsp:rsid wsp:val=&quot;00346148&quot;/&gt;&lt;wsp:rsid wsp:val=&quot;003669EA&quot;/&gt;&lt;wsp:rsid wsp:val=&quot;003706CC&quot;/&gt;&lt;wsp:rsid wsp:val=&quot;00377710&quot;/&gt;&lt;wsp:rsid wsp:val=&quot;003A2D8E&quot;/&gt;&lt;wsp:rsid wsp:val=&quot;003A7CE6&quot;/&gt;&lt;wsp:rsid wsp:val=&quot;003B1051&quot;/&gt;&lt;wsp:rsid wsp:val=&quot;003C20E4&quot;/&gt;&lt;wsp:rsid wsp:val=&quot;003D6342&quot;/&gt;&lt;wsp:rsid wsp:val=&quot;003E6F90&quot;/&gt;&lt;wsp:rsid wsp:val=&quot;003E73ED&quot;/&gt;&lt;wsp:rsid wsp:val=&quot;003F5D0F&quot;/&gt;&lt;wsp:rsid wsp:val=&quot;00414101&quot;/&gt;&lt;wsp:rsid wsp:val=&quot;004219CF&quot;/&gt;&lt;wsp:rsid wsp:val=&quot;004234F0&quot;/&gt;&lt;wsp:rsid wsp:val=&quot;00433DDB&quot;/&gt;&lt;wsp:rsid wsp:val=&quot;0043438B&quot;/&gt;&lt;wsp:rsid wsp:val=&quot;00435A29&quot;/&gt;&lt;wsp:rsid wsp:val=&quot;00437619&quot;/&gt;&lt;wsp:rsid wsp:val=&quot;00465A1E&quot;/&gt;&lt;wsp:rsid wsp:val=&quot;00473E68&quot;/&gt;&lt;wsp:rsid wsp:val=&quot;004A2A63&quot;/&gt;&lt;wsp:rsid wsp:val=&quot;004B210C&quot;/&gt;&lt;wsp:rsid wsp:val=&quot;004D151D&quot;/&gt;&lt;wsp:rsid wsp:val=&quot;004D405F&quot;/&gt;&lt;wsp:rsid wsp:val=&quot;004E4F4F&quot;/&gt;&lt;wsp:rsid wsp:val=&quot;004E6789&quot;/&gt;&lt;wsp:rsid wsp:val=&quot;004F61E3&quot;/&gt;&lt;wsp:rsid wsp:val=&quot;00502E10&quot;/&gt;&lt;wsp:rsid wsp:val=&quot;0051015C&quot;/&gt;&lt;wsp:rsid wsp:val=&quot;00516CF1&quot;/&gt;&lt;wsp:rsid wsp:val=&quot;00531AE9&quot;/&gt;&lt;wsp:rsid wsp:val=&quot;00550A66&quot;/&gt;&lt;wsp:rsid wsp:val=&quot;00563DA9&quot;/&gt;&lt;wsp:rsid wsp:val=&quot;00567EC7&quot;/&gt;&lt;wsp:rsid wsp:val=&quot;00570013&quot;/&gt;&lt;wsp:rsid wsp:val=&quot;005801A2&quot;/&gt;&lt;wsp:rsid wsp:val=&quot;005952A5&quot;/&gt;&lt;wsp:rsid wsp:val=&quot;005A33A1&quot;/&gt;&lt;wsp:rsid wsp:val=&quot;005B217D&quot;/&gt;&lt;wsp:rsid wsp:val=&quot;005C385F&quot;/&gt;&lt;wsp:rsid wsp:val=&quot;005C3D4C&quot;/&gt;&lt;wsp:rsid wsp:val=&quot;005E1AC6&quot;/&gt;&lt;wsp:rsid wsp:val=&quot;005F6F1B&quot;/&gt;&lt;wsp:rsid wsp:val=&quot;005F7222&quot;/&gt;&lt;wsp:rsid wsp:val=&quot;00615995&quot;/&gt;&lt;wsp:rsid wsp:val=&quot;00616155&quot;/&gt;&lt;wsp:rsid wsp:val=&quot;00617305&quot;/&gt;&lt;wsp:rsid wsp:val=&quot;00624B33&quot;/&gt;&lt;wsp:rsid wsp:val=&quot;0063041A&quot;/&gt;&lt;wsp:rsid wsp:val=&quot;00630AA2&quot;/&gt;&lt;wsp:rsid wsp:val=&quot;00646707&quot;/&gt;&lt;wsp:rsid wsp:val=&quot;00657F7E&quot;/&gt;&lt;wsp:rsid wsp:val=&quot;00662E58&quot;/&gt;&lt;wsp:rsid wsp:val=&quot;006637F2&quot;/&gt;&lt;wsp:rsid wsp:val=&quot;006642A5&quot;/&gt;&lt;wsp:rsid wsp:val=&quot;00664DCF&quot;/&gt;&lt;wsp:rsid wsp:val=&quot;006A2AE0&quot;/&gt;&lt;wsp:rsid wsp:val=&quot;006C5D39&quot;/&gt;&lt;wsp:rsid wsp:val=&quot;006C6176&quot;/&gt;&lt;wsp:rsid wsp:val=&quot;006D54BE&quot;/&gt;&lt;wsp:rsid wsp:val=&quot;006D6D9B&quot;/&gt;&lt;wsp:rsid wsp:val=&quot;006E2810&quot;/&gt;&lt;wsp:rsid wsp:val=&quot;006E5417&quot;/&gt;&lt;wsp:rsid wsp:val=&quot;006F0794&quot;/&gt;&lt;wsp:rsid wsp:val=&quot;007023DE&quot;/&gt;&lt;wsp:rsid wsp:val=&quot;00712F60&quot;/&gt;&lt;wsp:rsid wsp:val=&quot;00720E3B&quot;/&gt;&lt;wsp:rsid wsp:val=&quot;0074393F&quot;/&gt;&lt;wsp:rsid wsp:val=&quot;00745F6B&quot;/&gt;&lt;wsp:rsid wsp:val=&quot;00746B07&quot;/&gt;&lt;wsp:rsid wsp:val=&quot;0075585E&quot;/&gt;&lt;wsp:rsid wsp:val=&quot;00770571&quot;/&gt;&lt;wsp:rsid wsp:val=&quot;007768FF&quot;/&gt;&lt;wsp:rsid wsp:val=&quot;007824D3&quot;/&gt;&lt;wsp:rsid wsp:val=&quot;00796EE3&quot;/&gt;&lt;wsp:rsid wsp:val=&quot;007A6829&quot;/&gt;&lt;wsp:rsid wsp:val=&quot;007A7D29&quot;/&gt;&lt;wsp:rsid wsp:val=&quot;007B0F83&quot;/&gt;&lt;wsp:rsid wsp:val=&quot;007B4AB8&quot;/&gt;&lt;wsp:rsid wsp:val=&quot;007B55A6&quot;/&gt;&lt;wsp:rsid wsp:val=&quot;007C0EFE&quot;/&gt;&lt;wsp:rsid wsp:val=&quot;007D1181&quot;/&gt;&lt;wsp:rsid wsp:val=&quot;007E01A3&quot;/&gt;&lt;wsp:rsid wsp:val=&quot;007F1F8B&quot;/&gt;&lt;wsp:rsid wsp:val=&quot;007F67A1&quot;/&gt;&lt;wsp:rsid wsp:val=&quot;00811C05&quot;/&gt;&lt;wsp:rsid wsp:val=&quot;008206C8&quot;/&gt;&lt;wsp:rsid wsp:val=&quot;0086387C&quot;/&gt;&lt;wsp:rsid wsp:val=&quot;00874A6C&quot;/&gt;&lt;wsp:rsid wsp:val=&quot;00876C65&quot;/&gt;&lt;wsp:rsid wsp:val=&quot;008A4B4C&quot;/&gt;&lt;wsp:rsid wsp:val=&quot;008C239F&quot;/&gt;&lt;wsp:rsid wsp:val=&quot;008E480C&quot;/&gt;&lt;wsp:rsid wsp:val=&quot;008E4F32&quot;/&gt;&lt;wsp:rsid wsp:val=&quot;00907757&quot;/&gt;&lt;wsp:rsid wsp:val=&quot;009212B0&quot;/&gt;&lt;wsp:rsid wsp:val=&quot;00921FA1&quot;/&gt;&lt;wsp:rsid wsp:val=&quot;009234A5&quot;/&gt;&lt;wsp:rsid wsp:val=&quot;00933453&quot;/&gt;&lt;wsp:rsid wsp:val=&quot;009336F7&quot;/&gt;&lt;wsp:rsid wsp:val=&quot;0093636C&quot;/&gt;&lt;wsp:rsid wsp:val=&quot;009374A7&quot;/&gt;&lt;wsp:rsid wsp:val=&quot;00955F6D&quot;/&gt;&lt;wsp:rsid wsp:val=&quot;00977C16&quot;/&gt;&lt;wsp:rsid wsp:val=&quot;0098551D&quot;/&gt;&lt;wsp:rsid wsp:val=&quot;0099518F&quot;/&gt;&lt;wsp:rsid wsp:val=&quot;009A523D&quot;/&gt;&lt;wsp:rsid wsp:val=&quot;009B02A1&quot;/&gt;&lt;wsp:rsid wsp:val=&quot;009D7CE6&quot;/&gt;&lt;wsp:rsid wsp:val=&quot;009F496B&quot;/&gt;&lt;wsp:rsid wsp:val=&quot;00A01439&quot;/&gt;&lt;wsp:rsid wsp:val=&quot;00A02E61&quot;/&gt;&lt;wsp:rsid wsp:val=&quot;00A05CFF&quot;/&gt;&lt;wsp:rsid wsp:val=&quot;00A13048&quot;/&gt;&lt;wsp:rsid wsp:val=&quot;00A46843&quot;/&gt;&lt;wsp:rsid wsp:val=&quot;00A56B97&quot;/&gt;&lt;wsp:rsid wsp:val=&quot;00A6093D&quot;/&gt;&lt;wsp:rsid wsp:val=&quot;00A767DC&quot;/&gt;&lt;wsp:rsid wsp:val=&quot;00A76A6D&quot;/&gt;&lt;wsp:rsid wsp:val=&quot;00A83253&quot;/&gt;&lt;wsp:rsid wsp:val=&quot;00A93F52&quot;/&gt;&lt;wsp:rsid wsp:val=&quot;00AA6E84&quot;/&gt;&lt;wsp:rsid wsp:val=&quot;00AB1A1C&quot;/&gt;&lt;wsp:rsid wsp:val=&quot;00AD05A8&quot;/&gt;&lt;wsp:rsid wsp:val=&quot;00AE341B&quot;/&gt;&lt;wsp:rsid wsp:val=&quot;00B01905&quot;/&gt;&lt;wsp:rsid wsp:val=&quot;00B0672D&quot;/&gt;&lt;wsp:rsid wsp:val=&quot;00B07CA7&quot;/&gt;&lt;wsp:rsid wsp:val=&quot;00B1279A&quot;/&gt;&lt;wsp:rsid wsp:val=&quot;00B21D2F&quot;/&gt;&lt;wsp:rsid wsp:val=&quot;00B4194A&quot;/&gt;&lt;wsp:rsid wsp:val=&quot;00B437E8&quot;/&gt;&lt;wsp:rsid wsp:val=&quot;00B5222E&quot;/&gt;&lt;wsp:rsid wsp:val=&quot;00B53179&quot;/&gt;&lt;wsp:rsid wsp:val=&quot;00B57A23&quot;/&gt;&lt;wsp:rsid wsp:val=&quot;00B600CD&quot;/&gt;&lt;wsp:rsid wsp:val=&quot;00B61C96&quot;/&gt;&lt;wsp:rsid wsp:val=&quot;00B73A2A&quot;/&gt;&lt;wsp:rsid wsp:val=&quot;00B75A51&quot;/&gt;&lt;wsp:rsid wsp:val=&quot;00B827C6&quot;/&gt;&lt;wsp:rsid wsp:val=&quot;00B84D2E&quot;/&gt;&lt;wsp:rsid wsp:val=&quot;00B94B06&quot;/&gt;&lt;wsp:rsid wsp:val=&quot;00B94C28&quot;/&gt;&lt;wsp:rsid wsp:val=&quot;00BC10BA&quot;/&gt;&lt;wsp:rsid wsp:val=&quot;00BC5AFD&quot;/&gt;&lt;wsp:rsid wsp:val=&quot;00BC78C5&quot;/&gt;&lt;wsp:rsid wsp:val=&quot;00C00DDE&quot;/&gt;&lt;wsp:rsid wsp:val=&quot;00C04F43&quot;/&gt;&lt;wsp:rsid wsp:val=&quot;00C0609D&quot;/&gt;&lt;wsp:rsid wsp:val=&quot;00C115AB&quot;/&gt;&lt;wsp:rsid wsp:val=&quot;00C26CCB&quot;/&gt;&lt;wsp:rsid wsp:val=&quot;00C30249&quot;/&gt;&lt;wsp:rsid wsp:val=&quot;00C36160&quot;/&gt;&lt;wsp:rsid wsp:val=&quot;00C3723B&quot;/&gt;&lt;wsp:rsid wsp:val=&quot;00C3773E&quot;/&gt;&lt;wsp:rsid wsp:val=&quot;00C42466&quot;/&gt;&lt;wsp:rsid wsp:val=&quot;00C606C9&quot;/&gt;&lt;wsp:rsid wsp:val=&quot;00C80288&quot;/&gt;&lt;wsp:rsid wsp:val=&quot;00C84003&quot;/&gt;&lt;wsp:rsid wsp:val=&quot;00C90650&quot;/&gt;&lt;wsp:rsid wsp:val=&quot;00C97D78&quot;/&gt;&lt;wsp:rsid wsp:val=&quot;00CC2AAE&quot;/&gt;&lt;wsp:rsid wsp:val=&quot;00CC5A42&quot;/&gt;&lt;wsp:rsid wsp:val=&quot;00CD0EAB&quot;/&gt;&lt;wsp:rsid wsp:val=&quot;00CE5E02&quot;/&gt;&lt;wsp:rsid wsp:val=&quot;00CF34DB&quot;/&gt;&lt;wsp:rsid wsp:val=&quot;00CF558F&quot;/&gt;&lt;wsp:rsid wsp:val=&quot;00D010C0&quot;/&gt;&lt;wsp:rsid wsp:val=&quot;00D073E2&quot;/&gt;&lt;wsp:rsid wsp:val=&quot;00D21878&quot;/&gt;&lt;wsp:rsid wsp:val=&quot;00D446EC&quot;/&gt;&lt;wsp:rsid wsp:val=&quot;00D51BF0&quot;/&gt;&lt;wsp:rsid wsp:val=&quot;00D531DB&quot;/&gt;&lt;wsp:rsid wsp:val=&quot;00D55942&quot;/&gt;&lt;wsp:rsid wsp:val=&quot;00D807BF&quot;/&gt;&lt;wsp:rsid wsp:val=&quot;00D82FCC&quot;/&gt;&lt;wsp:rsid wsp:val=&quot;00DA14A8&quot;/&gt;&lt;wsp:rsid wsp:val=&quot;00DA17FC&quot;/&gt;&lt;wsp:rsid wsp:val=&quot;00DA7887&quot;/&gt;&lt;wsp:rsid wsp:val=&quot;00DB2C26&quot;/&gt;&lt;wsp:rsid wsp:val=&quot;00DB45C7&quot;/&gt;&lt;wsp:rsid wsp:val=&quot;00DD02F4&quot;/&gt;&lt;wsp:rsid wsp:val=&quot;00DD6622&quot;/&gt;&lt;wsp:rsid wsp:val=&quot;00DE1C7C&quot;/&gt;&lt;wsp:rsid wsp:val=&quot;00DE6B43&quot;/&gt;&lt;wsp:rsid wsp:val=&quot;00E0762E&quot;/&gt;&lt;wsp:rsid wsp:val=&quot;00E1108D&quot;/&gt;&lt;wsp:rsid wsp:val=&quot;00E11923&quot;/&gt;&lt;wsp:rsid wsp:val=&quot;00E262D4&quot;/&gt;&lt;wsp:rsid wsp:val=&quot;00E36250&quot;/&gt;&lt;wsp:rsid wsp:val=&quot;00E45E94&quot;/&gt;&lt;wsp:rsid wsp:val=&quot;00E47F2D&quot;/&gt;&lt;wsp:rsid wsp:val=&quot;00E54511&quot;/&gt;&lt;wsp:rsid wsp:val=&quot;00E61DAC&quot;/&gt;&lt;wsp:rsid wsp:val=&quot;00E72B80&quot;/&gt;&lt;wsp:rsid wsp:val=&quot;00E75FE3&quot;/&gt;&lt;wsp:rsid wsp:val=&quot;00E86C4C&quot;/&gt;&lt;wsp:rsid wsp:val=&quot;00E907A3&quot;/&gt;&lt;wsp:rsid wsp:val=&quot;00E972F0&quot;/&gt;&lt;wsp:rsid wsp:val=&quot;00E9780D&quot;/&gt;&lt;wsp:rsid wsp:val=&quot;00EA5AE0&quot;/&gt;&lt;wsp:rsid wsp:val=&quot;00EB56E1&quot;/&gt;&lt;wsp:rsid wsp:val=&quot;00EB7AB1&quot;/&gt;&lt;wsp:rsid wsp:val=&quot;00EC0B67&quot;/&gt;&lt;wsp:rsid wsp:val=&quot;00EE7CD8&quot;/&gt;&lt;wsp:rsid wsp:val=&quot;00EF48CC&quot;/&gt;&lt;wsp:rsid wsp:val=&quot;00F00801&quot;/&gt;&lt;wsp:rsid wsp:val=&quot;00F2488D&quot;/&gt;&lt;wsp:rsid wsp:val=&quot;00F601A0&quot;/&gt;&lt;wsp:rsid wsp:val=&quot;00F712E9&quot;/&gt;&lt;wsp:rsid wsp:val=&quot;00F73032&quot;/&gt;&lt;wsp:rsid wsp:val=&quot;00F848FC&quot;/&gt;&lt;wsp:rsid wsp:val=&quot;00F906F6&quot;/&gt;&lt;wsp:rsid wsp:val=&quot;00F9282A&quot;/&gt;&lt;wsp:rsid wsp:val=&quot;00F9374E&quot;/&gt;&lt;wsp:rsid wsp:val=&quot;00F96BAD&quot;/&gt;&lt;wsp:rsid wsp:val=&quot;00FA139D&quot;/&gt;&lt;wsp:rsid wsp:val=&quot;00FB0E84&quot;/&gt;&lt;wsp:rsid wsp:val=&quot;00FC2405&quot;/&gt;&lt;wsp:rsid wsp:val=&quot;00FD01C2&quot;/&gt;&lt;wsp:rsid wsp:val=&quot;00FE595C&quot;/&gt;&lt;wsp:rsid wsp:val=&quot;00FF0CE3&quot;/&gt;&lt;/wsp:rsids&gt;&lt;/w:docPr&gt;&lt;w:body&gt;&lt;wx:sect&gt;&lt;w:p wsp:rsidR=&quot;00000000&quot; wsp:rsidRDefault=&quot;00617305&quot; wsp:rsidP=&quot;00617305&quot;&gt;&lt;m:oMathPara&gt;&lt;m:oMath&gt;&lt;m:acc&gt;&lt;m:accPr&gt;&lt;m:chr m:val=&quot;??/&gt;&lt;m:ctrlPr&gt;&lt;w:rPr&gt;&lt;w:rFonts w:ascii=&quot;Cambria Math&quot; w:h-ansi=&quot;Cambria Math&quot;/&gt;&lt;wx:font wx:val=&quot;Cambria Math&quot;/&gt;&lt;w:i/&gt;&lt;w:sz-cs w:val=&quot;22&quot;/&gt;&lt;w:lang w:val=&quot;EN-CA&quot;/&gt;&lt;/w:rPr&gt;&lt;/m:ctrlPr&gt;&lt;/m:accPr&gt;&lt;m:e&gt;&lt;m:r&gt;&lt;w:rPr&gt;&lt;w:rFonts w:ascii=&quot;Cambria Math&quot; &gt;&lt;w:h-ansi=&quot;Cambria Math&quot;/&gt;&lt;wx:font wx:val=&quot;Cambria Math&quot;/&gt;&lt;w:i/&gt;&lt;w:sz-cs w:val=&quot;22&quot;/&gt;&lt;w:lang w:val=&quot;EN-CA&quot;/&gt;&lt;/w:rPr&gt;&lt;m:t&gt;F&lt;/m:t&gt;&lt;/m:r&gt;&lt;/m:e&gt;&lt;/m:acc&gt;&lt;m:r&gt;&lt;w:rPr&gt;&lt;w:rFonts w:ascii=&quot;Cambria Math&quot; w:h-ansi=&quot;Cambria Math&quot;/&gt;&lt;wx:font wx:val=&quot;Cambria Math&quot;/&gt;&lt;w:i/&gt;&lt;w:sz-cs w:val=&quot;22&quot;/&gt;&lt;w:lang w:val=&quot;EN-CA&quot;/&gt;&lt;/w:rPr&gt;&lt;m:t&gt;=T??/m:t&gt;&lt;/m:r&gt;&lt;m:acc&gt;&lt;m:accPr&gt;&lt;m:chr m:val=&quot;??/&gt;&lt;m:ctrlPr&gt;&lt;w:rPr&gt;&lt;w:rFonts w:ascii=&quot;Cambria Math&quot; w:h-ansi=&quot;Cambria Math&quot;/&gt;&lt;wx:font wx:val=&quot;Cambria Math&quot;/&gt;&lt;w:i/&gt;&lt;w:sz-cs w:val=&quot;22&quot;/&gt;&lt;w:lang w:v:i/&gt;al=&quot;EN-CA&quot;/&gt;&lt;/w:rPr&gt;&lt;/m:ctrlPr&gt;&lt;/m:accPr&gt;&lt;m:e&gt;&lt;m:r&gt;&lt;w:rPr&gt;&lt;w:rFonts w:ascii=&quot;Cambria Math&quot; w:h-ansi=&quot;Cambria Math&quot;/&gt;&lt;wx:font wx:val=&quot;Cambria Math&quot;/&gt;&lt;w:i/&gt;&lt;w:sz-cs w:val=&quot;22&quot;/&gt;&lt;w:lang w:val=&quot;EN-CA&quot;/&gt;&lt;/w:rPr&gt;&lt;m:t&gt;X&lt;/m:t&gt;&lt;/m:r&gt;&lt;/m:e&gt;&lt;/m:acc&gt;&lt;/m:oMath&gt;&lt;/m:oMathPara&gt;&lt;/w:p&gt;&lt;w:sectPr wsp:rsidR=&quot;00000000&quot;&gt;&lt;w:pgSz w:w=&quot;12240&quot; w:h=&quot;15840&quot;/&gt;&lt;w:pgMar w:top=&quot;1701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4" o:title="" chromakey="white"/>
          </v:shape>
        </w:pict>
      </w:r>
      <w:r w:rsidRPr="00456B2A">
        <w:rPr>
          <w:szCs w:val="22"/>
          <w:lang w:val="en-CA"/>
        </w:rPr>
        <w:instrText xml:space="preserve"> </w:instrText>
      </w:r>
      <w:r w:rsidRPr="00456B2A">
        <w:rPr>
          <w:szCs w:val="22"/>
          <w:lang w:val="en-CA"/>
        </w:rPr>
        <w:fldChar w:fldCharType="separate"/>
      </w:r>
      <w:r w:rsidR="008E282A">
        <w:rPr>
          <w:position w:val="-5"/>
        </w:rPr>
        <w:pict w14:anchorId="669D090C">
          <v:shape id="_x0000_i1030" type="#_x0000_t75" style="width:43.5pt;height:21.7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5&lt;/o:Version&gt;&lt;/o:DocumentProperties&gt;&lt;w:docPr&gt;&lt;w:view w:val=&quot;print&quot;/&gt;&lt;w:zoom w:percent=&quot;100&quot;/&gt;&lt;w:doNotEmbedSystemFonts/&gt;&lt;w:bordersDontSurroundHeader/&gt;&lt;w:bordersDontSurroundFooter/&gt;&lt;w:stylePaneFormatFilter w:val=&quot;3F01&quot;/&gt;&lt;w:defaultTabStop w:val=&quot;720&quot;/&gt;&lt;w:hyphenationZone w:val=&quot;425&quot;/&gt;&lt;w:drawingGridHorizontalSpacing w:val=&quot;120&quot;/&gt;&lt;w:drawingGridVerticalSpacing w:val=&quot;120&quot;/&gt;&lt;w:displayVerticalDrawingGridEvery w:val=&quot;0&quot;/&gt;&lt;w:useMarginsForDrawingGridOrigin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spaceForUL/&gt;&lt;w:balanceSingleByteDoubleByteWidth/&gt;&lt;w:doNotLeaveBackslashAlone/&gt;&lt;w:ulTrailSpace/&gt;&lt;w:doNotExpandShiftReturn/&gt;&lt;w:ww6BorderRules/&gt;&lt;w:footnoteLayoutLikeWW8/&gt;&lt;w:shapeLayoutLikeWW8/&gt;&lt;w:alignTablesRowByRow/&gt;&lt;w:forgetLastTabAlignment/&gt;&lt;w:autoSpaceLikeWord95/&gt;&lt;w:doNotUseHTMLParagraphAutoSpacing/&gt;&lt;w:layoutRawTableWidth/&gt;&lt;w:layoutTableRowsApart/&gt;&lt;w:useWord97LineBreakingRules/&gt;&lt;w:dontAllowFieldEndSelect/&gt;&lt;w:useWord2002TableStyleRules/&gt;&lt;w:useFELayout/&gt;&lt;/w:compat&gt;&lt;wsp:rsids&gt;&lt;wsp:rsidRoot wsp:val=&quot;006C5D39&quot;/&gt;&lt;wsp:rsid wsp:val=&quot;00007D5C&quot;/&gt;&lt;wsp:rsid wsp:val=&quot;000308A3&quot;/&gt;&lt;wsp:rsid wsp:val=&quot;000458BC&quot;/&gt;&lt;wsp:rsid wsp:val=&quot;00045C41&quot;/&gt;&lt;wsp:rsid wsp:val=&quot;0004691F&quot;/&gt;&lt;wsp:rsid wsp:val=&quot;00046C03&quot;/&gt;&lt;wsp:rsid wsp:val=&quot;00065039&quot;/&gt;&lt;wsp:rsid wsp:val=&quot;0007614F&quot;/&gt;&lt;wsp:rsid wsp:val=&quot;000A3D9D&quot;/&gt;&lt;wsp:rsid wsp:val=&quot;000B0C0F&quot;/&gt;&lt;wsp:rsid wsp:val=&quot;000B1C6B&quot;/&gt;&lt;wsp:rsid wsp:val=&quot;000B4FF9&quot;/&gt;&lt;wsp:rsid wsp:val=&quot;000C09AC&quot;/&gt;&lt;wsp:rsid wsp:val=&quot;000E00F3&quot;/&gt;&lt;wsp:rsid wsp:val=&quot;000F158C&quot;/&gt;&lt;wsp:rsid wsp:val=&quot;00102F3D&quot;/&gt;&lt;wsp:rsid wsp:val=&quot;00124E38&quot;/&gt;&lt;wsp:rsid wsp:val=&quot;0012580B&quot;/&gt;&lt;wsp:rsid wsp:val=&quot;00131F90&quot;/&gt;&lt;wsp:rsid wsp:val=&quot;0013458C&quot;/&gt;&lt;wsp:rsid wsp:val=&quot;0013526E&quot;/&gt;&lt;wsp:rsid wsp:val=&quot;00146152&quot;/&gt;&lt;wsp:rsid wsp:val=&quot;00155526&quot;/&gt;&lt;wsp:rsid wsp:val=&quot;00171371&quot;/&gt;&lt;wsp:rsid wsp:val=&quot;00175A24&quot;/&gt;&lt;wsp:rsid wsp:val=&quot;001777B3&quot;/&gt;&lt;wsp:rsid wsp:val=&quot;00187E58&quot;/&gt;&lt;wsp:rsid wsp:val=&quot;001A297E&quot;/&gt;&lt;wsp:rsid wsp:val=&quot;001A368E&quot;/&gt;&lt;wsp:rsid wsp:val=&quot;001A7329&quot;/&gt;&lt;wsp:rsid wsp:val=&quot;001A792F&quot;/&gt;&lt;wsp:rsid wsp:val=&quot;001B4E28&quot;/&gt;&lt;wsp:rsid wsp:val=&quot;001C3525&quot;/&gt;&lt;wsp:rsid wsp:val=&quot;001C3AFB&quot;/&gt;&lt;wsp:rsid wsp:val=&quot;001D1BD2&quot;/&gt;&lt;wsp:rsid wsp:val=&quot;001E0248&quot;/&gt;&lt;wsp:rsid wsp:val=&quot;001E02BE&quot;/&gt;&lt;wsp:rsid wsp:val=&quot;001E3B37&quot;/&gt;&lt;wsp:rsid wsp:val=&quot;001F027E&quot;/&gt;&lt;wsp:rsid wsp:val=&quot;001F0911&quot;/&gt;&lt;wsp:rsid wsp:val=&quot;001F2594&quot;/&gt;&lt;wsp:rsid wsp:val=&quot;002055A6&quot;/&gt;&lt;wsp:rsid wsp:val=&quot;00206460&quot;/&gt;&lt;wsp:rsid wsp:val=&quot;002067FD&quot;/&gt;&lt;wsp:rsid wsp:val=&quot;002069B4&quot;/&gt;&lt;wsp:rsid wsp:val=&quot;00215DFC&quot;/&gt;&lt;wsp:rsid wsp:val=&quot;002212DF&quot;/&gt;&lt;wsp:rsid wsp:val=&quot;00222CD4&quot;/&gt;&lt;wsp:rsid wsp:val=&quot;00225016&quot;/&gt;&lt;wsp:rsid wsp:val=&quot;002264A6&quot;/&gt;&lt;wsp:rsid wsp:val=&quot;00227BA7&quot;/&gt;&lt;wsp:rsid wsp:val=&quot;0023011C&quot;/&gt;&lt;wsp:rsid wsp:val=&quot;002375C1&quot;/&gt;&lt;wsp:rsid wsp:val=&quot;002533B4&quot;/&gt;&lt;wsp:rsid wsp:val=&quot;00263398&quot;/&gt;&lt;wsp:rsid wsp:val=&quot;00266F06&quot;/&gt;&lt;wsp:rsid wsp:val=&quot;00275BCF&quot;/&gt;&lt;wsp:rsid wsp:val=&quot;00291E36&quot;/&gt;&lt;wsp:rsid wsp:val=&quot;00292257&quot;/&gt;&lt;wsp:rsid wsp:val=&quot;002A54E0&quot;/&gt;&lt;wsp:rsid wsp:val=&quot;002A5E67&quot;/&gt;&lt;wsp:rsid wsp:val=&quot;002B1595&quot;/&gt;&lt;wsp:rsid wsp:val=&quot;002B191D&quot;/&gt;&lt;wsp:rsid wsp:val=&quot;002C2885&quot;/&gt;&lt;wsp:rsid wsp:val=&quot;002D0AF6&quot;/&gt;&lt;wsp:rsid wsp:val=&quot;002D65F4&quot;/&gt;&lt;wsp:rsid wsp:val=&quot;002E65EC&quot;/&gt;&lt;wsp:rsid wsp:val=&quot;002F164D&quot;/&gt;&lt;wsp:rsid wsp:val=&quot;002F3BE2&quot;/&gt;&lt;wsp:rsid wsp:val=&quot;003021BC&quot;/&gt;&lt;wsp:rsid wsp:val=&quot;00306206&quot;/&gt;&lt;wsp:rsid wsp:val=&quot;00317D85&quot;/&gt;&lt;wsp:rsid wsp:val=&quot;003278F6&quot;/&gt;&lt;wsp:rsid wsp:val=&quot;00327C56&quot;/&gt;&lt;wsp:rsid wsp:val=&quot;003315A1&quot;/&gt;&lt;wsp:rsid wsp:val=&quot;003373EC&quot;/&gt;&lt;wsp:rsid wsp:val=&quot;00342FF4&quot;/&gt;&lt;wsp:rsid wsp:val=&quot;00346148&quot;/&gt;&lt;wsp:rsid wsp:val=&quot;003669EA&quot;/&gt;&lt;wsp:rsid wsp:val=&quot;003706CC&quot;/&gt;&lt;wsp:rsid wsp:val=&quot;00377710&quot;/&gt;&lt;wsp:rsid wsp:val=&quot;003A2D8E&quot;/&gt;&lt;wsp:rsid wsp:val=&quot;003A7CE6&quot;/&gt;&lt;wsp:rsid wsp:val=&quot;003B1051&quot;/&gt;&lt;wsp:rsid wsp:val=&quot;003C20E4&quot;/&gt;&lt;wsp:rsid wsp:val=&quot;003D6342&quot;/&gt;&lt;wsp:rsid wsp:val=&quot;003E6F90&quot;/&gt;&lt;wsp:rsid wsp:val=&quot;003E73ED&quot;/&gt;&lt;wsp:rsid wsp:val=&quot;003F5D0F&quot;/&gt;&lt;wsp:rsid wsp:val=&quot;00414101&quot;/&gt;&lt;wsp:rsid wsp:val=&quot;004219CF&quot;/&gt;&lt;wsp:rsid wsp:val=&quot;004234F0&quot;/&gt;&lt;wsp:rsid wsp:val=&quot;00433DDB&quot;/&gt;&lt;wsp:rsid wsp:val=&quot;0043438B&quot;/&gt;&lt;wsp:rsid wsp:val=&quot;00435A29&quot;/&gt;&lt;wsp:rsid wsp:val=&quot;00437619&quot;/&gt;&lt;wsp:rsid wsp:val=&quot;00465A1E&quot;/&gt;&lt;wsp:rsid wsp:val=&quot;00473E68&quot;/&gt;&lt;wsp:rsid wsp:val=&quot;004A2A63&quot;/&gt;&lt;wsp:rsid wsp:val=&quot;004B210C&quot;/&gt;&lt;wsp:rsid wsp:val=&quot;004D151D&quot;/&gt;&lt;wsp:rsid wsp:val=&quot;004D405F&quot;/&gt;&lt;wsp:rsid wsp:val=&quot;004E4F4F&quot;/&gt;&lt;wsp:rsid wsp:val=&quot;004E6789&quot;/&gt;&lt;wsp:rsid wsp:val=&quot;004F61E3&quot;/&gt;&lt;wsp:rsid wsp:val=&quot;00502E10&quot;/&gt;&lt;wsp:rsid wsp:val=&quot;0051015C&quot;/&gt;&lt;wsp:rsid wsp:val=&quot;00516CF1&quot;/&gt;&lt;wsp:rsid wsp:val=&quot;00531AE9&quot;/&gt;&lt;wsp:rsid wsp:val=&quot;00550A66&quot;/&gt;&lt;wsp:rsid wsp:val=&quot;00563DA9&quot;/&gt;&lt;wsp:rsid wsp:val=&quot;00567EC7&quot;/&gt;&lt;wsp:rsid wsp:val=&quot;00570013&quot;/&gt;&lt;wsp:rsid wsp:val=&quot;005801A2&quot;/&gt;&lt;wsp:rsid wsp:val=&quot;005952A5&quot;/&gt;&lt;wsp:rsid wsp:val=&quot;005A33A1&quot;/&gt;&lt;wsp:rsid wsp:val=&quot;005B217D&quot;/&gt;&lt;wsp:rsid wsp:val=&quot;005C385F&quot;/&gt;&lt;wsp:rsid wsp:val=&quot;005C3D4C&quot;/&gt;&lt;wsp:rsid wsp:val=&quot;005E1AC6&quot;/&gt;&lt;wsp:rsid wsp:val=&quot;005F6F1B&quot;/&gt;&lt;wsp:rsid wsp:val=&quot;005F7222&quot;/&gt;&lt;wsp:rsid wsp:val=&quot;00615995&quot;/&gt;&lt;wsp:rsid wsp:val=&quot;00616155&quot;/&gt;&lt;wsp:rsid wsp:val=&quot;00617305&quot;/&gt;&lt;wsp:rsid wsp:val=&quot;00624B33&quot;/&gt;&lt;wsp:rsid wsp:val=&quot;0063041A&quot;/&gt;&lt;wsp:rsid wsp:val=&quot;00630AA2&quot;/&gt;&lt;wsp:rsid wsp:val=&quot;00646707&quot;/&gt;&lt;wsp:rsid wsp:val=&quot;00657F7E&quot;/&gt;&lt;wsp:rsid wsp:val=&quot;00662E58&quot;/&gt;&lt;wsp:rsid wsp:val=&quot;006637F2&quot;/&gt;&lt;wsp:rsid wsp:val=&quot;006642A5&quot;/&gt;&lt;wsp:rsid wsp:val=&quot;00664DCF&quot;/&gt;&lt;wsp:rsid wsp:val=&quot;006A2AE0&quot;/&gt;&lt;wsp:rsid wsp:val=&quot;006C5D39&quot;/&gt;&lt;wsp:rsid wsp:val=&quot;006C6176&quot;/&gt;&lt;wsp:rsid wsp:val=&quot;006D54BE&quot;/&gt;&lt;wsp:rsid wsp:val=&quot;006D6D9B&quot;/&gt;&lt;wsp:rsid wsp:val=&quot;006E2810&quot;/&gt;&lt;wsp:rsid wsp:val=&quot;006E5417&quot;/&gt;&lt;wsp:rsid wsp:val=&quot;006F0794&quot;/&gt;&lt;wsp:rsid wsp:val=&quot;007023DE&quot;/&gt;&lt;wsp:rsid wsp:val=&quot;00712F60&quot;/&gt;&lt;wsp:rsid wsp:val=&quot;00720E3B&quot;/&gt;&lt;wsp:rsid wsp:val=&quot;0074393F&quot;/&gt;&lt;wsp:rsid wsp:val=&quot;00745F6B&quot;/&gt;&lt;wsp:rsid wsp:val=&quot;00746B07&quot;/&gt;&lt;wsp:rsid wsp:val=&quot;0075585E&quot;/&gt;&lt;wsp:rsid wsp:val=&quot;00770571&quot;/&gt;&lt;wsp:rsid wsp:val=&quot;007768FF&quot;/&gt;&lt;wsp:rsid wsp:val=&quot;007824D3&quot;/&gt;&lt;wsp:rsid wsp:val=&quot;00796EE3&quot;/&gt;&lt;wsp:rsid wsp:val=&quot;007A6829&quot;/&gt;&lt;wsp:rsid wsp:val=&quot;007A7D29&quot;/&gt;&lt;wsp:rsid wsp:val=&quot;007B0F83&quot;/&gt;&lt;wsp:rsid wsp:val=&quot;007B4AB8&quot;/&gt;&lt;wsp:rsid wsp:val=&quot;007B55A6&quot;/&gt;&lt;wsp:rsid wsp:val=&quot;007C0EFE&quot;/&gt;&lt;wsp:rsid wsp:val=&quot;007D1181&quot;/&gt;&lt;wsp:rsid wsp:val=&quot;007E01A3&quot;/&gt;&lt;wsp:rsid wsp:val=&quot;007F1F8B&quot;/&gt;&lt;wsp:rsid wsp:val=&quot;007F67A1&quot;/&gt;&lt;wsp:rsid wsp:val=&quot;00811C05&quot;/&gt;&lt;wsp:rsid wsp:val=&quot;008206C8&quot;/&gt;&lt;wsp:rsid wsp:val=&quot;0086387C&quot;/&gt;&lt;wsp:rsid wsp:val=&quot;00874A6C&quot;/&gt;&lt;wsp:rsid wsp:val=&quot;00876C65&quot;/&gt;&lt;wsp:rsid wsp:val=&quot;008A4B4C&quot;/&gt;&lt;wsp:rsid wsp:val=&quot;008C239F&quot;/&gt;&lt;wsp:rsid wsp:val=&quot;008E480C&quot;/&gt;&lt;wsp:rsid wsp:val=&quot;008E4F32&quot;/&gt;&lt;wsp:rsid wsp:val=&quot;00907757&quot;/&gt;&lt;wsp:rsid wsp:val=&quot;009212B0&quot;/&gt;&lt;wsp:rsid wsp:val=&quot;00921FA1&quot;/&gt;&lt;wsp:rsid wsp:val=&quot;009234A5&quot;/&gt;&lt;wsp:rsid wsp:val=&quot;00933453&quot;/&gt;&lt;wsp:rsid wsp:val=&quot;009336F7&quot;/&gt;&lt;wsp:rsid wsp:val=&quot;0093636C&quot;/&gt;&lt;wsp:rsid wsp:val=&quot;009374A7&quot;/&gt;&lt;wsp:rsid wsp:val=&quot;00955F6D&quot;/&gt;&lt;wsp:rsid wsp:val=&quot;00977C16&quot;/&gt;&lt;wsp:rsid wsp:val=&quot;0098551D&quot;/&gt;&lt;wsp:rsid wsp:val=&quot;0099518F&quot;/&gt;&lt;wsp:rsid wsp:val=&quot;009A523D&quot;/&gt;&lt;wsp:rsid wsp:val=&quot;009B02A1&quot;/&gt;&lt;wsp:rsid wsp:val=&quot;009D7CE6&quot;/&gt;&lt;wsp:rsid wsp:val=&quot;009F496B&quot;/&gt;&lt;wsp:rsid wsp:val=&quot;00A01439&quot;/&gt;&lt;wsp:rsid wsp:val=&quot;00A02E61&quot;/&gt;&lt;wsp:rsid wsp:val=&quot;00A05CFF&quot;/&gt;&lt;wsp:rsid wsp:val=&quot;00A13048&quot;/&gt;&lt;wsp:rsid wsp:val=&quot;00A46843&quot;/&gt;&lt;wsp:rsid wsp:val=&quot;00A56B97&quot;/&gt;&lt;wsp:rsid wsp:val=&quot;00A6093D&quot;/&gt;&lt;wsp:rsid wsp:val=&quot;00A767DC&quot;/&gt;&lt;wsp:rsid wsp:val=&quot;00A76A6D&quot;/&gt;&lt;wsp:rsid wsp:val=&quot;00A83253&quot;/&gt;&lt;wsp:rsid wsp:val=&quot;00A93F52&quot;/&gt;&lt;wsp:rsid wsp:val=&quot;00AA6E84&quot;/&gt;&lt;wsp:rsid wsp:val=&quot;00AB1A1C&quot;/&gt;&lt;wsp:rsid wsp:val=&quot;00AD05A8&quot;/&gt;&lt;wsp:rsid wsp:val=&quot;00AE341B&quot;/&gt;&lt;wsp:rsid wsp:val=&quot;00B01905&quot;/&gt;&lt;wsp:rsid wsp:val=&quot;00B0672D&quot;/&gt;&lt;wsp:rsid wsp:val=&quot;00B07CA7&quot;/&gt;&lt;wsp:rsid wsp:val=&quot;00B1279A&quot;/&gt;&lt;wsp:rsid wsp:val=&quot;00B21D2F&quot;/&gt;&lt;wsp:rsid wsp:val=&quot;00B4194A&quot;/&gt;&lt;wsp:rsid wsp:val=&quot;00B437E8&quot;/&gt;&lt;wsp:rsid wsp:val=&quot;00B5222E&quot;/&gt;&lt;wsp:rsid wsp:val=&quot;00B53179&quot;/&gt;&lt;wsp:rsid wsp:val=&quot;00B57A23&quot;/&gt;&lt;wsp:rsid wsp:val=&quot;00B600CD&quot;/&gt;&lt;wsp:rsid wsp:val=&quot;00B61C96&quot;/&gt;&lt;wsp:rsid wsp:val=&quot;00B73A2A&quot;/&gt;&lt;wsp:rsid wsp:val=&quot;00B75A51&quot;/&gt;&lt;wsp:rsid wsp:val=&quot;00B827C6&quot;/&gt;&lt;wsp:rsid wsp:val=&quot;00B84D2E&quot;/&gt;&lt;wsp:rsid wsp:val=&quot;00B94B06&quot;/&gt;&lt;wsp:rsid wsp:val=&quot;00B94C28&quot;/&gt;&lt;wsp:rsid wsp:val=&quot;00BC10BA&quot;/&gt;&lt;wsp:rsid wsp:val=&quot;00BC5AFD&quot;/&gt;&lt;wsp:rsid wsp:val=&quot;00BC78C5&quot;/&gt;&lt;wsp:rsid wsp:val=&quot;00C00DDE&quot;/&gt;&lt;wsp:rsid wsp:val=&quot;00C04F43&quot;/&gt;&lt;wsp:rsid wsp:val=&quot;00C0609D&quot;/&gt;&lt;wsp:rsid wsp:val=&quot;00C115AB&quot;/&gt;&lt;wsp:rsid wsp:val=&quot;00C26CCB&quot;/&gt;&lt;wsp:rsid wsp:val=&quot;00C30249&quot;/&gt;&lt;wsp:rsid wsp:val=&quot;00C36160&quot;/&gt;&lt;wsp:rsid wsp:val=&quot;00C3723B&quot;/&gt;&lt;wsp:rsid wsp:val=&quot;00C3773E&quot;/&gt;&lt;wsp:rsid wsp:val=&quot;00C42466&quot;/&gt;&lt;wsp:rsid wsp:val=&quot;00C606C9&quot;/&gt;&lt;wsp:rsid wsp:val=&quot;00C80288&quot;/&gt;&lt;wsp:rsid wsp:val=&quot;00C84003&quot;/&gt;&lt;wsp:rsid wsp:val=&quot;00C90650&quot;/&gt;&lt;wsp:rsid wsp:val=&quot;00C97D78&quot;/&gt;&lt;wsp:rsid wsp:val=&quot;00CC2AAE&quot;/&gt;&lt;wsp:rsid wsp:val=&quot;00CC5A42&quot;/&gt;&lt;wsp:rsid wsp:val=&quot;00CD0EAB&quot;/&gt;&lt;wsp:rsid wsp:val=&quot;00CE5E02&quot;/&gt;&lt;wsp:rsid wsp:val=&quot;00CF34DB&quot;/&gt;&lt;wsp:rsid wsp:val=&quot;00CF558F&quot;/&gt;&lt;wsp:rsid wsp:val=&quot;00D010C0&quot;/&gt;&lt;wsp:rsid wsp:val=&quot;00D073E2&quot;/&gt;&lt;wsp:rsid wsp:val=&quot;00D21878&quot;/&gt;&lt;wsp:rsid wsp:val=&quot;00D446EC&quot;/&gt;&lt;wsp:rsid wsp:val=&quot;00D51BF0&quot;/&gt;&lt;wsp:rsid wsp:val=&quot;00D531DB&quot;/&gt;&lt;wsp:rsid wsp:val=&quot;00D55942&quot;/&gt;&lt;wsp:rsid wsp:val=&quot;00D807BF&quot;/&gt;&lt;wsp:rsid wsp:val=&quot;00D82FCC&quot;/&gt;&lt;wsp:rsid wsp:val=&quot;00DA14A8&quot;/&gt;&lt;wsp:rsid wsp:val=&quot;00DA17FC&quot;/&gt;&lt;wsp:rsid wsp:val=&quot;00DA7887&quot;/&gt;&lt;wsp:rsid wsp:val=&quot;00DB2C26&quot;/&gt;&lt;wsp:rsid wsp:val=&quot;00DB45C7&quot;/&gt;&lt;wsp:rsid wsp:val=&quot;00DD02F4&quot;/&gt;&lt;wsp:rsid wsp:val=&quot;00DD6622&quot;/&gt;&lt;wsp:rsid wsp:val=&quot;00DE1C7C&quot;/&gt;&lt;wsp:rsid wsp:val=&quot;00DE6B43&quot;/&gt;&lt;wsp:rsid wsp:val=&quot;00E0762E&quot;/&gt;&lt;wsp:rsid wsp:val=&quot;00E1108D&quot;/&gt;&lt;wsp:rsid wsp:val=&quot;00E11923&quot;/&gt;&lt;wsp:rsid wsp:val=&quot;00E262D4&quot;/&gt;&lt;wsp:rsid wsp:val=&quot;00E36250&quot;/&gt;&lt;wsp:rsid wsp:val=&quot;00E45E94&quot;/&gt;&lt;wsp:rsid wsp:val=&quot;00E47F2D&quot;/&gt;&lt;wsp:rsid wsp:val=&quot;00E54511&quot;/&gt;&lt;wsp:rsid wsp:val=&quot;00E61DAC&quot;/&gt;&lt;wsp:rsid wsp:val=&quot;00E72B80&quot;/&gt;&lt;wsp:rsid wsp:val=&quot;00E75FE3&quot;/&gt;&lt;wsp:rsid wsp:val=&quot;00E86C4C&quot;/&gt;&lt;wsp:rsid wsp:val=&quot;00E907A3&quot;/&gt;&lt;wsp:rsid wsp:val=&quot;00E972F0&quot;/&gt;&lt;wsp:rsid wsp:val=&quot;00E9780D&quot;/&gt;&lt;wsp:rsid wsp:val=&quot;00EA5AE0&quot;/&gt;&lt;wsp:rsid wsp:val=&quot;00EB56E1&quot;/&gt;&lt;wsp:rsid wsp:val=&quot;00EB7AB1&quot;/&gt;&lt;wsp:rsid wsp:val=&quot;00EC0B67&quot;/&gt;&lt;wsp:rsid wsp:val=&quot;00EE7CD8&quot;/&gt;&lt;wsp:rsid wsp:val=&quot;00EF48CC&quot;/&gt;&lt;wsp:rsid wsp:val=&quot;00F00801&quot;/&gt;&lt;wsp:rsid wsp:val=&quot;00F2488D&quot;/&gt;&lt;wsp:rsid wsp:val=&quot;00F601A0&quot;/&gt;&lt;wsp:rsid wsp:val=&quot;00F712E9&quot;/&gt;&lt;wsp:rsid wsp:val=&quot;00F73032&quot;/&gt;&lt;wsp:rsid wsp:val=&quot;00F848FC&quot;/&gt;&lt;wsp:rsid wsp:val=&quot;00F906F6&quot;/&gt;&lt;wsp:rsid wsp:val=&quot;00F9282A&quot;/&gt;&lt;wsp:rsid wsp:val=&quot;00F9374E&quot;/&gt;&lt;wsp:rsid wsp:val=&quot;00F96BAD&quot;/&gt;&lt;wsp:rsid wsp:val=&quot;00FA139D&quot;/&gt;&lt;wsp:rsid wsp:val=&quot;00FB0E84&quot;/&gt;&lt;wsp:rsid wsp:val=&quot;00FC2405&quot;/&gt;&lt;wsp:rsid wsp:val=&quot;00FD01C2&quot;/&gt;&lt;wsp:rsid wsp:val=&quot;00FE595C&quot;/&gt;&lt;wsp:rsid wsp:val=&quot;00FF0CE3&quot;/&gt;&lt;/wsp:rsids&gt;&lt;/w:docPr&gt;&lt;w:body&gt;&lt;wx:sect&gt;&lt;w:p wsp:rsidR=&quot;00000000&quot; wsp:rsidRDefault=&quot;00617305&quot; wsp:rsidP=&quot;00617305&quot;&gt;&lt;m:oMathPara&gt;&lt;m:oMath&gt;&lt;m:acc&gt;&lt;m:accPr&gt;&lt;m:chr m:val=&quot;??/&gt;&lt;m:ctrlPr&gt;&lt;w:rPr&gt;&lt;w:rFonts w:ascii=&quot;Cambria Math&quot; w:h-ansi=&quot;Cambria Math&quot;/&gt;&lt;wx:font wx:val=&quot;Cambria Math&quot;/&gt;&lt;w:i/&gt;&lt;w:sz-cs w:val=&quot;22&quot;/&gt;&lt;w:lang w:val=&quot;EN-CA&quot;/&gt;&lt;/w:rPr&gt;&lt;/m:ctrlPr&gt;&lt;/m:accPr&gt;&lt;m:e&gt;&lt;m:r&gt;&lt;w:rPr&gt;&lt;w:rFonts w:ascii=&quot;Cambria Math&quot; &gt;&lt;w:h-ansi=&quot;Cambria Math&quot;/&gt;&lt;wx:font wx:val=&quot;Cambria Math&quot;/&gt;&lt;w:i/&gt;&lt;w:sz-cs w:val=&quot;22&quot;/&gt;&lt;w:lang w:val=&quot;EN-CA&quot;/&gt;&lt;/w:rPr&gt;&lt;m:t&gt;F&lt;/m:t&gt;&lt;/m:r&gt;&lt;/m:e&gt;&lt;/m:acc&gt;&lt;m:r&gt;&lt;w:rPr&gt;&lt;w:rFonts w:ascii=&quot;Cambria Math&quot; w:h-ansi=&quot;Cambria Math&quot;/&gt;&lt;wx:font wx:val=&quot;Cambria Math&quot;/&gt;&lt;w:i/&gt;&lt;w:sz-cs w:val=&quot;22&quot;/&gt;&lt;w:lang w:val=&quot;EN-CA&quot;/&gt;&lt;/w:rPr&gt;&lt;m:t&gt;=T??/m:t&gt;&lt;/m:r&gt;&lt;m:acc&gt;&lt;m:accPr&gt;&lt;m:chr m:val=&quot;??/&gt;&lt;m:ctrlPr&gt;&lt;w:rPr&gt;&lt;w:rFonts w:ascii=&quot;Cambria Math&quot; w:h-ansi=&quot;Cambria Math&quot;/&gt;&lt;wx:font wx:val=&quot;Cambria Math&quot;/&gt;&lt;w:i/&gt;&lt;w:sz-cs w:val=&quot;22&quot;/&gt;&lt;w:lang w:v:i/&gt;al=&quot;EN-CA&quot;/&gt;&lt;/w:rPr&gt;&lt;/m:ctrlPr&gt;&lt;/m:accPr&gt;&lt;m:e&gt;&lt;m:r&gt;&lt;w:rPr&gt;&lt;w:rFonts w:ascii=&quot;Cambria Math&quot; w:h-ansi=&quot;Cambria Math&quot;/&gt;&lt;wx:font wx:val=&quot;Cambria Math&quot;/&gt;&lt;w:i/&gt;&lt;w:sz-cs w:val=&quot;22&quot;/&gt;&lt;w:lang w:val=&quot;EN-CA&quot;/&gt;&lt;/w:rPr&gt;&lt;m:t&gt;X&lt;/m:t&gt;&lt;/m:r&gt;&lt;/m:e&gt;&lt;/m:acc&gt;&lt;/m:oMath&gt;&lt;/m:oMathPara&gt;&lt;/w:p&gt;&lt;w:sectPr wsp:rsidR=&quot;00000000&quot;&gt;&lt;w:pgSz w:w=&quot;12240&quot; w:h=&quot;15840&quot;/&gt;&lt;w:pgMar w:top=&quot;1701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4" o:title="" chromakey="white"/>
          </v:shape>
        </w:pict>
      </w:r>
      <w:r w:rsidRPr="00456B2A">
        <w:rPr>
          <w:szCs w:val="22"/>
          <w:lang w:val="en-CA"/>
        </w:rPr>
        <w:fldChar w:fldCharType="end"/>
      </w:r>
      <w:r w:rsidRPr="00456B2A">
        <w:rPr>
          <w:szCs w:val="22"/>
          <w:lang w:val="en-CA"/>
        </w:rPr>
        <w:t xml:space="preserve">, where </w:t>
      </w:r>
      <w:r w:rsidRPr="00456B2A">
        <w:rPr>
          <w:szCs w:val="22"/>
          <w:lang w:val="en-CA"/>
        </w:rPr>
        <w:fldChar w:fldCharType="begin"/>
      </w:r>
      <w:r w:rsidRPr="00456B2A">
        <w:rPr>
          <w:szCs w:val="22"/>
          <w:lang w:val="en-CA"/>
        </w:rPr>
        <w:instrText xml:space="preserve"> QUOTE </w:instrText>
      </w:r>
      <w:r w:rsidR="008E282A">
        <w:rPr>
          <w:position w:val="-5"/>
        </w:rPr>
        <w:pict w14:anchorId="67AD90A6">
          <v:shape id="_x0000_i1031" type="#_x0000_t75" style="width:7.5pt;height:21.7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5&lt;/o:Version&gt;&lt;/o:DocumentProperties&gt;&lt;w:docPr&gt;&lt;w:view w:val=&quot;print&quot;/&gt;&lt;w:zoom w:percent=&quot;100&quot;/&gt;&lt;w:doNotEmbedSystemFonts/&gt;&lt;w:bordersDontSurroundHeader/&gt;&lt;w:bordersDontSurroundFooter/&gt;&lt;w:stylePaneFormatFilter w:val=&quot;3F01&quot;/&gt;&lt;w:defaultTabStop w:val=&quot;720&quot;/&gt;&lt;w:hyphenationZone w:val=&quot;425&quot;/&gt;&lt;w:drawingGridHorizontalSpacing w:val=&quot;120&quot;/&gt;&lt;w:drawingGridVerticalSpacing w:val=&quot;120&quot;/&gt;&lt;w:displayVerticalDrawingGridEvery w:val=&quot;0&quot;/&gt;&lt;w:useMarginsForDrawingGridOrigin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spaceForUL/&gt;&lt;w:balanceSingleByteDoubleByteWidth/&gt;&lt;w:doNotLeaveBackslashAlone/&gt;&lt;w:ulTrailSpace/&gt;&lt;w:doNotExpandShiftReturn/&gt;&lt;w:ww6BorderRules/&gt;&lt;w:footnoteLayoutLikeWW8/&gt;&lt;w:shapeLayoutLikeWW8/&gt;&lt;w:alignTablesRowByRow/&gt;&lt;w:forgetLastTabAlignment/&gt;&lt;w:autoSpaceLikeWord95/&gt;&lt;w:doNotUseHTMLParagraphAutoSpacing/&gt;&lt;w:layoutRawTableWidth/&gt;&lt;w:layoutTableRowsApart/&gt;&lt;w:useWord97LineBreakingRules/&gt;&lt;w:dontAllowFieldEndSelect/&gt;&lt;w:useWord2002TableStyleRules/&gt;&lt;w:useFELayout/&gt;&lt;/w:compat&gt;&lt;wsp:rsids&gt;&lt;wsp:rsidRoot wsp:val=&quot;006C5D39&quot;/&gt;&lt;wsp:rsid wsp:val=&quot;00007D5C&quot;/&gt;&lt;wsp:rsid wsp:val=&quot;000308A3&quot;/&gt;&lt;wsp:rsid wsp:val=&quot;000458BC&quot;/&gt;&lt;wsp:rsid wsp:val=&quot;00045C41&quot;/&gt;&lt;wsp:rsid wsp:val=&quot;0004691F&quot;/&gt;&lt;wsp:rsid wsp:val=&quot;00046C03&quot;/&gt;&lt;wsp:rsid wsp:val=&quot;00065039&quot;/&gt;&lt;wsp:rsid wsp:val=&quot;0007614F&quot;/&gt;&lt;wsp:rsid wsp:val=&quot;000A3D9D&quot;/&gt;&lt;wsp:rsid wsp:val=&quot;000B0C0F&quot;/&gt;&lt;wsp:rsid wsp:val=&quot;000B1C6B&quot;/&gt;&lt;wsp:rsid wsp:val=&quot;000B4FF9&quot;/&gt;&lt;wsp:rsid wsp:val=&quot;000C09AC&quot;/&gt;&lt;wsp:rsid wsp:val=&quot;000E00F3&quot;/&gt;&lt;wsp:rsid wsp:val=&quot;000F158C&quot;/&gt;&lt;wsp:rsid wsp:val=&quot;00102F3D&quot;/&gt;&lt;wsp:rsid wsp:val=&quot;00124E38&quot;/&gt;&lt;wsp:rsid wsp:val=&quot;0012580B&quot;/&gt;&lt;wsp:rsid wsp:val=&quot;00131F90&quot;/&gt;&lt;wsp:rsid wsp:val=&quot;0013458C&quot;/&gt;&lt;wsp:rsid wsp:val=&quot;0013526E&quot;/&gt;&lt;wsp:rsid wsp:val=&quot;00146152&quot;/&gt;&lt;wsp:rsid wsp:val=&quot;00155526&quot;/&gt;&lt;wsp:rsid wsp:val=&quot;00171371&quot;/&gt;&lt;wsp:rsid wsp:val=&quot;00175A24&quot;/&gt;&lt;wsp:rsid wsp:val=&quot;001777B3&quot;/&gt;&lt;wsp:rsid wsp:val=&quot;00187E58&quot;/&gt;&lt;wsp:rsid wsp:val=&quot;001A297E&quot;/&gt;&lt;wsp:rsid wsp:val=&quot;001A368E&quot;/&gt;&lt;wsp:rsid wsp:val=&quot;001A7329&quot;/&gt;&lt;wsp:rsid wsp:val=&quot;001A792F&quot;/&gt;&lt;wsp:rsid wsp:val=&quot;001B4E28&quot;/&gt;&lt;wsp:rsid wsp:val=&quot;001C3525&quot;/&gt;&lt;wsp:rsid wsp:val=&quot;001C3AFB&quot;/&gt;&lt;wsp:rsid wsp:val=&quot;001D1BD2&quot;/&gt;&lt;wsp:rsid wsp:val=&quot;001E0248&quot;/&gt;&lt;wsp:rsid wsp:val=&quot;001E02BE&quot;/&gt;&lt;wsp:rsid wsp:val=&quot;001E3B37&quot;/&gt;&lt;wsp:rsid wsp:val=&quot;001F027E&quot;/&gt;&lt;wsp:rsid wsp:val=&quot;001F0911&quot;/&gt;&lt;wsp:rsid wsp:val=&quot;001F2594&quot;/&gt;&lt;wsp:rsid wsp:val=&quot;002055A6&quot;/&gt;&lt;wsp:rsid wsp:val=&quot;00206460&quot;/&gt;&lt;wsp:rsid wsp:val=&quot;002067FD&quot;/&gt;&lt;wsp:rsid wsp:val=&quot;002069B4&quot;/&gt;&lt;wsp:rsid wsp:val=&quot;00215DFC&quot;/&gt;&lt;wsp:rsid wsp:val=&quot;002212DF&quot;/&gt;&lt;wsp:rsid wsp:val=&quot;00222CD4&quot;/&gt;&lt;wsp:rsid wsp:val=&quot;00225016&quot;/&gt;&lt;wsp:rsid wsp:val=&quot;002264A6&quot;/&gt;&lt;wsp:rsid wsp:val=&quot;00227BA7&quot;/&gt;&lt;wsp:rsid wsp:val=&quot;0023011C&quot;/&gt;&lt;wsp:rsid wsp:val=&quot;002375C1&quot;/&gt;&lt;wsp:rsid wsp:val=&quot;002533B4&quot;/&gt;&lt;wsp:rsid wsp:val=&quot;00263398&quot;/&gt;&lt;wsp:rsid wsp:val=&quot;00266F06&quot;/&gt;&lt;wsp:rsid wsp:val=&quot;00275BCF&quot;/&gt;&lt;wsp:rsid wsp:val=&quot;00291E36&quot;/&gt;&lt;wsp:rsid wsp:val=&quot;00292257&quot;/&gt;&lt;wsp:rsid wsp:val=&quot;002A54E0&quot;/&gt;&lt;wsp:rsid wsp:val=&quot;002A5E67&quot;/&gt;&lt;wsp:rsid wsp:val=&quot;002B1595&quot;/&gt;&lt;wsp:rsid wsp:val=&quot;002B191D&quot;/&gt;&lt;wsp:rsid wsp:val=&quot;002C2885&quot;/&gt;&lt;wsp:rsid wsp:val=&quot;002D0AF6&quot;/&gt;&lt;wsp:rsid wsp:val=&quot;002D65F4&quot;/&gt;&lt;wsp:rsid wsp:val=&quot;002E65EC&quot;/&gt;&lt;wsp:rsid wsp:val=&quot;002F164D&quot;/&gt;&lt;wsp:rsid wsp:val=&quot;002F3BE2&quot;/&gt;&lt;wsp:rsid wsp:val=&quot;003021BC&quot;/&gt;&lt;wsp:rsid wsp:val=&quot;00306206&quot;/&gt;&lt;wsp:rsid wsp:val=&quot;00317D85&quot;/&gt;&lt;wsp:rsid wsp:val=&quot;003278F6&quot;/&gt;&lt;wsp:rsid wsp:val=&quot;00327C56&quot;/&gt;&lt;wsp:rsid wsp:val=&quot;003315A1&quot;/&gt;&lt;wsp:rsid wsp:val=&quot;003373EC&quot;/&gt;&lt;wsp:rsid wsp:val=&quot;00342FF4&quot;/&gt;&lt;wsp:rsid wsp:val=&quot;00346148&quot;/&gt;&lt;wsp:rsid wsp:val=&quot;003669EA&quot;/&gt;&lt;wsp:rsid wsp:val=&quot;003706CC&quot;/&gt;&lt;wsp:rsid wsp:val=&quot;00377710&quot;/&gt;&lt;wsp:rsid wsp:val=&quot;003A2D8E&quot;/&gt;&lt;wsp:rsid wsp:val=&quot;003A7CE6&quot;/&gt;&lt;wsp:rsid wsp:val=&quot;003B1051&quot;/&gt;&lt;wsp:rsid wsp:val=&quot;003C20E4&quot;/&gt;&lt;wsp:rsid wsp:val=&quot;003D6342&quot;/&gt;&lt;wsp:rsid wsp:val=&quot;003E6F90&quot;/&gt;&lt;wsp:rsid wsp:val=&quot;003E73ED&quot;/&gt;&lt;wsp:rsid wsp:val=&quot;003F5D0F&quot;/&gt;&lt;wsp:rsid wsp:val=&quot;00414101&quot;/&gt;&lt;wsp:rsid wsp:val=&quot;004219CF&quot;/&gt;&lt;wsp:rsid wsp:val=&quot;004234F0&quot;/&gt;&lt;wsp:rsid wsp:val=&quot;00433DDB&quot;/&gt;&lt;wsp:rsid wsp:val=&quot;0043438B&quot;/&gt;&lt;wsp:rsid wsp:val=&quot;00435A29&quot;/&gt;&lt;wsp:rsid wsp:val=&quot;00437619&quot;/&gt;&lt;wsp:rsid wsp:val=&quot;00465A1E&quot;/&gt;&lt;wsp:rsid wsp:val=&quot;00473E68&quot;/&gt;&lt;wsp:rsid wsp:val=&quot;004A2A63&quot;/&gt;&lt;wsp:rsid wsp:val=&quot;004B210C&quot;/&gt;&lt;wsp:rsid wsp:val=&quot;004D151D&quot;/&gt;&lt;wsp:rsid wsp:val=&quot;004D405F&quot;/&gt;&lt;wsp:rsid wsp:val=&quot;004E4F4F&quot;/&gt;&lt;wsp:rsid wsp:val=&quot;004E6789&quot;/&gt;&lt;wsp:rsid wsp:val=&quot;004F61E3&quot;/&gt;&lt;wsp:rsid wsp:val=&quot;00502E10&quot;/&gt;&lt;wsp:rsid wsp:val=&quot;0051015C&quot;/&gt;&lt;wsp:rsid wsp:val=&quot;00516CF1&quot;/&gt;&lt;wsp:rsid wsp:val=&quot;00531AE9&quot;/&gt;&lt;wsp:rsid wsp:val=&quot;00550A66&quot;/&gt;&lt;wsp:rsid wsp:val=&quot;00563DA9&quot;/&gt;&lt;wsp:rsid wsp:val=&quot;00567EC7&quot;/&gt;&lt;wsp:rsid wsp:val=&quot;00570013&quot;/&gt;&lt;wsp:rsid wsp:val=&quot;005801A2&quot;/&gt;&lt;wsp:rsid wsp:val=&quot;005952A5&quot;/&gt;&lt;wsp:rsid wsp:val=&quot;005A33A1&quot;/&gt;&lt;wsp:rsid wsp:val=&quot;005B217D&quot;/&gt;&lt;wsp:rsid wsp:val=&quot;005C385F&quot;/&gt;&lt;wsp:rsid wsp:val=&quot;005C3D4C&quot;/&gt;&lt;wsp:rsid wsp:val=&quot;005E1AC6&quot;/&gt;&lt;wsp:rsid wsp:val=&quot;005F6F1B&quot;/&gt;&lt;wsp:rsid wsp:val=&quot;005F7222&quot;/&gt;&lt;wsp:rsid wsp:val=&quot;00615995&quot;/&gt;&lt;wsp:rsid wsp:val=&quot;00616155&quot;/&gt;&lt;wsp:rsid wsp:val=&quot;00624B33&quot;/&gt;&lt;wsp:rsid wsp:val=&quot;0063041A&quot;/&gt;&lt;wsp:rsid wsp:val=&quot;00630AA2&quot;/&gt;&lt;wsp:rsid wsp:val=&quot;00646707&quot;/&gt;&lt;wsp:rsid wsp:val=&quot;00657F7E&quot;/&gt;&lt;wsp:rsid wsp:val=&quot;00662E58&quot;/&gt;&lt;wsp:rsid wsp:val=&quot;006637F2&quot;/&gt;&lt;wsp:rsid wsp:val=&quot;006642A5&quot;/&gt;&lt;wsp:rsid wsp:val=&quot;00664DCF&quot;/&gt;&lt;wsp:rsid wsp:val=&quot;006A2AE0&quot;/&gt;&lt;wsp:rsid wsp:val=&quot;006C5D39&quot;/&gt;&lt;wsp:rsid wsp:val=&quot;006C6176&quot;/&gt;&lt;wsp:rsid wsp:val=&quot;006D54BE&quot;/&gt;&lt;wsp:rsid wsp:val=&quot;006D6D9B&quot;/&gt;&lt;wsp:rsid wsp:val=&quot;006E2810&quot;/&gt;&lt;wsp:rsid wsp:val=&quot;006E5417&quot;/&gt;&lt;wsp:rsid wsp:val=&quot;006F0794&quot;/&gt;&lt;wsp:rsid wsp:val=&quot;007023DE&quot;/&gt;&lt;wsp:rsid wsp:val=&quot;00712F60&quot;/&gt;&lt;wsp:rsid wsp:val=&quot;00720E3B&quot;/&gt;&lt;wsp:rsid wsp:val=&quot;0074393F&quot;/&gt;&lt;wsp:rsid wsp:val=&quot;00745F6B&quot;/&gt;&lt;wsp:rsid wsp:val=&quot;00746B07&quot;/&gt;&lt;wsp:rsid wsp:val=&quot;0075585E&quot;/&gt;&lt;wsp:rsid wsp:val=&quot;00770571&quot;/&gt;&lt;wsp:rsid wsp:val=&quot;007768FF&quot;/&gt;&lt;wsp:rsid wsp:val=&quot;007824D3&quot;/&gt;&lt;wsp:rsid wsp:val=&quot;00796EE3&quot;/&gt;&lt;wsp:rsid wsp:val=&quot;007A6829&quot;/&gt;&lt;wsp:rsid wsp:val=&quot;007A7D29&quot;/&gt;&lt;wsp:rsid wsp:val=&quot;007B0F83&quot;/&gt;&lt;wsp:rsid wsp:val=&quot;007B378B&quot;/&gt;&lt;wsp:rsid wsp:val=&quot;007B4AB8&quot;/&gt;&lt;wsp:rsid wsp:val=&quot;007B55A6&quot;/&gt;&lt;wsp:rsid wsp:val=&quot;007C0EFE&quot;/&gt;&lt;wsp:rsid wsp:val=&quot;007D1181&quot;/&gt;&lt;wsp:rsid wsp:val=&quot;007E01A3&quot;/&gt;&lt;wsp:rsid wsp:val=&quot;007F1F8B&quot;/&gt;&lt;wsp:rsid wsp:val=&quot;007F67A1&quot;/&gt;&lt;wsp:rsid wsp:val=&quot;00811C05&quot;/&gt;&lt;wsp:rsid wsp:val=&quot;008206C8&quot;/&gt;&lt;wsp:rsid wsp:val=&quot;0086387C&quot;/&gt;&lt;wsp:rsid wsp:val=&quot;00874A6C&quot;/&gt;&lt;wsp:rsid wsp:val=&quot;00876C65&quot;/&gt;&lt;wsp:rsid wsp:val=&quot;008A4B4C&quot;/&gt;&lt;wsp:rsid wsp:val=&quot;008C239F&quot;/&gt;&lt;wsp:rsid wsp:val=&quot;008E480C&quot;/&gt;&lt;wsp:rsid wsp:val=&quot;008E4F32&quot;/&gt;&lt;wsp:rsid wsp:val=&quot;00907757&quot;/&gt;&lt;wsp:rsid wsp:val=&quot;009212B0&quot;/&gt;&lt;wsp:rsid wsp:val=&quot;00921FA1&quot;/&gt;&lt;wsp:rsid wsp:val=&quot;009234A5&quot;/&gt;&lt;wsp:rsid wsp:val=&quot;00933453&quot;/&gt;&lt;wsp:rsid wsp:val=&quot;009336F7&quot;/&gt;&lt;wsp:rsid wsp:val=&quot;0093636C&quot;/&gt;&lt;wsp:rsid wsp:val=&quot;009374A7&quot;/&gt;&lt;wsp:rsid wsp:val=&quot;00955F6D&quot;/&gt;&lt;wsp:rsid wsp:val=&quot;00977C16&quot;/&gt;&lt;wsp:rsid wsp:val=&quot;0098551D&quot;/&gt;&lt;wsp:rsid wsp:val=&quot;0099518F&quot;/&gt;&lt;wsp:rsid wsp:val=&quot;009A523D&quot;/&gt;&lt;wsp:rsid wsp:val=&quot;009B02A1&quot;/&gt;&lt;wsp:rsid wsp:val=&quot;009D7CE6&quot;/&gt;&lt;wsp:rsid wsp:val=&quot;009F496B&quot;/&gt;&lt;wsp:rsid wsp:val=&quot;00A01439&quot;/&gt;&lt;wsp:rsid wsp:val=&quot;00A02E61&quot;/&gt;&lt;wsp:rsid wsp:val=&quot;00A05CFF&quot;/&gt;&lt;wsp:rsid wsp:val=&quot;00A13048&quot;/&gt;&lt;wsp:rsid wsp:val=&quot;00A46843&quot;/&gt;&lt;wsp:rsid wsp:val=&quot;00A56B97&quot;/&gt;&lt;wsp:rsid wsp:val=&quot;00A6093D&quot;/&gt;&lt;wsp:rsid wsp:val=&quot;00A767DC&quot;/&gt;&lt;wsp:rsid wsp:val=&quot;00A76A6D&quot;/&gt;&lt;wsp:rsid wsp:val=&quot;00A83253&quot;/&gt;&lt;wsp:rsid wsp:val=&quot;00A93F52&quot;/&gt;&lt;wsp:rsid wsp:val=&quot;00AA6E84&quot;/&gt;&lt;wsp:rsid wsp:val=&quot;00AB1A1C&quot;/&gt;&lt;wsp:rsid wsp:val=&quot;00AD05A8&quot;/&gt;&lt;wsp:rsid wsp:val=&quot;00AE341B&quot;/&gt;&lt;wsp:rsid wsp:val=&quot;00B01905&quot;/&gt;&lt;wsp:rsid wsp:val=&quot;00B0672D&quot;/&gt;&lt;wsp:rsid wsp:val=&quot;00B07CA7&quot;/&gt;&lt;wsp:rsid wsp:val=&quot;00B1279A&quot;/&gt;&lt;wsp:rsid wsp:val=&quot;00B21D2F&quot;/&gt;&lt;wsp:rsid wsp:val=&quot;00B4194A&quot;/&gt;&lt;wsp:rsid wsp:val=&quot;00B437E8&quot;/&gt;&lt;wsp:rsid wsp:val=&quot;00B5222E&quot;/&gt;&lt;wsp:rsid wsp:val=&quot;00B53179&quot;/&gt;&lt;wsp:rsid wsp:val=&quot;00B57A23&quot;/&gt;&lt;wsp:rsid wsp:val=&quot;00B600CD&quot;/&gt;&lt;wsp:rsid wsp:val=&quot;00B61C96&quot;/&gt;&lt;wsp:rsid wsp:val=&quot;00B73A2A&quot;/&gt;&lt;wsp:rsid wsp:val=&quot;00B75A51&quot;/&gt;&lt;wsp:rsid wsp:val=&quot;00B827C6&quot;/&gt;&lt;wsp:rsid wsp:val=&quot;00B84D2E&quot;/&gt;&lt;wsp:rsid wsp:val=&quot;00B94B06&quot;/&gt;&lt;wsp:rsid wsp:val=&quot;00B94C28&quot;/&gt;&lt;wsp:rsid wsp:val=&quot;00BC10BA&quot;/&gt;&lt;wsp:rsid wsp:val=&quot;00BC5AFD&quot;/&gt;&lt;wsp:rsid wsp:val=&quot;00BC78C5&quot;/&gt;&lt;wsp:rsid wsp:val=&quot;00C00DDE&quot;/&gt;&lt;wsp:rsid wsp:val=&quot;00C04F43&quot;/&gt;&lt;wsp:rsid wsp:val=&quot;00C0609D&quot;/&gt;&lt;wsp:rsid wsp:val=&quot;00C115AB&quot;/&gt;&lt;wsp:rsid wsp:val=&quot;00C26CCB&quot;/&gt;&lt;wsp:rsid wsp:val=&quot;00C30249&quot;/&gt;&lt;wsp:rsid wsp:val=&quot;00C36160&quot;/&gt;&lt;wsp:rsid wsp:val=&quot;00C3723B&quot;/&gt;&lt;wsp:rsid wsp:val=&quot;00C3773E&quot;/&gt;&lt;wsp:rsid wsp:val=&quot;00C42466&quot;/&gt;&lt;wsp:rsid wsp:val=&quot;00C606C9&quot;/&gt;&lt;wsp:rsid wsp:val=&quot;00C80288&quot;/&gt;&lt;wsp:rsid wsp:val=&quot;00C84003&quot;/&gt;&lt;wsp:rsid wsp:val=&quot;00C90650&quot;/&gt;&lt;wsp:rsid wsp:val=&quot;00C97D78&quot;/&gt;&lt;wsp:rsid wsp:val=&quot;00CC2AAE&quot;/&gt;&lt;wsp:rsid wsp:val=&quot;00CC5A42&quot;/&gt;&lt;wsp:rsid wsp:val=&quot;00CD0EAB&quot;/&gt;&lt;wsp:rsid wsp:val=&quot;00CE5E02&quot;/&gt;&lt;wsp:rsid wsp:val=&quot;00CF34DB&quot;/&gt;&lt;wsp:rsid wsp:val=&quot;00CF558F&quot;/&gt;&lt;wsp:rsid wsp:val=&quot;00D010C0&quot;/&gt;&lt;wsp:rsid wsp:val=&quot;00D073E2&quot;/&gt;&lt;wsp:rsid wsp:val=&quot;00D21878&quot;/&gt;&lt;wsp:rsid wsp:val=&quot;00D446EC&quot;/&gt;&lt;wsp:rsid wsp:val=&quot;00D51BF0&quot;/&gt;&lt;wsp:rsid wsp:val=&quot;00D531DB&quot;/&gt;&lt;wsp:rsid wsp:val=&quot;00D55942&quot;/&gt;&lt;wsp:rsid wsp:val=&quot;00D807BF&quot;/&gt;&lt;wsp:rsid wsp:val=&quot;00D82FCC&quot;/&gt;&lt;wsp:rsid wsp:val=&quot;00DA14A8&quot;/&gt;&lt;wsp:rsid wsp:val=&quot;00DA17FC&quot;/&gt;&lt;wsp:rsid wsp:val=&quot;00DA7887&quot;/&gt;&lt;wsp:rsid wsp:val=&quot;00DB2C26&quot;/&gt;&lt;wsp:rsid wsp:val=&quot;00DB45C7&quot;/&gt;&lt;wsp:rsid wsp:val=&quot;00DD02F4&quot;/&gt;&lt;wsp:rsid wsp:val=&quot;00DD6622&quot;/&gt;&lt;wsp:rsid wsp:val=&quot;00DE1C7C&quot;/&gt;&lt;wsp:rsid wsp:val=&quot;00DE6B43&quot;/&gt;&lt;wsp:rsid wsp:val=&quot;00E0762E&quot;/&gt;&lt;wsp:rsid wsp:val=&quot;00E1108D&quot;/&gt;&lt;wsp:rsid wsp:val=&quot;00E11923&quot;/&gt;&lt;wsp:rsid wsp:val=&quot;00E262D4&quot;/&gt;&lt;wsp:rsid wsp:val=&quot;00E36250&quot;/&gt;&lt;wsp:rsid wsp:val=&quot;00E45E94&quot;/&gt;&lt;wsp:rsid wsp:val=&quot;00E47F2D&quot;/&gt;&lt;wsp:rsid wsp:val=&quot;00E54511&quot;/&gt;&lt;wsp:rsid wsp:val=&quot;00E61DAC&quot;/&gt;&lt;wsp:rsid wsp:val=&quot;00E72B80&quot;/&gt;&lt;wsp:rsid wsp:val=&quot;00E75FE3&quot;/&gt;&lt;wsp:rsid wsp:val=&quot;00E86C4C&quot;/&gt;&lt;wsp:rsid wsp:val=&quot;00E907A3&quot;/&gt;&lt;wsp:rsid wsp:val=&quot;00E972F0&quot;/&gt;&lt;wsp:rsid wsp:val=&quot;00E9780D&quot;/&gt;&lt;wsp:rsid wsp:val=&quot;00EA5AE0&quot;/&gt;&lt;wsp:rsid wsp:val=&quot;00EB56E1&quot;/&gt;&lt;wsp:rsid wsp:val=&quot;00EB7AB1&quot;/&gt;&lt;wsp:rsid wsp:val=&quot;00EC0B67&quot;/&gt;&lt;wsp:rsid wsp:val=&quot;00EE7CD8&quot;/&gt;&lt;wsp:rsid wsp:val=&quot;00EF48CC&quot;/&gt;&lt;wsp:rsid wsp:val=&quot;00F00801&quot;/&gt;&lt;wsp:rsid wsp:val=&quot;00F2488D&quot;/&gt;&lt;wsp:rsid wsp:val=&quot;00F601A0&quot;/&gt;&lt;wsp:rsid wsp:val=&quot;00F712E9&quot;/&gt;&lt;wsp:rsid wsp:val=&quot;00F73032&quot;/&gt;&lt;wsp:rsid wsp:val=&quot;00F848FC&quot;/&gt;&lt;wsp:rsid wsp:val=&quot;00F906F6&quot;/&gt;&lt;wsp:rsid wsp:val=&quot;00F9282A&quot;/&gt;&lt;wsp:rsid wsp:val=&quot;00F9374E&quot;/&gt;&lt;wsp:rsid wsp:val=&quot;00F96BAD&quot;/&gt;&lt;wsp:rsid wsp:val=&quot;00FA139D&quot;/&gt;&lt;wsp:rsid wsp:val=&quot;00FB0E84&quot;/&gt;&lt;wsp:rsid wsp:val=&quot;00FC2405&quot;/&gt;&lt;wsp:rsid wsp:val=&quot;00FD01C2&quot;/&gt;&lt;wsp:rsid wsp:val=&quot;00FE595C&quot;/&gt;&lt;wsp:rsid wsp:val=&quot;00FF0CE3&quot;/&gt;&lt;/wsp:rsids&gt;&lt;/w:docPr&gt;&lt;w:body&gt;&lt;wx:sect&gt;&lt;w:p wsp:rsidR=&quot;00000000&quot; wsp:rsidRDefault=&quot;007B378B&quot; wsp:rsidP=&quot;007B378B&quot;&gt;&lt;m:oMathPara&gt;&lt;m:oMath&gt;&lt;m:acc&gt;&lt;m:accPr&gt;&lt;m:chr m:val=&quot;??/&gt;&lt;m:ctrlPr&gt;&lt;w:rPr&gt;&lt;w:rFonts w:ascii=&quot;Cambria Math&quot; w:h-ansi=&quot;Cambria Math&quot;/&gt;&lt;wx:font wx:val=&quot;Cambria Math&quot;/&gt;&lt;w:i/&gt;&lt;w:sz-cs w:val=&quot;22&quot;/&gt;&lt;w:lang w:val=&quot;EN-CA&quot;/&gt;&lt;/w:rPr&gt;&lt;/m:ctrlPr&gt;&lt;/m:accPr&gt;&lt;m:e&gt;&lt;m:r&gt;&lt;w:rPr&gt;&lt;w:rFonts w:ascii=&quot;Cambria Math&quot; &gt;&lt;w:h-ansi=&quot;Cambria Math&quot;/&gt;&lt;wx:font wx:val=&quot;Cambria Math&quot;/&gt;&lt;w:i/&gt;&lt;w:sz-cs w:val=&quot;22&quot;/&gt;&lt;w:lang w:val=&quot;EN-CA&quot;/&gt;&lt;/w:rPr&gt;&lt;m:t&gt;F&lt;/m:t&gt;&lt;/m:r&gt;&lt;/m:e&gt;&lt;/m:acc&gt;&lt;/m:oMath&gt;&lt;/m:oMathPara&gt;&lt;/w:p&gt;&lt;w:sectPr wsp:rsidR=&quot;00000000&quot;&gt;&lt;w:pgSz w:w=&quot;12240&quot; w:h=&quot;15840&quot;/&gt;&lt;w:pgMar w:top=&quot;1701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5" o:title="" chromakey="white"/>
          </v:shape>
        </w:pict>
      </w:r>
      <w:r w:rsidRPr="00456B2A">
        <w:rPr>
          <w:szCs w:val="22"/>
          <w:lang w:val="en-CA"/>
        </w:rPr>
        <w:instrText xml:space="preserve"> </w:instrText>
      </w:r>
      <w:r w:rsidRPr="00456B2A">
        <w:rPr>
          <w:szCs w:val="22"/>
          <w:lang w:val="en-CA"/>
        </w:rPr>
        <w:fldChar w:fldCharType="separate"/>
      </w:r>
      <w:r w:rsidR="008E282A">
        <w:rPr>
          <w:position w:val="-5"/>
        </w:rPr>
        <w:pict w14:anchorId="70D986CB">
          <v:shape id="_x0000_i1032" type="#_x0000_t75" style="width:7.5pt;height:21.7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5&lt;/o:Version&gt;&lt;/o:DocumentProperties&gt;&lt;w:docPr&gt;&lt;w:view w:val=&quot;print&quot;/&gt;&lt;w:zoom w:percent=&quot;100&quot;/&gt;&lt;w:doNotEmbedSystemFonts/&gt;&lt;w:bordersDontSurroundHeader/&gt;&lt;w:bordersDontSurroundFooter/&gt;&lt;w:stylePaneFormatFilter w:val=&quot;3F01&quot;/&gt;&lt;w:defaultTabStop w:val=&quot;720&quot;/&gt;&lt;w:hyphenationZone w:val=&quot;425&quot;/&gt;&lt;w:drawingGridHorizontalSpacing w:val=&quot;120&quot;/&gt;&lt;w:drawingGridVerticalSpacing w:val=&quot;120&quot;/&gt;&lt;w:displayVerticalDrawingGridEvery w:val=&quot;0&quot;/&gt;&lt;w:useMarginsForDrawingGridOrigin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spaceForUL/&gt;&lt;w:balanceSingleByteDoubleByteWidth/&gt;&lt;w:doNotLeaveBackslashAlone/&gt;&lt;w:ulTrailSpace/&gt;&lt;w:doNotExpandShiftReturn/&gt;&lt;w:ww6BorderRules/&gt;&lt;w:footnoteLayoutLikeWW8/&gt;&lt;w:shapeLayoutLikeWW8/&gt;&lt;w:alignTablesRowByRow/&gt;&lt;w:forgetLastTabAlignment/&gt;&lt;w:autoSpaceLikeWord95/&gt;&lt;w:doNotUseHTMLParagraphAutoSpacing/&gt;&lt;w:layoutRawTableWidth/&gt;&lt;w:layoutTableRowsApart/&gt;&lt;w:useWord97LineBreakingRules/&gt;&lt;w:dontAllowFieldEndSelect/&gt;&lt;w:useWord2002TableStyleRules/&gt;&lt;w:useFELayout/&gt;&lt;/w:compat&gt;&lt;wsp:rsids&gt;&lt;wsp:rsidRoot wsp:val=&quot;006C5D39&quot;/&gt;&lt;wsp:rsid wsp:val=&quot;00007D5C&quot;/&gt;&lt;wsp:rsid wsp:val=&quot;000308A3&quot;/&gt;&lt;wsp:rsid wsp:val=&quot;000458BC&quot;/&gt;&lt;wsp:rsid wsp:val=&quot;00045C41&quot;/&gt;&lt;wsp:rsid wsp:val=&quot;0004691F&quot;/&gt;&lt;wsp:rsid wsp:val=&quot;00046C03&quot;/&gt;&lt;wsp:rsid wsp:val=&quot;00065039&quot;/&gt;&lt;wsp:rsid wsp:val=&quot;0007614F&quot;/&gt;&lt;wsp:rsid wsp:val=&quot;000A3D9D&quot;/&gt;&lt;wsp:rsid wsp:val=&quot;000B0C0F&quot;/&gt;&lt;wsp:rsid wsp:val=&quot;000B1C6B&quot;/&gt;&lt;wsp:rsid wsp:val=&quot;000B4FF9&quot;/&gt;&lt;wsp:rsid wsp:val=&quot;000C09AC&quot;/&gt;&lt;wsp:rsid wsp:val=&quot;000E00F3&quot;/&gt;&lt;wsp:rsid wsp:val=&quot;000F158C&quot;/&gt;&lt;wsp:rsid wsp:val=&quot;00102F3D&quot;/&gt;&lt;wsp:rsid wsp:val=&quot;00124E38&quot;/&gt;&lt;wsp:rsid wsp:val=&quot;0012580B&quot;/&gt;&lt;wsp:rsid wsp:val=&quot;00131F90&quot;/&gt;&lt;wsp:rsid wsp:val=&quot;0013458C&quot;/&gt;&lt;wsp:rsid wsp:val=&quot;0013526E&quot;/&gt;&lt;wsp:rsid wsp:val=&quot;00146152&quot;/&gt;&lt;wsp:rsid wsp:val=&quot;00155526&quot;/&gt;&lt;wsp:rsid wsp:val=&quot;00171371&quot;/&gt;&lt;wsp:rsid wsp:val=&quot;00175A24&quot;/&gt;&lt;wsp:rsid wsp:val=&quot;001777B3&quot;/&gt;&lt;wsp:rsid wsp:val=&quot;00187E58&quot;/&gt;&lt;wsp:rsid wsp:val=&quot;001A297E&quot;/&gt;&lt;wsp:rsid wsp:val=&quot;001A368E&quot;/&gt;&lt;wsp:rsid wsp:val=&quot;001A7329&quot;/&gt;&lt;wsp:rsid wsp:val=&quot;001A792F&quot;/&gt;&lt;wsp:rsid wsp:val=&quot;001B4E28&quot;/&gt;&lt;wsp:rsid wsp:val=&quot;001C3525&quot;/&gt;&lt;wsp:rsid wsp:val=&quot;001C3AFB&quot;/&gt;&lt;wsp:rsid wsp:val=&quot;001D1BD2&quot;/&gt;&lt;wsp:rsid wsp:val=&quot;001E0248&quot;/&gt;&lt;wsp:rsid wsp:val=&quot;001E02BE&quot;/&gt;&lt;wsp:rsid wsp:val=&quot;001E3B37&quot;/&gt;&lt;wsp:rsid wsp:val=&quot;001F027E&quot;/&gt;&lt;wsp:rsid wsp:val=&quot;001F0911&quot;/&gt;&lt;wsp:rsid wsp:val=&quot;001F2594&quot;/&gt;&lt;wsp:rsid wsp:val=&quot;002055A6&quot;/&gt;&lt;wsp:rsid wsp:val=&quot;00206460&quot;/&gt;&lt;wsp:rsid wsp:val=&quot;002067FD&quot;/&gt;&lt;wsp:rsid wsp:val=&quot;002069B4&quot;/&gt;&lt;wsp:rsid wsp:val=&quot;00215DFC&quot;/&gt;&lt;wsp:rsid wsp:val=&quot;002212DF&quot;/&gt;&lt;wsp:rsid wsp:val=&quot;00222CD4&quot;/&gt;&lt;wsp:rsid wsp:val=&quot;00225016&quot;/&gt;&lt;wsp:rsid wsp:val=&quot;002264A6&quot;/&gt;&lt;wsp:rsid wsp:val=&quot;00227BA7&quot;/&gt;&lt;wsp:rsid wsp:val=&quot;0023011C&quot;/&gt;&lt;wsp:rsid wsp:val=&quot;002375C1&quot;/&gt;&lt;wsp:rsid wsp:val=&quot;002533B4&quot;/&gt;&lt;wsp:rsid wsp:val=&quot;00263398&quot;/&gt;&lt;wsp:rsid wsp:val=&quot;00266F06&quot;/&gt;&lt;wsp:rsid wsp:val=&quot;00275BCF&quot;/&gt;&lt;wsp:rsid wsp:val=&quot;00291E36&quot;/&gt;&lt;wsp:rsid wsp:val=&quot;00292257&quot;/&gt;&lt;wsp:rsid wsp:val=&quot;002A54E0&quot;/&gt;&lt;wsp:rsid wsp:val=&quot;002A5E67&quot;/&gt;&lt;wsp:rsid wsp:val=&quot;002B1595&quot;/&gt;&lt;wsp:rsid wsp:val=&quot;002B191D&quot;/&gt;&lt;wsp:rsid wsp:val=&quot;002C2885&quot;/&gt;&lt;wsp:rsid wsp:val=&quot;002D0AF6&quot;/&gt;&lt;wsp:rsid wsp:val=&quot;002D65F4&quot;/&gt;&lt;wsp:rsid wsp:val=&quot;002E65EC&quot;/&gt;&lt;wsp:rsid wsp:val=&quot;002F164D&quot;/&gt;&lt;wsp:rsid wsp:val=&quot;002F3BE2&quot;/&gt;&lt;wsp:rsid wsp:val=&quot;003021BC&quot;/&gt;&lt;wsp:rsid wsp:val=&quot;00306206&quot;/&gt;&lt;wsp:rsid wsp:val=&quot;00317D85&quot;/&gt;&lt;wsp:rsid wsp:val=&quot;003278F6&quot;/&gt;&lt;wsp:rsid wsp:val=&quot;00327C56&quot;/&gt;&lt;wsp:rsid wsp:val=&quot;003315A1&quot;/&gt;&lt;wsp:rsid wsp:val=&quot;003373EC&quot;/&gt;&lt;wsp:rsid wsp:val=&quot;00342FF4&quot;/&gt;&lt;wsp:rsid wsp:val=&quot;00346148&quot;/&gt;&lt;wsp:rsid wsp:val=&quot;003669EA&quot;/&gt;&lt;wsp:rsid wsp:val=&quot;003706CC&quot;/&gt;&lt;wsp:rsid wsp:val=&quot;00377710&quot;/&gt;&lt;wsp:rsid wsp:val=&quot;003A2D8E&quot;/&gt;&lt;wsp:rsid wsp:val=&quot;003A7CE6&quot;/&gt;&lt;wsp:rsid wsp:val=&quot;003B1051&quot;/&gt;&lt;wsp:rsid wsp:val=&quot;003C20E4&quot;/&gt;&lt;wsp:rsid wsp:val=&quot;003D6342&quot;/&gt;&lt;wsp:rsid wsp:val=&quot;003E6F90&quot;/&gt;&lt;wsp:rsid wsp:val=&quot;003E73ED&quot;/&gt;&lt;wsp:rsid wsp:val=&quot;003F5D0F&quot;/&gt;&lt;wsp:rsid wsp:val=&quot;00414101&quot;/&gt;&lt;wsp:rsid wsp:val=&quot;004219CF&quot;/&gt;&lt;wsp:rsid wsp:val=&quot;004234F0&quot;/&gt;&lt;wsp:rsid wsp:val=&quot;00433DDB&quot;/&gt;&lt;wsp:rsid wsp:val=&quot;0043438B&quot;/&gt;&lt;wsp:rsid wsp:val=&quot;00435A29&quot;/&gt;&lt;wsp:rsid wsp:val=&quot;00437619&quot;/&gt;&lt;wsp:rsid wsp:val=&quot;00465A1E&quot;/&gt;&lt;wsp:rsid wsp:val=&quot;00473E68&quot;/&gt;&lt;wsp:rsid wsp:val=&quot;004A2A63&quot;/&gt;&lt;wsp:rsid wsp:val=&quot;004B210C&quot;/&gt;&lt;wsp:rsid wsp:val=&quot;004D151D&quot;/&gt;&lt;wsp:rsid wsp:val=&quot;004D405F&quot;/&gt;&lt;wsp:rsid wsp:val=&quot;004E4F4F&quot;/&gt;&lt;wsp:rsid wsp:val=&quot;004E6789&quot;/&gt;&lt;wsp:rsid wsp:val=&quot;004F61E3&quot;/&gt;&lt;wsp:rsid wsp:val=&quot;00502E10&quot;/&gt;&lt;wsp:rsid wsp:val=&quot;0051015C&quot;/&gt;&lt;wsp:rsid wsp:val=&quot;00516CF1&quot;/&gt;&lt;wsp:rsid wsp:val=&quot;00531AE9&quot;/&gt;&lt;wsp:rsid wsp:val=&quot;00550A66&quot;/&gt;&lt;wsp:rsid wsp:val=&quot;00563DA9&quot;/&gt;&lt;wsp:rsid wsp:val=&quot;00567EC7&quot;/&gt;&lt;wsp:rsid wsp:val=&quot;00570013&quot;/&gt;&lt;wsp:rsid wsp:val=&quot;005801A2&quot;/&gt;&lt;wsp:rsid wsp:val=&quot;005952A5&quot;/&gt;&lt;wsp:rsid wsp:val=&quot;005A33A1&quot;/&gt;&lt;wsp:rsid wsp:val=&quot;005B217D&quot;/&gt;&lt;wsp:rsid wsp:val=&quot;005C385F&quot;/&gt;&lt;wsp:rsid wsp:val=&quot;005C3D4C&quot;/&gt;&lt;wsp:rsid wsp:val=&quot;005E1AC6&quot;/&gt;&lt;wsp:rsid wsp:val=&quot;005F6F1B&quot;/&gt;&lt;wsp:rsid wsp:val=&quot;005F7222&quot;/&gt;&lt;wsp:rsid wsp:val=&quot;00615995&quot;/&gt;&lt;wsp:rsid wsp:val=&quot;00616155&quot;/&gt;&lt;wsp:rsid wsp:val=&quot;00624B33&quot;/&gt;&lt;wsp:rsid wsp:val=&quot;0063041A&quot;/&gt;&lt;wsp:rsid wsp:val=&quot;00630AA2&quot;/&gt;&lt;wsp:rsid wsp:val=&quot;00646707&quot;/&gt;&lt;wsp:rsid wsp:val=&quot;00657F7E&quot;/&gt;&lt;wsp:rsid wsp:val=&quot;00662E58&quot;/&gt;&lt;wsp:rsid wsp:val=&quot;006637F2&quot;/&gt;&lt;wsp:rsid wsp:val=&quot;006642A5&quot;/&gt;&lt;wsp:rsid wsp:val=&quot;00664DCF&quot;/&gt;&lt;wsp:rsid wsp:val=&quot;006A2AE0&quot;/&gt;&lt;wsp:rsid wsp:val=&quot;006C5D39&quot;/&gt;&lt;wsp:rsid wsp:val=&quot;006C6176&quot;/&gt;&lt;wsp:rsid wsp:val=&quot;006D54BE&quot;/&gt;&lt;wsp:rsid wsp:val=&quot;006D6D9B&quot;/&gt;&lt;wsp:rsid wsp:val=&quot;006E2810&quot;/&gt;&lt;wsp:rsid wsp:val=&quot;006E5417&quot;/&gt;&lt;wsp:rsid wsp:val=&quot;006F0794&quot;/&gt;&lt;wsp:rsid wsp:val=&quot;007023DE&quot;/&gt;&lt;wsp:rsid wsp:val=&quot;00712F60&quot;/&gt;&lt;wsp:rsid wsp:val=&quot;00720E3B&quot;/&gt;&lt;wsp:rsid wsp:val=&quot;0074393F&quot;/&gt;&lt;wsp:rsid wsp:val=&quot;00745F6B&quot;/&gt;&lt;wsp:rsid wsp:val=&quot;00746B07&quot;/&gt;&lt;wsp:rsid wsp:val=&quot;0075585E&quot;/&gt;&lt;wsp:rsid wsp:val=&quot;00770571&quot;/&gt;&lt;wsp:rsid wsp:val=&quot;007768FF&quot;/&gt;&lt;wsp:rsid wsp:val=&quot;007824D3&quot;/&gt;&lt;wsp:rsid wsp:val=&quot;00796EE3&quot;/&gt;&lt;wsp:rsid wsp:val=&quot;007A6829&quot;/&gt;&lt;wsp:rsid wsp:val=&quot;007A7D29&quot;/&gt;&lt;wsp:rsid wsp:val=&quot;007B0F83&quot;/&gt;&lt;wsp:rsid wsp:val=&quot;007B378B&quot;/&gt;&lt;wsp:rsid wsp:val=&quot;007B4AB8&quot;/&gt;&lt;wsp:rsid wsp:val=&quot;007B55A6&quot;/&gt;&lt;wsp:rsid wsp:val=&quot;007C0EFE&quot;/&gt;&lt;wsp:rsid wsp:val=&quot;007D1181&quot;/&gt;&lt;wsp:rsid wsp:val=&quot;007E01A3&quot;/&gt;&lt;wsp:rsid wsp:val=&quot;007F1F8B&quot;/&gt;&lt;wsp:rsid wsp:val=&quot;007F67A1&quot;/&gt;&lt;wsp:rsid wsp:val=&quot;00811C05&quot;/&gt;&lt;wsp:rsid wsp:val=&quot;008206C8&quot;/&gt;&lt;wsp:rsid wsp:val=&quot;0086387C&quot;/&gt;&lt;wsp:rsid wsp:val=&quot;00874A6C&quot;/&gt;&lt;wsp:rsid wsp:val=&quot;00876C65&quot;/&gt;&lt;wsp:rsid wsp:val=&quot;008A4B4C&quot;/&gt;&lt;wsp:rsid wsp:val=&quot;008C239F&quot;/&gt;&lt;wsp:rsid wsp:val=&quot;008E480C&quot;/&gt;&lt;wsp:rsid wsp:val=&quot;008E4F32&quot;/&gt;&lt;wsp:rsid wsp:val=&quot;00907757&quot;/&gt;&lt;wsp:rsid wsp:val=&quot;009212B0&quot;/&gt;&lt;wsp:rsid wsp:val=&quot;00921FA1&quot;/&gt;&lt;wsp:rsid wsp:val=&quot;009234A5&quot;/&gt;&lt;wsp:rsid wsp:val=&quot;00933453&quot;/&gt;&lt;wsp:rsid wsp:val=&quot;009336F7&quot;/&gt;&lt;wsp:rsid wsp:val=&quot;0093636C&quot;/&gt;&lt;wsp:rsid wsp:val=&quot;009374A7&quot;/&gt;&lt;wsp:rsid wsp:val=&quot;00955F6D&quot;/&gt;&lt;wsp:rsid wsp:val=&quot;00977C16&quot;/&gt;&lt;wsp:rsid wsp:val=&quot;0098551D&quot;/&gt;&lt;wsp:rsid wsp:val=&quot;0099518F&quot;/&gt;&lt;wsp:rsid wsp:val=&quot;009A523D&quot;/&gt;&lt;wsp:rsid wsp:val=&quot;009B02A1&quot;/&gt;&lt;wsp:rsid wsp:val=&quot;009D7CE6&quot;/&gt;&lt;wsp:rsid wsp:val=&quot;009F496B&quot;/&gt;&lt;wsp:rsid wsp:val=&quot;00A01439&quot;/&gt;&lt;wsp:rsid wsp:val=&quot;00A02E61&quot;/&gt;&lt;wsp:rsid wsp:val=&quot;00A05CFF&quot;/&gt;&lt;wsp:rsid wsp:val=&quot;00A13048&quot;/&gt;&lt;wsp:rsid wsp:val=&quot;00A46843&quot;/&gt;&lt;wsp:rsid wsp:val=&quot;00A56B97&quot;/&gt;&lt;wsp:rsid wsp:val=&quot;00A6093D&quot;/&gt;&lt;wsp:rsid wsp:val=&quot;00A767DC&quot;/&gt;&lt;wsp:rsid wsp:val=&quot;00A76A6D&quot;/&gt;&lt;wsp:rsid wsp:val=&quot;00A83253&quot;/&gt;&lt;wsp:rsid wsp:val=&quot;00A93F52&quot;/&gt;&lt;wsp:rsid wsp:val=&quot;00AA6E84&quot;/&gt;&lt;wsp:rsid wsp:val=&quot;00AB1A1C&quot;/&gt;&lt;wsp:rsid wsp:val=&quot;00AD05A8&quot;/&gt;&lt;wsp:rsid wsp:val=&quot;00AE341B&quot;/&gt;&lt;wsp:rsid wsp:val=&quot;00B01905&quot;/&gt;&lt;wsp:rsid wsp:val=&quot;00B0672D&quot;/&gt;&lt;wsp:rsid wsp:val=&quot;00B07CA7&quot;/&gt;&lt;wsp:rsid wsp:val=&quot;00B1279A&quot;/&gt;&lt;wsp:rsid wsp:val=&quot;00B21D2F&quot;/&gt;&lt;wsp:rsid wsp:val=&quot;00B4194A&quot;/&gt;&lt;wsp:rsid wsp:val=&quot;00B437E8&quot;/&gt;&lt;wsp:rsid wsp:val=&quot;00B5222E&quot;/&gt;&lt;wsp:rsid wsp:val=&quot;00B53179&quot;/&gt;&lt;wsp:rsid wsp:val=&quot;00B57A23&quot;/&gt;&lt;wsp:rsid wsp:val=&quot;00B600CD&quot;/&gt;&lt;wsp:rsid wsp:val=&quot;00B61C96&quot;/&gt;&lt;wsp:rsid wsp:val=&quot;00B73A2A&quot;/&gt;&lt;wsp:rsid wsp:val=&quot;00B75A51&quot;/&gt;&lt;wsp:rsid wsp:val=&quot;00B827C6&quot;/&gt;&lt;wsp:rsid wsp:val=&quot;00B84D2E&quot;/&gt;&lt;wsp:rsid wsp:val=&quot;00B94B06&quot;/&gt;&lt;wsp:rsid wsp:val=&quot;00B94C28&quot;/&gt;&lt;wsp:rsid wsp:val=&quot;00BC10BA&quot;/&gt;&lt;wsp:rsid wsp:val=&quot;00BC5AFD&quot;/&gt;&lt;wsp:rsid wsp:val=&quot;00BC78C5&quot;/&gt;&lt;wsp:rsid wsp:val=&quot;00C00DDE&quot;/&gt;&lt;wsp:rsid wsp:val=&quot;00C04F43&quot;/&gt;&lt;wsp:rsid wsp:val=&quot;00C0609D&quot;/&gt;&lt;wsp:rsid wsp:val=&quot;00C115AB&quot;/&gt;&lt;wsp:rsid wsp:val=&quot;00C26CCB&quot;/&gt;&lt;wsp:rsid wsp:val=&quot;00C30249&quot;/&gt;&lt;wsp:rsid wsp:val=&quot;00C36160&quot;/&gt;&lt;wsp:rsid wsp:val=&quot;00C3723B&quot;/&gt;&lt;wsp:rsid wsp:val=&quot;00C3773E&quot;/&gt;&lt;wsp:rsid wsp:val=&quot;00C42466&quot;/&gt;&lt;wsp:rsid wsp:val=&quot;00C606C9&quot;/&gt;&lt;wsp:rsid wsp:val=&quot;00C80288&quot;/&gt;&lt;wsp:rsid wsp:val=&quot;00C84003&quot;/&gt;&lt;wsp:rsid wsp:val=&quot;00C90650&quot;/&gt;&lt;wsp:rsid wsp:val=&quot;00C97D78&quot;/&gt;&lt;wsp:rsid wsp:val=&quot;00CC2AAE&quot;/&gt;&lt;wsp:rsid wsp:val=&quot;00CC5A42&quot;/&gt;&lt;wsp:rsid wsp:val=&quot;00CD0EAB&quot;/&gt;&lt;wsp:rsid wsp:val=&quot;00CE5E02&quot;/&gt;&lt;wsp:rsid wsp:val=&quot;00CF34DB&quot;/&gt;&lt;wsp:rsid wsp:val=&quot;00CF558F&quot;/&gt;&lt;wsp:rsid wsp:val=&quot;00D010C0&quot;/&gt;&lt;wsp:rsid wsp:val=&quot;00D073E2&quot;/&gt;&lt;wsp:rsid wsp:val=&quot;00D21878&quot;/&gt;&lt;wsp:rsid wsp:val=&quot;00D446EC&quot;/&gt;&lt;wsp:rsid wsp:val=&quot;00D51BF0&quot;/&gt;&lt;wsp:rsid wsp:val=&quot;00D531DB&quot;/&gt;&lt;wsp:rsid wsp:val=&quot;00D55942&quot;/&gt;&lt;wsp:rsid wsp:val=&quot;00D807BF&quot;/&gt;&lt;wsp:rsid wsp:val=&quot;00D82FCC&quot;/&gt;&lt;wsp:rsid wsp:val=&quot;00DA14A8&quot;/&gt;&lt;wsp:rsid wsp:val=&quot;00DA17FC&quot;/&gt;&lt;wsp:rsid wsp:val=&quot;00DA7887&quot;/&gt;&lt;wsp:rsid wsp:val=&quot;00DB2C26&quot;/&gt;&lt;wsp:rsid wsp:val=&quot;00DB45C7&quot;/&gt;&lt;wsp:rsid wsp:val=&quot;00DD02F4&quot;/&gt;&lt;wsp:rsid wsp:val=&quot;00DD6622&quot;/&gt;&lt;wsp:rsid wsp:val=&quot;00DE1C7C&quot;/&gt;&lt;wsp:rsid wsp:val=&quot;00DE6B43&quot;/&gt;&lt;wsp:rsid wsp:val=&quot;00E0762E&quot;/&gt;&lt;wsp:rsid wsp:val=&quot;00E1108D&quot;/&gt;&lt;wsp:rsid wsp:val=&quot;00E11923&quot;/&gt;&lt;wsp:rsid wsp:val=&quot;00E262D4&quot;/&gt;&lt;wsp:rsid wsp:val=&quot;00E36250&quot;/&gt;&lt;wsp:rsid wsp:val=&quot;00E45E94&quot;/&gt;&lt;wsp:rsid wsp:val=&quot;00E47F2D&quot;/&gt;&lt;wsp:rsid wsp:val=&quot;00E54511&quot;/&gt;&lt;wsp:rsid wsp:val=&quot;00E61DAC&quot;/&gt;&lt;wsp:rsid wsp:val=&quot;00E72B80&quot;/&gt;&lt;wsp:rsid wsp:val=&quot;00E75FE3&quot;/&gt;&lt;wsp:rsid wsp:val=&quot;00E86C4C&quot;/&gt;&lt;wsp:rsid wsp:val=&quot;00E907A3&quot;/&gt;&lt;wsp:rsid wsp:val=&quot;00E972F0&quot;/&gt;&lt;wsp:rsid wsp:val=&quot;00E9780D&quot;/&gt;&lt;wsp:rsid wsp:val=&quot;00EA5AE0&quot;/&gt;&lt;wsp:rsid wsp:val=&quot;00EB56E1&quot;/&gt;&lt;wsp:rsid wsp:val=&quot;00EB7AB1&quot;/&gt;&lt;wsp:rsid wsp:val=&quot;00EC0B67&quot;/&gt;&lt;wsp:rsid wsp:val=&quot;00EE7CD8&quot;/&gt;&lt;wsp:rsid wsp:val=&quot;00EF48CC&quot;/&gt;&lt;wsp:rsid wsp:val=&quot;00F00801&quot;/&gt;&lt;wsp:rsid wsp:val=&quot;00F2488D&quot;/&gt;&lt;wsp:rsid wsp:val=&quot;00F601A0&quot;/&gt;&lt;wsp:rsid wsp:val=&quot;00F712E9&quot;/&gt;&lt;wsp:rsid wsp:val=&quot;00F73032&quot;/&gt;&lt;wsp:rsid wsp:val=&quot;00F848FC&quot;/&gt;&lt;wsp:rsid wsp:val=&quot;00F906F6&quot;/&gt;&lt;wsp:rsid wsp:val=&quot;00F9282A&quot;/&gt;&lt;wsp:rsid wsp:val=&quot;00F9374E&quot;/&gt;&lt;wsp:rsid wsp:val=&quot;00F96BAD&quot;/&gt;&lt;wsp:rsid wsp:val=&quot;00FA139D&quot;/&gt;&lt;wsp:rsid wsp:val=&quot;00FB0E84&quot;/&gt;&lt;wsp:rsid wsp:val=&quot;00FC2405&quot;/&gt;&lt;wsp:rsid wsp:val=&quot;00FD01C2&quot;/&gt;&lt;wsp:rsid wsp:val=&quot;00FE595C&quot;/&gt;&lt;wsp:rsid wsp:val=&quot;00FF0CE3&quot;/&gt;&lt;/wsp:rsids&gt;&lt;/w:docPr&gt;&lt;w:body&gt;&lt;wx:sect&gt;&lt;w:p wsp:rsidR=&quot;00000000&quot; wsp:rsidRDefault=&quot;007B378B&quot; wsp:rsidP=&quot;007B378B&quot;&gt;&lt;m:oMathPara&gt;&lt;m:oMath&gt;&lt;m:acc&gt;&lt;m:accPr&gt;&lt;m:chr m:val=&quot;??/&gt;&lt;m:ctrlPr&gt;&lt;w:rPr&gt;&lt;w:rFonts w:ascii=&quot;Cambria Math&quot; w:h-ansi=&quot;Cambria Math&quot;/&gt;&lt;wx:font wx:val=&quot;Cambria Math&quot;/&gt;&lt;w:i/&gt;&lt;w:sz-cs w:val=&quot;22&quot;/&gt;&lt;w:lang w:val=&quot;EN-CA&quot;/&gt;&lt;/w:rPr&gt;&lt;/m:ctrlPr&gt;&lt;/m:accPr&gt;&lt;m:e&gt;&lt;m:r&gt;&lt;w:rPr&gt;&lt;w:rFonts w:ascii=&quot;Cambria Math&quot; &gt;&lt;w:h-ansi=&quot;Cambria Math&quot;/&gt;&lt;wx:font wx:val=&quot;Cambria Math&quot;/&gt;&lt;w:i/&gt;&lt;w:sz-cs w:val=&quot;22&quot;/&gt;&lt;w:lang w:val=&quot;EN-CA&quot;/&gt;&lt;/w:rPr&gt;&lt;m:t&gt;F&lt;/m:t&gt;&lt;/m:r&gt;&lt;/m:e&gt;&lt;/m:acc&gt;&lt;/m:oMath&gt;&lt;/m:oMathPara&gt;&lt;/w:p&gt;&lt;w:sectPr wsp:rsidR=&quot;00000000&quot;&gt;&lt;w:pgSz w:w=&quot;12240&quot; w:h=&quot;15840&quot;/&gt;&lt;w:pgMar w:top=&quot;1701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5" o:title="" chromakey="white"/>
          </v:shape>
        </w:pict>
      </w:r>
      <w:r w:rsidRPr="00456B2A">
        <w:rPr>
          <w:szCs w:val="22"/>
          <w:lang w:val="en-CA"/>
        </w:rPr>
        <w:fldChar w:fldCharType="end"/>
      </w:r>
      <w:r w:rsidRPr="00456B2A">
        <w:rPr>
          <w:szCs w:val="22"/>
          <w:lang w:val="en-CA"/>
        </w:rPr>
        <w:t xml:space="preserve"> indicates the transform coefficient</w:t>
      </w:r>
      <w:r w:rsidRPr="00A05952">
        <w:rPr>
          <w:szCs w:val="22"/>
          <w:lang w:val="en-CA"/>
        </w:rPr>
        <w:t xml:space="preserve"> vector, and </w:t>
      </w:r>
      <w:r w:rsidRPr="00A05952">
        <w:rPr>
          <w:i/>
          <w:szCs w:val="22"/>
          <w:lang w:val="en-CA"/>
        </w:rPr>
        <w:t>T</w:t>
      </w:r>
      <w:r w:rsidRPr="00A05952">
        <w:rPr>
          <w:szCs w:val="22"/>
          <w:lang w:val="en-CA"/>
        </w:rPr>
        <w:t xml:space="preserve"> is a 16</w:t>
      </w:r>
      <w:r w:rsidRPr="00A05952">
        <w:rPr>
          <w:rFonts w:eastAsia="MS Mincho"/>
          <w:sz w:val="20"/>
          <w:szCs w:val="22"/>
          <w:lang w:val="en-CA"/>
        </w:rPr>
        <w:t>×</w:t>
      </w:r>
      <w:r w:rsidRPr="00A05952">
        <w:rPr>
          <w:szCs w:val="22"/>
          <w:lang w:val="en-CA"/>
        </w:rPr>
        <w:t>16 transform matrix. The 16</w:t>
      </w:r>
      <w:r w:rsidRPr="00A05952">
        <w:rPr>
          <w:rFonts w:eastAsia="MS Mincho"/>
          <w:sz w:val="20"/>
          <w:szCs w:val="22"/>
          <w:lang w:val="en-CA"/>
        </w:rPr>
        <w:t>×</w:t>
      </w:r>
      <w:r w:rsidRPr="00A05952">
        <w:rPr>
          <w:szCs w:val="22"/>
          <w:lang w:val="en-CA"/>
        </w:rPr>
        <w:t xml:space="preserve">1 coefficient vector </w:t>
      </w:r>
      <w:r w:rsidRPr="007B55A6">
        <w:rPr>
          <w:szCs w:val="22"/>
          <w:lang w:val="en-CA"/>
        </w:rPr>
        <w:fldChar w:fldCharType="begin"/>
      </w:r>
      <w:r w:rsidRPr="007B55A6">
        <w:rPr>
          <w:szCs w:val="22"/>
          <w:lang w:val="en-CA"/>
        </w:rPr>
        <w:instrText xml:space="preserve"> QUOTE </w:instrText>
      </w:r>
      <w:r w:rsidR="008E282A">
        <w:rPr>
          <w:position w:val="-5"/>
        </w:rPr>
        <w:pict w14:anchorId="79E56042">
          <v:shape id="_x0000_i1033" type="#_x0000_t75" style="width:7.5pt;height:21.7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5&lt;/o:Version&gt;&lt;/o:DocumentProperties&gt;&lt;w:docPr&gt;&lt;w:view w:val=&quot;print&quot;/&gt;&lt;w:zoom w:percent=&quot;100&quot;/&gt;&lt;w:doNotEmbedSystemFonts/&gt;&lt;w:bordersDontSurroundHeader/&gt;&lt;w:bordersDontSurroundFooter/&gt;&lt;w:stylePaneFormatFilter w:val=&quot;3F01&quot;/&gt;&lt;w:defaultTabStop w:val=&quot;720&quot;/&gt;&lt;w:hyphenationZone w:val=&quot;425&quot;/&gt;&lt;w:drawingGridHorizontalSpacing w:val=&quot;120&quot;/&gt;&lt;w:drawingGridVerticalSpacing w:val=&quot;120&quot;/&gt;&lt;w:displayVerticalDrawingGridEvery w:val=&quot;0&quot;/&gt;&lt;w:useMarginsForDrawingGridOrigin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spaceForUL/&gt;&lt;w:balanceSingleByteDoubleByteWidth/&gt;&lt;w:doNotLeaveBackslashAlone/&gt;&lt;w:ulTrailSpace/&gt;&lt;w:doNotExpandShiftReturn/&gt;&lt;w:ww6BorderRules/&gt;&lt;w:footnoteLayoutLikeWW8/&gt;&lt;w:shapeLayoutLikeWW8/&gt;&lt;w:alignTablesRowByRow/&gt;&lt;w:forgetLastTabAlignment/&gt;&lt;w:autoSpaceLikeWord95/&gt;&lt;w:doNotUseHTMLParagraphAutoSpacing/&gt;&lt;w:layoutRawTableWidth/&gt;&lt;w:layoutTableRowsApart/&gt;&lt;w:useWord97LineBreakingRules/&gt;&lt;w:dontAllowFieldEndSelect/&gt;&lt;w:useWord2002TableStyleRules/&gt;&lt;w:useFELayout/&gt;&lt;/w:compat&gt;&lt;wsp:rsids&gt;&lt;wsp:rsidRoot wsp:val=&quot;006C5D39&quot;/&gt;&lt;wsp:rsid wsp:val=&quot;00007D5C&quot;/&gt;&lt;wsp:rsid wsp:val=&quot;000308A3&quot;/&gt;&lt;wsp:rsid wsp:val=&quot;000458BC&quot;/&gt;&lt;wsp:rsid wsp:val=&quot;00045C41&quot;/&gt;&lt;wsp:rsid wsp:val=&quot;0004691F&quot;/&gt;&lt;wsp:rsid wsp:val=&quot;00046C03&quot;/&gt;&lt;wsp:rsid wsp:val=&quot;00065039&quot;/&gt;&lt;wsp:rsid wsp:val=&quot;0007614F&quot;/&gt;&lt;wsp:rsid wsp:val=&quot;000A3D9D&quot;/&gt;&lt;wsp:rsid wsp:val=&quot;000B0C0F&quot;/&gt;&lt;wsp:rsid wsp:val=&quot;000B1C6B&quot;/&gt;&lt;wsp:rsid wsp:val=&quot;000B4FF9&quot;/&gt;&lt;wsp:rsid wsp:val=&quot;000C09AC&quot;/&gt;&lt;wsp:rsid wsp:val=&quot;000E00F3&quot;/&gt;&lt;wsp:rsid wsp:val=&quot;000F158C&quot;/&gt;&lt;wsp:rsid wsp:val=&quot;00102F3D&quot;/&gt;&lt;wsp:rsid wsp:val=&quot;00124E38&quot;/&gt;&lt;wsp:rsid wsp:val=&quot;0012580B&quot;/&gt;&lt;wsp:rsid wsp:val=&quot;00131F90&quot;/&gt;&lt;wsp:rsid wsp:val=&quot;0013458C&quot;/&gt;&lt;wsp:rsid wsp:val=&quot;0013526E&quot;/&gt;&lt;wsp:rsid wsp:val=&quot;00146152&quot;/&gt;&lt;wsp:rsid wsp:val=&quot;00155526&quot;/&gt;&lt;wsp:rsid wsp:val=&quot;00171371&quot;/&gt;&lt;wsp:rsid wsp:val=&quot;00175A24&quot;/&gt;&lt;wsp:rsid wsp:val=&quot;001777B3&quot;/&gt;&lt;wsp:rsid wsp:val=&quot;00187E58&quot;/&gt;&lt;wsp:rsid wsp:val=&quot;001A297E&quot;/&gt;&lt;wsp:rsid wsp:val=&quot;001A368E&quot;/&gt;&lt;wsp:rsid wsp:val=&quot;001A7329&quot;/&gt;&lt;wsp:rsid wsp:val=&quot;001A792F&quot;/&gt;&lt;wsp:rsid wsp:val=&quot;001B4E28&quot;/&gt;&lt;wsp:rsid wsp:val=&quot;001C3525&quot;/&gt;&lt;wsp:rsid wsp:val=&quot;001C3AFB&quot;/&gt;&lt;wsp:rsid wsp:val=&quot;001D1BD2&quot;/&gt;&lt;wsp:rsid wsp:val=&quot;001E0248&quot;/&gt;&lt;wsp:rsid wsp:val=&quot;001E02BE&quot;/&gt;&lt;wsp:rsid wsp:val=&quot;001E3B37&quot;/&gt;&lt;wsp:rsid wsp:val=&quot;001F027E&quot;/&gt;&lt;wsp:rsid wsp:val=&quot;001F0911&quot;/&gt;&lt;wsp:rsid wsp:val=&quot;001F2594&quot;/&gt;&lt;wsp:rsid wsp:val=&quot;002055A6&quot;/&gt;&lt;wsp:rsid wsp:val=&quot;00206460&quot;/&gt;&lt;wsp:rsid wsp:val=&quot;002067FD&quot;/&gt;&lt;wsp:rsid wsp:val=&quot;002069B4&quot;/&gt;&lt;wsp:rsid wsp:val=&quot;00215DFC&quot;/&gt;&lt;wsp:rsid wsp:val=&quot;002212DF&quot;/&gt;&lt;wsp:rsid wsp:val=&quot;00222CD4&quot;/&gt;&lt;wsp:rsid wsp:val=&quot;00225016&quot;/&gt;&lt;wsp:rsid wsp:val=&quot;002264A6&quot;/&gt;&lt;wsp:rsid wsp:val=&quot;00227BA7&quot;/&gt;&lt;wsp:rsid wsp:val=&quot;0023011C&quot;/&gt;&lt;wsp:rsid wsp:val=&quot;002375C1&quot;/&gt;&lt;wsp:rsid wsp:val=&quot;002533B4&quot;/&gt;&lt;wsp:rsid wsp:val=&quot;00263398&quot;/&gt;&lt;wsp:rsid wsp:val=&quot;00266F06&quot;/&gt;&lt;wsp:rsid wsp:val=&quot;00275BCF&quot;/&gt;&lt;wsp:rsid wsp:val=&quot;00291E36&quot;/&gt;&lt;wsp:rsid wsp:val=&quot;00292257&quot;/&gt;&lt;wsp:rsid wsp:val=&quot;002A54E0&quot;/&gt;&lt;wsp:rsid wsp:val=&quot;002A5E67&quot;/&gt;&lt;wsp:rsid wsp:val=&quot;002B1595&quot;/&gt;&lt;wsp:rsid wsp:val=&quot;002B191D&quot;/&gt;&lt;wsp:rsid wsp:val=&quot;002C2885&quot;/&gt;&lt;wsp:rsid wsp:val=&quot;002D0AF6&quot;/&gt;&lt;wsp:rsid wsp:val=&quot;002D65F4&quot;/&gt;&lt;wsp:rsid wsp:val=&quot;002E65EC&quot;/&gt;&lt;wsp:rsid wsp:val=&quot;002F164D&quot;/&gt;&lt;wsp:rsid wsp:val=&quot;002F3BE2&quot;/&gt;&lt;wsp:rsid wsp:val=&quot;003021BC&quot;/&gt;&lt;wsp:rsid wsp:val=&quot;00306206&quot;/&gt;&lt;wsp:rsid wsp:val=&quot;00317D85&quot;/&gt;&lt;wsp:rsid wsp:val=&quot;003278F6&quot;/&gt;&lt;wsp:rsid wsp:val=&quot;00327C56&quot;/&gt;&lt;wsp:rsid wsp:val=&quot;003315A1&quot;/&gt;&lt;wsp:rsid wsp:val=&quot;003373EC&quot;/&gt;&lt;wsp:rsid wsp:val=&quot;00342FF4&quot;/&gt;&lt;wsp:rsid wsp:val=&quot;00346148&quot;/&gt;&lt;wsp:rsid wsp:val=&quot;003669EA&quot;/&gt;&lt;wsp:rsid wsp:val=&quot;003706CC&quot;/&gt;&lt;wsp:rsid wsp:val=&quot;00377710&quot;/&gt;&lt;wsp:rsid wsp:val=&quot;003A2D8E&quot;/&gt;&lt;wsp:rsid wsp:val=&quot;003A7CE6&quot;/&gt;&lt;wsp:rsid wsp:val=&quot;003B1051&quot;/&gt;&lt;wsp:rsid wsp:val=&quot;003C20E4&quot;/&gt;&lt;wsp:rsid wsp:val=&quot;003D6342&quot;/&gt;&lt;wsp:rsid wsp:val=&quot;003E6F90&quot;/&gt;&lt;wsp:rsid wsp:val=&quot;003E73ED&quot;/&gt;&lt;wsp:rsid wsp:val=&quot;003F5D0F&quot;/&gt;&lt;wsp:rsid wsp:val=&quot;00414101&quot;/&gt;&lt;wsp:rsid wsp:val=&quot;004219CF&quot;/&gt;&lt;wsp:rsid wsp:val=&quot;004234F0&quot;/&gt;&lt;wsp:rsid wsp:val=&quot;00433DDB&quot;/&gt;&lt;wsp:rsid wsp:val=&quot;0043438B&quot;/&gt;&lt;wsp:rsid wsp:val=&quot;00435A29&quot;/&gt;&lt;wsp:rsid wsp:val=&quot;00437619&quot;/&gt;&lt;wsp:rsid wsp:val=&quot;00465A1E&quot;/&gt;&lt;wsp:rsid wsp:val=&quot;00473E68&quot;/&gt;&lt;wsp:rsid wsp:val=&quot;004A2A63&quot;/&gt;&lt;wsp:rsid wsp:val=&quot;004B210C&quot;/&gt;&lt;wsp:rsid wsp:val=&quot;004D151D&quot;/&gt;&lt;wsp:rsid wsp:val=&quot;004D405F&quot;/&gt;&lt;wsp:rsid wsp:val=&quot;004E4F4F&quot;/&gt;&lt;wsp:rsid wsp:val=&quot;004E6789&quot;/&gt;&lt;wsp:rsid wsp:val=&quot;004F61E3&quot;/&gt;&lt;wsp:rsid wsp:val=&quot;00502E10&quot;/&gt;&lt;wsp:rsid wsp:val=&quot;0051015C&quot;/&gt;&lt;wsp:rsid wsp:val=&quot;00516CF1&quot;/&gt;&lt;wsp:rsid wsp:val=&quot;00531AE9&quot;/&gt;&lt;wsp:rsid wsp:val=&quot;00550A66&quot;/&gt;&lt;wsp:rsid wsp:val=&quot;00563DA9&quot;/&gt;&lt;wsp:rsid wsp:val=&quot;00567EC7&quot;/&gt;&lt;wsp:rsid wsp:val=&quot;00570013&quot;/&gt;&lt;wsp:rsid wsp:val=&quot;005801A2&quot;/&gt;&lt;wsp:rsid wsp:val=&quot;005952A5&quot;/&gt;&lt;wsp:rsid wsp:val=&quot;005A33A1&quot;/&gt;&lt;wsp:rsid wsp:val=&quot;005B217D&quot;/&gt;&lt;wsp:rsid wsp:val=&quot;005C385F&quot;/&gt;&lt;wsp:rsid wsp:val=&quot;005C3D4C&quot;/&gt;&lt;wsp:rsid wsp:val=&quot;005E1AC6&quot;/&gt;&lt;wsp:rsid wsp:val=&quot;005F6F1B&quot;/&gt;&lt;wsp:rsid wsp:val=&quot;005F7222&quot;/&gt;&lt;wsp:rsid wsp:val=&quot;00615995&quot;/&gt;&lt;wsp:rsid wsp:val=&quot;00616155&quot;/&gt;&lt;wsp:rsid wsp:val=&quot;00624B33&quot;/&gt;&lt;wsp:rsid wsp:val=&quot;0063041A&quot;/&gt;&lt;wsp:rsid wsp:val=&quot;00630AA2&quot;/&gt;&lt;wsp:rsid wsp:val=&quot;00646707&quot;/&gt;&lt;wsp:rsid wsp:val=&quot;00657F7E&quot;/&gt;&lt;wsp:rsid wsp:val=&quot;00662E58&quot;/&gt;&lt;wsp:rsid wsp:val=&quot;006637F2&quot;/&gt;&lt;wsp:rsid wsp:val=&quot;006642A5&quot;/&gt;&lt;wsp:rsid wsp:val=&quot;00664DCF&quot;/&gt;&lt;wsp:rsid wsp:val=&quot;006A2AE0&quot;/&gt;&lt;wsp:rsid wsp:val=&quot;006C5D39&quot;/&gt;&lt;wsp:rsid wsp:val=&quot;006C6176&quot;/&gt;&lt;wsp:rsid wsp:val=&quot;006D54BE&quot;/&gt;&lt;wsp:rsid wsp:val=&quot;006D6D9B&quot;/&gt;&lt;wsp:rsid wsp:val=&quot;006E2810&quot;/&gt;&lt;wsp:rsid wsp:val=&quot;006E5417&quot;/&gt;&lt;wsp:rsid wsp:val=&quot;006F0794&quot;/&gt;&lt;wsp:rsid wsp:val=&quot;007023DE&quot;/&gt;&lt;wsp:rsid wsp:val=&quot;00712F60&quot;/&gt;&lt;wsp:rsid wsp:val=&quot;00720E3B&quot;/&gt;&lt;wsp:rsid wsp:val=&quot;0074393F&quot;/&gt;&lt;wsp:rsid wsp:val=&quot;00745F6B&quot;/&gt;&lt;wsp:rsid wsp:val=&quot;00746B07&quot;/&gt;&lt;wsp:rsid wsp:val=&quot;0075585E&quot;/&gt;&lt;wsp:rsid wsp:val=&quot;00770571&quot;/&gt;&lt;wsp:rsid wsp:val=&quot;007768FF&quot;/&gt;&lt;wsp:rsid wsp:val=&quot;007824D3&quot;/&gt;&lt;wsp:rsid wsp:val=&quot;00796EE3&quot;/&gt;&lt;wsp:rsid wsp:val=&quot;007A6829&quot;/&gt;&lt;wsp:rsid wsp:val=&quot;007A7D29&quot;/&gt;&lt;wsp:rsid wsp:val=&quot;007B0F83&quot;/&gt;&lt;wsp:rsid wsp:val=&quot;007B4AB8&quot;/&gt;&lt;wsp:rsid wsp:val=&quot;007B55A6&quot;/&gt;&lt;wsp:rsid wsp:val=&quot;007C0EFE&quot;/&gt;&lt;wsp:rsid wsp:val=&quot;007D1181&quot;/&gt;&lt;wsp:rsid wsp:val=&quot;007E01A3&quot;/&gt;&lt;wsp:rsid wsp:val=&quot;007F1F8B&quot;/&gt;&lt;wsp:rsid wsp:val=&quot;007F67A1&quot;/&gt;&lt;wsp:rsid wsp:val=&quot;00811C05&quot;/&gt;&lt;wsp:rsid wsp:val=&quot;008206C8&quot;/&gt;&lt;wsp:rsid wsp:val=&quot;0086387C&quot;/&gt;&lt;wsp:rsid wsp:val=&quot;00874A6C&quot;/&gt;&lt;wsp:rsid wsp:val=&quot;00876C65&quot;/&gt;&lt;wsp:rsid wsp:val=&quot;008A4B4C&quot;/&gt;&lt;wsp:rsid wsp:val=&quot;008C239F&quot;/&gt;&lt;wsp:rsid wsp:val=&quot;008E480C&quot;/&gt;&lt;wsp:rsid wsp:val=&quot;008E4F32&quot;/&gt;&lt;wsp:rsid wsp:val=&quot;00907757&quot;/&gt;&lt;wsp:rsid wsp:val=&quot;009212B0&quot;/&gt;&lt;wsp:rsid wsp:val=&quot;00921FA1&quot;/&gt;&lt;wsp:rsid wsp:val=&quot;009234A5&quot;/&gt;&lt;wsp:rsid wsp:val=&quot;00933453&quot;/&gt;&lt;wsp:rsid wsp:val=&quot;009336F7&quot;/&gt;&lt;wsp:rsid wsp:val=&quot;0093636C&quot;/&gt;&lt;wsp:rsid wsp:val=&quot;009374A7&quot;/&gt;&lt;wsp:rsid wsp:val=&quot;00955F6D&quot;/&gt;&lt;wsp:rsid wsp:val=&quot;00977C16&quot;/&gt;&lt;wsp:rsid wsp:val=&quot;0098551D&quot;/&gt;&lt;wsp:rsid wsp:val=&quot;0099518F&quot;/&gt;&lt;wsp:rsid wsp:val=&quot;009A523D&quot;/&gt;&lt;wsp:rsid wsp:val=&quot;009B02A1&quot;/&gt;&lt;wsp:rsid wsp:val=&quot;009D7CE6&quot;/&gt;&lt;wsp:rsid wsp:val=&quot;009F496B&quot;/&gt;&lt;wsp:rsid wsp:val=&quot;00A01439&quot;/&gt;&lt;wsp:rsid wsp:val=&quot;00A02E61&quot;/&gt;&lt;wsp:rsid wsp:val=&quot;00A05CFF&quot;/&gt;&lt;wsp:rsid wsp:val=&quot;00A13048&quot;/&gt;&lt;wsp:rsid wsp:val=&quot;00A46843&quot;/&gt;&lt;wsp:rsid wsp:val=&quot;00A56B97&quot;/&gt;&lt;wsp:rsid wsp:val=&quot;00A6093D&quot;/&gt;&lt;wsp:rsid wsp:val=&quot;00A71D75&quot;/&gt;&lt;wsp:rsid wsp:val=&quot;00A767DC&quot;/&gt;&lt;wsp:rsid wsp:val=&quot;00A76A6D&quot;/&gt;&lt;wsp:rsid wsp:val=&quot;00A83253&quot;/&gt;&lt;wsp:rsid wsp:val=&quot;00A93F52&quot;/&gt;&lt;wsp:rsid wsp:val=&quot;00AA6E84&quot;/&gt;&lt;wsp:rsid wsp:val=&quot;00AB1A1C&quot;/&gt;&lt;wsp:rsid wsp:val=&quot;00AD05A8&quot;/&gt;&lt;wsp:rsid wsp:val=&quot;00AE341B&quot;/&gt;&lt;wsp:rsid wsp:val=&quot;00B01905&quot;/&gt;&lt;wsp:rsid wsp:val=&quot;00B0672D&quot;/&gt;&lt;wsp:rsid wsp:val=&quot;00B07CA7&quot;/&gt;&lt;wsp:rsid wsp:val=&quot;00B1279A&quot;/&gt;&lt;wsp:rsid wsp:val=&quot;00B21D2F&quot;/&gt;&lt;wsp:rsid wsp:val=&quot;00B4194A&quot;/&gt;&lt;wsp:rsid wsp:val=&quot;00B437E8&quot;/&gt;&lt;wsp:rsid wsp:val=&quot;00B5222E&quot;/&gt;&lt;wsp:rsid wsp:val=&quot;00B53179&quot;/&gt;&lt;wsp:rsid wsp:val=&quot;00B57A23&quot;/&gt;&lt;wsp:rsid wsp:val=&quot;00B600CD&quot;/&gt;&lt;wsp:rsid wsp:val=&quot;00B61C96&quot;/&gt;&lt;wsp:rsid wsp:val=&quot;00B73A2A&quot;/&gt;&lt;wsp:rsid wsp:val=&quot;00B75A51&quot;/&gt;&lt;wsp:rsid wsp:val=&quot;00B827C6&quot;/&gt;&lt;wsp:rsid wsp:val=&quot;00B84D2E&quot;/&gt;&lt;wsp:rsid wsp:val=&quot;00B94B06&quot;/&gt;&lt;wsp:rsid wsp:val=&quot;00B94C28&quot;/&gt;&lt;wsp:rsid wsp:val=&quot;00BC10BA&quot;/&gt;&lt;wsp:rsid wsp:val=&quot;00BC5AFD&quot;/&gt;&lt;wsp:rsid wsp:val=&quot;00BC78C5&quot;/&gt;&lt;wsp:rsid wsp:val=&quot;00C00DDE&quot;/&gt;&lt;wsp:rsid wsp:val=&quot;00C04F43&quot;/&gt;&lt;wsp:rsid wsp:val=&quot;00C0609D&quot;/&gt;&lt;wsp:rsid wsp:val=&quot;00C115AB&quot;/&gt;&lt;wsp:rsid wsp:val=&quot;00C26CCB&quot;/&gt;&lt;wsp:rsid wsp:val=&quot;00C30249&quot;/&gt;&lt;wsp:rsid wsp:val=&quot;00C36160&quot;/&gt;&lt;wsp:rsid wsp:val=&quot;00C3723B&quot;/&gt;&lt;wsp:rsid wsp:val=&quot;00C3773E&quot;/&gt;&lt;wsp:rsid wsp:val=&quot;00C42466&quot;/&gt;&lt;wsp:rsid wsp:val=&quot;00C606C9&quot;/&gt;&lt;wsp:rsid wsp:val=&quot;00C80288&quot;/&gt;&lt;wsp:rsid wsp:val=&quot;00C84003&quot;/&gt;&lt;wsp:rsid wsp:val=&quot;00C90650&quot;/&gt;&lt;wsp:rsid wsp:val=&quot;00C97D78&quot;/&gt;&lt;wsp:rsid wsp:val=&quot;00CC2AAE&quot;/&gt;&lt;wsp:rsid wsp:val=&quot;00CC5A42&quot;/&gt;&lt;wsp:rsid wsp:val=&quot;00CD0EAB&quot;/&gt;&lt;wsp:rsid wsp:val=&quot;00CE5E02&quot;/&gt;&lt;wsp:rsid wsp:val=&quot;00CF34DB&quot;/&gt;&lt;wsp:rsid wsp:val=&quot;00CF558F&quot;/&gt;&lt;wsp:rsid wsp:val=&quot;00D010C0&quot;/&gt;&lt;wsp:rsid wsp:val=&quot;00D073E2&quot;/&gt;&lt;wsp:rsid wsp:val=&quot;00D21878&quot;/&gt;&lt;wsp:rsid wsp:val=&quot;00D446EC&quot;/&gt;&lt;wsp:rsid wsp:val=&quot;00D51BF0&quot;/&gt;&lt;wsp:rsid wsp:val=&quot;00D531DB&quot;/&gt;&lt;wsp:rsid wsp:val=&quot;00D55942&quot;/&gt;&lt;wsp:rsid wsp:val=&quot;00D807BF&quot;/&gt;&lt;wsp:rsid wsp:val=&quot;00D82FCC&quot;/&gt;&lt;wsp:rsid wsp:val=&quot;00DA14A8&quot;/&gt;&lt;wsp:rsid wsp:val=&quot;00DA17FC&quot;/&gt;&lt;wsp:rsid wsp:val=&quot;00DA7887&quot;/&gt;&lt;wsp:rsid wsp:val=&quot;00DB2C26&quot;/&gt;&lt;wsp:rsid wsp:val=&quot;00DB45C7&quot;/&gt;&lt;wsp:rsid wsp:val=&quot;00DD02F4&quot;/&gt;&lt;wsp:rsid wsp:val=&quot;00DD6622&quot;/&gt;&lt;wsp:rsid wsp:val=&quot;00DE1C7C&quot;/&gt;&lt;wsp:rsid wsp:val=&quot;00DE6B43&quot;/&gt;&lt;wsp:rsid wsp:val=&quot;00E0762E&quot;/&gt;&lt;wsp:rsid wsp:val=&quot;00E1108D&quot;/&gt;&lt;wsp:rsid wsp:val=&quot;00E11923&quot;/&gt;&lt;wsp:rsid wsp:val=&quot;00E262D4&quot;/&gt;&lt;wsp:rsid wsp:val=&quot;00E36250&quot;/&gt;&lt;wsp:rsid wsp:val=&quot;00E45E94&quot;/&gt;&lt;wsp:rsid wsp:val=&quot;00E47F2D&quot;/&gt;&lt;wsp:rsid wsp:val=&quot;00E54511&quot;/&gt;&lt;wsp:rsid wsp:val=&quot;00E61DAC&quot;/&gt;&lt;wsp:rsid wsp:val=&quot;00E72B80&quot;/&gt;&lt;wsp:rsid wsp:val=&quot;00E75FE3&quot;/&gt;&lt;wsp:rsid wsp:val=&quot;00E86C4C&quot;/&gt;&lt;wsp:rsid wsp:val=&quot;00E907A3&quot;/&gt;&lt;wsp:rsid wsp:val=&quot;00E972F0&quot;/&gt;&lt;wsp:rsid wsp:val=&quot;00E9780D&quot;/&gt;&lt;wsp:rsid wsp:val=&quot;00EA5AE0&quot;/&gt;&lt;wsp:rsid wsp:val=&quot;00EB56E1&quot;/&gt;&lt;wsp:rsid wsp:val=&quot;00EB7AB1&quot;/&gt;&lt;wsp:rsid wsp:val=&quot;00EC0B67&quot;/&gt;&lt;wsp:rsid wsp:val=&quot;00EE7CD8&quot;/&gt;&lt;wsp:rsid wsp:val=&quot;00EF48CC&quot;/&gt;&lt;wsp:rsid wsp:val=&quot;00F00801&quot;/&gt;&lt;wsp:rsid wsp:val=&quot;00F2488D&quot;/&gt;&lt;wsp:rsid wsp:val=&quot;00F601A0&quot;/&gt;&lt;wsp:rsid wsp:val=&quot;00F712E9&quot;/&gt;&lt;wsp:rsid wsp:val=&quot;00F73032&quot;/&gt;&lt;wsp:rsid wsp:val=&quot;00F848FC&quot;/&gt;&lt;wsp:rsid wsp:val=&quot;00F906F6&quot;/&gt;&lt;wsp:rsid wsp:val=&quot;00F9282A&quot;/&gt;&lt;wsp:rsid wsp:val=&quot;00F9374E&quot;/&gt;&lt;wsp:rsid wsp:val=&quot;00F96BAD&quot;/&gt;&lt;wsp:rsid wsp:val=&quot;00FA139D&quot;/&gt;&lt;wsp:rsid wsp:val=&quot;00FB0E84&quot;/&gt;&lt;wsp:rsid wsp:val=&quot;00FC2405&quot;/&gt;&lt;wsp:rsid wsp:val=&quot;00FD01C2&quot;/&gt;&lt;wsp:rsid wsp:val=&quot;00FE595C&quot;/&gt;&lt;wsp:rsid wsp:val=&quot;00FF0CE3&quot;/&gt;&lt;/wsp:rsids&gt;&lt;/w:docPr&gt;&lt;w:body&gt;&lt;wx:sect&gt;&lt;w:p wsp:rsidR=&quot;00000000&quot; wsp:rsidRDefault=&quot;00A71D75&quot; wsp:rsidP=&quot;00A71D75&quot;&gt;&lt;m:oMathPara&gt;&lt;m:oMath&gt;&lt;m:acc&gt;&lt;m:accPr&gt;&lt;m:chr m:val=&quot;??/&gt;&lt;m:ctrlPr&gt;&lt;w:rPr&gt;&lt;w:rFonts w:ascii=&quot;Cambria Math&quot; w:h-ansi=&quot;Cambria Math&quot;/&gt;&lt;wx:font wx:val=&quot;Cambria Math&quot;/&gt;&lt;w:i/&gt;&lt;w:sz-cs w:val=&quot;22&quot;/&gt;&lt;w:lang w:val=&quot;EN-CA&quot;/&gt;&lt;/w:rPr&gt;&lt;/m:ctrlPr&gt;&lt;/m:accPr&gt;&lt;m:e&gt;&lt;m:r&gt;&lt;w:rPr&gt;&lt;w:rFonts w:ascii=&quot;Cambria Math&quot; &gt;&lt;w:h-ansi=&quot;Cambria Math&quot;/&gt;&lt;wx:font wx:val=&quot;Cambria Math&quot;/&gt;&lt;w:i/&gt;&lt;w:sz-cs w:val=&quot;22&quot;/&gt;&lt;w:lang w:val=&quot;EN-CA&quot;/&gt;&lt;/w:rPr&gt;&lt;m:t&gt;F&lt;/m:t&gt;&lt;/m:r&gt;&lt;/m:e&gt;&lt;/m:acc&gt;&lt;/m:oMath&gt;&lt;/m:oMathPara&gt;&lt;/w:p&gt;&lt;w:sectPr wsp:rsidR=&quot;00000000&quot;&gt;&lt;w:pgSz w:w=&quot;12240&quot; w:h=&quot;15840&quot;/&gt;&lt;w:pgMar w:top=&quot;1701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5" o:title="" chromakey="white"/>
          </v:shape>
        </w:pict>
      </w:r>
      <w:r w:rsidRPr="007B55A6">
        <w:rPr>
          <w:szCs w:val="22"/>
          <w:lang w:val="en-CA"/>
        </w:rPr>
        <w:instrText xml:space="preserve"> </w:instrText>
      </w:r>
      <w:r w:rsidRPr="007B55A6">
        <w:rPr>
          <w:szCs w:val="22"/>
          <w:lang w:val="en-CA"/>
        </w:rPr>
        <w:fldChar w:fldCharType="separate"/>
      </w:r>
      <w:r w:rsidR="008E282A">
        <w:rPr>
          <w:position w:val="-5"/>
        </w:rPr>
        <w:pict w14:anchorId="486FFCC1">
          <v:shape id="_x0000_i1034" type="#_x0000_t75" style="width:7.5pt;height:21.7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5&lt;/o:Version&gt;&lt;/o:DocumentProperties&gt;&lt;w:docPr&gt;&lt;w:view w:val=&quot;print&quot;/&gt;&lt;w:zoom w:percent=&quot;100&quot;/&gt;&lt;w:doNotEmbedSystemFonts/&gt;&lt;w:bordersDontSurroundHeader/&gt;&lt;w:bordersDontSurroundFooter/&gt;&lt;w:stylePaneFormatFilter w:val=&quot;3F01&quot;/&gt;&lt;w:defaultTabStop w:val=&quot;720&quot;/&gt;&lt;w:hyphenationZone w:val=&quot;425&quot;/&gt;&lt;w:drawingGridHorizontalSpacing w:val=&quot;120&quot;/&gt;&lt;w:drawingGridVerticalSpacing w:val=&quot;120&quot;/&gt;&lt;w:displayVerticalDrawingGridEvery w:val=&quot;0&quot;/&gt;&lt;w:useMarginsForDrawingGridOrigin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spaceForUL/&gt;&lt;w:balanceSingleByteDoubleByteWidth/&gt;&lt;w:doNotLeaveBackslashAlone/&gt;&lt;w:ulTrailSpace/&gt;&lt;w:doNotExpandShiftReturn/&gt;&lt;w:ww6BorderRules/&gt;&lt;w:footnoteLayoutLikeWW8/&gt;&lt;w:shapeLayoutLikeWW8/&gt;&lt;w:alignTablesRowByRow/&gt;&lt;w:forgetLastTabAlignment/&gt;&lt;w:autoSpaceLikeWord95/&gt;&lt;w:doNotUseHTMLParagraphAutoSpacing/&gt;&lt;w:layoutRawTableWidth/&gt;&lt;w:layoutTableRowsApart/&gt;&lt;w:useWord97LineBreakingRules/&gt;&lt;w:dontAllowFieldEndSelect/&gt;&lt;w:useWord2002TableStyleRules/&gt;&lt;w:useFELayout/&gt;&lt;/w:compat&gt;&lt;wsp:rsids&gt;&lt;wsp:rsidRoot wsp:val=&quot;006C5D39&quot;/&gt;&lt;wsp:rsid wsp:val=&quot;00007D5C&quot;/&gt;&lt;wsp:rsid wsp:val=&quot;000308A3&quot;/&gt;&lt;wsp:rsid wsp:val=&quot;000458BC&quot;/&gt;&lt;wsp:rsid wsp:val=&quot;00045C41&quot;/&gt;&lt;wsp:rsid wsp:val=&quot;0004691F&quot;/&gt;&lt;wsp:rsid wsp:val=&quot;00046C03&quot;/&gt;&lt;wsp:rsid wsp:val=&quot;00065039&quot;/&gt;&lt;wsp:rsid wsp:val=&quot;0007614F&quot;/&gt;&lt;wsp:rsid wsp:val=&quot;000A3D9D&quot;/&gt;&lt;wsp:rsid wsp:val=&quot;000B0C0F&quot;/&gt;&lt;wsp:rsid wsp:val=&quot;000B1C6B&quot;/&gt;&lt;wsp:rsid wsp:val=&quot;000B4FF9&quot;/&gt;&lt;wsp:rsid wsp:val=&quot;000C09AC&quot;/&gt;&lt;wsp:rsid wsp:val=&quot;000E00F3&quot;/&gt;&lt;wsp:rsid wsp:val=&quot;000F158C&quot;/&gt;&lt;wsp:rsid wsp:val=&quot;00102F3D&quot;/&gt;&lt;wsp:rsid wsp:val=&quot;00124E38&quot;/&gt;&lt;wsp:rsid wsp:val=&quot;0012580B&quot;/&gt;&lt;wsp:rsid wsp:val=&quot;00131F90&quot;/&gt;&lt;wsp:rsid wsp:val=&quot;0013458C&quot;/&gt;&lt;wsp:rsid wsp:val=&quot;0013526E&quot;/&gt;&lt;wsp:rsid wsp:val=&quot;00146152&quot;/&gt;&lt;wsp:rsid wsp:val=&quot;00155526&quot;/&gt;&lt;wsp:rsid wsp:val=&quot;00171371&quot;/&gt;&lt;wsp:rsid wsp:val=&quot;00175A24&quot;/&gt;&lt;wsp:rsid wsp:val=&quot;001777B3&quot;/&gt;&lt;wsp:rsid wsp:val=&quot;00187E58&quot;/&gt;&lt;wsp:rsid wsp:val=&quot;001A297E&quot;/&gt;&lt;wsp:rsid wsp:val=&quot;001A368E&quot;/&gt;&lt;wsp:rsid wsp:val=&quot;001A7329&quot;/&gt;&lt;wsp:rsid wsp:val=&quot;001A792F&quot;/&gt;&lt;wsp:rsid wsp:val=&quot;001B4E28&quot;/&gt;&lt;wsp:rsid wsp:val=&quot;001C3525&quot;/&gt;&lt;wsp:rsid wsp:val=&quot;001C3AFB&quot;/&gt;&lt;wsp:rsid wsp:val=&quot;001D1BD2&quot;/&gt;&lt;wsp:rsid wsp:val=&quot;001E0248&quot;/&gt;&lt;wsp:rsid wsp:val=&quot;001E02BE&quot;/&gt;&lt;wsp:rsid wsp:val=&quot;001E3B37&quot;/&gt;&lt;wsp:rsid wsp:val=&quot;001F027E&quot;/&gt;&lt;wsp:rsid wsp:val=&quot;001F0911&quot;/&gt;&lt;wsp:rsid wsp:val=&quot;001F2594&quot;/&gt;&lt;wsp:rsid wsp:val=&quot;002055A6&quot;/&gt;&lt;wsp:rsid wsp:val=&quot;00206460&quot;/&gt;&lt;wsp:rsid wsp:val=&quot;002067FD&quot;/&gt;&lt;wsp:rsid wsp:val=&quot;002069B4&quot;/&gt;&lt;wsp:rsid wsp:val=&quot;00215DFC&quot;/&gt;&lt;wsp:rsid wsp:val=&quot;002212DF&quot;/&gt;&lt;wsp:rsid wsp:val=&quot;00222CD4&quot;/&gt;&lt;wsp:rsid wsp:val=&quot;00225016&quot;/&gt;&lt;wsp:rsid wsp:val=&quot;002264A6&quot;/&gt;&lt;wsp:rsid wsp:val=&quot;00227BA7&quot;/&gt;&lt;wsp:rsid wsp:val=&quot;0023011C&quot;/&gt;&lt;wsp:rsid wsp:val=&quot;002375C1&quot;/&gt;&lt;wsp:rsid wsp:val=&quot;002533B4&quot;/&gt;&lt;wsp:rsid wsp:val=&quot;00263398&quot;/&gt;&lt;wsp:rsid wsp:val=&quot;00266F06&quot;/&gt;&lt;wsp:rsid wsp:val=&quot;00275BCF&quot;/&gt;&lt;wsp:rsid wsp:val=&quot;00291E36&quot;/&gt;&lt;wsp:rsid wsp:val=&quot;00292257&quot;/&gt;&lt;wsp:rsid wsp:val=&quot;002A54E0&quot;/&gt;&lt;wsp:rsid wsp:val=&quot;002A5E67&quot;/&gt;&lt;wsp:rsid wsp:val=&quot;002B1595&quot;/&gt;&lt;wsp:rsid wsp:val=&quot;002B191D&quot;/&gt;&lt;wsp:rsid wsp:val=&quot;002C2885&quot;/&gt;&lt;wsp:rsid wsp:val=&quot;002D0AF6&quot;/&gt;&lt;wsp:rsid wsp:val=&quot;002D65F4&quot;/&gt;&lt;wsp:rsid wsp:val=&quot;002E65EC&quot;/&gt;&lt;wsp:rsid wsp:val=&quot;002F164D&quot;/&gt;&lt;wsp:rsid wsp:val=&quot;002F3BE2&quot;/&gt;&lt;wsp:rsid wsp:val=&quot;003021BC&quot;/&gt;&lt;wsp:rsid wsp:val=&quot;00306206&quot;/&gt;&lt;wsp:rsid wsp:val=&quot;00317D85&quot;/&gt;&lt;wsp:rsid wsp:val=&quot;003278F6&quot;/&gt;&lt;wsp:rsid wsp:val=&quot;00327C56&quot;/&gt;&lt;wsp:rsid wsp:val=&quot;003315A1&quot;/&gt;&lt;wsp:rsid wsp:val=&quot;003373EC&quot;/&gt;&lt;wsp:rsid wsp:val=&quot;00342FF4&quot;/&gt;&lt;wsp:rsid wsp:val=&quot;00346148&quot;/&gt;&lt;wsp:rsid wsp:val=&quot;003669EA&quot;/&gt;&lt;wsp:rsid wsp:val=&quot;003706CC&quot;/&gt;&lt;wsp:rsid wsp:val=&quot;00377710&quot;/&gt;&lt;wsp:rsid wsp:val=&quot;003A2D8E&quot;/&gt;&lt;wsp:rsid wsp:val=&quot;003A7CE6&quot;/&gt;&lt;wsp:rsid wsp:val=&quot;003B1051&quot;/&gt;&lt;wsp:rsid wsp:val=&quot;003C20E4&quot;/&gt;&lt;wsp:rsid wsp:val=&quot;003D6342&quot;/&gt;&lt;wsp:rsid wsp:val=&quot;003E6F90&quot;/&gt;&lt;wsp:rsid wsp:val=&quot;003E73ED&quot;/&gt;&lt;wsp:rsid wsp:val=&quot;003F5D0F&quot;/&gt;&lt;wsp:rsid wsp:val=&quot;00414101&quot;/&gt;&lt;wsp:rsid wsp:val=&quot;004219CF&quot;/&gt;&lt;wsp:rsid wsp:val=&quot;004234F0&quot;/&gt;&lt;wsp:rsid wsp:val=&quot;00433DDB&quot;/&gt;&lt;wsp:rsid wsp:val=&quot;0043438B&quot;/&gt;&lt;wsp:rsid wsp:val=&quot;00435A29&quot;/&gt;&lt;wsp:rsid wsp:val=&quot;00437619&quot;/&gt;&lt;wsp:rsid wsp:val=&quot;00465A1E&quot;/&gt;&lt;wsp:rsid wsp:val=&quot;00473E68&quot;/&gt;&lt;wsp:rsid wsp:val=&quot;004A2A63&quot;/&gt;&lt;wsp:rsid wsp:val=&quot;004B210C&quot;/&gt;&lt;wsp:rsid wsp:val=&quot;004D151D&quot;/&gt;&lt;wsp:rsid wsp:val=&quot;004D405F&quot;/&gt;&lt;wsp:rsid wsp:val=&quot;004E4F4F&quot;/&gt;&lt;wsp:rsid wsp:val=&quot;004E6789&quot;/&gt;&lt;wsp:rsid wsp:val=&quot;004F61E3&quot;/&gt;&lt;wsp:rsid wsp:val=&quot;00502E10&quot;/&gt;&lt;wsp:rsid wsp:val=&quot;0051015C&quot;/&gt;&lt;wsp:rsid wsp:val=&quot;00516CF1&quot;/&gt;&lt;wsp:rsid wsp:val=&quot;00531AE9&quot;/&gt;&lt;wsp:rsid wsp:val=&quot;00550A66&quot;/&gt;&lt;wsp:rsid wsp:val=&quot;00563DA9&quot;/&gt;&lt;wsp:rsid wsp:val=&quot;00567EC7&quot;/&gt;&lt;wsp:rsid wsp:val=&quot;00570013&quot;/&gt;&lt;wsp:rsid wsp:val=&quot;005801A2&quot;/&gt;&lt;wsp:rsid wsp:val=&quot;005952A5&quot;/&gt;&lt;wsp:rsid wsp:val=&quot;005A33A1&quot;/&gt;&lt;wsp:rsid wsp:val=&quot;005B217D&quot;/&gt;&lt;wsp:rsid wsp:val=&quot;005C385F&quot;/&gt;&lt;wsp:rsid wsp:val=&quot;005C3D4C&quot;/&gt;&lt;wsp:rsid wsp:val=&quot;005E1AC6&quot;/&gt;&lt;wsp:rsid wsp:val=&quot;005F6F1B&quot;/&gt;&lt;wsp:rsid wsp:val=&quot;005F7222&quot;/&gt;&lt;wsp:rsid wsp:val=&quot;00615995&quot;/&gt;&lt;wsp:rsid wsp:val=&quot;00616155&quot;/&gt;&lt;wsp:rsid wsp:val=&quot;00624B33&quot;/&gt;&lt;wsp:rsid wsp:val=&quot;0063041A&quot;/&gt;&lt;wsp:rsid wsp:val=&quot;00630AA2&quot;/&gt;&lt;wsp:rsid wsp:val=&quot;00646707&quot;/&gt;&lt;wsp:rsid wsp:val=&quot;00657F7E&quot;/&gt;&lt;wsp:rsid wsp:val=&quot;00662E58&quot;/&gt;&lt;wsp:rsid wsp:val=&quot;006637F2&quot;/&gt;&lt;wsp:rsid wsp:val=&quot;006642A5&quot;/&gt;&lt;wsp:rsid wsp:val=&quot;00664DCF&quot;/&gt;&lt;wsp:rsid wsp:val=&quot;006A2AE0&quot;/&gt;&lt;wsp:rsid wsp:val=&quot;006C5D39&quot;/&gt;&lt;wsp:rsid wsp:val=&quot;006C6176&quot;/&gt;&lt;wsp:rsid wsp:val=&quot;006D54BE&quot;/&gt;&lt;wsp:rsid wsp:val=&quot;006D6D9B&quot;/&gt;&lt;wsp:rsid wsp:val=&quot;006E2810&quot;/&gt;&lt;wsp:rsid wsp:val=&quot;006E5417&quot;/&gt;&lt;wsp:rsid wsp:val=&quot;006F0794&quot;/&gt;&lt;wsp:rsid wsp:val=&quot;007023DE&quot;/&gt;&lt;wsp:rsid wsp:val=&quot;00712F60&quot;/&gt;&lt;wsp:rsid wsp:val=&quot;00720E3B&quot;/&gt;&lt;wsp:rsid wsp:val=&quot;0074393F&quot;/&gt;&lt;wsp:rsid wsp:val=&quot;00745F6B&quot;/&gt;&lt;wsp:rsid wsp:val=&quot;00746B07&quot;/&gt;&lt;wsp:rsid wsp:val=&quot;0075585E&quot;/&gt;&lt;wsp:rsid wsp:val=&quot;00770571&quot;/&gt;&lt;wsp:rsid wsp:val=&quot;007768FF&quot;/&gt;&lt;wsp:rsid wsp:val=&quot;007824D3&quot;/&gt;&lt;wsp:rsid wsp:val=&quot;00796EE3&quot;/&gt;&lt;wsp:rsid wsp:val=&quot;007A6829&quot;/&gt;&lt;wsp:rsid wsp:val=&quot;007A7D29&quot;/&gt;&lt;wsp:rsid wsp:val=&quot;007B0F83&quot;/&gt;&lt;wsp:rsid wsp:val=&quot;007B4AB8&quot;/&gt;&lt;wsp:rsid wsp:val=&quot;007B55A6&quot;/&gt;&lt;wsp:rsid wsp:val=&quot;007C0EFE&quot;/&gt;&lt;wsp:rsid wsp:val=&quot;007D1181&quot;/&gt;&lt;wsp:rsid wsp:val=&quot;007E01A3&quot;/&gt;&lt;wsp:rsid wsp:val=&quot;007F1F8B&quot;/&gt;&lt;wsp:rsid wsp:val=&quot;007F67A1&quot;/&gt;&lt;wsp:rsid wsp:val=&quot;00811C05&quot;/&gt;&lt;wsp:rsid wsp:val=&quot;008206C8&quot;/&gt;&lt;wsp:rsid wsp:val=&quot;0086387C&quot;/&gt;&lt;wsp:rsid wsp:val=&quot;00874A6C&quot;/&gt;&lt;wsp:rsid wsp:val=&quot;00876C65&quot;/&gt;&lt;wsp:rsid wsp:val=&quot;008A4B4C&quot;/&gt;&lt;wsp:rsid wsp:val=&quot;008C239F&quot;/&gt;&lt;wsp:rsid wsp:val=&quot;008E480C&quot;/&gt;&lt;wsp:rsid wsp:val=&quot;008E4F32&quot;/&gt;&lt;wsp:rsid wsp:val=&quot;00907757&quot;/&gt;&lt;wsp:rsid wsp:val=&quot;009212B0&quot;/&gt;&lt;wsp:rsid wsp:val=&quot;00921FA1&quot;/&gt;&lt;wsp:rsid wsp:val=&quot;009234A5&quot;/&gt;&lt;wsp:rsid wsp:val=&quot;00933453&quot;/&gt;&lt;wsp:rsid wsp:val=&quot;009336F7&quot;/&gt;&lt;wsp:rsid wsp:val=&quot;0093636C&quot;/&gt;&lt;wsp:rsid wsp:val=&quot;009374A7&quot;/&gt;&lt;wsp:rsid wsp:val=&quot;00955F6D&quot;/&gt;&lt;wsp:rsid wsp:val=&quot;00977C16&quot;/&gt;&lt;wsp:rsid wsp:val=&quot;0098551D&quot;/&gt;&lt;wsp:rsid wsp:val=&quot;0099518F&quot;/&gt;&lt;wsp:rsid wsp:val=&quot;009A523D&quot;/&gt;&lt;wsp:rsid wsp:val=&quot;009B02A1&quot;/&gt;&lt;wsp:rsid wsp:val=&quot;009D7CE6&quot;/&gt;&lt;wsp:rsid wsp:val=&quot;009F496B&quot;/&gt;&lt;wsp:rsid wsp:val=&quot;00A01439&quot;/&gt;&lt;wsp:rsid wsp:val=&quot;00A02E61&quot;/&gt;&lt;wsp:rsid wsp:val=&quot;00A05CFF&quot;/&gt;&lt;wsp:rsid wsp:val=&quot;00A13048&quot;/&gt;&lt;wsp:rsid wsp:val=&quot;00A46843&quot;/&gt;&lt;wsp:rsid wsp:val=&quot;00A56B97&quot;/&gt;&lt;wsp:rsid wsp:val=&quot;00A6093D&quot;/&gt;&lt;wsp:rsid wsp:val=&quot;00A71D75&quot;/&gt;&lt;wsp:rsid wsp:val=&quot;00A767DC&quot;/&gt;&lt;wsp:rsid wsp:val=&quot;00A76A6D&quot;/&gt;&lt;wsp:rsid wsp:val=&quot;00A83253&quot;/&gt;&lt;wsp:rsid wsp:val=&quot;00A93F52&quot;/&gt;&lt;wsp:rsid wsp:val=&quot;00AA6E84&quot;/&gt;&lt;wsp:rsid wsp:val=&quot;00AB1A1C&quot;/&gt;&lt;wsp:rsid wsp:val=&quot;00AD05A8&quot;/&gt;&lt;wsp:rsid wsp:val=&quot;00AE341B&quot;/&gt;&lt;wsp:rsid wsp:val=&quot;00B01905&quot;/&gt;&lt;wsp:rsid wsp:val=&quot;00B0672D&quot;/&gt;&lt;wsp:rsid wsp:val=&quot;00B07CA7&quot;/&gt;&lt;wsp:rsid wsp:val=&quot;00B1279A&quot;/&gt;&lt;wsp:rsid wsp:val=&quot;00B21D2F&quot;/&gt;&lt;wsp:rsid wsp:val=&quot;00B4194A&quot;/&gt;&lt;wsp:rsid wsp:val=&quot;00B437E8&quot;/&gt;&lt;wsp:rsid wsp:val=&quot;00B5222E&quot;/&gt;&lt;wsp:rsid wsp:val=&quot;00B53179&quot;/&gt;&lt;wsp:rsid wsp:val=&quot;00B57A23&quot;/&gt;&lt;wsp:rsid wsp:val=&quot;00B600CD&quot;/&gt;&lt;wsp:rsid wsp:val=&quot;00B61C96&quot;/&gt;&lt;wsp:rsid wsp:val=&quot;00B73A2A&quot;/&gt;&lt;wsp:rsid wsp:val=&quot;00B75A51&quot;/&gt;&lt;wsp:rsid wsp:val=&quot;00B827C6&quot;/&gt;&lt;wsp:rsid wsp:val=&quot;00B84D2E&quot;/&gt;&lt;wsp:rsid wsp:val=&quot;00B94B06&quot;/&gt;&lt;wsp:rsid wsp:val=&quot;00B94C28&quot;/&gt;&lt;wsp:rsid wsp:val=&quot;00BC10BA&quot;/&gt;&lt;wsp:rsid wsp:val=&quot;00BC5AFD&quot;/&gt;&lt;wsp:rsid wsp:val=&quot;00BC78C5&quot;/&gt;&lt;wsp:rsid wsp:val=&quot;00C00DDE&quot;/&gt;&lt;wsp:rsid wsp:val=&quot;00C04F43&quot;/&gt;&lt;wsp:rsid wsp:val=&quot;00C0609D&quot;/&gt;&lt;wsp:rsid wsp:val=&quot;00C115AB&quot;/&gt;&lt;wsp:rsid wsp:val=&quot;00C26CCB&quot;/&gt;&lt;wsp:rsid wsp:val=&quot;00C30249&quot;/&gt;&lt;wsp:rsid wsp:val=&quot;00C36160&quot;/&gt;&lt;wsp:rsid wsp:val=&quot;00C3723B&quot;/&gt;&lt;wsp:rsid wsp:val=&quot;00C3773E&quot;/&gt;&lt;wsp:rsid wsp:val=&quot;00C42466&quot;/&gt;&lt;wsp:rsid wsp:val=&quot;00C606C9&quot;/&gt;&lt;wsp:rsid wsp:val=&quot;00C80288&quot;/&gt;&lt;wsp:rsid wsp:val=&quot;00C84003&quot;/&gt;&lt;wsp:rsid wsp:val=&quot;00C90650&quot;/&gt;&lt;wsp:rsid wsp:val=&quot;00C97D78&quot;/&gt;&lt;wsp:rsid wsp:val=&quot;00CC2AAE&quot;/&gt;&lt;wsp:rsid wsp:val=&quot;00CC5A42&quot;/&gt;&lt;wsp:rsid wsp:val=&quot;00CD0EAB&quot;/&gt;&lt;wsp:rsid wsp:val=&quot;00CE5E02&quot;/&gt;&lt;wsp:rsid wsp:val=&quot;00CF34DB&quot;/&gt;&lt;wsp:rsid wsp:val=&quot;00CF558F&quot;/&gt;&lt;wsp:rsid wsp:val=&quot;00D010C0&quot;/&gt;&lt;wsp:rsid wsp:val=&quot;00D073E2&quot;/&gt;&lt;wsp:rsid wsp:val=&quot;00D21878&quot;/&gt;&lt;wsp:rsid wsp:val=&quot;00D446EC&quot;/&gt;&lt;wsp:rsid wsp:val=&quot;00D51BF0&quot;/&gt;&lt;wsp:rsid wsp:val=&quot;00D531DB&quot;/&gt;&lt;wsp:rsid wsp:val=&quot;00D55942&quot;/&gt;&lt;wsp:rsid wsp:val=&quot;00D807BF&quot;/&gt;&lt;wsp:rsid wsp:val=&quot;00D82FCC&quot;/&gt;&lt;wsp:rsid wsp:val=&quot;00DA14A8&quot;/&gt;&lt;wsp:rsid wsp:val=&quot;00DA17FC&quot;/&gt;&lt;wsp:rsid wsp:val=&quot;00DA7887&quot;/&gt;&lt;wsp:rsid wsp:val=&quot;00DB2C26&quot;/&gt;&lt;wsp:rsid wsp:val=&quot;00DB45C7&quot;/&gt;&lt;wsp:rsid wsp:val=&quot;00DD02F4&quot;/&gt;&lt;wsp:rsid wsp:val=&quot;00DD6622&quot;/&gt;&lt;wsp:rsid wsp:val=&quot;00DE1C7C&quot;/&gt;&lt;wsp:rsid wsp:val=&quot;00DE6B43&quot;/&gt;&lt;wsp:rsid wsp:val=&quot;00E0762E&quot;/&gt;&lt;wsp:rsid wsp:val=&quot;00E1108D&quot;/&gt;&lt;wsp:rsid wsp:val=&quot;00E11923&quot;/&gt;&lt;wsp:rsid wsp:val=&quot;00E262D4&quot;/&gt;&lt;wsp:rsid wsp:val=&quot;00E36250&quot;/&gt;&lt;wsp:rsid wsp:val=&quot;00E45E94&quot;/&gt;&lt;wsp:rsid wsp:val=&quot;00E47F2D&quot;/&gt;&lt;wsp:rsid wsp:val=&quot;00E54511&quot;/&gt;&lt;wsp:rsid wsp:val=&quot;00E61DAC&quot;/&gt;&lt;wsp:rsid wsp:val=&quot;00E72B80&quot;/&gt;&lt;wsp:rsid wsp:val=&quot;00E75FE3&quot;/&gt;&lt;wsp:rsid wsp:val=&quot;00E86C4C&quot;/&gt;&lt;wsp:rsid wsp:val=&quot;00E907A3&quot;/&gt;&lt;wsp:rsid wsp:val=&quot;00E972F0&quot;/&gt;&lt;wsp:rsid wsp:val=&quot;00E9780D&quot;/&gt;&lt;wsp:rsid wsp:val=&quot;00EA5AE0&quot;/&gt;&lt;wsp:rsid wsp:val=&quot;00EB56E1&quot;/&gt;&lt;wsp:rsid wsp:val=&quot;00EB7AB1&quot;/&gt;&lt;wsp:rsid wsp:val=&quot;00EC0B67&quot;/&gt;&lt;wsp:rsid wsp:val=&quot;00EE7CD8&quot;/&gt;&lt;wsp:rsid wsp:val=&quot;00EF48CC&quot;/&gt;&lt;wsp:rsid wsp:val=&quot;00F00801&quot;/&gt;&lt;wsp:rsid wsp:val=&quot;00F2488D&quot;/&gt;&lt;wsp:rsid wsp:val=&quot;00F601A0&quot;/&gt;&lt;wsp:rsid wsp:val=&quot;00F712E9&quot;/&gt;&lt;wsp:rsid wsp:val=&quot;00F73032&quot;/&gt;&lt;wsp:rsid wsp:val=&quot;00F848FC&quot;/&gt;&lt;wsp:rsid wsp:val=&quot;00F906F6&quot;/&gt;&lt;wsp:rsid wsp:val=&quot;00F9282A&quot;/&gt;&lt;wsp:rsid wsp:val=&quot;00F9374E&quot;/&gt;&lt;wsp:rsid wsp:val=&quot;00F96BAD&quot;/&gt;&lt;wsp:rsid wsp:val=&quot;00FA139D&quot;/&gt;&lt;wsp:rsid wsp:val=&quot;00FB0E84&quot;/&gt;&lt;wsp:rsid wsp:val=&quot;00FC2405&quot;/&gt;&lt;wsp:rsid wsp:val=&quot;00FD01C2&quot;/&gt;&lt;wsp:rsid wsp:val=&quot;00FE595C&quot;/&gt;&lt;wsp:rsid wsp:val=&quot;00FF0CE3&quot;/&gt;&lt;/wsp:rsids&gt;&lt;/w:docPr&gt;&lt;w:body&gt;&lt;wx:sect&gt;&lt;w:p wsp:rsidR=&quot;00000000&quot; wsp:rsidRDefault=&quot;00A71D75&quot; wsp:rsidP=&quot;00A71D75&quot;&gt;&lt;m:oMathPara&gt;&lt;m:oMath&gt;&lt;m:acc&gt;&lt;m:accPr&gt;&lt;m:chr m:val=&quot;??/&gt;&lt;m:ctrlPr&gt;&lt;w:rPr&gt;&lt;w:rFonts w:ascii=&quot;Cambria Math&quot; w:h-ansi=&quot;Cambria Math&quot;/&gt;&lt;wx:font wx:val=&quot;Cambria Math&quot;/&gt;&lt;w:i/&gt;&lt;w:sz-cs w:val=&quot;22&quot;/&gt;&lt;w:lang w:val=&quot;EN-CA&quot;/&gt;&lt;/w:rPr&gt;&lt;/m:ctrlPr&gt;&lt;/m:accPr&gt;&lt;m:e&gt;&lt;m:r&gt;&lt;w:rPr&gt;&lt;w:rFonts w:ascii=&quot;Cambria Math&quot; &gt;&lt;w:h-ansi=&quot;Cambria Math&quot;/&gt;&lt;wx:font wx:val=&quot;Cambria Math&quot;/&gt;&lt;w:i/&gt;&lt;w:sz-cs w:val=&quot;22&quot;/&gt;&lt;w:lang w:val=&quot;EN-CA&quot;/&gt;&lt;/w:rPr&gt;&lt;m:t&gt;F&lt;/m:t&gt;&lt;/m:r&gt;&lt;/m:e&gt;&lt;/m:acc&gt;&lt;/m:oMath&gt;&lt;/m:oMathPara&gt;&lt;/w:p&gt;&lt;w:sectPr wsp:rsidR=&quot;00000000&quot;&gt;&lt;w:pgSz w:w=&quot;12240&quot; w:h=&quot;15840&quot;/&gt;&lt;w:pgMar w:top=&quot;1701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5" o:title="" chromakey="white"/>
          </v:shape>
        </w:pict>
      </w:r>
      <w:r w:rsidRPr="007B55A6">
        <w:rPr>
          <w:szCs w:val="22"/>
          <w:lang w:val="en-CA"/>
        </w:rPr>
        <w:fldChar w:fldCharType="end"/>
      </w:r>
      <w:r w:rsidRPr="00A05952">
        <w:rPr>
          <w:szCs w:val="22"/>
          <w:lang w:val="en-CA"/>
        </w:rPr>
        <w:t xml:space="preserve"> is subsequently re-organized as 4</w:t>
      </w:r>
      <w:r w:rsidRPr="00A05952">
        <w:rPr>
          <w:rFonts w:eastAsia="MS Mincho"/>
          <w:sz w:val="20"/>
          <w:szCs w:val="22"/>
          <w:lang w:val="en-CA"/>
        </w:rPr>
        <w:t>×</w:t>
      </w:r>
      <w:r w:rsidRPr="00A05952">
        <w:rPr>
          <w:szCs w:val="22"/>
          <w:lang w:val="en-CA"/>
        </w:rPr>
        <w:t>4 block using the scanning order for that block (horizontal, vertical or diagonal). The coefficients with smaller index will be placed with the smaller scanning index in the 4</w:t>
      </w:r>
      <w:r w:rsidRPr="00A05952">
        <w:rPr>
          <w:rFonts w:eastAsia="MS Mincho"/>
          <w:sz w:val="20"/>
          <w:szCs w:val="22"/>
          <w:lang w:val="en-CA"/>
        </w:rPr>
        <w:t>×</w:t>
      </w:r>
      <w:r w:rsidRPr="00A05952">
        <w:rPr>
          <w:szCs w:val="22"/>
          <w:lang w:val="en-CA"/>
        </w:rPr>
        <w:t>4 coefficient block. In the JEM, a Hypercube-Givens Transform (HyGT) with butterfly implementation is used instead of matrix multiplication to reduce the complexity of non-separable transform.</w:t>
      </w:r>
    </w:p>
    <w:p w14:paraId="38B793CC" w14:textId="2D1D8B86" w:rsidR="00C61A6C" w:rsidRPr="00C61A6C" w:rsidRDefault="00C61A6C" w:rsidP="00C61A6C">
      <w:pPr>
        <w:pStyle w:val="3"/>
        <w:rPr>
          <w:lang w:val="en-CA"/>
        </w:rPr>
      </w:pPr>
      <w:r w:rsidRPr="00A05952">
        <w:rPr>
          <w:lang w:val="en-CA"/>
        </w:rPr>
        <w:t>Mode dependent transform core selection</w:t>
      </w:r>
    </w:p>
    <w:p w14:paraId="2B6809A2" w14:textId="74BD0B9D" w:rsidR="00C61A6C" w:rsidRDefault="00C61A6C" w:rsidP="00C61A6C">
      <w:pPr>
        <w:rPr>
          <w:szCs w:val="22"/>
          <w:lang w:val="en-CA"/>
        </w:rPr>
      </w:pPr>
      <w:r w:rsidRPr="00A05952">
        <w:rPr>
          <w:szCs w:val="22"/>
          <w:lang w:val="en-CA"/>
        </w:rPr>
        <w:t>There are totally 35×</w:t>
      </w:r>
      <w:r w:rsidRPr="00456B2A">
        <w:rPr>
          <w:szCs w:val="22"/>
          <w:lang w:val="en-CA"/>
        </w:rPr>
        <w:t>3 non-separable secondary transforms for both 4</w:t>
      </w:r>
      <w:r w:rsidRPr="00456B2A">
        <w:rPr>
          <w:rFonts w:eastAsia="MS Mincho"/>
          <w:sz w:val="20"/>
          <w:szCs w:val="22"/>
          <w:lang w:val="en-CA"/>
        </w:rPr>
        <w:t>×</w:t>
      </w:r>
      <w:r w:rsidRPr="00456B2A">
        <w:rPr>
          <w:szCs w:val="22"/>
          <w:lang w:val="en-CA"/>
        </w:rPr>
        <w:t>4 and 8</w:t>
      </w:r>
      <w:r w:rsidRPr="00456B2A">
        <w:rPr>
          <w:rFonts w:eastAsia="MS Mincho"/>
          <w:sz w:val="20"/>
          <w:szCs w:val="22"/>
          <w:lang w:val="en-CA"/>
        </w:rPr>
        <w:t>×</w:t>
      </w:r>
      <w:r w:rsidRPr="00456B2A">
        <w:rPr>
          <w:szCs w:val="22"/>
          <w:lang w:val="en-CA"/>
        </w:rPr>
        <w:t xml:space="preserve">8 block size, where 35 is the number of transform sets specified by the intra prediction mode, denoted as set, and 3 is the number of NSST candidate for each intra prediction mode. The mapping from the intra prediction mode to the transform set is defined in </w:t>
      </w:r>
      <w:r w:rsidRPr="00456B2A">
        <w:rPr>
          <w:szCs w:val="22"/>
          <w:lang w:val="en-CA"/>
        </w:rPr>
        <w:fldChar w:fldCharType="begin"/>
      </w:r>
      <w:r w:rsidRPr="00456B2A">
        <w:rPr>
          <w:szCs w:val="22"/>
          <w:lang w:val="en-CA"/>
        </w:rPr>
        <w:instrText xml:space="preserve"> REF _Ref435223121 \h  \* MERGEFORMAT </w:instrText>
      </w:r>
      <w:r w:rsidRPr="00456B2A">
        <w:rPr>
          <w:szCs w:val="22"/>
          <w:lang w:val="en-CA"/>
        </w:rPr>
      </w:r>
      <w:r w:rsidRPr="00456B2A">
        <w:rPr>
          <w:szCs w:val="22"/>
          <w:lang w:val="en-CA"/>
        </w:rPr>
        <w:fldChar w:fldCharType="separate"/>
      </w:r>
      <w:r w:rsidRPr="00456B2A">
        <w:rPr>
          <w:szCs w:val="22"/>
          <w:lang w:val="en-CA"/>
        </w:rPr>
        <w:t>Table </w:t>
      </w:r>
      <w:r w:rsidRPr="00456B2A">
        <w:rPr>
          <w:szCs w:val="22"/>
          <w:lang w:val="en-CA"/>
        </w:rPr>
        <w:fldChar w:fldCharType="end"/>
      </w:r>
      <w:r w:rsidRPr="00456B2A">
        <w:rPr>
          <w:szCs w:val="22"/>
          <w:lang w:val="en-CA"/>
        </w:rPr>
        <w:t>1.</w:t>
      </w:r>
      <w:r w:rsidR="00BC481A" w:rsidRPr="00456B2A">
        <w:rPr>
          <w:szCs w:val="22"/>
          <w:lang w:val="en-CA"/>
        </w:rPr>
        <w:t xml:space="preserve"> The transform set applied to luma/chroma transform coefficients is specified by the corresponding luma/chroma intra prediction modes, according to </w:t>
      </w:r>
      <w:r w:rsidR="00BC481A" w:rsidRPr="00456B2A">
        <w:rPr>
          <w:szCs w:val="22"/>
          <w:lang w:val="en-CA"/>
        </w:rPr>
        <w:fldChar w:fldCharType="begin"/>
      </w:r>
      <w:r w:rsidR="00BC481A" w:rsidRPr="00456B2A">
        <w:rPr>
          <w:szCs w:val="22"/>
          <w:lang w:val="en-CA"/>
        </w:rPr>
        <w:instrText xml:space="preserve"> REF _Ref435223121 \h  \* MERGEFORMAT </w:instrText>
      </w:r>
      <w:r w:rsidR="00BC481A" w:rsidRPr="00456B2A">
        <w:rPr>
          <w:szCs w:val="22"/>
          <w:lang w:val="en-CA"/>
        </w:rPr>
      </w:r>
      <w:r w:rsidR="00BC481A" w:rsidRPr="00456B2A">
        <w:rPr>
          <w:szCs w:val="22"/>
          <w:lang w:val="en-CA"/>
        </w:rPr>
        <w:fldChar w:fldCharType="separate"/>
      </w:r>
      <w:r w:rsidR="00BC481A" w:rsidRPr="00456B2A">
        <w:rPr>
          <w:szCs w:val="22"/>
          <w:lang w:val="en-CA"/>
        </w:rPr>
        <w:t>Table </w:t>
      </w:r>
      <w:r w:rsidR="00BC481A" w:rsidRPr="00456B2A">
        <w:rPr>
          <w:szCs w:val="22"/>
          <w:lang w:val="en-CA"/>
        </w:rPr>
        <w:fldChar w:fldCharType="end"/>
      </w:r>
      <w:r w:rsidR="00BC481A" w:rsidRPr="00456B2A">
        <w:rPr>
          <w:szCs w:val="22"/>
          <w:lang w:val="en-CA"/>
        </w:rPr>
        <w:t>1. For intra prediction modes larger than 34 (diagonal prediction</w:t>
      </w:r>
      <w:r w:rsidR="00BC481A" w:rsidRPr="00A05952">
        <w:rPr>
          <w:szCs w:val="22"/>
          <w:lang w:val="en-CA"/>
        </w:rPr>
        <w:t xml:space="preserve"> direction), the transform coefficient block is transposed before/after the secondary transform at the encoder/decoder.</w:t>
      </w:r>
    </w:p>
    <w:p w14:paraId="514653B5" w14:textId="77777777" w:rsidR="00C61A6C" w:rsidRPr="00C61A6C" w:rsidRDefault="00C61A6C" w:rsidP="00C61A6C">
      <w:pPr>
        <w:rPr>
          <w:szCs w:val="22"/>
          <w:lang w:val="en-CA"/>
        </w:rPr>
      </w:pPr>
    </w:p>
    <w:p w14:paraId="19976960" w14:textId="0902B940" w:rsidR="00C61A6C" w:rsidRPr="00C61A6C" w:rsidRDefault="00C61A6C" w:rsidP="00C61A6C">
      <w:pPr>
        <w:keepNext/>
        <w:keepLines/>
        <w:spacing w:before="120" w:after="120"/>
        <w:jc w:val="center"/>
        <w:rPr>
          <w:b/>
          <w:sz w:val="20"/>
          <w:szCs w:val="22"/>
          <w:lang w:val="en-CA"/>
        </w:rPr>
      </w:pPr>
      <w:bookmarkStart w:id="1" w:name="_Ref435223121"/>
      <w:bookmarkStart w:id="2" w:name="_Ref430968094"/>
      <w:r w:rsidRPr="00C61A6C">
        <w:rPr>
          <w:b/>
          <w:sz w:val="20"/>
          <w:szCs w:val="22"/>
          <w:lang w:val="en-CA"/>
        </w:rPr>
        <w:t>Table </w:t>
      </w:r>
      <w:bookmarkEnd w:id="1"/>
      <w:r>
        <w:rPr>
          <w:b/>
          <w:sz w:val="20"/>
          <w:szCs w:val="22"/>
          <w:lang w:val="en-CA"/>
        </w:rPr>
        <w:t>1</w:t>
      </w:r>
      <w:r w:rsidRPr="00C61A6C">
        <w:rPr>
          <w:b/>
          <w:sz w:val="20"/>
          <w:szCs w:val="22"/>
          <w:lang w:val="en-CA"/>
        </w:rPr>
        <w:t>: Mapping from intra prediction mode to transform set index</w:t>
      </w:r>
      <w:bookmarkEnd w:id="2"/>
    </w:p>
    <w:p w14:paraId="60B2435E" w14:textId="5EC8260D" w:rsidR="00C61A6C" w:rsidRPr="00C61A6C" w:rsidRDefault="008D6C03" w:rsidP="00C61A6C">
      <w:pPr>
        <w:keepNext/>
        <w:keepLines/>
        <w:spacing w:before="120" w:after="120"/>
        <w:jc w:val="center"/>
        <w:rPr>
          <w:sz w:val="20"/>
          <w:lang w:val="en-CA"/>
        </w:rPr>
      </w:pPr>
      <w:r>
        <w:rPr>
          <w:b/>
          <w:noProof/>
          <w:sz w:val="20"/>
          <w:szCs w:val="22"/>
          <w:lang w:eastAsia="ko-KR"/>
        </w:rPr>
        <w:drawing>
          <wp:inline distT="0" distB="0" distL="0" distR="0" wp14:anchorId="4C442E72" wp14:editId="0CCAE537">
            <wp:extent cx="5762625" cy="590550"/>
            <wp:effectExtent l="0" t="0" r="9525" b="0"/>
            <wp:docPr id="13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062804" w14:textId="77777777" w:rsidR="00C61A6C" w:rsidRPr="00C61A6C" w:rsidRDefault="00C61A6C" w:rsidP="00C61A6C">
      <w:pPr>
        <w:rPr>
          <w:szCs w:val="22"/>
          <w:lang w:val="en-CA"/>
        </w:rPr>
      </w:pPr>
    </w:p>
    <w:p w14:paraId="79B0F498" w14:textId="51428B76" w:rsidR="00DA515B" w:rsidRPr="00A05952" w:rsidRDefault="00DA515B" w:rsidP="00DA515B">
      <w:pPr>
        <w:spacing w:before="120" w:after="120"/>
        <w:rPr>
          <w:szCs w:val="22"/>
          <w:lang w:val="en-CA"/>
        </w:rPr>
      </w:pPr>
      <w:r w:rsidRPr="00A05952">
        <w:rPr>
          <w:szCs w:val="22"/>
          <w:lang w:val="en-CA"/>
        </w:rPr>
        <w:t>For each transform set, the selected non-separable secondary transform candidate is further specified by the explicitly signalled CU-level NSST index.</w:t>
      </w:r>
      <w:r w:rsidRPr="00A05952" w:rsidDel="00C5285A">
        <w:rPr>
          <w:szCs w:val="22"/>
          <w:lang w:val="en-CA"/>
        </w:rPr>
        <w:t xml:space="preserve"> </w:t>
      </w:r>
      <w:r w:rsidRPr="00A05952">
        <w:rPr>
          <w:szCs w:val="22"/>
          <w:lang w:val="en-CA"/>
        </w:rPr>
        <w:t>The index is signalled in a bitstream once per intra CU after transform coefficients and truncated unary binarization is used. The truncated value is 2 in case of planar or DC mode, and 3 for angula</w:t>
      </w:r>
      <w:r>
        <w:rPr>
          <w:szCs w:val="22"/>
          <w:lang w:val="en-CA"/>
        </w:rPr>
        <w:t xml:space="preserve">r intra prediction mode. This </w:t>
      </w:r>
      <w:r w:rsidRPr="00A05952">
        <w:rPr>
          <w:szCs w:val="22"/>
          <w:lang w:val="en-CA"/>
        </w:rPr>
        <w:t>NSST index is signalled only when there is more than one non-zero coefficient in a CU. The default value is zero when it is not signalled. Zero value of this syntax element indicates secondary transform is not applied to the current CU, values 1-3 indicates which secondary transform from the set should be applied.</w:t>
      </w:r>
    </w:p>
    <w:p w14:paraId="17FF64F6" w14:textId="3558AC90" w:rsidR="001071A2" w:rsidRPr="00C61A6C" w:rsidRDefault="001071A2" w:rsidP="001071A2">
      <w:pPr>
        <w:pStyle w:val="3"/>
        <w:rPr>
          <w:lang w:val="en-CA"/>
        </w:rPr>
      </w:pPr>
      <w:r w:rsidRPr="00A05952">
        <w:rPr>
          <w:lang w:val="en-CA"/>
        </w:rPr>
        <w:t>Non-separable transform based on HyGT</w:t>
      </w:r>
    </w:p>
    <w:p w14:paraId="2B6E8DEF" w14:textId="77777777" w:rsidR="001071A2" w:rsidRPr="00A05952" w:rsidRDefault="001071A2" w:rsidP="001071A2">
      <w:pPr>
        <w:spacing w:before="120" w:after="120"/>
        <w:rPr>
          <w:szCs w:val="22"/>
          <w:lang w:val="en-CA"/>
        </w:rPr>
      </w:pPr>
      <w:r w:rsidRPr="00A05952">
        <w:rPr>
          <w:szCs w:val="22"/>
          <w:lang w:val="en-CA"/>
        </w:rPr>
        <w:t>A Hypercube-Givens Transform (HyGT) is used in the computation of the non-separable secondary transform. The basic elements of this orthogonal transform are Givens rotations, which are defined by orthogonal matrices G(m, n, θ), which have elements defined by</w:t>
      </w:r>
    </w:p>
    <w:p w14:paraId="4B47E191" w14:textId="4215DA45" w:rsidR="001071A2" w:rsidRPr="00456B2A" w:rsidRDefault="001071A2" w:rsidP="001071A2">
      <w:pPr>
        <w:jc w:val="right"/>
        <w:rPr>
          <w:szCs w:val="22"/>
          <w:lang w:val="en-CA"/>
        </w:rPr>
      </w:pPr>
      <w:r w:rsidRPr="00456B2A">
        <w:rPr>
          <w:noProof/>
          <w:szCs w:val="22"/>
          <w:lang w:val="en-CA"/>
        </w:rPr>
        <w:fldChar w:fldCharType="begin"/>
      </w:r>
      <w:r w:rsidRPr="00456B2A">
        <w:rPr>
          <w:noProof/>
          <w:szCs w:val="22"/>
          <w:lang w:val="en-CA"/>
        </w:rPr>
        <w:instrText xml:space="preserve"> QUOTE </w:instrText>
      </w:r>
      <w:r w:rsidR="008D6C03">
        <w:rPr>
          <w:position w:val="-57"/>
        </w:rPr>
        <w:pict w14:anchorId="46A1134E">
          <v:shape id="_x0000_i1035" type="#_x0000_t75" style="width:242.25pt;height:71.2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5&lt;/o:Version&gt;&lt;/o:DocumentProperties&gt;&lt;w:docPr&gt;&lt;w:view w:val=&quot;print&quot;/&gt;&lt;w:zoom w:percent=&quot;100&quot;/&gt;&lt;w:doNotEmbedSystemFonts/&gt;&lt;w:bordersDontSurroundHeader/&gt;&lt;w:bordersDontSurroundFooter/&gt;&lt;w:stylePaneFormatFilter w:val=&quot;3F01&quot;/&gt;&lt;w:defaultTabStop w:val=&quot;720&quot;/&gt;&lt;w:hyphenationZone w:val=&quot;425&quot;/&gt;&lt;w:drawingGridHorizontalSpacing w:val=&quot;120&quot;/&gt;&lt;w:drawingGridVerticalSpacing w:val=&quot;120&quot;/&gt;&lt;w:displayVerticalDrawingGridEvery w:val=&quot;0&quot;/&gt;&lt;w:useMarginsForDrawingGridOrigin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spaceForUL/&gt;&lt;w:balanceSingleByteDoubleByteWidth/&gt;&lt;w:doNotLeaveBackslashAlone/&gt;&lt;w:ulTrailSpace/&gt;&lt;w:doNotExpandShiftReturn/&gt;&lt;w:ww6BorderRules/&gt;&lt;w:footnoteLayoutLikeWW8/&gt;&lt;w:shapeLayoutLikeWW8/&gt;&lt;w:alignTablesRowByRow/&gt;&lt;w:forgetLastTabAlignment/&gt;&lt;w:autoSpaceLikeWord95/&gt;&lt;w:doNotUseHTMLParagraphAutoSpacing/&gt;&lt;w:layoutRawTableWidth/&gt;&lt;w:layoutTableRowsApart/&gt;&lt;w:useWord97LineBreakingRules/&gt;&lt;w:dontAllowFieldEndSelect/&gt;&lt;w:useWord2002TableStyleRules/&gt;&lt;w:useFELayout/&gt;&lt;/w:compat&gt;&lt;wsp:rsids&gt;&lt;wsp:rsidRoot wsp:val=&quot;006C5D39&quot;/&gt;&lt;wsp:rsid wsp:val=&quot;00007D5C&quot;/&gt;&lt;wsp:rsid wsp:val=&quot;000308A3&quot;/&gt;&lt;wsp:rsid wsp:val=&quot;000458BC&quot;/&gt;&lt;wsp:rsid wsp:val=&quot;00045C41&quot;/&gt;&lt;wsp:rsid wsp:val=&quot;0004691F&quot;/&gt;&lt;wsp:rsid wsp:val=&quot;00046C03&quot;/&gt;&lt;wsp:rsid wsp:val=&quot;00065039&quot;/&gt;&lt;wsp:rsid wsp:val=&quot;0007614F&quot;/&gt;&lt;wsp:rsid wsp:val=&quot;000A3D9D&quot;/&gt;&lt;wsp:rsid wsp:val=&quot;000B0C0F&quot;/&gt;&lt;wsp:rsid wsp:val=&quot;000B1C6B&quot;/&gt;&lt;wsp:rsid wsp:val=&quot;000B4FF9&quot;/&gt;&lt;wsp:rsid wsp:val=&quot;000C09AC&quot;/&gt;&lt;wsp:rsid wsp:val=&quot;000D464A&quot;/&gt;&lt;wsp:rsid wsp:val=&quot;000E00F3&quot;/&gt;&lt;wsp:rsid wsp:val=&quot;000F158C&quot;/&gt;&lt;wsp:rsid wsp:val=&quot;00102F3D&quot;/&gt;&lt;wsp:rsid wsp:val=&quot;001071A2&quot;/&gt;&lt;wsp:rsid wsp:val=&quot;00124E38&quot;/&gt;&lt;wsp:rsid wsp:val=&quot;0012580B&quot;/&gt;&lt;wsp:rsid wsp:val=&quot;00131F90&quot;/&gt;&lt;wsp:rsid wsp:val=&quot;0013458C&quot;/&gt;&lt;wsp:rsid wsp:val=&quot;0013526E&quot;/&gt;&lt;wsp:rsid wsp:val=&quot;00146152&quot;/&gt;&lt;wsp:rsid wsp:val=&quot;00155526&quot;/&gt;&lt;wsp:rsid wsp:val=&quot;00171371&quot;/&gt;&lt;wsp:rsid wsp:val=&quot;00175A24&quot;/&gt;&lt;wsp:rsid wsp:val=&quot;001777B3&quot;/&gt;&lt;wsp:rsid wsp:val=&quot;00187E58&quot;/&gt;&lt;wsp:rsid wsp:val=&quot;001A297E&quot;/&gt;&lt;wsp:rsid wsp:val=&quot;001A368E&quot;/&gt;&lt;wsp:rsid wsp:val=&quot;001A7329&quot;/&gt;&lt;wsp:rsid wsp:val=&quot;001A792F&quot;/&gt;&lt;wsp:rsid wsp:val=&quot;001B4E28&quot;/&gt;&lt;wsp:rsid wsp:val=&quot;001C3525&quot;/&gt;&lt;wsp:rsid wsp:val=&quot;001C3AFB&quot;/&gt;&lt;wsp:rsid wsp:val=&quot;001D1BD2&quot;/&gt;&lt;wsp:rsid wsp:val=&quot;001E0248&quot;/&gt;&lt;wsp:rsid wsp:val=&quot;001E02BE&quot;/&gt;&lt;wsp:rsid wsp:val=&quot;001E3B37&quot;/&gt;&lt;wsp:rsid wsp:val=&quot;001F027E&quot;/&gt;&lt;wsp:rsid wsp:val=&quot;001F0911&quot;/&gt;&lt;wsp:rsid wsp:val=&quot;001F2594&quot;/&gt;&lt;wsp:rsid wsp:val=&quot;002055A6&quot;/&gt;&lt;wsp:rsid wsp:val=&quot;00206460&quot;/&gt;&lt;wsp:rsid wsp:val=&quot;002067FD&quot;/&gt;&lt;wsp:rsid wsp:val=&quot;002069B4&quot;/&gt;&lt;wsp:rsid wsp:val=&quot;00215DFC&quot;/&gt;&lt;wsp:rsid wsp:val=&quot;002212DF&quot;/&gt;&lt;wsp:rsid wsp:val=&quot;00222CD4&quot;/&gt;&lt;wsp:rsid wsp:val=&quot;00225016&quot;/&gt;&lt;wsp:rsid wsp:val=&quot;002264A6&quot;/&gt;&lt;wsp:rsid wsp:val=&quot;00227BA7&quot;/&gt;&lt;wsp:rsid wsp:val=&quot;0023011C&quot;/&gt;&lt;wsp:rsid wsp:val=&quot;002375C1&quot;/&gt;&lt;wsp:rsid wsp:val=&quot;002533B4&quot;/&gt;&lt;wsp:rsid wsp:val=&quot;00263398&quot;/&gt;&lt;wsp:rsid wsp:val=&quot;00266F06&quot;/&gt;&lt;wsp:rsid wsp:val=&quot;00275BCF&quot;/&gt;&lt;wsp:rsid wsp:val=&quot;00291E36&quot;/&gt;&lt;wsp:rsid wsp:val=&quot;00292257&quot;/&gt;&lt;wsp:rsid wsp:val=&quot;002A54E0&quot;/&gt;&lt;wsp:rsid wsp:val=&quot;002A5E67&quot;/&gt;&lt;wsp:rsid wsp:val=&quot;002B1595&quot;/&gt;&lt;wsp:rsid wsp:val=&quot;002B191D&quot;/&gt;&lt;wsp:rsid wsp:val=&quot;002C2885&quot;/&gt;&lt;wsp:rsid wsp:val=&quot;002D0AF6&quot;/&gt;&lt;wsp:rsid wsp:val=&quot;002D65F4&quot;/&gt;&lt;wsp:rsid wsp:val=&quot;002E65EC&quot;/&gt;&lt;wsp:rsid wsp:val=&quot;002F164D&quot;/&gt;&lt;wsp:rsid wsp:val=&quot;002F3BE2&quot;/&gt;&lt;wsp:rsid wsp:val=&quot;003021BC&quot;/&gt;&lt;wsp:rsid wsp:val=&quot;00306206&quot;/&gt;&lt;wsp:rsid wsp:val=&quot;00317D85&quot;/&gt;&lt;wsp:rsid wsp:val=&quot;003278F6&quot;/&gt;&lt;wsp:rsid wsp:val=&quot;00327C56&quot;/&gt;&lt;wsp:rsid wsp:val=&quot;003315A1&quot;/&gt;&lt;wsp:rsid wsp:val=&quot;003373EC&quot;/&gt;&lt;wsp:rsid wsp:val=&quot;00342FF4&quot;/&gt;&lt;wsp:rsid wsp:val=&quot;00346148&quot;/&gt;&lt;wsp:rsid wsp:val=&quot;003669EA&quot;/&gt;&lt;wsp:rsid wsp:val=&quot;003706CC&quot;/&gt;&lt;wsp:rsid wsp:val=&quot;00377710&quot;/&gt;&lt;wsp:rsid wsp:val=&quot;003A2D8E&quot;/&gt;&lt;wsp:rsid wsp:val=&quot;003A7CE6&quot;/&gt;&lt;wsp:rsid wsp:val=&quot;003B1051&quot;/&gt;&lt;wsp:rsid wsp:val=&quot;003C20E4&quot;/&gt;&lt;wsp:rsid wsp:val=&quot;003D6342&quot;/&gt;&lt;wsp:rsid wsp:val=&quot;003E6F90&quot;/&gt;&lt;wsp:rsid wsp:val=&quot;003E73ED&quot;/&gt;&lt;wsp:rsid wsp:val=&quot;003F5D0F&quot;/&gt;&lt;wsp:rsid wsp:val=&quot;00414101&quot;/&gt;&lt;wsp:rsid wsp:val=&quot;004219CF&quot;/&gt;&lt;wsp:rsid wsp:val=&quot;004234F0&quot;/&gt;&lt;wsp:rsid wsp:val=&quot;00433DDB&quot;/&gt;&lt;wsp:rsid wsp:val=&quot;0043438B&quot;/&gt;&lt;wsp:rsid wsp:val=&quot;00435A29&quot;/&gt;&lt;wsp:rsid wsp:val=&quot;00437619&quot;/&gt;&lt;wsp:rsid wsp:val=&quot;00465A1E&quot;/&gt;&lt;wsp:rsid wsp:val=&quot;00473E68&quot;/&gt;&lt;wsp:rsid wsp:val=&quot;004A2A63&quot;/&gt;&lt;wsp:rsid wsp:val=&quot;004B210C&quot;/&gt;&lt;wsp:rsid wsp:val=&quot;004D151D&quot;/&gt;&lt;wsp:rsid wsp:val=&quot;004D405F&quot;/&gt;&lt;wsp:rsid wsp:val=&quot;004E4F4F&quot;/&gt;&lt;wsp:rsid wsp:val=&quot;004E6789&quot;/&gt;&lt;wsp:rsid wsp:val=&quot;004F61E3&quot;/&gt;&lt;wsp:rsid wsp:val=&quot;00502E10&quot;/&gt;&lt;wsp:rsid wsp:val=&quot;0051015C&quot;/&gt;&lt;wsp:rsid wsp:val=&quot;00516CF1&quot;/&gt;&lt;wsp:rsid wsp:val=&quot;00531AE9&quot;/&gt;&lt;wsp:rsid wsp:val=&quot;00550A66&quot;/&gt;&lt;wsp:rsid wsp:val=&quot;00563DA9&quot;/&gt;&lt;wsp:rsid wsp:val=&quot;00567EC7&quot;/&gt;&lt;wsp:rsid wsp:val=&quot;00570013&quot;/&gt;&lt;wsp:rsid wsp:val=&quot;005801A2&quot;/&gt;&lt;wsp:rsid wsp:val=&quot;005952A5&quot;/&gt;&lt;wsp:rsid wsp:val=&quot;005A33A1&quot;/&gt;&lt;wsp:rsid wsp:val=&quot;005B217D&quot;/&gt;&lt;wsp:rsid wsp:val=&quot;005C385F&quot;/&gt;&lt;wsp:rsid wsp:val=&quot;005C3D4C&quot;/&gt;&lt;wsp:rsid wsp:val=&quot;005E1AC6&quot;/&gt;&lt;wsp:rsid wsp:val=&quot;005F6F1B&quot;/&gt;&lt;wsp:rsid wsp:val=&quot;005F7222&quot;/&gt;&lt;wsp:rsid wsp:val=&quot;00615995&quot;/&gt;&lt;wsp:rsid wsp:val=&quot;00616155&quot;/&gt;&lt;wsp:rsid wsp:val=&quot;00624B33&quot;/&gt;&lt;wsp:rsid wsp:val=&quot;0063041A&quot;/&gt;&lt;wsp:rsid wsp:val=&quot;00630AA2&quot;/&gt;&lt;wsp:rsid wsp:val=&quot;00646707&quot;/&gt;&lt;wsp:rsid wsp:val=&quot;00657F7E&quot;/&gt;&lt;wsp:rsid wsp:val=&quot;00662E58&quot;/&gt;&lt;wsp:rsid wsp:val=&quot;006637F2&quot;/&gt;&lt;wsp:rsid wsp:val=&quot;006642A5&quot;/&gt;&lt;wsp:rsid wsp:val=&quot;00664DCF&quot;/&gt;&lt;wsp:rsid wsp:val=&quot;006A2AE0&quot;/&gt;&lt;wsp:rsid wsp:val=&quot;006C5D39&quot;/&gt;&lt;wsp:rsid wsp:val=&quot;006C6176&quot;/&gt;&lt;wsp:rsid wsp:val=&quot;006D54BE&quot;/&gt;&lt;wsp:rsid wsp:val=&quot;006D6D9B&quot;/&gt;&lt;wsp:rsid wsp:val=&quot;006E2810&quot;/&gt;&lt;wsp:rsid wsp:val=&quot;006E5417&quot;/&gt;&lt;wsp:rsid wsp:val=&quot;006F0794&quot;/&gt;&lt;wsp:rsid wsp:val=&quot;007023DE&quot;/&gt;&lt;wsp:rsid wsp:val=&quot;00712F60&quot;/&gt;&lt;wsp:rsid wsp:val=&quot;00720E3B&quot;/&gt;&lt;wsp:rsid wsp:val=&quot;0074393F&quot;/&gt;&lt;wsp:rsid wsp:val=&quot;00745F6B&quot;/&gt;&lt;wsp:rsid wsp:val=&quot;00746B07&quot;/&gt;&lt;wsp:rsid wsp:val=&quot;0075585E&quot;/&gt;&lt;wsp:rsid wsp:val=&quot;00770571&quot;/&gt;&lt;wsp:rsid wsp:val=&quot;007768FF&quot;/&gt;&lt;wsp:rsid wsp:val=&quot;007824D3&quot;/&gt;&lt;wsp:rsid wsp:val=&quot;00796EE3&quot;/&gt;&lt;wsp:rsid wsp:val=&quot;007A6829&quot;/&gt;&lt;wsp:rsid wsp:val=&quot;007A7D29&quot;/&gt;&lt;wsp:rsid wsp:val=&quot;007B0F83&quot;/&gt;&lt;wsp:rsid wsp:val=&quot;007B4AB8&quot;/&gt;&lt;wsp:rsid wsp:val=&quot;007B55A6&quot;/&gt;&lt;wsp:rsid wsp:val=&quot;007C0EFE&quot;/&gt;&lt;wsp:rsid wsp:val=&quot;007D1181&quot;/&gt;&lt;wsp:rsid wsp:val=&quot;007E01A3&quot;/&gt;&lt;wsp:rsid wsp:val=&quot;007F1F8B&quot;/&gt;&lt;wsp:rsid wsp:val=&quot;007F67A1&quot;/&gt;&lt;wsp:rsid wsp:val=&quot;00811C05&quot;/&gt;&lt;wsp:rsid wsp:val=&quot;008206C8&quot;/&gt;&lt;wsp:rsid wsp:val=&quot;0086387C&quot;/&gt;&lt;wsp:rsid wsp:val=&quot;00874A6C&quot;/&gt;&lt;wsp:rsid wsp:val=&quot;00876C65&quot;/&gt;&lt;wsp:rsid wsp:val=&quot;008A4B4C&quot;/&gt;&lt;wsp:rsid wsp:val=&quot;008C239F&quot;/&gt;&lt;wsp:rsid wsp:val=&quot;008E480C&quot;/&gt;&lt;wsp:rsid wsp:val=&quot;008E4F32&quot;/&gt;&lt;wsp:rsid wsp:val=&quot;00907757&quot;/&gt;&lt;wsp:rsid wsp:val=&quot;009212B0&quot;/&gt;&lt;wsp:rsid wsp:val=&quot;00921FA1&quot;/&gt;&lt;wsp:rsid wsp:val=&quot;009234A5&quot;/&gt;&lt;wsp:rsid wsp:val=&quot;00933453&quot;/&gt;&lt;wsp:rsid wsp:val=&quot;009336F7&quot;/&gt;&lt;wsp:rsid wsp:val=&quot;0093636C&quot;/&gt;&lt;wsp:rsid wsp:val=&quot;009374A7&quot;/&gt;&lt;wsp:rsid wsp:val=&quot;00955F6D&quot;/&gt;&lt;wsp:rsid wsp:val=&quot;00977C16&quot;/&gt;&lt;wsp:rsid wsp:val=&quot;0098551D&quot;/&gt;&lt;wsp:rsid wsp:val=&quot;0099518F&quot;/&gt;&lt;wsp:rsid wsp:val=&quot;009A523D&quot;/&gt;&lt;wsp:rsid wsp:val=&quot;009B02A1&quot;/&gt;&lt;wsp:rsid wsp:val=&quot;009D7CE6&quot;/&gt;&lt;wsp:rsid wsp:val=&quot;009F496B&quot;/&gt;&lt;wsp:rsid wsp:val=&quot;00A01439&quot;/&gt;&lt;wsp:rsid wsp:val=&quot;00A02E61&quot;/&gt;&lt;wsp:rsid wsp:val=&quot;00A05CFF&quot;/&gt;&lt;wsp:rsid wsp:val=&quot;00A13048&quot;/&gt;&lt;wsp:rsid wsp:val=&quot;00A46843&quot;/&gt;&lt;wsp:rsid wsp:val=&quot;00A56B97&quot;/&gt;&lt;wsp:rsid wsp:val=&quot;00A6093D&quot;/&gt;&lt;wsp:rsid wsp:val=&quot;00A767DC&quot;/&gt;&lt;wsp:rsid wsp:val=&quot;00A76A6D&quot;/&gt;&lt;wsp:rsid wsp:val=&quot;00A83253&quot;/&gt;&lt;wsp:rsid wsp:val=&quot;00A93F52&quot;/&gt;&lt;wsp:rsid wsp:val=&quot;00AA6E84&quot;/&gt;&lt;wsp:rsid wsp:val=&quot;00AB1A1C&quot;/&gt;&lt;wsp:rsid wsp:val=&quot;00AD05A8&quot;/&gt;&lt;wsp:rsid wsp:val=&quot;00AE341B&quot;/&gt;&lt;wsp:rsid wsp:val=&quot;00AF583C&quot;/&gt;&lt;wsp:rsid wsp:val=&quot;00B01905&quot;/&gt;&lt;wsp:rsid wsp:val=&quot;00B0672D&quot;/&gt;&lt;wsp:rsid wsp:val=&quot;00B07CA7&quot;/&gt;&lt;wsp:rsid wsp:val=&quot;00B1279A&quot;/&gt;&lt;wsp:rsid wsp:val=&quot;00B21D2F&quot;/&gt;&lt;wsp:rsid wsp:val=&quot;00B4194A&quot;/&gt;&lt;wsp:rsid wsp:val=&quot;00B437E8&quot;/&gt;&lt;wsp:rsid wsp:val=&quot;00B5222E&quot;/&gt;&lt;wsp:rsid wsp:val=&quot;00B53179&quot;/&gt;&lt;wsp:rsid wsp:val=&quot;00B57A23&quot;/&gt;&lt;wsp:rsid wsp:val=&quot;00B600CD&quot;/&gt;&lt;wsp:rsid wsp:val=&quot;00B61C96&quot;/&gt;&lt;wsp:rsid wsp:val=&quot;00B73A2A&quot;/&gt;&lt;wsp:rsid wsp:val=&quot;00B75A51&quot;/&gt;&lt;wsp:rsid wsp:val=&quot;00B827C6&quot;/&gt;&lt;wsp:rsid wsp:val=&quot;00B84D2E&quot;/&gt;&lt;wsp:rsid wsp:val=&quot;00B94B06&quot;/&gt;&lt;wsp:rsid wsp:val=&quot;00B94C28&quot;/&gt;&lt;wsp:rsid wsp:val=&quot;00BC10BA&quot;/&gt;&lt;wsp:rsid wsp:val=&quot;00BC481A&quot;/&gt;&lt;wsp:rsid wsp:val=&quot;00BC5AFD&quot;/&gt;&lt;wsp:rsid wsp:val=&quot;00BC78C5&quot;/&gt;&lt;wsp:rsid wsp:val=&quot;00C00DDE&quot;/&gt;&lt;wsp:rsid wsp:val=&quot;00C04F43&quot;/&gt;&lt;wsp:rsid wsp:val=&quot;00C0609D&quot;/&gt;&lt;wsp:rsid wsp:val=&quot;00C115AB&quot;/&gt;&lt;wsp:rsid wsp:val=&quot;00C26CCB&quot;/&gt;&lt;wsp:rsid wsp:val=&quot;00C30249&quot;/&gt;&lt;wsp:rsid wsp:val=&quot;00C36160&quot;/&gt;&lt;wsp:rsid wsp:val=&quot;00C3723B&quot;/&gt;&lt;wsp:rsid wsp:val=&quot;00C3773E&quot;/&gt;&lt;wsp:rsid wsp:val=&quot;00C42466&quot;/&gt;&lt;wsp:rsid wsp:val=&quot;00C606C9&quot;/&gt;&lt;wsp:rsid wsp:val=&quot;00C61A6C&quot;/&gt;&lt;wsp:rsid wsp:val=&quot;00C80288&quot;/&gt;&lt;wsp:rsid wsp:val=&quot;00C84003&quot;/&gt;&lt;wsp:rsid wsp:val=&quot;00C90650&quot;/&gt;&lt;wsp:rsid wsp:val=&quot;00C97D78&quot;/&gt;&lt;wsp:rsid wsp:val=&quot;00CC2AAE&quot;/&gt;&lt;wsp:rsid wsp:val=&quot;00CC5A42&quot;/&gt;&lt;wsp:rsid wsp:val=&quot;00CD0EAB&quot;/&gt;&lt;wsp:rsid wsp:val=&quot;00CE5E02&quot;/&gt;&lt;wsp:rsid wsp:val=&quot;00CF34DB&quot;/&gt;&lt;wsp:rsid wsp:val=&quot;00CF558F&quot;/&gt;&lt;wsp:rsid wsp:val=&quot;00D010C0&quot;/&gt;&lt;wsp:rsid wsp:val=&quot;00D073E2&quot;/&gt;&lt;wsp:rsid wsp:val=&quot;00D21878&quot;/&gt;&lt;wsp:rsid wsp:val=&quot;00D446EC&quot;/&gt;&lt;wsp:rsid wsp:val=&quot;00D51BF0&quot;/&gt;&lt;wsp:rsid wsp:val=&quot;00D531DB&quot;/&gt;&lt;wsp:rsid wsp:val=&quot;00D55942&quot;/&gt;&lt;wsp:rsid wsp:val=&quot;00D807BF&quot;/&gt;&lt;wsp:rsid wsp:val=&quot;00D82FCC&quot;/&gt;&lt;wsp:rsid wsp:val=&quot;00DA14A8&quot;/&gt;&lt;wsp:rsid wsp:val=&quot;00DA17FC&quot;/&gt;&lt;wsp:rsid wsp:val=&quot;00DA515B&quot;/&gt;&lt;wsp:rsid wsp:val=&quot;00DA7887&quot;/&gt;&lt;wsp:rsid wsp:val=&quot;00DB2C26&quot;/&gt;&lt;wsp:rsid wsp:val=&quot;00DB45C7&quot;/&gt;&lt;wsp:rsid wsp:val=&quot;00DD02F4&quot;/&gt;&lt;wsp:rsid wsp:val=&quot;00DD6622&quot;/&gt;&lt;wsp:rsid wsp:val=&quot;00DE1C7C&quot;/&gt;&lt;wsp:rsid wsp:val=&quot;00DE6B43&quot;/&gt;&lt;wsp:rsid wsp:val=&quot;00E0762E&quot;/&gt;&lt;wsp:rsid wsp:val=&quot;00E1108D&quot;/&gt;&lt;wsp:rsid wsp:val=&quot;00E11923&quot;/&gt;&lt;wsp:rsid wsp:val=&quot;00E262D4&quot;/&gt;&lt;wsp:rsid wsp:val=&quot;00E36250&quot;/&gt;&lt;wsp:rsid wsp:val=&quot;00E45E94&quot;/&gt;&lt;wsp:rsid wsp:val=&quot;00E47F2D&quot;/&gt;&lt;wsp:rsid wsp:val=&quot;00E54511&quot;/&gt;&lt;wsp:rsid wsp:val=&quot;00E61DAC&quot;/&gt;&lt;wsp:rsid wsp:val=&quot;00E72B80&quot;/&gt;&lt;wsp:rsid wsp:val=&quot;00E75FE3&quot;/&gt;&lt;wsp:rsid wsp:val=&quot;00E86C4C&quot;/&gt;&lt;wsp:rsid wsp:val=&quot;00E907A3&quot;/&gt;&lt;wsp:rsid wsp:val=&quot;00E972F0&quot;/&gt;&lt;wsp:rsid wsp:val=&quot;00E9780D&quot;/&gt;&lt;wsp:rsid wsp:val=&quot;00EA5AE0&quot;/&gt;&lt;wsp:rsid wsp:val=&quot;00EB56E1&quot;/&gt;&lt;wsp:rsid wsp:val=&quot;00EB7AB1&quot;/&gt;&lt;wsp:rsid wsp:val=&quot;00EC0B67&quot;/&gt;&lt;wsp:rsid wsp:val=&quot;00EE7CD8&quot;/&gt;&lt;wsp:rsid wsp:val=&quot;00EF48CC&quot;/&gt;&lt;wsp:rsid wsp:val=&quot;00F00801&quot;/&gt;&lt;wsp:rsid wsp:val=&quot;00F2488D&quot;/&gt;&lt;wsp:rsid wsp:val=&quot;00F601A0&quot;/&gt;&lt;wsp:rsid wsp:val=&quot;00F712E9&quot;/&gt;&lt;wsp:rsid wsp:val=&quot;00F73032&quot;/&gt;&lt;wsp:rsid wsp:val=&quot;00F848FC&quot;/&gt;&lt;wsp:rsid wsp:val=&quot;00F906F6&quot;/&gt;&lt;wsp:rsid wsp:val=&quot;00F9282A&quot;/&gt;&lt;wsp:rsid wsp:val=&quot;00F9374E&quot;/&gt;&lt;wsp:rsid wsp:val=&quot;00F96BAD&quot;/&gt;&lt;wsp:rsid wsp:val=&quot;00FA139D&quot;/&gt;&lt;wsp:rsid wsp:val=&quot;00FB0E84&quot;/&gt;&lt;wsp:rsid wsp:val=&quot;00FC2405&quot;/&gt;&lt;wsp:rsid wsp:val=&quot;00FD01C2&quot;/&gt;&lt;wsp:rsid wsp:val=&quot;00FD22C4&quot;/&gt;&lt;wsp:rsid wsp:val=&quot;00FE595C&quot;/&gt;&lt;wsp:rsid wsp:val=&quot;00FF0CE3&quot;/&gt;&lt;/wsp:rsids&gt;&lt;/w:docPr&gt;&lt;w:body&gt;&lt;wx:sect&gt;&lt;w:p wsp:rsidR=&quot;00000000&quot; wsp:rsidRDefault=&quot;00AF583C&quot; wsp:rsidP=&quot;00AF583C&quot;&gt;&lt;m:oMathPara&gt;&lt;m:oMath&gt;&lt;m:sSub&gt;&lt;m:sSubPr&gt;&lt;m:ctrlPr&gt;&lt;w:rPr&gt;&lt;w:rFonts w:ascii=&quot;Cambria Math&quot; w:h-ansi=&quot;Cambria Math&quot;/&gt;&lt;wx:font wx:val=&quot;Cambria Math&quot;/&gt;&lt;w:sz-cs w:val=&quot;22&quot;/&gt;&lt;w:lang w:val=&quot;EN-CA&quot;/&gt;&lt;/w:rPr&gt;&lt;/m:ctrlPr&gt;&lt;/m:sSubPr&gt;&lt;m:e&gt;&lt;m:r&gt;&lt;w:rPr&gt;&lt;w:rFonts w:ascii=&quot;Cambria Math&quot; w:h-ansi=&quot;Cambria Math&quot;/&gt;&lt;wx:font wx:val=&quot;Cambria Math&quot;/&gt;&lt;w:i/&gt;&lt;w:sz-cs w:val=&quot;22&quot;/&gt;&lt;w:lang w:val=&quot;EN-CA&quot;/&gt;&lt;/w:rPr&gt;&lt;m:t&gt;G&lt;/m:t&gt;&lt;/m:r&gt;&lt;/m:e&gt;&lt;m:sub&gt;&lt;m:r&gt;&lt;w:rPr&gt;&lt;w:rFonts w:ascii=&quot;Cambria Math&quot; w:h-ansi=&quot;Cambria Math&quot;/&gt;&lt;wx:font wx:val=&quot;Cambria Math&quot;/&gt;&lt;w:i/&gt;&lt;w:sz-cs w:val=&quot;22&quot;/&gt;&lt;w:lang w:val=&quot;EN-CA&quot;/&gt;&lt;/w:rPr&gt;&lt;m:t&gt;i&lt;/m:t&gt;&lt;/m:r&gt;&lt;m:r&gt;&lt;m:rPr&gt;&lt;m:sty m:val=&quot;p&quot;/&gt;&lt;/m:rPr&gt;&lt;w:rPr&gt;&lt;w:rFonts w:ascii=&quot;Cambria Math&quot; w:h-ansi=&quot;Cambria Math&quot;/&gt;&lt;wx:font wx:val=&quot;Cambria Math&quot;/&gt;&lt;w:sz-cs w:val=&quot;22&quot;/&gt;&lt;w:lang w:val=&quot;EN-CA&quot;/&gt;&lt;/w:rPr&gt;&lt;m:t&gt;,&lt;/m:t&gt;&lt;/m:r&gt;&lt;m:r&gt;&lt;w:rPr&gt;&lt;w:rFonts w:ascii=&quot;Cambria Math&quot; w:h-ansi=&quot;Cambria Math&quot;/&gt;&lt;wx:font wx:val=&quot;Cambria Math&quot;/&gt;&lt;w:i/&gt;&lt;w:sz-cs w:val=&quot;22&quot;/&gt;&lt;w:lang w:val=&quot;EN-CA&quot;/&gt;&lt;/w:rPr&gt;&lt;m:t&gt;j&lt;/m:t&gt;&lt;/m:r&gt;&lt;/m:sub&gt;&lt;/m:sSub&gt;&lt;m:d&gt;&lt;m:dPr&gt;&lt;m:ctrlPr&gt;&lt;w:rPr&gt;&lt;w:rFonts w:ascii=&quot;Cambria Math&quot; w:h-ansi=&quot;Cambria Math&quot;/&gt;&lt;wx:font wx:val=&quot;Cambria Math&quot;/&gt;&lt;w:sz-cs w:val=&quot;22&quot;/&gt;&lt;w:lang w:val=&quot;EN-CA&quot;/&gt;&lt;/w:rPr&gt;&lt;/m:ctrlPr&gt;&lt;/m:dPr&gt;&lt;m:e&gt;&lt;m:r&gt;&lt;w:rPr&gt;&lt;w:rFonts w:ascii=&quot;Cambria Math&quot; w:h-ansi=&quot;Cambria Math&quot;/&gt;&lt;wx:font wx:val=&quot;Cambria Math&quot;/&gt;&lt;w:i/&gt;&lt;w:sz-cs w:val=&quot;22&quot;/&gt;&lt;w:lang w:val=&quot;EN-CA&quot;/&gt;&lt;/w:rPr&gt;&lt;m:t&gt;m&lt;/m:t&gt;&lt;/m:r&gt;&lt;m:r&gt;&lt;m:rPr&gt;&lt;m:sty m:val=&quot;p&quot;/&gt;&lt;/m:rPr&gt;&lt;w:rPr&gt;&lt;w:rFonts w:ascii=&quot;Cambria Math&quot; w:h-ansi=&quot;Cambria Math&quot;/&gt;&lt;wx:font wx:val=&quot;Cambria Math&quot;/&gt;&lt;w:sz-cs w:val=&quot;22&quot;/&gt;&lt;w:lang w:val=&quot;EN-CA&quot;/&gt;&lt;/w:rPr&gt;&lt;m:t&gt;,&lt;/m:t&gt;&lt;/m:r&gt;&lt;m:r&gt;&lt;w:rPr&gt;&lt;w:rFonts w:ascii=&quot;Cambria Math&quot; w:h-ansi=&quot;Cambria Math&quot;/&gt;&lt;wx:font wx:val=&quot;Cambria Math&quot;/&gt;&lt;w:i/&gt;&lt;w:sz-cs w:val=&quot;22&quot;/&gt;&lt;w:lang w:val=&quot;EN-CA&quot;/&gt;&lt;/w:rPr&gt;&lt;m:t&gt;n&lt;/m:t&gt;&lt;/m:r&gt;&lt;/m:e&gt;&lt;/m:d&gt;&lt;m:r&gt;&lt;m:rPr&gt;&lt;m:sty m:val=&quot;p&quot;/&gt;&lt;/m:rPr&gt;&lt;w:rPr&gt;&lt;w:rFonts w:ascii=&quot;Cambria Math&quot; w:h-ansi=&quot;Cambria Math&quot;/&gt;&lt;wx:font wx:val=&quot;Cambria Math&quot;/&gt;&lt;w:sz-cs w:val=&quot;22&quot;/&gt;&lt;w:lang w:val=&quot;EN-CA&quot;/&gt;&lt;/w:rPr&gt;&lt;m:t&gt;=&lt;/m:t&gt;&lt;/m:r&gt;&lt;m:d&gt;&lt;m:dPr&gt;&lt;m:begChr m:val=&quot;{&quot;/&gt;&lt;m:endChr m:val=&quot;&quot;/&gt;&lt;m:ctrlPr&gt;&lt;w:rPr&gt;&lt;w:rFonts w:ascii=&quot;Cambria Math&quot; w:h-ansi=&quot;Cambria Math&quot;/&gt;&lt;wx:font wx:val=&quot;Cambria Math&quot;/&gt;&lt;w:sz-cs w:val=&quot;22&quot;/&gt;&lt;w:lang w:val=&quot;EN-CA&quot;/&gt;&lt;/w:rPr&gt;&lt;/m:ctrlPr&gt;&lt;/m:dPr&gt;&lt;m:e&gt;&lt;m:m&gt;&lt;m:mPr&gt;&lt;m:mcs&gt;&lt;m:mc&gt;&lt;m:mcPr&gt;&lt;m:count m:val=&quot;2&quot;/&gt;&lt;m:mcJc m:val=&quot;left&quot;/&gt;&lt;/m:mcPr&gt;&lt;/m:mc&gt;&lt;/m:mcs&gt;&lt;m:ctrlPr&gt;&lt;w:rPr&gt;&lt;w:rFonts w:ascii=&quot;Cambria Math&quot; w:h-ansi=&quot;Cambria Math&quot;/&gt;&lt;wx:font wx:val=&quot;Cambria Math&quot;/&gt;&lt;w:sz-cs w:val=&quot;22&quot;/&gt;&lt;w:lang w:val=&quot;EN-CA&quot;/&gt;&lt;/w:rPr&gt;&lt;/m:ctrlPr&gt;&lt;/m:mPr&gt;&lt;m:mr&gt;&lt;m:e&gt;&lt;m:func&gt;&lt;m:funcPr&gt;&lt;m:ctrlPr&gt;&lt;w:rPr&gt;&lt;w:rFonts w:ascii=&quot;Cambria Math&quot; w:h-ansi=&quot;Cambria Math&quot;/&gt;&lt;wx:font wx:val=&quot;Cambria Math&quot;/&gt;&lt;w:sz-cs w:val=&quot;22&quot;/&gt;&lt;w:lang w:val=&quot;EN-CA&quot;/&gt;&lt;/w:rPr&gt;&lt;/m:ctrlPr&gt;&lt;/m:funcPr&gt;&lt;m:fName&gt;&lt;m:r&gt;&lt;m:rPr&gt;&lt;m:sty m:val=&quot;p&quot;/&gt;&lt;/m:rPr&gt;&lt;w:rPr&gt;&lt;w:rFonts w:ascii=&quot;Cambria Math&quot; w:h-ansi=&quot;Cambria Math&quot;/&gt;&lt;wx:font wx:val=&quot;Cambria Math&quot;/&gt;&lt;w:sz-cs w:val=&quot;22&quot;/&gt;&lt;w:lang w:val=&quot;EN-CA&quot;/&gt;&lt;/w:rPr&gt;&lt;m:t&gt;cos&lt;/m:t&gt;&lt;/m:r&gt;&lt;/m:fName&gt;&lt;m:e&gt;&lt;m:r&gt;&lt;w:rPr&gt;&lt;w:rFonts w:ascii=&quot;Cambria Math&quot; w:h-ansi=&quot;Cambria Math&quot;/&gt;&lt;wx:font wx:val=&quot;Cambria Math&quot;/&gt;&lt;w:i/&gt;&lt;w:sz-cs w:val=&quot;22&quot;/&gt;&lt;w:lang w:val=&quot;EN-CA&quot;/&gt;&lt;/w:rPr&gt;&lt;m:t&gt;罐&lt;/m:t&gt;&lt;/m:r&gt;&lt;/m:e&gt;&lt;/m:func&gt;&lt;m:r&gt;&lt;m:rPr&gt;&lt;m:sty m:val=&quot;p&quot;/&gt;&lt;/m:rPr&gt;&lt;w:rPr&gt;&lt;w:rFonts w:ammmmscii=&quot;Cambria Math&quot; w:h-ansi=&quot;Cambria Math&quot;/&gt;&lt;wx:font wx:val=&quot;Cambria Math&quot;/&gt;&lt;w:sz-cs w:val=&quot;22&quot;/&gt;&lt;w:lang w:val=&quot;EN-CA&quot;/&gt;&lt;/w:rPr&gt;&lt;m:t&gt;,&lt;/m:t&gt;&lt;/m:r&gt;&lt;/m:e&gt;&lt;m:e&gt;&lt;m:r&gt;&lt;w:rPr&gt;&lt;w:rFonts w:ascii=&quot;Cambria Math&quot; w:h-ansi=&quot;Cambria Math&quot;/&gt;&lt;wx:font wx:val=&quot;Cambria Math&quot;/&gt;&lt;w:i/&gt;&lt;w:sz-cs w:val=&quot;22&quot;/&gt;&lt;w:lang w:val=&quot;EN-CA&quot;/&gt;&lt;/w:rPr&gt;&lt;m:t&gt;i&lt;/m:t&gt;&lt;/m:r&gt;&lt;m:r&gt;&lt;m:rPr&gt;&lt;m:sty m:val=&quot;p&quot;/&gt;&lt;/m:rPr&gt;&lt;w:rPr&gt;&lt;w:rFonts w:ascii=&quot;Cambria Math&quot; w:h-ansi=&quot;Cambria Math&quot;/&gt;&lt;wx:font wx:val=&quot;Cambria Math&quot;/&gt;&lt;w:sz-cs w:val=&quot;22&quot;/&gt;&lt;w:lang w:val=&quot;EN-CA&quot;/&gt;&lt;/w:rPr&gt;&lt;m:t&gt;=&lt;/m:t&gt;&lt;/m:r&gt;&lt;m:r&gt;&lt;w:rPr&gt;&lt;w:rFonts w:ascii=&quot;Cambria Math&quot; w:h-ansi=&quot;Cambria Math&quot;/&gt;&lt;wx:font wx:val=&quot;Cambria Math&quot;/&gt;&lt;w:i/&gt;&lt;w:sz-cs w:val=&quot;22&quot;/&gt;&lt;w:lang w:val=&quot;EN-CA&quot;/&gt;&lt;/w:rPr&gt;&lt;m:t&gt;j&lt;/m:t&gt;&lt;/m:r&gt;&lt;m:r&gt;&lt;m:rPr&gt;&lt;m:sty m:val=&quot;p&quot;/&gt;&lt;/m:rPr&gt;&lt;w:rPr&gt;&lt;w:rFonts w:ascii=&quot;Cambria Math&quot; w:h-ansi=&quot;Cambria Math&quot;/&gt;&lt;wx:font wx:val=&quot;Cambria Math&quot;/&gt;&lt;w:sz-cs w:val=&quot;22&quot;/&gt;&lt;w:lang w:val=&quot;EN-CA&quot;/&gt;&lt;/w:rPr&gt;&lt;m:t&gt;=&lt;/m:t&gt;&lt;/m:r&gt;&lt;m:r&gt;&lt;w:rPr&gt;&lt;w:rFonts w:ascii=&quot;Cambria Math&quot; w:h-ansi=&quot;Cambria Math&quot;/&gt;&lt;wx:font wx:val=&quot;Cambria Math&quot;/&gt;&lt;w:i/&gt;&lt;w:sz-cs w:val=&quot;22&quot;/&gt;&lt;w:lang w:val=&quot;EN-CA&quot;/&gt;&lt;/w:rPr&gt;&lt;m:t&gt;m&lt;/m:t&gt;&lt;/m:r&gt;&lt;m:r&gt;&lt;m:rPr&gt;&lt;m:sty m:val=&quot;p&quot;/&gt;&lt;/m:rPr&gt;&lt;w:rPr&gt;&lt;w:rFonts w:ascii=&quot;Cambria Math&quot; w:h-ansi=&quot;Cambria Math&quot;/&gt;&lt;wx:font wx:val=&quot;Cambria Math&quot;/&gt;&lt;w:sz-cs w:val=&quot;22&quot;/&gt;&lt;w:lang w:val=&quot;EN-CA&quot;/&gt;&lt;/w:rPr&gt;&lt;m:t&gt;  or  &lt;/m:t&gt;&lt;/m:r&gt;&lt;m:r&gt;&lt;w:rPr&gt;&lt;w:rFonts w:ascii=&quot;Cambria Math&quot; w:h-ansi=&quot;Cambria Math&quot;/&gt;&lt;wx:font wx:val=&quot;Cambria Math&quot;/&gt;&lt;w:i/&gt;&lt;w:sz-cs w:val=&quot;22&quot;/&gt;&lt;w:lang w:val=&quot;EN-CA&quot;/&gt;&lt;/w:rPr&gt;&lt;m:t&gt;i&lt;/m:t&gt;&lt;/m:r&gt;&lt;m:r&gt;&lt;m:rPr&gt;&lt;m:sty m:val=&quot;p&quot;/&gt;&lt;/m:rPr&gt;&lt;w:rPr&gt;&lt;w:rFonts w:ascii=&quot;Cambria Math&quot; w:h-ansi=&quot;Cambria Math&quot;/&gt;&lt;wx:font wx:val=&quot;Cambria Math&quot;/&gt;&lt;w:sz-cs w:val=&quot;22&quot;/&gt;&lt;w:lang w:val=&quot;EN-CA&quot;/&gt;&lt;/w:rPr&gt;&lt;m:t&gt;=&lt;/m:t&gt;&lt;/m:r&gt;&lt;m:r&gt;&lt;w:rPr&gt;&lt;w:rFonts w:ascii=&quot;Cambria Math&quot; w:h-ansi=&quot;Cambria Math&quot;/&gt;&lt;wx:font wx:val=&quot;Cambria Math&quot;/&gt;&lt;w:i/&gt;&lt;w:sz-cs w:val=&quot;22&quot;/&gt;&lt;w:lang w:val=&quot;EN-CA&quot;/&gt;&lt;/w:rPr&gt;&lt;m:t&gt;j&lt;/m:t&gt;&lt;/m:r&gt;&lt;m:r&gt;&lt;m:rPr&gt;&lt;m:sty m:val=&quot;p&quot;/&gt;&lt;/m:rPr&gt;&lt;w:rPr&gt;&lt;w:rFonts w:ascii=&quot;Cambria Math&quot; w:h-ansi=&quot;Cambria Math&quot;/&gt;&lt;wx:font wx:val=&quot;Cambria Math&quot;/&gt;&lt;w:sz-cs w:val=&quot;22&quot;/&gt;&lt;w:lang w:val=&quot;EN-CA&quot;/&gt;&lt;/w:rPr&gt;&lt;m:t&gt;=&lt;/m:t&gt;&lt;/m:r&gt;&lt;m:r&gt;&lt;w:rPr&gt;&lt;w:rFonts w:ascii=&quot;Cambria Math&quot; w:h-ansi=&quot;Cambria Math&quot;/&gt;&lt;wx:font wx:val=&quot;Cambria Math&quot;/&gt;&lt;w:i/&gt;&lt;w:sz-cs w:val=&quot;22&quot;/&gt;&lt;w:lang w:val=&quot;EN-CA&quot;/&gt;&lt;/w:rPr&gt;&lt;m:t&gt;n&lt;/m:t&gt;&lt;/m:r&gt;&lt;m:r&gt;&lt;m:rPr&gt;&lt;m:sty m:val=&quot;p&quot;/&gt;&lt;/m:rPr&gt;&lt;w:rPr&gt;&lt;w:rFonts w:ascii=&quot;Cambria Math&quot; w:h-ansi=&quot;Cambria Math&quot;/&gt;&lt;wx:font wx:val=&quot;Cambria Math&quot;/&gt;&lt;w:sz-cs w:val=&quot;22&quot;/&gt;&lt;w:lang w:val=&quot;EN-CA&quot;/&gt;&lt;/w:rPr&gt;&lt;m:t&gt;,&lt;/m:t&gt;&lt;/m:r&gt;&lt;/m:e&gt;&lt;/m:mr&gt;&lt;m:mr&gt;&lt;m:e&gt;&lt;m:func&gt;&lt;m:funcPr&gt;&lt;m:ctrlPr&gt;&lt;w:rPr&gt;&lt;w:rFonts w:ascii=&quot;Cambria Math&quot; w:h-ansi=&quot;Cambria Math&quot;/&gt;&lt;wx:font wx:val=&quot;Cambria Math&quot;/&gt;&lt;w:sz-cs w:val=&quot;22&quot;/&gt;&lt;w:lang w:val=&quot;EN-CA&quot;/&gt;&lt;/w:rPr&gt;&lt;/m:ctrlPr&gt;&lt;/m:funcPr&gt;&lt;m:fName&gt;&lt;m:r&gt;&lt;m:rPr&gt;&lt;m:sty m:val=&quot;p&quot;/&gt;&lt;/m:rPr&gt;&lt;w:rPr&gt;&lt;w:rFonts w:ascii=&quot;Cambria Math&quot; w:h-ansi=&quot;Cambria Math&quot;/&gt;&lt;wx:font wx:val=&quot;Cambria Math&quot;/&gt;&lt;w:sz-cs w:val=&quot;22&quot;/&gt;&lt;w:lang w:val=&quot;EN-CA&quot;/&gt;&lt;/w:rPr&gt;&lt;m:t&gt;sin&lt;/m:t&gt;&lt;/m:r&gt;&lt;/m:fName&gt;&lt;m:e&gt;&lt;m:r&gt;&lt;w:rPr&gt;&lt;w:rFonts w:ascii=&quot;Cambria Math&quot; w:h-ansi=&quot;Cambria Math&quot;/&gt;&lt;wx:font wx:val=&quot;Cambria Math&quot;/&gt;&lt;w:i/&gt;&lt;w:sz-cs w:val=&quot;22&quot;/&gt;&lt;w:lang w:val=&quot;EN-CA&quot;/&gt;&lt;/w:rPr&gt;&lt;m:t&gt;罐&lt;/m:t&gt;&lt;/m:r&gt;&lt;m:r&gt;&lt;m:rPr&gt;&lt;m:sty m:val=&quot;p&quot;/&gt;&lt;/m:rPr&gt;&lt;w:rPr&gt;&lt;w:rFonts w:ascii=&quot;Cambria Math&quot; w:h-ansi=&quot;Cambria Math&quot;/&gt;&lt;wx:font wx:val=&quot;Cambria Math&quot;/&gt;&lt;w:sz-cs w:val=&quot;22&quot;/&gt;&lt;w:lang w:val=&quot;EN-CA&quot;/&gt;&lt;/w:rPr&gt;&lt;m:t&gt;,&lt;/m:t&gt;&lt;/m:r&gt;&lt;/m:e&gt;&lt;/m:funlc=&gt;&quot;&lt;E/m:e&gt;&lt;m:e&gt;&lt;m:r&gt;&lt;w:rPr&gt;&lt;w:rFonts w:ascii=&quot;Cambria Math&quot; w:h-ansi=&quot;Cambria Math&quot;/&gt;&lt;wx:font wx:val=&quot;Cambria Math&quot;/&gt;&lt;w:i/&gt;&lt;w:sz-cs w:val=&quot;22&quot;/&gt;&lt;w:lang w:val=&quot;EN-CA&quot;/&gt;&lt;/w:rPr&gt;&lt;m:t&gt;i&lt;/m:t&gt;&lt;/m:r&gt;&lt;m:r&gt;&lt;m:rPr&gt;&lt;m:sty m:val=&quot;p&quot;/&gt;&lt;/m:rPr&gt;&lt;w:rPr&gt;&lt;w:rFonts w:ascii=&quot;Cambria Math&quot; w:h-ansi=&quot;Cambria Math&quot;/&gt;&lt;wx:font wx:val=&quot;Cambria Math&quot;/&gt;&lt;w:sz-cs w:val=&quot;22&quot;/&gt;&lt;w:lang w:val=&quot;EN-CA&quot;/&gt;&lt;/w:rPr&gt;&lt;m:t&gt;=&lt;/m:t&gt;&lt;/m:r&gt;&lt;m:r&gt;&lt;w:rPr&gt;&lt;w:rFonts w:ascii=&quot;Cambria Math&quot; w:h-ansi=&quot;Cambria Math&quot;/&gt;&lt;wx:font wx:val=&quot;Cambria Math&quot;/&gt;&lt;w:i/&gt;&lt;w:sz-cs w:val=&quot;22&quot;/&gt;&lt;w:lang w:val=&quot;EN-CA&quot;/&gt;&lt;/w:rPr&gt;&lt;m:t&gt;m&lt;/m:t&gt;&lt;/m:r&gt;&lt;m:r&gt;&lt;m:rPr&gt;&lt;m:sty m:val=&quot;p&quot;/&gt;&lt;/m:rPr&gt;&lt;w:rPr&gt;&lt;w:rFonts w:ascii=&quot;Cambria Math&quot; w:h-ansi=&quot;Cambria Math&quot;/&gt;&lt;wx:font wx:val=&quot;Cambria Math&quot;/&gt;&lt;w:sz-cs w:val=&quot;22&quot;/&gt;&lt;w:lang w:val=&quot;EN-CA&quot;/&gt;&lt;/w:rPr&gt;&lt;m:t&gt;, &lt;/m:t&gt;&lt;/m:r&gt;&lt;m:r&gt;&lt;w:rPr&gt;&lt;w:rFonts w:ascii=&quot;Cambria Math&quot; w:h-ansi=&quot;Cambria Math&quot;/&gt;&lt;wx:font wx:val=&quot;Cambria Math&quot;/&gt;&lt;w:i/&gt;&lt;w:sz-cs w:val=&quot;22&quot;/&gt;&lt;w:lang w:val=&quot;EN-CA&quot;/&gt;&lt;/w:rPr&gt;&lt;m:t&gt;j&lt;/m:t&gt;&lt;/m:r&gt;&lt;m:r&gt;&lt;m:rPr&gt;&lt;m:sty m:val=&quot;p&quot;/&gt;&lt;/m:rPr&gt;&lt;w:rPr&gt;&lt;w:rFonts w:ascii=&quot;Cambria Math&quot; w:h-ansi=&quot;Cambria Math&quot;/&gt;&lt;wx:font wx:val=&quot;Cambria Math&quot;/&gt;&lt;w:sz-cs w:val=&quot;22&quot;/&gt;&lt;w:lang w:val=&quot;EN-CA&quot;/&gt;&lt;/w:rPr&gt;&lt;m:t&gt;=&lt;/m:t&gt;&lt;/m:r&gt;&lt;m:r&gt;&lt;w:rPr&gt;&lt;w:rFonts w:ascii=&quot;Cambria Math&quot; w:h-ansi=&quot;Cambria Math&quot;/&gt;&lt;wx:font wx:val=&quot;Cambria Math&quot;/&gt;&lt;w:i/&gt;&lt;w:sz-cs w:val=&quot;22&quot;/&gt;&lt;w:lang w:val=&quot;EN-CA&quot;/&gt;&lt;/w:rPr&gt;&lt;m:t&gt;n&lt;/m:t&gt;&lt;/m:r&gt;&lt;m:r&gt;&lt;m:rPr&gt;&lt;m:sty m:val=&quot;p&quot;/&gt;&lt;/m:rPr&gt;&lt;w:rPr&gt;&lt;w:rFonts w:ascii=&quot;Cambria Math&quot; w:h-ansi=&quot;Cambria Math&quot;/&gt;&lt;wx:font wx:val=&quot;Cambria Math&quot;/&gt;&lt;w:sz-cs w:val=&quot;22&quot;/&gt;&lt;w:lang w:val=&quot;EN-CA&quot;/&gt;&lt;/w:rPr&gt;&lt;m:t&gt;,&lt;/m:t&gt;&lt;/m:r&gt;&lt;/m:e&gt;&lt;/m:mr&gt;&lt;m:mr&gt;&lt;m:e&gt;&lt;m:func&gt;&lt;m:funcPr&gt;&lt;m:ctrlPr&gt;&lt;w:rPr&gt;&lt;w:rFonts w:ascii=&quot;Cambria Math&quot; w:h-ansi=&quot;Cambria Math&quot;/&gt;&lt;wx:font wx:val=&quot;Cambria Math&quot;/&gt;&lt;w:sz-cs w:val=&quot;22&quot;/&gt;&lt;w:lang w:val=&quot;EN-CA&quot;/&gt;&lt;/w:rPr&gt;&lt;/m:ctrlPr&gt;&lt;/m:funcPr&gt;&lt;m:fName&gt;&lt;m:r&gt;&lt;m:rPr&gt;&lt;m:sty m:val=&quot;p&quot;/&gt;&lt;/m:rPr&gt;&lt;w:rPr&gt;&lt;w:rFonts w:ascii=&quot;Cambria Math&quot; w:h-ansi=&quot;Cambria Math&quot;/&gt;&lt;wx:font wx:val=&quot;Cambria Math&quot;/&gt;&lt;w:sz-cs w:val=&quot;22&quot;/&gt;&lt;w:lang w:val=&quot;EN-CA&quot;/&gt;&lt;/w:rPr&gt;&lt;m:t&gt;-sin&lt;/m:t&gt;&lt;/m:r&gt;&lt;/m:fName&gt;&lt;m:e&gt;&lt;m:r&gt;&lt;w:rPr&gt;&lt;w:rFonts w:ascii=&quot;Cambria Math&quot; w:h-ansi=&quot;Cambria Math&quot;/&gt;&lt;wx:font wx:val=&quot;Cambria Math&quot;/&gt;&lt;w:i/&gt;&lt;w:sz-cs w:val=&quot;22&quot;/&gt;&lt;w:lang w:val=&quot;EN-CA&quot;/&gt;&lt;/w:rPr&gt;&lt;m:t&gt;罐&lt;/m:t&gt;&lt;/m:r&gt;&lt;m:r&gt;&lt;m:rPr&gt;&lt;m:sty m:val=&quot;p&quot;/&gt;&lt;/m:rPr&gt;&lt;w:rPr&gt;&lt;w:rFonts w:ascii=&quot;Cambria Math&quot; w:h-ansi=&quot;Cambria Math&quot;/&gt;&lt;wx:font rwxa:vMalt=&quot;Cambria Math&quot;/&gt;&lt;w:sz-cs w:val=&quot;22&quot;/&gt;&lt;w:lang w:val=&quot;EN-CA&quot;/&gt;&lt;/w:rPr&gt;&lt;m:t&gt;,&lt;/m:t&gt;&lt;/m:r&gt;&lt;/m:e&gt;&lt;/m:func&gt;&lt;/m:e&gt;&lt;m:e&gt;&lt;m:r&gt;&lt;w:rPr&gt;&lt;w:rFonts w:ascii=&quot;Cambria Math&quot; w:h-ansi=&quot;Cambria Math&quot;/&gt;&lt;wx:font wx:val=&quot;Cambria Math&quot;/&gt;&lt;w:i/&gt;&lt;w:sz-cs w:val=&quot;22&quot;/&gt;&lt;w:lang w:val=&quot;EN-CA&quot;/&gt;&lt;/w:rPr&gt;&lt;m:t&gt;i&lt;/m:t&gt;&lt;/m:r&gt;&lt;m:r&gt;&lt;m:rPr&gt;&lt;m:sty m:val=&quot;p&quot;/&gt;&lt;/m:rPr&gt;&lt;w:rPr&gt;&lt;w:rFonts w:ascii=&quot;Cambria Math&quot; w:h-ansi=&quot;Cambria Math&quot;/&gt;&lt;wx:font wx:val=&quot;Cambria Math&quot;/&gt;&lt;w:sz-cs w:val=&quot;22&quot;/&gt;&lt;w:lang w:val=&quot;EN-CA&quot;/&gt;&lt;/w:rPr&gt;&lt;m:t&gt;=&lt;/m:t&gt;&lt;/m:r&gt;&lt;m:r&gt;&lt;w:rPr&gt;&lt;w:rFonts w:ascii=&quot;Cambria Math&quot; w:h-ansi=&quot;Cambria Math&quot;/&gt;&lt;wx:font wx:val=&quot;Cambria Math&quot;/&gt;&lt;w:i/&gt;&lt;w:sz-cs w:val=&quot;22&quot;/&gt;&lt;w:lang w:val=&quot;EN-CA&quot;/&gt;&lt;/w:rPr&gt;&lt;m:t&gt;n&lt;/m:t&gt;&lt;/m:r&gt;&lt;m:r&gt;&lt;m:rPr&gt;&lt;m:sty m:val=&quot;p&quot;/&gt;&lt;/m:rPr&gt;&lt;w:rPr&gt;&lt;w:rFonts w:ascii=&quot;Cambria Math&quot; w:h-ansi=&quot;Cambria Math&quot;/&gt;&lt;wx:font wx:val=&quot;Cambria Math&quot;/&gt;&lt;w:sz-cs w:val=&quot;22&quot;/&gt;&lt;w:lang w:val=&quot;EN-CA&quot;/&gt;&lt;/w:rPr&gt;&lt;m:t&gt;, &lt;/m:t&gt;&lt;/m:r&gt;&lt;m:r&gt;&lt;w:rPr&gt;&lt;w:rFonts w:ascii=&quot;Cambria Math&quot; w:h-ansi=&quot;Cambria Math&quot;/&gt;&lt;wx:font wx:val=&quot;Cambria Math&quot;/&gt;&lt;w:i/&gt;&lt;w:sz-cs w:val=&quot;22&quot;/&gt;&lt;w:lang w:val=&quot;EN-CA&quot;/&gt;&lt;/w:rPr&gt;&lt;m:t&gt;j&lt;/m:t&gt;&lt;/m:r&gt;&lt;m:r&gt;&lt;m:rPr&gt;&lt;m:sty m:val=&quot;p&quot;/&gt;&lt;/m:rPr&gt;&lt;w:rPr&gt;&lt;w:rFonts w:ascii=&quot;Cambria Math&quot; w:h-ansi=&quot;Cambria Math&quot;/&gt;&lt;wx:font wx:val=&quot;Cambria Math&quot;/&gt;&lt;w:sz-cs w:val=&quot;22&quot;/&gt;&lt;w:lang w:val=&quot;EN-CA&quot;/&gt;&lt;/w:rPr&gt;&lt;m:t&gt;=&lt;/m:t&gt;&lt;/m:r&gt;&lt;m:r&gt;&lt;w:rPr&gt;&lt;w:rFonts w:ascii=&quot;Cambria Math&quot; w:h-ansi=&quot;Cambria Math&quot;/&gt;&lt;wx:font wx:val=&quot;Cambria Math&quot;/&gt;&lt;w:i/&gt;&lt;w:sz-cs w:val=&quot;22&quot;/&gt;&lt;w:lang w:val=&quot;EN-CA&quot;/&gt;&lt;/w:rPr&gt;&lt;m:t&gt;m&lt;/m:t&gt;&lt;/m:r&gt;&lt;m:r&gt;&lt;m:rPr&gt;&lt;m:sty m:val=&quot;p&quot;/&gt;&lt;/m:rPr&gt;&lt;w:rPr&gt;&lt;w:rFonts w:ascii=&quot;Cambria Math&quot; w:h-ansi=&quot;Cambria Math&quot;/&gt;&lt;wx:font wx:val=&quot;Cambria Math&quot;/&gt;&lt;w:sz-cs w:val=&quot;22&quot;/&gt;&lt;w:lang w:val=&quot;EN-CA&quot;/&gt;&lt;/w:rPr&gt;&lt;m:t&gt;,&lt;/m:t&gt;&lt;/m:r&gt;&lt;m:ctrlPr&gt;&lt;w:rPr&gt;&lt;w:rFonts w:ascii=&quot;Cambria Math&quot; w:fareast=&quot;Cambria Math&quot; w:h-ansi=&quot;Cambria Math&quot; w:cs=&quot;Cambria Math&quot;/&gt;&lt;wx:font wx:val=&quot;Cambria Math&quot;/&gt;&lt;w:sz-cs w:val=&quot;22&quot;/&gt;&lt;w:lang w:val=&quot;EN-CA&quot;/&gt;&lt;/w:rPr&gt;&lt;/m:ctrlPr&gt;&lt;/m:e&gt;&lt;/m:mr&gt;&lt;m:mr&gt;&lt;m:e&gt;&lt;m:r&gt;&lt;m:rPr&gt;&lt;m:sty m:val=&quot;p&quot;/&gt;&lt;/m:rPr&gt;&lt;w:rPr&gt;&lt;w:rFonts w:ascii=&quot;Cambria Math&quot; w:fareast=&quot;Cambria Math&quot; w:h-ansi=&quot;Cambria Math&quot; w:cs=&quot;Cambria Math&quot;/&gt;&lt;wx:font wx:val=&quot;Cambria Math&quot;/&gt;&lt;w:sz-cs w:val=&quot;22&quot;/&gt;&lt;w:lang w:val=&quot;EN-CA&quot;/&gt;&lt;/w:rPr&gt;&lt;m:t&gt;1,&lt;/m:t&gt;&lt;/m:r&gt;&lt;m:ctrlPr&gt;&lt;w:rPr&gt;&lt;w:rFonts w:ascii=&quot;Cambria Math&quot; w:fareast=&quot;Cambria Math&quot; w:h-ansi=&quot;Cambria Math&quot; w:cs=&quot;Cambria Math&quot;/&gt;&lt;wx:font wx:val=&quot;Cambria Math&quot;/&gt;&lt;w:sz-cs w:val=&quot;22&quot;/&gt;&lt;w:lang w:val=&quot;EN-CA&quot;/&gt;&lt;/w:rPr&gt;&lt;/m:ctrlPr&gt;&lt;/m:e&gt;&lt;m:e&gt;&lt;m:r&gt;&lt;w:rPr&gt;&lt;w:rFonts w:ascii=&quot;Cambria Math&quot; w:fareast=&quot;Cambria Math&quot; w:h-ansi=&quot;Cambria Math&quot; w:cs=&quot;Cambria Math&quot;/&gt;&lt;wx:font wx:val=&quot;Cambria Math&quot;/&gt;&lt;w:i/&gt;&lt;w:sz-cs w:val=&quot;22&quot;/&gt;&lt;w:lang w:val=&quot;EN-CA&quot;/&gt;&lt;/w:rPr&gt;&lt;m:t&gt;i&lt;/m:t&gt;&lt;/m:r&gt;&lt;m:r&gt;&lt;m:rPr&gt;&lt;m:sty m:val=&quot;p&quot;/&gt;&lt;/m:rPr&gt;&lt;w:rPr&gt;&lt;w:rFonts w:ascii=&quot;Cambria Math&quot; w:fareast=&quot;Cambria Math&quot; w:h-ansi=&quot;Cambria Math&quot; w:cs=&quot;Cambria Math&quot;/&gt;&lt;wx:font wx:val=&quot;Cambria Math&quot;/&gt;&lt;w:sz-cs w:val=&quot;22&quot;/&gt;&lt;w:lang w:val=&quot;EN-CA&quot;/&gt;&lt;/w:rPr&gt;&lt;m:t&gt;=&lt;/m:t&gt;&lt;/m:r&gt;&lt;m:r&gt;&lt;w:rPr&gt;&lt;w:rFonts w:ascii=&quot;Cambria Math&quot; w:fareast=&quot;Cambria Math&quot; w:h-ansi=&quot;Cambria Math&quot; w:cs=&quot;Cambria Math&quot;/&gt;&lt;wx:font wx:val=&quot;Cambria Math&quot;/&gt;&lt;w:i/&gt;&lt;w:sz-cs w:val=&quot;22&quot;/&gt;&lt;w:lang w:val=&quot;EN-CA&quot;/&gt;&lt;/w:rPr&gt;&lt;m:t&gt;j&lt;/m:t&gt;&lt;/m:r&gt;&lt;m:r&gt;&lt;m:rPr&gt;&lt;m:sty m:val=&quot;p&quot;/&gt;&lt;/m:rPr&gt;&lt;w:rPr&gt;&lt;w:rFonts w:ascii=&quot;Cambria Math&quot; w:fareast=&quot;Cambria Math&quot; w:h-ansi=&quot;Cambria Math&quot; w:cs=&quot;Cambria Math&quot;/&gt;&lt;wx:font wx:val=&quot;Cambria Math&quot;/&gt;&lt;w:sz-cs w:val=&quot;22&quot;/&gt;&lt;w:lang w:val=&quot;EN-CA&quot;/&gt;&lt;/w:rPr&gt;&lt;m:t&gt;  and  &lt;/m:t&gt;&lt;/m:r&gt;&lt;m:r&gt;&lt;w:rPr&gt;&lt;w:rFonts w:ascii=&quot;Cambria Math&quot; w:fareast=&quot;Cambria Math&quot; w:h-ansi=&quot;Cambria Math&quot; w:cs=&quot;Cambria Math&quot;/&gt;&lt;wx:font wx:val=&quot;Cambria Math&quot;/&gt;&lt;w:i/&gt;&lt;w:sz-cs w:val=&quot;22&quot;/&gt;&lt;w:lang w:val=&quot;EN-CA&quot;/&gt;&lt;/w:rPr&gt;&lt;m:t&gt;i&lt;/m:t&gt;&lt;/m:r&gt;&lt;m:r&gt;&lt;m:rPr&gt;&lt;m:sty m:val=&quot;p&quot;/&gt;&lt;/m:rPr&gt;&lt;w:rPr&gt;&lt;w:rFonts w:ascii=&quot;Cambria Math&quot; w:fareast=&quot;Cambria Math&quot; w:h-ansi=&quot;Cambria Math&quot; w:cs=&quot;Cambria Math&quot;/&gt;&lt;wx:font wx:val=&quot;Cambria Math&quot;/&gt;&lt;w:sz-cs w:val=&quot;22&quot;/&gt;&lt;w:lang w:val=&quot;EN-CA&quot;/&gt;&lt;/w:rPr&gt;&lt;m:t&gt;??/m:t&gt;&lt;/m:r&gt;&lt;m:r&gt;&lt;w:rPr&gt;&lt;w:rFonts w:ascii=&quot;Cambr/mia Math&quot; w:fareast=&quot;Cambria Math&quot; w:h-ansi=&quot;Cambria Math&quot; w:cs=&quot;Cambria Math&quot;/&gt;&lt;wx:font wx:val=&quot;Cambria Math&quot;/&gt;&lt;w:i/&gt;&lt;w:sz-cs w:val=&quot;22&quot;/&gt;&lt;w:lang w:val=&quot;EN-CA&quot;/&gt;&lt;/w:rPr&gt;&lt;m:t&gt;m&lt;/m:t&gt;&lt;/m:r&gt;&lt;m:r&gt;&lt;m:rPr&gt;&lt;m:sty m:val=&quot;p&quot;/&gt;&lt;/m:rPr&gt;&lt;w:rPr&gt;&lt;w:rFonts w:ascii=&quot;Cambria Math&quot; w:fareast=&quot;Cambria Math&quot; w:h-ansi=&quot;Cambria Math&quot; w:cs=&quot;Cambria Math&quot;/&gt;&lt;wx:font wx:val=&quot;Cambria Math&quot;/&gt;&lt;w:sz-cs w:val=&quot;22&quot;/&gt;&lt;w:lang w:val=&quot;EN-CA&quot;/&gt;&lt;/w:rPr&gt;&lt;m:t&gt;  and  &lt;/m:t&gt;&lt;/m:r&gt;&lt;m:r&gt;&lt;w:rPr&gt;&lt;w:rFonts w:ascii=&quot;Cambria Math&quot; w:fareast=&quot;Cambria Math&quot; w:h-ansi=&quot;Cambria Math&quot; w:cs=&quot;Cambria Math&quot;/&gt;&lt;wx:font wx:val=&quot;Cambria Math&quot;/&gt;&lt;w:i/&gt;&lt;w:sz-cs w:val=&quot;22&quot;/&gt;&lt;w:lang w:val=&quot;EN-CA&quot;/&gt;&lt;/w:rPr&gt;&lt;m:t&gt;i&lt;/m:t&gt;&lt;/m:r&gt;&lt;m:r&gt;&lt;m:rPr&gt;&lt;m:sty m:val=&quot;p&quot;/&gt;&lt;/m:rPr&gt;&lt;w:rPr&gt;&lt;w:rFonts w:ascii=&quot;Cambria Math&quot; w:fareast=&quot;Cambria Math&quot; w:h-ansi=&quot;Cambria Math&quot; w:cs=&quot;Cambria Math&quot;/&gt;&lt;wx:font wx:val=&quot;Cambria Math&quot;/&gt;&lt;w:sz-cs w:val=&quot;22&quot;/&gt;&lt;w:lang w:val=&quot;EN-CA&quot;/&gt;&lt;/w:rPr&gt;&lt;m:t&gt;??/m:t&gt;&lt;/m:r&gt;&lt;m:r&gt;&lt;w:rPr&gt;&lt;w:rFonts w:ascii=&quot;Cambria Math&quot; w:fareast=&quot;Cambria Math&quot; w:h-ansi=&quot;Cambria Math&quot; w:cs=&quot;CaMambria Math&quot;/&gt;&lt;wx:font wx:val=&quot;Cambria Math&quot;/&gt;&lt;w:i/&gt;&lt;w:sz-cs w:val=&quot;22&quot;/&gt;&lt;w:lang w:val=&quot;EN-CA&quot;/&gt;&lt;/w:rPr&gt;&lt;m:t&gt;n&lt;/m:t&gt;&lt;/m:r&gt;&lt;m:r&gt;&lt;m:rPr&gt;&lt;m:sty m:val=&quot;p&quot;/&gt;&lt;/m:rPr&gt;&lt;w:rPr&gt;&lt;w:rFonts w:ascii=&quot;Cambria Math&quot; w:fareast=&quot;Cambria Math&quot; w:h-ansi=&quot;Cambria Math&quot; w:cs=&quot;Cambria Math&quot;/&gt;&lt;wx:font wx:val=&quot;Cambria Math&quot;/&gt;&lt;w:sz-cs w:val=&quot;22&quot;/&gt;&lt;w:lang w:val=&quot;EN-CA&quot;/&gt;&lt;/w:rPr&gt;&lt;m:t&gt;,&lt;/m:t&gt;&lt;/m:r&gt;&lt;m:ctrlPr&gt;&lt;w:rPr&gt;&lt;w:rFonts w:ascii=&quot;Cambria Math&quot; w:fareast=&quot;Cambria Math&quot; w:h-ansi=&quot;Cambria Math&quot; w:cs=&quot;Cambria Math&quot;/&gt;&lt;wx:font wx:val=&quot;Cambria Math&quot;/&gt;&lt;w:sz-cs w:val=&quot;22&quot;/&gt;&lt;w:lang w:val=&quot;EN-CA&quot;/&gt;&lt;/w:rPr&gt;&lt;/m:ctrlPr&gt;&lt;/m:e&gt;&lt;/m:mr&gt;&lt;m:mr&gt;&lt;m:e&gt;&lt;m:r&gt;&lt;m:rPr&gt;&lt;m:sty m:val=&quot;p&quot;/&gt;&lt;/m:rPr&gt;&lt;w:rPr&gt;&lt;w:rFonts w:ascii=&quot;Cambria Math&quot; w:fareast=&quot;Cambria Math&quot; w:h-ansi=&quot;Cambria Math&quot; w:cs=&quot;Cambria Math&quot;/&gt;&lt;wx:font wx:val=&quot;Cambria Math&quot;/&gt;&lt;w:sz-cs w:val=&quot;22&quot;/&gt;&lt;w:lang w:val=&quot;EN-CA&quot;/&gt;&lt;/w:rPr&gt;&lt;m:t&gt;0,&lt;/m:t&gt;&lt;/m:r&gt;&lt;m:ctrlPr&gt;&lt;w:rPr&gt;&lt;w:rFonts w:ascii=&quot;Cambria Math&quot; w:fareast=&quot;Cambria Math&quot; w:h-ansi=&quot;Cambria Math&quot; w:cs=&quot;Cambria Math&quot;/&gt;&lt;wx:font wx:val=&quot;Cambria Math&quot;/&gt;&lt;w:sz-cs w:val=&quot;22&quot;/&gt;&lt;w:lang w:val=&quot;EN-CA&quot;/&gt;&lt;/w:rPr&gt;&lt;/m:ctrlPr&gt;&lt;/m:e&gt;&lt;m:e&gt;&lt;m:r&gt;&lt;m:rPr&gt;&lt;m:sty m:val=&quot;p&quot;/&gt;&lt;/m:rPr&gt;&lt;w:rPr&gt;&lt;w:rFonts w:ascii=&quot;Cambria Math&quot; w:fareast=&quot;Cambria Math&quot; w:h-ansi=&quot;Cambria Math&quot; w:cs=&quot;Cambria Math&quot;/&gt;&lt;wx:font wx:val=&quot;Cambria Math&quot;/&gt;&lt;w:sz-cs w:val=&quot;22&quot;/&gt;&lt;w:lang w:val=&quot;EN-CA&quot;/&gt;&lt;/w:rPr&gt;&lt;m:t&gt;otherwise.&lt;/m:t&gt;&lt;/m:r&gt;&lt;/m:e&gt;&lt;/m:mr&gt;&lt;/m:m&gt;&lt;/m:e&gt;&lt;/m:d&gt;&lt;/m:oMath&gt;&lt;/m:oMathPara&gt;&lt;/w:p&gt;&lt;w:sectPr wsp:rsidR=&quot;00000000&quot;&gt;&lt;w:pgSz w:w=&quot;12240&quot; w:h=&quot;15840&quot;/&gt;&lt;w:pgMar w:top=&quot;1701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7" o:title="" chromakey="white"/>
          </v:shape>
        </w:pict>
      </w:r>
      <w:r w:rsidRPr="00456B2A">
        <w:rPr>
          <w:noProof/>
          <w:szCs w:val="22"/>
          <w:lang w:val="en-CA"/>
        </w:rPr>
        <w:instrText xml:space="preserve"> </w:instrText>
      </w:r>
      <w:r w:rsidRPr="00456B2A">
        <w:rPr>
          <w:noProof/>
          <w:szCs w:val="22"/>
          <w:lang w:val="en-CA"/>
        </w:rPr>
        <w:fldChar w:fldCharType="separate"/>
      </w:r>
      <w:r w:rsidR="008D6C03">
        <w:rPr>
          <w:position w:val="-57"/>
        </w:rPr>
        <w:pict w14:anchorId="577E9581">
          <v:shape id="_x0000_i1036" type="#_x0000_t75" style="width:242.25pt;height:71.25pt" equationxml="&lt;?xml version=&quot;1.0&quot; encoding=&quot;UTF-8&quot; standalone=&quot;yes&quot;?&gt;&#10;&lt;?mso-application progid=&quot;Word.Document&quot;?&gt;&#10;&lt;w:wordDocument xmlns:aml=&quot;http://schemas.microsoft.com/aml/2001/core&quot; xmlns:wpc=&quot;http://schemas.microsoft.com/office/word/2010/wordprocessingCanvas&quot; xmlns:dt=&quot;uuid:C2F41010-65B3-11d1-A29F-00AA00C14882&quot; xmlns:mc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5&lt;/o:Version&gt;&lt;/o:DocumentProperties&gt;&lt;w:docPr&gt;&lt;w:view w:val=&quot;print&quot;/&gt;&lt;w:zoom w:percent=&quot;100&quot;/&gt;&lt;w:doNotEmbedSystemFonts/&gt;&lt;w:bordersDontSurroundHeader/&gt;&lt;w:bordersDontSurroundFooter/&gt;&lt;w:stylePaneFormatFilter w:val=&quot;3F01&quot;/&gt;&lt;w:defaultTabStop w:val=&quot;720&quot;/&gt;&lt;w:hyphenationZone w:val=&quot;425&quot;/&gt;&lt;w:drawingGridHorizontalSpacing w:val=&quot;120&quot;/&gt;&lt;w:drawingGridVerticalSpacing w:val=&quot;120&quot;/&gt;&lt;w:displayVerticalDrawingGridEvery w:val=&quot;0&quot;/&gt;&lt;w:useMarginsForDrawingGridOrigin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spaceForUL/&gt;&lt;w:balanceSingleByteDoubleByteWidth/&gt;&lt;w:doNotLeaveBackslashAlone/&gt;&lt;w:ulTrailSpace/&gt;&lt;w:doNotExpandShiftReturn/&gt;&lt;w:ww6BorderRules/&gt;&lt;w:footnoteLayoutLikeWW8/&gt;&lt;w:shapeLayoutLikeWW8/&gt;&lt;w:alignTablesRowByRow/&gt;&lt;w:forgetLastTabAlignment/&gt;&lt;w:autoSpaceLikeWord95/&gt;&lt;w:doNotUseHTMLParagraphAutoSpacing/&gt;&lt;w:layoutRawTableWidth/&gt;&lt;w:layoutTableRowsApart/&gt;&lt;w:useWord97LineBreakingRules/&gt;&lt;w:dontAllowFieldEndSelect/&gt;&lt;w:useWord2002TableStyleRules/&gt;&lt;w:useFELayout/&gt;&lt;/w:compat&gt;&lt;wsp:rsids&gt;&lt;wsp:rsidRoot wsp:val=&quot;006C5D39&quot;/&gt;&lt;wsp:rsid wsp:val=&quot;00007D5C&quot;/&gt;&lt;wsp:rsid wsp:val=&quot;000308A3&quot;/&gt;&lt;wsp:rsid wsp:val=&quot;000458BC&quot;/&gt;&lt;wsp:rsid wsp:val=&quot;00045C41&quot;/&gt;&lt;wsp:rsid wsp:val=&quot;0004691F&quot;/&gt;&lt;wsp:rsid wsp:val=&quot;00046C03&quot;/&gt;&lt;wsp:rsid wsp:val=&quot;00065039&quot;/&gt;&lt;wsp:rsid wsp:val=&quot;0007614F&quot;/&gt;&lt;wsp:rsid wsp:val=&quot;000A3D9D&quot;/&gt;&lt;wsp:rsid wsp:val=&quot;000B0C0F&quot;/&gt;&lt;wsp:rsid wsp:val=&quot;000B1C6B&quot;/&gt;&lt;wsp:rsid wsp:val=&quot;000B4FF9&quot;/&gt;&lt;wsp:rsid wsp:val=&quot;000C09AC&quot;/&gt;&lt;wsp:rsid wsp:val=&quot;000D464A&quot;/&gt;&lt;wsp:rsid wsp:val=&quot;000E00F3&quot;/&gt;&lt;wsp:rsid wsp:val=&quot;000F158C&quot;/&gt;&lt;wsp:rsid wsp:val=&quot;00102F3D&quot;/&gt;&lt;wsp:rsid wsp:val=&quot;001071A2&quot;/&gt;&lt;wsp:rsid wsp:val=&quot;00124E38&quot;/&gt;&lt;wsp:rsid wsp:val=&quot;0012580B&quot;/&gt;&lt;wsp:rsid wsp:val=&quot;00131F90&quot;/&gt;&lt;wsp:rsid wsp:val=&quot;0013458C&quot;/&gt;&lt;wsp:rsid wsp:val=&quot;0013526E&quot;/&gt;&lt;wsp:rsid wsp:val=&quot;00146152&quot;/&gt;&lt;wsp:rsid wsp:val=&quot;00155526&quot;/&gt;&lt;wsp:rsid wsp:val=&quot;00171371&quot;/&gt;&lt;wsp:rsid wsp:val=&quot;00175A24&quot;/&gt;&lt;wsp:rsid wsp:val=&quot;001777B3&quot;/&gt;&lt;wsp:rsid wsp:val=&quot;00187E58&quot;/&gt;&lt;wsp:rsid wsp:val=&quot;001A297E&quot;/&gt;&lt;wsp:rsid wsp:val=&quot;001A368E&quot;/&gt;&lt;wsp:rsid wsp:val=&quot;001A7329&quot;/&gt;&lt;wsp:rsid wsp:val=&quot;001A792F&quot;/&gt;&lt;wsp:rsid wsp:val=&quot;001B4E28&quot;/&gt;&lt;wsp:rsid wsp:val=&quot;001C3525&quot;/&gt;&lt;wsp:rsid wsp:val=&quot;001C3AFB&quot;/&gt;&lt;wsp:rsid wsp:val=&quot;001D1BD2&quot;/&gt;&lt;wsp:rsid wsp:val=&quot;001E0248&quot;/&gt;&lt;wsp:rsid wsp:val=&quot;001E02BE&quot;/&gt;&lt;wsp:rsid wsp:val=&quot;001E3B37&quot;/&gt;&lt;wsp:rsid wsp:val=&quot;001F027E&quot;/&gt;&lt;wsp:rsid wsp:val=&quot;001F0911&quot;/&gt;&lt;wsp:rsid wsp:val=&quot;001F2594&quot;/&gt;&lt;wsp:rsid wsp:val=&quot;002055A6&quot;/&gt;&lt;wsp:rsid wsp:val=&quot;00206460&quot;/&gt;&lt;wsp:rsid wsp:val=&quot;002067FD&quot;/&gt;&lt;wsp:rsid wsp:val=&quot;002069B4&quot;/&gt;&lt;wsp:rsid wsp:val=&quot;00215DFC&quot;/&gt;&lt;wsp:rsid wsp:val=&quot;002212DF&quot;/&gt;&lt;wsp:rsid wsp:val=&quot;00222CD4&quot;/&gt;&lt;wsp:rsid wsp:val=&quot;00225016&quot;/&gt;&lt;wsp:rsid wsp:val=&quot;002264A6&quot;/&gt;&lt;wsp:rsid wsp:val=&quot;00227BA7&quot;/&gt;&lt;wsp:rsid wsp:val=&quot;0023011C&quot;/&gt;&lt;wsp:rsid wsp:val=&quot;002375C1&quot;/&gt;&lt;wsp:rsid wsp:val=&quot;002533B4&quot;/&gt;&lt;wsp:rsid wsp:val=&quot;00263398&quot;/&gt;&lt;wsp:rsid wsp:val=&quot;00266F06&quot;/&gt;&lt;wsp:rsid wsp:val=&quot;00275BCF&quot;/&gt;&lt;wsp:rsid wsp:val=&quot;00291E36&quot;/&gt;&lt;wsp:rsid wsp:val=&quot;00292257&quot;/&gt;&lt;wsp:rsid wsp:val=&quot;002A54E0&quot;/&gt;&lt;wsp:rsid wsp:val=&quot;002A5E67&quot;/&gt;&lt;wsp:rsid wsp:val=&quot;002B1595&quot;/&gt;&lt;wsp:rsid wsp:val=&quot;002B191D&quot;/&gt;&lt;wsp:rsid wsp:val=&quot;002C2885&quot;/&gt;&lt;wsp:rsid wsp:val=&quot;002D0AF6&quot;/&gt;&lt;wsp:rsid wsp:val=&quot;002D65F4&quot;/&gt;&lt;wsp:rsid wsp:val=&quot;002E65EC&quot;/&gt;&lt;wsp:rsid wsp:val=&quot;002F164D&quot;/&gt;&lt;wsp:rsid wsp:val=&quot;002F3BE2&quot;/&gt;&lt;wsp:rsid wsp:val=&quot;003021BC&quot;/&gt;&lt;wsp:rsid wsp:val=&quot;00306206&quot;/&gt;&lt;wsp:rsid wsp:val=&quot;00317D85&quot;/&gt;&lt;wsp:rsid wsp:val=&quot;003278F6&quot;/&gt;&lt;wsp:rsid wsp:val=&quot;00327C56&quot;/&gt;&lt;wsp:rsid wsp:val=&quot;003315A1&quot;/&gt;&lt;wsp:rsid wsp:val=&quot;003373EC&quot;/&gt;&lt;wsp:rsid wsp:val=&quot;00342FF4&quot;/&gt;&lt;wsp:rsid wsp:val=&quot;00346148&quot;/&gt;&lt;wsp:rsid wsp:val=&quot;003669EA&quot;/&gt;&lt;wsp:rsid wsp:val=&quot;003706CC&quot;/&gt;&lt;wsp:rsid wsp:val=&quot;00377710&quot;/&gt;&lt;wsp:rsid wsp:val=&quot;003A2D8E&quot;/&gt;&lt;wsp:rsid wsp:val=&quot;003A7CE6&quot;/&gt;&lt;wsp:rsid wsp:val=&quot;003B1051&quot;/&gt;&lt;wsp:rsid wsp:val=&quot;003C20E4&quot;/&gt;&lt;wsp:rsid wsp:val=&quot;003D6342&quot;/&gt;&lt;wsp:rsid wsp:val=&quot;003E6F90&quot;/&gt;&lt;wsp:rsid wsp:val=&quot;003E73ED&quot;/&gt;&lt;wsp:rsid wsp:val=&quot;003F5D0F&quot;/&gt;&lt;wsp:rsid wsp:val=&quot;00414101&quot;/&gt;&lt;wsp:rsid wsp:val=&quot;004219CF&quot;/&gt;&lt;wsp:rsid wsp:val=&quot;004234F0&quot;/&gt;&lt;wsp:rsid wsp:val=&quot;00433DDB&quot;/&gt;&lt;wsp:rsid wsp:val=&quot;0043438B&quot;/&gt;&lt;wsp:rsid wsp:val=&quot;00435A29&quot;/&gt;&lt;wsp:rsid wsp:val=&quot;00437619&quot;/&gt;&lt;wsp:rsid wsp:val=&quot;00465A1E&quot;/&gt;&lt;wsp:rsid wsp:val=&quot;00473E68&quot;/&gt;&lt;wsp:rsid wsp:val=&quot;004A2A63&quot;/&gt;&lt;wsp:rsid wsp:val=&quot;004B210C&quot;/&gt;&lt;wsp:rsid wsp:val=&quot;004D151D&quot;/&gt;&lt;wsp:rsid wsp:val=&quot;004D405F&quot;/&gt;&lt;wsp:rsid wsp:val=&quot;004E4F4F&quot;/&gt;&lt;wsp:rsid wsp:val=&quot;004E6789&quot;/&gt;&lt;wsp:rsid wsp:val=&quot;004F61E3&quot;/&gt;&lt;wsp:rsid wsp:val=&quot;00502E10&quot;/&gt;&lt;wsp:rsid wsp:val=&quot;0051015C&quot;/&gt;&lt;wsp:rsid wsp:val=&quot;00516CF1&quot;/&gt;&lt;wsp:rsid wsp:val=&quot;00531AE9&quot;/&gt;&lt;wsp:rsid wsp:val=&quot;00550A66&quot;/&gt;&lt;wsp:rsid wsp:val=&quot;00563DA9&quot;/&gt;&lt;wsp:rsid wsp:val=&quot;00567EC7&quot;/&gt;&lt;wsp:rsid wsp:val=&quot;00570013&quot;/&gt;&lt;wsp:rsid wsp:val=&quot;005801A2&quot;/&gt;&lt;wsp:rsid wsp:val=&quot;005952A5&quot;/&gt;&lt;wsp:rsid wsp:val=&quot;005A33A1&quot;/&gt;&lt;wsp:rsid wsp:val=&quot;005B217D&quot;/&gt;&lt;wsp:rsid wsp:val=&quot;005C385F&quot;/&gt;&lt;wsp:rsid wsp:val=&quot;005C3D4C&quot;/&gt;&lt;wsp:rsid wsp:val=&quot;005E1AC6&quot;/&gt;&lt;wsp:rsid wsp:val=&quot;005F6F1B&quot;/&gt;&lt;wsp:rsid wsp:val=&quot;005F7222&quot;/&gt;&lt;wsp:rsid wsp:val=&quot;00615995&quot;/&gt;&lt;wsp:rsid wsp:val=&quot;00616155&quot;/&gt;&lt;wsp:rsid wsp:val=&quot;00624B33&quot;/&gt;&lt;wsp:rsid wsp:val=&quot;0063041A&quot;/&gt;&lt;wsp:rsid wsp:val=&quot;00630AA2&quot;/&gt;&lt;wsp:rsid wsp:val=&quot;00646707&quot;/&gt;&lt;wsp:rsid wsp:val=&quot;00657F7E&quot;/&gt;&lt;wsp:rsid wsp:val=&quot;00662E58&quot;/&gt;&lt;wsp:rsid wsp:val=&quot;006637F2&quot;/&gt;&lt;wsp:rsid wsp:val=&quot;006642A5&quot;/&gt;&lt;wsp:rsid wsp:val=&quot;00664DCF&quot;/&gt;&lt;wsp:rsid wsp:val=&quot;006A2AE0&quot;/&gt;&lt;wsp:rsid wsp:val=&quot;006C5D39&quot;/&gt;&lt;wsp:rsid wsp:val=&quot;006C6176&quot;/&gt;&lt;wsp:rsid wsp:val=&quot;006D54BE&quot;/&gt;&lt;wsp:rsid wsp:val=&quot;006D6D9B&quot;/&gt;&lt;wsp:rsid wsp:val=&quot;006E2810&quot;/&gt;&lt;wsp:rsid wsp:val=&quot;006E5417&quot;/&gt;&lt;wsp:rsid wsp:val=&quot;006F0794&quot;/&gt;&lt;wsp:rsid wsp:val=&quot;007023DE&quot;/&gt;&lt;wsp:rsid wsp:val=&quot;00712F60&quot;/&gt;&lt;wsp:rsid wsp:val=&quot;00720E3B&quot;/&gt;&lt;wsp:rsid wsp:val=&quot;0074393F&quot;/&gt;&lt;wsp:rsid wsp:val=&quot;00745F6B&quot;/&gt;&lt;wsp:rsid wsp:val=&quot;00746B07&quot;/&gt;&lt;wsp:rsid wsp:val=&quot;0075585E&quot;/&gt;&lt;wsp:rsid wsp:val=&quot;00770571&quot;/&gt;&lt;wsp:rsid wsp:val=&quot;007768FF&quot;/&gt;&lt;wsp:rsid wsp:val=&quot;007824D3&quot;/&gt;&lt;wsp:rsid wsp:val=&quot;00796EE3&quot;/&gt;&lt;wsp:rsid wsp:val=&quot;007A6829&quot;/&gt;&lt;wsp:rsid wsp:val=&quot;007A7D29&quot;/&gt;&lt;wsp:rsid wsp:val=&quot;007B0F83&quot;/&gt;&lt;wsp:rsid wsp:val=&quot;007B4AB8&quot;/&gt;&lt;wsp:rsid wsp:val=&quot;007B55A6&quot;/&gt;&lt;wsp:rsid wsp:val=&quot;007C0EFE&quot;/&gt;&lt;wsp:rsid wsp:val=&quot;007D1181&quot;/&gt;&lt;wsp:rsid wsp:val=&quot;007E01A3&quot;/&gt;&lt;wsp:rsid wsp:val=&quot;007F1F8B&quot;/&gt;&lt;wsp:rsid wsp:val=&quot;007F67A1&quot;/&gt;&lt;wsp:rsid wsp:val=&quot;00811C05&quot;/&gt;&lt;wsp:rsid wsp:val=&quot;008206C8&quot;/&gt;&lt;wsp:rsid wsp:val=&quot;0086387C&quot;/&gt;&lt;wsp:rsid wsp:val=&quot;00874A6C&quot;/&gt;&lt;wsp:rsid wsp:val=&quot;00876C65&quot;/&gt;&lt;wsp:rsid wsp:val=&quot;008A4B4C&quot;/&gt;&lt;wsp:rsid wsp:val=&quot;008C239F&quot;/&gt;&lt;wsp:rsid wsp:val=&quot;008E480C&quot;/&gt;&lt;wsp:rsid wsp:val=&quot;008E4F32&quot;/&gt;&lt;wsp:rsid wsp:val=&quot;00907757&quot;/&gt;&lt;wsp:rsid wsp:val=&quot;009212B0&quot;/&gt;&lt;wsp:rsid wsp:val=&quot;00921FA1&quot;/&gt;&lt;wsp:rsid wsp:val=&quot;009234A5&quot;/&gt;&lt;wsp:rsid wsp:val=&quot;00933453&quot;/&gt;&lt;wsp:rsid wsp:val=&quot;009336F7&quot;/&gt;&lt;wsp:rsid wsp:val=&quot;0093636C&quot;/&gt;&lt;wsp:rsid wsp:val=&quot;009374A7&quot;/&gt;&lt;wsp:rsid wsp:val=&quot;00955F6D&quot;/&gt;&lt;wsp:rsid wsp:val=&quot;00977C16&quot;/&gt;&lt;wsp:rsid wsp:val=&quot;0098551D&quot;/&gt;&lt;wsp:rsid wsp:val=&quot;0099518F&quot;/&gt;&lt;wsp:rsid wsp:val=&quot;009A523D&quot;/&gt;&lt;wsp:rsid wsp:val=&quot;009B02A1&quot;/&gt;&lt;wsp:rsid wsp:val=&quot;009D7CE6&quot;/&gt;&lt;wsp:rsid wsp:val=&quot;009F496B&quot;/&gt;&lt;wsp:rsid wsp:val=&quot;00A01439&quot;/&gt;&lt;wsp:rsid wsp:val=&quot;00A02E61&quot;/&gt;&lt;wsp:rsid wsp:val=&quot;00A05CFF&quot;/&gt;&lt;wsp:rsid wsp:val=&quot;00A13048&quot;/&gt;&lt;wsp:rsid wsp:val=&quot;00A46843&quot;/&gt;&lt;wsp:rsid wsp:val=&quot;00A56B97&quot;/&gt;&lt;wsp:rsid wsp:val=&quot;00A6093D&quot;/&gt;&lt;wsp:rsid wsp:val=&quot;00A767DC&quot;/&gt;&lt;wsp:rsid wsp:val=&quot;00A76A6D&quot;/&gt;&lt;wsp:rsid wsp:val=&quot;00A83253&quot;/&gt;&lt;wsp:rsid wsp:val=&quot;00A93F52&quot;/&gt;&lt;wsp:rsid wsp:val=&quot;00AA6E84&quot;/&gt;&lt;wsp:rsid wsp:val=&quot;00AB1A1C&quot;/&gt;&lt;wsp:rsid wsp:val=&quot;00AD05A8&quot;/&gt;&lt;wsp:rsid wsp:val=&quot;00AE341B&quot;/&gt;&lt;wsp:rsid wsp:val=&quot;00AF583C&quot;/&gt;&lt;wsp:rsid wsp:val=&quot;00B01905&quot;/&gt;&lt;wsp:rsid wsp:val=&quot;00B0672D&quot;/&gt;&lt;wsp:rsid wsp:val=&quot;00B07CA7&quot;/&gt;&lt;wsp:rsid wsp:val=&quot;00B1279A&quot;/&gt;&lt;wsp:rsid wsp:val=&quot;00B21D2F&quot;/&gt;&lt;wsp:rsid wsp:val=&quot;00B4194A&quot;/&gt;&lt;wsp:rsid wsp:val=&quot;00B437E8&quot;/&gt;&lt;wsp:rsid wsp:val=&quot;00B5222E&quot;/&gt;&lt;wsp:rsid wsp:val=&quot;00B53179&quot;/&gt;&lt;wsp:rsid wsp:val=&quot;00B57A23&quot;/&gt;&lt;wsp:rsid wsp:val=&quot;00B600CD&quot;/&gt;&lt;wsp:rsid wsp:val=&quot;00B61C96&quot;/&gt;&lt;wsp:rsid wsp:val=&quot;00B73A2A&quot;/&gt;&lt;wsp:rsid wsp:val=&quot;00B75A51&quot;/&gt;&lt;wsp:rsid wsp:val=&quot;00B827C6&quot;/&gt;&lt;wsp:rsid wsp:val=&quot;00B84D2E&quot;/&gt;&lt;wsp:rsid wsp:val=&quot;00B94B06&quot;/&gt;&lt;wsp:rsid wsp:val=&quot;00B94C28&quot;/&gt;&lt;wsp:rsid wsp:val=&quot;00BC10BA&quot;/&gt;&lt;wsp:rsid wsp:val=&quot;00BC481A&quot;/&gt;&lt;wsp:rsid wsp:val=&quot;00BC5AFD&quot;/&gt;&lt;wsp:rsid wsp:val=&quot;00BC78C5&quot;/&gt;&lt;wsp:rsid wsp:val=&quot;00C00DDE&quot;/&gt;&lt;wsp:rsid wsp:val=&quot;00C04F43&quot;/&gt;&lt;wsp:rsid wsp:val=&quot;00C0609D&quot;/&gt;&lt;wsp:rsid wsp:val=&quot;00C115AB&quot;/&gt;&lt;wsp:rsid wsp:val=&quot;00C26CCB&quot;/&gt;&lt;wsp:rsid wsp:val=&quot;00C30249&quot;/&gt;&lt;wsp:rsid wsp:val=&quot;00C36160&quot;/&gt;&lt;wsp:rsid wsp:val=&quot;00C3723B&quot;/&gt;&lt;wsp:rsid wsp:val=&quot;00C3773E&quot;/&gt;&lt;wsp:rsid wsp:val=&quot;00C42466&quot;/&gt;&lt;wsp:rsid wsp:val=&quot;00C606C9&quot;/&gt;&lt;wsp:rsid wsp:val=&quot;00C61A6C&quot;/&gt;&lt;wsp:rsid wsp:val=&quot;00C80288&quot;/&gt;&lt;wsp:rsid wsp:val=&quot;00C84003&quot;/&gt;&lt;wsp:rsid wsp:val=&quot;00C90650&quot;/&gt;&lt;wsp:rsid wsp:val=&quot;00C97D78&quot;/&gt;&lt;wsp:rsid wsp:val=&quot;00CC2AAE&quot;/&gt;&lt;wsp:rsid wsp:val=&quot;00CC5A42&quot;/&gt;&lt;wsp:rsid wsp:val=&quot;00CD0EAB&quot;/&gt;&lt;wsp:rsid wsp:val=&quot;00CE5E02&quot;/&gt;&lt;wsp:rsid wsp:val=&quot;00CF34DB&quot;/&gt;&lt;wsp:rsid wsp:val=&quot;00CF558F&quot;/&gt;&lt;wsp:rsid wsp:val=&quot;00D010C0&quot;/&gt;&lt;wsp:rsid wsp:val=&quot;00D073E2&quot;/&gt;&lt;wsp:rsid wsp:val=&quot;00D21878&quot;/&gt;&lt;wsp:rsid wsp:val=&quot;00D446EC&quot;/&gt;&lt;wsp:rsid wsp:val=&quot;00D51BF0&quot;/&gt;&lt;wsp:rsid wsp:val=&quot;00D531DB&quot;/&gt;&lt;wsp:rsid wsp:val=&quot;00D55942&quot;/&gt;&lt;wsp:rsid wsp:val=&quot;00D807BF&quot;/&gt;&lt;wsp:rsid wsp:val=&quot;00D82FCC&quot;/&gt;&lt;wsp:rsid wsp:val=&quot;00DA14A8&quot;/&gt;&lt;wsp:rsid wsp:val=&quot;00DA17FC&quot;/&gt;&lt;wsp:rsid wsp:val=&quot;00DA515B&quot;/&gt;&lt;wsp:rsid wsp:val=&quot;00DA7887&quot;/&gt;&lt;wsp:rsid wsp:val=&quot;00DB2C26&quot;/&gt;&lt;wsp:rsid wsp:val=&quot;00DB45C7&quot;/&gt;&lt;wsp:rsid wsp:val=&quot;00DD02F4&quot;/&gt;&lt;wsp:rsid wsp:val=&quot;00DD6622&quot;/&gt;&lt;wsp:rsid wsp:val=&quot;00DE1C7C&quot;/&gt;&lt;wsp:rsid wsp:val=&quot;00DE6B43&quot;/&gt;&lt;wsp:rsid wsp:val=&quot;00E0762E&quot;/&gt;&lt;wsp:rsid wsp:val=&quot;00E1108D&quot;/&gt;&lt;wsp:rsid wsp:val=&quot;00E11923&quot;/&gt;&lt;wsp:rsid wsp:val=&quot;00E262D4&quot;/&gt;&lt;wsp:rsid wsp:val=&quot;00E36250&quot;/&gt;&lt;wsp:rsid wsp:val=&quot;00E45E94&quot;/&gt;&lt;wsp:rsid wsp:val=&quot;00E47F2D&quot;/&gt;&lt;wsp:rsid wsp:val=&quot;00E54511&quot;/&gt;&lt;wsp:rsid wsp:val=&quot;00E61DAC&quot;/&gt;&lt;wsp:rsid wsp:val=&quot;00E72B80&quot;/&gt;&lt;wsp:rsid wsp:val=&quot;00E75FE3&quot;/&gt;&lt;wsp:rsid wsp:val=&quot;00E86C4C&quot;/&gt;&lt;wsp:rsid wsp:val=&quot;00E907A3&quot;/&gt;&lt;wsp:rsid wsp:val=&quot;00E972F0&quot;/&gt;&lt;wsp:rsid wsp:val=&quot;00E9780D&quot;/&gt;&lt;wsp:rsid wsp:val=&quot;00EA5AE0&quot;/&gt;&lt;wsp:rsid wsp:val=&quot;00EB56E1&quot;/&gt;&lt;wsp:rsid wsp:val=&quot;00EB7AB1&quot;/&gt;&lt;wsp:rsid wsp:val=&quot;00EC0B67&quot;/&gt;&lt;wsp:rsid wsp:val=&quot;00EE7CD8&quot;/&gt;&lt;wsp:rsid wsp:val=&quot;00EF48CC&quot;/&gt;&lt;wsp:rsid wsp:val=&quot;00F00801&quot;/&gt;&lt;wsp:rsid wsp:val=&quot;00F2488D&quot;/&gt;&lt;wsp:rsid wsp:val=&quot;00F601A0&quot;/&gt;&lt;wsp:rsid wsp:val=&quot;00F712E9&quot;/&gt;&lt;wsp:rsid wsp:val=&quot;00F73032&quot;/&gt;&lt;wsp:rsid wsp:val=&quot;00F848FC&quot;/&gt;&lt;wsp:rsid wsp:val=&quot;00F906F6&quot;/&gt;&lt;wsp:rsid wsp:val=&quot;00F9282A&quot;/&gt;&lt;wsp:rsid wsp:val=&quot;00F9374E&quot;/&gt;&lt;wsp:rsid wsp:val=&quot;00F96BAD&quot;/&gt;&lt;wsp:rsid wsp:val=&quot;00FA139D&quot;/&gt;&lt;wsp:rsid wsp:val=&quot;00FB0E84&quot;/&gt;&lt;wsp:rsid wsp:val=&quot;00FC2405&quot;/&gt;&lt;wsp:rsid wsp:val=&quot;00FD01C2&quot;/&gt;&lt;wsp:rsid wsp:val=&quot;00FD22C4&quot;/&gt;&lt;wsp:rsid wsp:val=&quot;00FE595C&quot;/&gt;&lt;wsp:rsid wsp:val=&quot;00FF0CE3&quot;/&gt;&lt;/wsp:rsids&gt;&lt;/w:docPr&gt;&lt;w:body&gt;&lt;wx:sect&gt;&lt;w:p wsp:rsidR=&quot;00000000&quot; wsp:rsidRDefault=&quot;00AF583C&quot; wsp:rsidP=&quot;00AF583C&quot;&gt;&lt;m:oMathPara&gt;&lt;m:oMath&gt;&lt;m:sSub&gt;&lt;m:sSubPr&gt;&lt;m:ctrlPr&gt;&lt;w:rPr&gt;&lt;w:rFonts w:ascii=&quot;Cambria Math&quot; w:h-ansi=&quot;Cambria Math&quot;/&gt;&lt;wx:font wx:val=&quot;Cambria Math&quot;/&gt;&lt;w:sz-cs w:val=&quot;22&quot;/&gt;&lt;w:lang w:val=&quot;EN-CA&quot;/&gt;&lt;/w:rPr&gt;&lt;/m:ctrlPr&gt;&lt;/m:sSubPr&gt;&lt;m:e&gt;&lt;m:r&gt;&lt;w:rPr&gt;&lt;w:rFonts w:ascii=&quot;Cambria Math&quot; w:h-ansi=&quot;Cambria Math&quot;/&gt;&lt;wx:font wx:val=&quot;Cambria Math&quot;/&gt;&lt;w:i/&gt;&lt;w:sz-cs w:val=&quot;22&quot;/&gt;&lt;w:lang w:val=&quot;EN-CA&quot;/&gt;&lt;/w:rPr&gt;&lt;m:t&gt;G&lt;/m:t&gt;&lt;/m:r&gt;&lt;/m:e&gt;&lt;m:sub&gt;&lt;m:r&gt;&lt;w:rPr&gt;&lt;w:rFonts w:ascii=&quot;Cambria Math&quot; w:h-ansi=&quot;Cambria Math&quot;/&gt;&lt;wx:font wx:val=&quot;Cambria Math&quot;/&gt;&lt;w:i/&gt;&lt;w:sz-cs w:val=&quot;22&quot;/&gt;&lt;w:lang w:val=&quot;EN-CA&quot;/&gt;&lt;/w:rPr&gt;&lt;m:t&gt;i&lt;/m:t&gt;&lt;/m:r&gt;&lt;m:r&gt;&lt;m:rPr&gt;&lt;m:sty m:val=&quot;p&quot;/&gt;&lt;/m:rPr&gt;&lt;w:rPr&gt;&lt;w:rFonts w:ascii=&quot;Cambria Math&quot; w:h-ansi=&quot;Cambria Math&quot;/&gt;&lt;wx:font wx:val=&quot;Cambria Math&quot;/&gt;&lt;w:sz-cs w:val=&quot;22&quot;/&gt;&lt;w:lang w:val=&quot;EN-CA&quot;/&gt;&lt;/w:rPr&gt;&lt;m:t&gt;,&lt;/m:t&gt;&lt;/m:r&gt;&lt;m:r&gt;&lt;w:rPr&gt;&lt;w:rFonts w:ascii=&quot;Cambria Math&quot; w:h-ansi=&quot;Cambria Math&quot;/&gt;&lt;wx:font wx:val=&quot;Cambria Math&quot;/&gt;&lt;w:i/&gt;&lt;w:sz-cs w:val=&quot;22&quot;/&gt;&lt;w:lang w:val=&quot;EN-CA&quot;/&gt;&lt;/w:rPr&gt;&lt;m:t&gt;j&lt;/m:t&gt;&lt;/m:r&gt;&lt;/m:sub&gt;&lt;/m:sSub&gt;&lt;m:d&gt;&lt;m:dPr&gt;&lt;m:ctrlPr&gt;&lt;w:rPr&gt;&lt;w:rFonts w:ascii=&quot;Cambria Math&quot; w:h-ansi=&quot;Cambria Math&quot;/&gt;&lt;wx:font wx:val=&quot;Cambria Math&quot;/&gt;&lt;w:sz-cs w:val=&quot;22&quot;/&gt;&lt;w:lang w:val=&quot;EN-CA&quot;/&gt;&lt;/w:rPr&gt;&lt;/m:ctrlPr&gt;&lt;/m:dPr&gt;&lt;m:e&gt;&lt;m:r&gt;&lt;w:rPr&gt;&lt;w:rFonts w:ascii=&quot;Cambria Math&quot; w:h-ansi=&quot;Cambria Math&quot;/&gt;&lt;wx:font wx:val=&quot;Cambria Math&quot;/&gt;&lt;w:i/&gt;&lt;w:sz-cs w:val=&quot;22&quot;/&gt;&lt;w:lang w:val=&quot;EN-CA&quot;/&gt;&lt;/w:rPr&gt;&lt;m:t&gt;m&lt;/m:t&gt;&lt;/m:r&gt;&lt;m:r&gt;&lt;m:rPr&gt;&lt;m:sty m:val=&quot;p&quot;/&gt;&lt;/m:rPr&gt;&lt;w:rPr&gt;&lt;w:rFonts w:ascii=&quot;Cambria Math&quot; w:h-ansi=&quot;Cambria Math&quot;/&gt;&lt;wx:font wx:val=&quot;Cambria Math&quot;/&gt;&lt;w:sz-cs w:val=&quot;22&quot;/&gt;&lt;w:lang w:val=&quot;EN-CA&quot;/&gt;&lt;/w:rPr&gt;&lt;m:t&gt;,&lt;/m:t&gt;&lt;/m:r&gt;&lt;m:r&gt;&lt;w:rPr&gt;&lt;w:rFonts w:ascii=&quot;Cambria Math&quot; w:h-ansi=&quot;Cambria Math&quot;/&gt;&lt;wx:font wx:val=&quot;Cambria Math&quot;/&gt;&lt;w:i/&gt;&lt;w:sz-cs w:val=&quot;22&quot;/&gt;&lt;w:lang w:val=&quot;EN-CA&quot;/&gt;&lt;/w:rPr&gt;&lt;m:t&gt;n&lt;/m:t&gt;&lt;/m:r&gt;&lt;/m:e&gt;&lt;/m:d&gt;&lt;m:r&gt;&lt;m:rPr&gt;&lt;m:sty m:val=&quot;p&quot;/&gt;&lt;/m:rPr&gt;&lt;w:rPr&gt;&lt;w:rFonts w:ascii=&quot;Cambria Math&quot; w:h-ansi=&quot;Cambria Math&quot;/&gt;&lt;wx:font wx:val=&quot;Cambria Math&quot;/&gt;&lt;w:sz-cs w:val=&quot;22&quot;/&gt;&lt;w:lang w:val=&quot;EN-CA&quot;/&gt;&lt;/w:rPr&gt;&lt;m:t&gt;=&lt;/m:t&gt;&lt;/m:r&gt;&lt;m:d&gt;&lt;m:dPr&gt;&lt;m:begChr m:val=&quot;{&quot;/&gt;&lt;m:endChr m:val=&quot;&quot;/&gt;&lt;m:ctrlPr&gt;&lt;w:rPr&gt;&lt;w:rFonts w:ascii=&quot;Cambria Math&quot; w:h-ansi=&quot;Cambria Math&quot;/&gt;&lt;wx:font wx:val=&quot;Cambria Math&quot;/&gt;&lt;w:sz-cs w:val=&quot;22&quot;/&gt;&lt;w:lang w:val=&quot;EN-CA&quot;/&gt;&lt;/w:rPr&gt;&lt;/m:ctrlPr&gt;&lt;/m:dPr&gt;&lt;m:e&gt;&lt;m:m&gt;&lt;m:mPr&gt;&lt;m:mcs&gt;&lt;m:mc&gt;&lt;m:mcPr&gt;&lt;m:count m:val=&quot;2&quot;/&gt;&lt;m:mcJc m:val=&quot;left&quot;/&gt;&lt;/m:mcPr&gt;&lt;/m:mc&gt;&lt;/m:mcs&gt;&lt;m:ctrlPr&gt;&lt;w:rPr&gt;&lt;w:rFonts w:ascii=&quot;Cambria Math&quot; w:h-ansi=&quot;Cambria Math&quot;/&gt;&lt;wx:font wx:val=&quot;Cambria Math&quot;/&gt;&lt;w:sz-cs w:val=&quot;22&quot;/&gt;&lt;w:lang w:val=&quot;EN-CA&quot;/&gt;&lt;/w:rPr&gt;&lt;/m:ctrlPr&gt;&lt;/m:mPr&gt;&lt;m:mr&gt;&lt;m:e&gt;&lt;m:func&gt;&lt;m:funcPr&gt;&lt;m:ctrlPr&gt;&lt;w:rPr&gt;&lt;w:rFonts w:ascii=&quot;Cambria Math&quot; w:h-ansi=&quot;Cambria Math&quot;/&gt;&lt;wx:font wx:val=&quot;Cambria Math&quot;/&gt;&lt;w:sz-cs w:val=&quot;22&quot;/&gt;&lt;w:lang w:val=&quot;EN-CA&quot;/&gt;&lt;/w:rPr&gt;&lt;/m:ctrlPr&gt;&lt;/m:funcPr&gt;&lt;m:fName&gt;&lt;m:r&gt;&lt;m:rPr&gt;&lt;m:sty m:val=&quot;p&quot;/&gt;&lt;/m:rPr&gt;&lt;w:rPr&gt;&lt;w:rFonts w:ascii=&quot;Cambria Math&quot; w:h-ansi=&quot;Cambria Math&quot;/&gt;&lt;wx:font wx:val=&quot;Cambria Math&quot;/&gt;&lt;w:sz-cs w:val=&quot;22&quot;/&gt;&lt;w:lang w:val=&quot;EN-CA&quot;/&gt;&lt;/w:rPr&gt;&lt;m:t&gt;cos&lt;/m:t&gt;&lt;/m:r&gt;&lt;/m:fName&gt;&lt;m:e&gt;&lt;m:r&gt;&lt;w:rPr&gt;&lt;w:rFonts w:ascii=&quot;Cambria Math&quot; w:h-ansi=&quot;Cambria Math&quot;/&gt;&lt;wx:font wx:val=&quot;Cambria Math&quot;/&gt;&lt;w:i/&gt;&lt;w:sz-cs w:val=&quot;22&quot;/&gt;&lt;w:lang w:val=&quot;EN-CA&quot;/&gt;&lt;/w:rPr&gt;&lt;m:t&gt;罐&lt;/m:t&gt;&lt;/m:r&gt;&lt;/m:e&gt;&lt;/m:func&gt;&lt;m:r&gt;&lt;m:rPr&gt;&lt;m:sty m:val=&quot;p&quot;/&gt;&lt;/m:rPr&gt;&lt;w:rPr&gt;&lt;w:rFonts w:ammmmscii=&quot;Cambria Math&quot; w:h-ansi=&quot;Cambria Math&quot;/&gt;&lt;wx:font wx:val=&quot;Cambria Math&quot;/&gt;&lt;w:sz-cs w:val=&quot;22&quot;/&gt;&lt;w:lang w:val=&quot;EN-CA&quot;/&gt;&lt;/w:rPr&gt;&lt;m:t&gt;,&lt;/m:t&gt;&lt;/m:r&gt;&lt;/m:e&gt;&lt;m:e&gt;&lt;m:r&gt;&lt;w:rPr&gt;&lt;w:rFonts w:ascii=&quot;Cambria Math&quot; w:h-ansi=&quot;Cambria Math&quot;/&gt;&lt;wx:font wx:val=&quot;Cambria Math&quot;/&gt;&lt;w:i/&gt;&lt;w:sz-cs w:val=&quot;22&quot;/&gt;&lt;w:lang w:val=&quot;EN-CA&quot;/&gt;&lt;/w:rPr&gt;&lt;m:t&gt;i&lt;/m:t&gt;&lt;/m:r&gt;&lt;m:r&gt;&lt;m:rPr&gt;&lt;m:sty m:val=&quot;p&quot;/&gt;&lt;/m:rPr&gt;&lt;w:rPr&gt;&lt;w:rFonts w:ascii=&quot;Cambria Math&quot; w:h-ansi=&quot;Cambria Math&quot;/&gt;&lt;wx:font wx:val=&quot;Cambria Math&quot;/&gt;&lt;w:sz-cs w:val=&quot;22&quot;/&gt;&lt;w:lang w:val=&quot;EN-CA&quot;/&gt;&lt;/w:rPr&gt;&lt;m:t&gt;=&lt;/m:t&gt;&lt;/m:r&gt;&lt;m:r&gt;&lt;w:rPr&gt;&lt;w:rFonts w:ascii=&quot;Cambria Math&quot; w:h-ansi=&quot;Cambria Math&quot;/&gt;&lt;wx:font wx:val=&quot;Cambria Math&quot;/&gt;&lt;w:i/&gt;&lt;w:sz-cs w:val=&quot;22&quot;/&gt;&lt;w:lang w:val=&quot;EN-CA&quot;/&gt;&lt;/w:rPr&gt;&lt;m:t&gt;j&lt;/m:t&gt;&lt;/m:r&gt;&lt;m:r&gt;&lt;m:rPr&gt;&lt;m:sty m:val=&quot;p&quot;/&gt;&lt;/m:rPr&gt;&lt;w:rPr&gt;&lt;w:rFonts w:ascii=&quot;Cambria Math&quot; w:h-ansi=&quot;Cambria Math&quot;/&gt;&lt;wx:font wx:val=&quot;Cambria Math&quot;/&gt;&lt;w:sz-cs w:val=&quot;22&quot;/&gt;&lt;w:lang w:val=&quot;EN-CA&quot;/&gt;&lt;/w:rPr&gt;&lt;m:t&gt;=&lt;/m:t&gt;&lt;/m:r&gt;&lt;m:r&gt;&lt;w:rPr&gt;&lt;w:rFonts w:ascii=&quot;Cambria Math&quot; w:h-ansi=&quot;Cambria Math&quot;/&gt;&lt;wx:font wx:val=&quot;Cambria Math&quot;/&gt;&lt;w:i/&gt;&lt;w:sz-cs w:val=&quot;22&quot;/&gt;&lt;w:lang w:val=&quot;EN-CA&quot;/&gt;&lt;/w:rPr&gt;&lt;m:t&gt;m&lt;/m:t&gt;&lt;/m:r&gt;&lt;m:r&gt;&lt;m:rPr&gt;&lt;m:sty m:val=&quot;p&quot;/&gt;&lt;/m:rPr&gt;&lt;w:rPr&gt;&lt;w:rFonts w:ascii=&quot;Cambria Math&quot; w:h-ansi=&quot;Cambria Math&quot;/&gt;&lt;wx:font wx:val=&quot;Cambria Math&quot;/&gt;&lt;w:sz-cs w:val=&quot;22&quot;/&gt;&lt;w:lang w:val=&quot;EN-CA&quot;/&gt;&lt;/w:rPr&gt;&lt;m:t&gt;  or  &lt;/m:t&gt;&lt;/m:r&gt;&lt;m:r&gt;&lt;w:rPr&gt;&lt;w:rFonts w:ascii=&quot;Cambria Math&quot; w:h-ansi=&quot;Cambria Math&quot;/&gt;&lt;wx:font wx:val=&quot;Cambria Math&quot;/&gt;&lt;w:i/&gt;&lt;w:sz-cs w:val=&quot;22&quot;/&gt;&lt;w:lang w:val=&quot;EN-CA&quot;/&gt;&lt;/w:rPr&gt;&lt;m:t&gt;i&lt;/m:t&gt;&lt;/m:r&gt;&lt;m:r&gt;&lt;m:rPr&gt;&lt;m:sty m:val=&quot;p&quot;/&gt;&lt;/m:rPr&gt;&lt;w:rPr&gt;&lt;w:rFonts w:ascii=&quot;Cambria Math&quot; w:h-ansi=&quot;Cambria Math&quot;/&gt;&lt;wx:font wx:val=&quot;Cambria Math&quot;/&gt;&lt;w:sz-cs w:val=&quot;22&quot;/&gt;&lt;w:lang w:val=&quot;EN-CA&quot;/&gt;&lt;/w:rPr&gt;&lt;m:t&gt;=&lt;/m:t&gt;&lt;/m:r&gt;&lt;m:r&gt;&lt;w:rPr&gt;&lt;w:rFonts w:ascii=&quot;Cambria Math&quot; w:h-ansi=&quot;Cambria Math&quot;/&gt;&lt;wx:font wx:val=&quot;Cambria Math&quot;/&gt;&lt;w:i/&gt;&lt;w:sz-cs w:val=&quot;22&quot;/&gt;&lt;w:lang w:val=&quot;EN-CA&quot;/&gt;&lt;/w:rPr&gt;&lt;m:t&gt;j&lt;/m:t&gt;&lt;/m:r&gt;&lt;m:r&gt;&lt;m:rPr&gt;&lt;m:sty m:val=&quot;p&quot;/&gt;&lt;/m:rPr&gt;&lt;w:rPr&gt;&lt;w:rFonts w:ascii=&quot;Cambria Math&quot; w:h-ansi=&quot;Cambria Math&quot;/&gt;&lt;wx:font wx:val=&quot;Cambria Math&quot;/&gt;&lt;w:sz-cs w:val=&quot;22&quot;/&gt;&lt;w:lang w:val=&quot;EN-CA&quot;/&gt;&lt;/w:rPr&gt;&lt;m:t&gt;=&lt;/m:t&gt;&lt;/m:r&gt;&lt;m:r&gt;&lt;w:rPr&gt;&lt;w:rFonts w:ascii=&quot;Cambria Math&quot; w:h-ansi=&quot;Cambria Math&quot;/&gt;&lt;wx:font wx:val=&quot;Cambria Math&quot;/&gt;&lt;w:i/&gt;&lt;w:sz-cs w:val=&quot;22&quot;/&gt;&lt;w:lang w:val=&quot;EN-CA&quot;/&gt;&lt;/w:rPr&gt;&lt;m:t&gt;n&lt;/m:t&gt;&lt;/m:r&gt;&lt;m:r&gt;&lt;m:rPr&gt;&lt;m:sty m:val=&quot;p&quot;/&gt;&lt;/m:rPr&gt;&lt;w:rPr&gt;&lt;w:rFonts w:ascii=&quot;Cambria Math&quot; w:h-ansi=&quot;Cambria Math&quot;/&gt;&lt;wx:font wx:val=&quot;Cambria Math&quot;/&gt;&lt;w:sz-cs w:val=&quot;22&quot;/&gt;&lt;w:lang w:val=&quot;EN-CA&quot;/&gt;&lt;/w:rPr&gt;&lt;m:t&gt;,&lt;/m:t&gt;&lt;/m:r&gt;&lt;/m:e&gt;&lt;/m:mr&gt;&lt;m:mr&gt;&lt;m:e&gt;&lt;m:func&gt;&lt;m:funcPr&gt;&lt;m:ctrlPr&gt;&lt;w:rPr&gt;&lt;w:rFonts w:ascii=&quot;Cambria Math&quot; w:h-ansi=&quot;Cambria Math&quot;/&gt;&lt;wx:font wx:val=&quot;Cambria Math&quot;/&gt;&lt;w:sz-cs w:val=&quot;22&quot;/&gt;&lt;w:lang w:val=&quot;EN-CA&quot;/&gt;&lt;/w:rPr&gt;&lt;/m:ctrlPr&gt;&lt;/m:funcPr&gt;&lt;m:fName&gt;&lt;m:r&gt;&lt;m:rPr&gt;&lt;m:sty m:val=&quot;p&quot;/&gt;&lt;/m:rPr&gt;&lt;w:rPr&gt;&lt;w:rFonts w:ascii=&quot;Cambria Math&quot; w:h-ansi=&quot;Cambria Math&quot;/&gt;&lt;wx:font wx:val=&quot;Cambria Math&quot;/&gt;&lt;w:sz-cs w:val=&quot;22&quot;/&gt;&lt;w:lang w:val=&quot;EN-CA&quot;/&gt;&lt;/w:rPr&gt;&lt;m:t&gt;sin&lt;/m:t&gt;&lt;/m:r&gt;&lt;/m:fName&gt;&lt;m:e&gt;&lt;m:r&gt;&lt;w:rPr&gt;&lt;w:rFonts w:ascii=&quot;Cambria Math&quot; w:h-ansi=&quot;Cambria Math&quot;/&gt;&lt;wx:font wx:val=&quot;Cambria Math&quot;/&gt;&lt;w:i/&gt;&lt;w:sz-cs w:val=&quot;22&quot;/&gt;&lt;w:lang w:val=&quot;EN-CA&quot;/&gt;&lt;/w:rPr&gt;&lt;m:t&gt;罐&lt;/m:t&gt;&lt;/m:r&gt;&lt;m:r&gt;&lt;m:rPr&gt;&lt;m:sty m:val=&quot;p&quot;/&gt;&lt;/m:rPr&gt;&lt;w:rPr&gt;&lt;w:rFonts w:ascii=&quot;Cambria Math&quot; w:h-ansi=&quot;Cambria Math&quot;/&gt;&lt;wx:font wx:val=&quot;Cambria Math&quot;/&gt;&lt;w:sz-cs w:val=&quot;22&quot;/&gt;&lt;w:lang w:val=&quot;EN-CA&quot;/&gt;&lt;/w:rPr&gt;&lt;m:t&gt;,&lt;/m:t&gt;&lt;/m:r&gt;&lt;/m:e&gt;&lt;/m:funlc=&gt;&quot;&lt;E/m:e&gt;&lt;m:e&gt;&lt;m:r&gt;&lt;w:rPr&gt;&lt;w:rFonts w:ascii=&quot;Cambria Math&quot; w:h-ansi=&quot;Cambria Math&quot;/&gt;&lt;wx:font wx:val=&quot;Cambria Math&quot;/&gt;&lt;w:i/&gt;&lt;w:sz-cs w:val=&quot;22&quot;/&gt;&lt;w:lang w:val=&quot;EN-CA&quot;/&gt;&lt;/w:rPr&gt;&lt;m:t&gt;i&lt;/m:t&gt;&lt;/m:r&gt;&lt;m:r&gt;&lt;m:rPr&gt;&lt;m:sty m:val=&quot;p&quot;/&gt;&lt;/m:rPr&gt;&lt;w:rPr&gt;&lt;w:rFonts w:ascii=&quot;Cambria Math&quot; w:h-ansi=&quot;Cambria Math&quot;/&gt;&lt;wx:font wx:val=&quot;Cambria Math&quot;/&gt;&lt;w:sz-cs w:val=&quot;22&quot;/&gt;&lt;w:lang w:val=&quot;EN-CA&quot;/&gt;&lt;/w:rPr&gt;&lt;m:t&gt;=&lt;/m:t&gt;&lt;/m:r&gt;&lt;m:r&gt;&lt;w:rPr&gt;&lt;w:rFonts w:ascii=&quot;Cambria Math&quot; w:h-ansi=&quot;Cambria Math&quot;/&gt;&lt;wx:font wx:val=&quot;Cambria Math&quot;/&gt;&lt;w:i/&gt;&lt;w:sz-cs w:val=&quot;22&quot;/&gt;&lt;w:lang w:val=&quot;EN-CA&quot;/&gt;&lt;/w:rPr&gt;&lt;m:t&gt;m&lt;/m:t&gt;&lt;/m:r&gt;&lt;m:r&gt;&lt;m:rPr&gt;&lt;m:sty m:val=&quot;p&quot;/&gt;&lt;/m:rPr&gt;&lt;w:rPr&gt;&lt;w:rFonts w:ascii=&quot;Cambria Math&quot; w:h-ansi=&quot;Cambria Math&quot;/&gt;&lt;wx:font wx:val=&quot;Cambria Math&quot;/&gt;&lt;w:sz-cs w:val=&quot;22&quot;/&gt;&lt;w:lang w:val=&quot;EN-CA&quot;/&gt;&lt;/w:rPr&gt;&lt;m:t&gt;, &lt;/m:t&gt;&lt;/m:r&gt;&lt;m:r&gt;&lt;w:rPr&gt;&lt;w:rFonts w:ascii=&quot;Cambria Math&quot; w:h-ansi=&quot;Cambria Math&quot;/&gt;&lt;wx:font wx:val=&quot;Cambria Math&quot;/&gt;&lt;w:i/&gt;&lt;w:sz-cs w:val=&quot;22&quot;/&gt;&lt;w:lang w:val=&quot;EN-CA&quot;/&gt;&lt;/w:rPr&gt;&lt;m:t&gt;j&lt;/m:t&gt;&lt;/m:r&gt;&lt;m:r&gt;&lt;m:rPr&gt;&lt;m:sty m:val=&quot;p&quot;/&gt;&lt;/m:rPr&gt;&lt;w:rPr&gt;&lt;w:rFonts w:ascii=&quot;Cambria Math&quot; w:h-ansi=&quot;Cambria Math&quot;/&gt;&lt;wx:font wx:val=&quot;Cambria Math&quot;/&gt;&lt;w:sz-cs w:val=&quot;22&quot;/&gt;&lt;w:lang w:val=&quot;EN-CA&quot;/&gt;&lt;/w:rPr&gt;&lt;m:t&gt;=&lt;/m:t&gt;&lt;/m:r&gt;&lt;m:r&gt;&lt;w:rPr&gt;&lt;w:rFonts w:ascii=&quot;Cambria Math&quot; w:h-ansi=&quot;Cambria Math&quot;/&gt;&lt;wx:font wx:val=&quot;Cambria Math&quot;/&gt;&lt;w:i/&gt;&lt;w:sz-cs w:val=&quot;22&quot;/&gt;&lt;w:lang w:val=&quot;EN-CA&quot;/&gt;&lt;/w:rPr&gt;&lt;m:t&gt;n&lt;/m:t&gt;&lt;/m:r&gt;&lt;m:r&gt;&lt;m:rPr&gt;&lt;m:sty m:val=&quot;p&quot;/&gt;&lt;/m:rPr&gt;&lt;w:rPr&gt;&lt;w:rFonts w:ascii=&quot;Cambria Math&quot; w:h-ansi=&quot;Cambria Math&quot;/&gt;&lt;wx:font wx:val=&quot;Cambria Math&quot;/&gt;&lt;w:sz-cs w:val=&quot;22&quot;/&gt;&lt;w:lang w:val=&quot;EN-CA&quot;/&gt;&lt;/w:rPr&gt;&lt;m:t&gt;,&lt;/m:t&gt;&lt;/m:r&gt;&lt;/m:e&gt;&lt;/m:mr&gt;&lt;m:mr&gt;&lt;m:e&gt;&lt;m:func&gt;&lt;m:funcPr&gt;&lt;m:ctrlPr&gt;&lt;w:rPr&gt;&lt;w:rFonts w:ascii=&quot;Cambria Math&quot; w:h-ansi=&quot;Cambria Math&quot;/&gt;&lt;wx:font wx:val=&quot;Cambria Math&quot;/&gt;&lt;w:sz-cs w:val=&quot;22&quot;/&gt;&lt;w:lang w:val=&quot;EN-CA&quot;/&gt;&lt;/w:rPr&gt;&lt;/m:ctrlPr&gt;&lt;/m:funcPr&gt;&lt;m:fName&gt;&lt;m:r&gt;&lt;m:rPr&gt;&lt;m:sty m:val=&quot;p&quot;/&gt;&lt;/m:rPr&gt;&lt;w:rPr&gt;&lt;w:rFonts w:ascii=&quot;Cambria Math&quot; w:h-ansi=&quot;Cambria Math&quot;/&gt;&lt;wx:font wx:val=&quot;Cambria Math&quot;/&gt;&lt;w:sz-cs w:val=&quot;22&quot;/&gt;&lt;w:lang w:val=&quot;EN-CA&quot;/&gt;&lt;/w:rPr&gt;&lt;m:t&gt;-sin&lt;/m:t&gt;&lt;/m:r&gt;&lt;/m:fName&gt;&lt;m:e&gt;&lt;m:r&gt;&lt;w:rPr&gt;&lt;w:rFonts w:ascii=&quot;Cambria Math&quot; w:h-ansi=&quot;Cambria Math&quot;/&gt;&lt;wx:font wx:val=&quot;Cambria Math&quot;/&gt;&lt;w:i/&gt;&lt;w:sz-cs w:val=&quot;22&quot;/&gt;&lt;w:lang w:val=&quot;EN-CA&quot;/&gt;&lt;/w:rPr&gt;&lt;m:t&gt;罐&lt;/m:t&gt;&lt;/m:r&gt;&lt;m:r&gt;&lt;m:rPr&gt;&lt;m:sty m:val=&quot;p&quot;/&gt;&lt;/m:rPr&gt;&lt;w:rPr&gt;&lt;w:rFonts w:ascii=&quot;Cambria Math&quot; w:h-ansi=&quot;Cambria Math&quot;/&gt;&lt;wx:font rwxa:vMalt=&quot;Cambria Math&quot;/&gt;&lt;w:sz-cs w:val=&quot;22&quot;/&gt;&lt;w:lang w:val=&quot;EN-CA&quot;/&gt;&lt;/w:rPr&gt;&lt;m:t&gt;,&lt;/m:t&gt;&lt;/m:r&gt;&lt;/m:e&gt;&lt;/m:func&gt;&lt;/m:e&gt;&lt;m:e&gt;&lt;m:r&gt;&lt;w:rPr&gt;&lt;w:rFonts w:ascii=&quot;Cambria Math&quot; w:h-ansi=&quot;Cambria Math&quot;/&gt;&lt;wx:font wx:val=&quot;Cambria Math&quot;/&gt;&lt;w:i/&gt;&lt;w:sz-cs w:val=&quot;22&quot;/&gt;&lt;w:lang w:val=&quot;EN-CA&quot;/&gt;&lt;/w:rPr&gt;&lt;m:t&gt;i&lt;/m:t&gt;&lt;/m:r&gt;&lt;m:r&gt;&lt;m:rPr&gt;&lt;m:sty m:val=&quot;p&quot;/&gt;&lt;/m:rPr&gt;&lt;w:rPr&gt;&lt;w:rFonts w:ascii=&quot;Cambria Math&quot; w:h-ansi=&quot;Cambria Math&quot;/&gt;&lt;wx:font wx:val=&quot;Cambria Math&quot;/&gt;&lt;w:sz-cs w:val=&quot;22&quot;/&gt;&lt;w:lang w:val=&quot;EN-CA&quot;/&gt;&lt;/w:rPr&gt;&lt;m:t&gt;=&lt;/m:t&gt;&lt;/m:r&gt;&lt;m:r&gt;&lt;w:rPr&gt;&lt;w:rFonts w:ascii=&quot;Cambria Math&quot; w:h-ansi=&quot;Cambria Math&quot;/&gt;&lt;wx:font wx:val=&quot;Cambria Math&quot;/&gt;&lt;w:i/&gt;&lt;w:sz-cs w:val=&quot;22&quot;/&gt;&lt;w:lang w:val=&quot;EN-CA&quot;/&gt;&lt;/w:rPr&gt;&lt;m:t&gt;n&lt;/m:t&gt;&lt;/m:r&gt;&lt;m:r&gt;&lt;m:rPr&gt;&lt;m:sty m:val=&quot;p&quot;/&gt;&lt;/m:rPr&gt;&lt;w:rPr&gt;&lt;w:rFonts w:ascii=&quot;Cambria Math&quot; w:h-ansi=&quot;Cambria Math&quot;/&gt;&lt;wx:font wx:val=&quot;Cambria Math&quot;/&gt;&lt;w:sz-cs w:val=&quot;22&quot;/&gt;&lt;w:lang w:val=&quot;EN-CA&quot;/&gt;&lt;/w:rPr&gt;&lt;m:t&gt;, &lt;/m:t&gt;&lt;/m:r&gt;&lt;m:r&gt;&lt;w:rPr&gt;&lt;w:rFonts w:ascii=&quot;Cambria Math&quot; w:h-ansi=&quot;Cambria Math&quot;/&gt;&lt;wx:font wx:val=&quot;Cambria Math&quot;/&gt;&lt;w:i/&gt;&lt;w:sz-cs w:val=&quot;22&quot;/&gt;&lt;w:lang w:val=&quot;EN-CA&quot;/&gt;&lt;/w:rPr&gt;&lt;m:t&gt;j&lt;/m:t&gt;&lt;/m:r&gt;&lt;m:r&gt;&lt;m:rPr&gt;&lt;m:sty m:val=&quot;p&quot;/&gt;&lt;/m:rPr&gt;&lt;w:rPr&gt;&lt;w:rFonts w:ascii=&quot;Cambria Math&quot; w:h-ansi=&quot;Cambria Math&quot;/&gt;&lt;wx:font wx:val=&quot;Cambria Math&quot;/&gt;&lt;w:sz-cs w:val=&quot;22&quot;/&gt;&lt;w:lang w:val=&quot;EN-CA&quot;/&gt;&lt;/w:rPr&gt;&lt;m:t&gt;=&lt;/m:t&gt;&lt;/m:r&gt;&lt;m:r&gt;&lt;w:rPr&gt;&lt;w:rFonts w:ascii=&quot;Cambria Math&quot; w:h-ansi=&quot;Cambria Math&quot;/&gt;&lt;wx:font wx:val=&quot;Cambria Math&quot;/&gt;&lt;w:i/&gt;&lt;w:sz-cs w:val=&quot;22&quot;/&gt;&lt;w:lang w:val=&quot;EN-CA&quot;/&gt;&lt;/w:rPr&gt;&lt;m:t&gt;m&lt;/m:t&gt;&lt;/m:r&gt;&lt;m:r&gt;&lt;m:rPr&gt;&lt;m:sty m:val=&quot;p&quot;/&gt;&lt;/m:rPr&gt;&lt;w:rPr&gt;&lt;w:rFonts w:ascii=&quot;Cambria Math&quot; w:h-ansi=&quot;Cambria Math&quot;/&gt;&lt;wx:font wx:val=&quot;Cambria Math&quot;/&gt;&lt;w:sz-cs w:val=&quot;22&quot;/&gt;&lt;w:lang w:val=&quot;EN-CA&quot;/&gt;&lt;/w:rPr&gt;&lt;m:t&gt;,&lt;/m:t&gt;&lt;/m:r&gt;&lt;m:ctrlPr&gt;&lt;w:rPr&gt;&lt;w:rFonts w:ascii=&quot;Cambria Math&quot; w:fareast=&quot;Cambria Math&quot; w:h-ansi=&quot;Cambria Math&quot; w:cs=&quot;Cambria Math&quot;/&gt;&lt;wx:font wx:val=&quot;Cambria Math&quot;/&gt;&lt;w:sz-cs w:val=&quot;22&quot;/&gt;&lt;w:lang w:val=&quot;EN-CA&quot;/&gt;&lt;/w:rPr&gt;&lt;/m:ctrlPr&gt;&lt;/m:e&gt;&lt;/m:mr&gt;&lt;m:mr&gt;&lt;m:e&gt;&lt;m:r&gt;&lt;m:rPr&gt;&lt;m:sty m:val=&quot;p&quot;/&gt;&lt;/m:rPr&gt;&lt;w:rPr&gt;&lt;w:rFonts w:ascii=&quot;Cambria Math&quot; w:fareast=&quot;Cambria Math&quot; w:h-ansi=&quot;Cambria Math&quot; w:cs=&quot;Cambria Math&quot;/&gt;&lt;wx:font wx:val=&quot;Cambria Math&quot;/&gt;&lt;w:sz-cs w:val=&quot;22&quot;/&gt;&lt;w:lang w:val=&quot;EN-CA&quot;/&gt;&lt;/w:rPr&gt;&lt;m:t&gt;1,&lt;/m:t&gt;&lt;/m:r&gt;&lt;m:ctrlPr&gt;&lt;w:rPr&gt;&lt;w:rFonts w:ascii=&quot;Cambria Math&quot; w:fareast=&quot;Cambria Math&quot; w:h-ansi=&quot;Cambria Math&quot; w:cs=&quot;Cambria Math&quot;/&gt;&lt;wx:font wx:val=&quot;Cambria Math&quot;/&gt;&lt;w:sz-cs w:val=&quot;22&quot;/&gt;&lt;w:lang w:val=&quot;EN-CA&quot;/&gt;&lt;/w:rPr&gt;&lt;/m:ctrlPr&gt;&lt;/m:e&gt;&lt;m:e&gt;&lt;m:r&gt;&lt;w:rPr&gt;&lt;w:rFonts w:ascii=&quot;Cambria Math&quot; w:fareast=&quot;Cambria Math&quot; w:h-ansi=&quot;Cambria Math&quot; w:cs=&quot;Cambria Math&quot;/&gt;&lt;wx:font wx:val=&quot;Cambria Math&quot;/&gt;&lt;w:i/&gt;&lt;w:sz-cs w:val=&quot;22&quot;/&gt;&lt;w:lang w:val=&quot;EN-CA&quot;/&gt;&lt;/w:rPr&gt;&lt;m:t&gt;i&lt;/m:t&gt;&lt;/m:r&gt;&lt;m:r&gt;&lt;m:rPr&gt;&lt;m:sty m:val=&quot;p&quot;/&gt;&lt;/m:rPr&gt;&lt;w:rPr&gt;&lt;w:rFonts w:ascii=&quot;Cambria Math&quot; w:fareast=&quot;Cambria Math&quot; w:h-ansi=&quot;Cambria Math&quot; w:cs=&quot;Cambria Math&quot;/&gt;&lt;wx:font wx:val=&quot;Cambria Math&quot;/&gt;&lt;w:sz-cs w:val=&quot;22&quot;/&gt;&lt;w:lang w:val=&quot;EN-CA&quot;/&gt;&lt;/w:rPr&gt;&lt;m:t&gt;=&lt;/m:t&gt;&lt;/m:r&gt;&lt;m:r&gt;&lt;w:rPr&gt;&lt;w:rFonts w:ascii=&quot;Cambria Math&quot; w:fareast=&quot;Cambria Math&quot; w:h-ansi=&quot;Cambria Math&quot; w:cs=&quot;Cambria Math&quot;/&gt;&lt;wx:font wx:val=&quot;Cambria Math&quot;/&gt;&lt;w:i/&gt;&lt;w:sz-cs w:val=&quot;22&quot;/&gt;&lt;w:lang w:val=&quot;EN-CA&quot;/&gt;&lt;/w:rPr&gt;&lt;m:t&gt;j&lt;/m:t&gt;&lt;/m:r&gt;&lt;m:r&gt;&lt;m:rPr&gt;&lt;m:sty m:val=&quot;p&quot;/&gt;&lt;/m:rPr&gt;&lt;w:rPr&gt;&lt;w:rFonts w:ascii=&quot;Cambria Math&quot; w:fareast=&quot;Cambria Math&quot; w:h-ansi=&quot;Cambria Math&quot; w:cs=&quot;Cambria Math&quot;/&gt;&lt;wx:font wx:val=&quot;Cambria Math&quot;/&gt;&lt;w:sz-cs w:val=&quot;22&quot;/&gt;&lt;w:lang w:val=&quot;EN-CA&quot;/&gt;&lt;/w:rPr&gt;&lt;m:t&gt;  and  &lt;/m:t&gt;&lt;/m:r&gt;&lt;m:r&gt;&lt;w:rPr&gt;&lt;w:rFonts w:ascii=&quot;Cambria Math&quot; w:fareast=&quot;Cambria Math&quot; w:h-ansi=&quot;Cambria Math&quot; w:cs=&quot;Cambria Math&quot;/&gt;&lt;wx:font wx:val=&quot;Cambria Math&quot;/&gt;&lt;w:i/&gt;&lt;w:sz-cs w:val=&quot;22&quot;/&gt;&lt;w:lang w:val=&quot;EN-CA&quot;/&gt;&lt;/w:rPr&gt;&lt;m:t&gt;i&lt;/m:t&gt;&lt;/m:r&gt;&lt;m:r&gt;&lt;m:rPr&gt;&lt;m:sty m:val=&quot;p&quot;/&gt;&lt;/m:rPr&gt;&lt;w:rPr&gt;&lt;w:rFonts w:ascii=&quot;Cambria Math&quot; w:fareast=&quot;Cambria Math&quot; w:h-ansi=&quot;Cambria Math&quot; w:cs=&quot;Cambria Math&quot;/&gt;&lt;wx:font wx:val=&quot;Cambria Math&quot;/&gt;&lt;w:sz-cs w:val=&quot;22&quot;/&gt;&lt;w:lang w:val=&quot;EN-CA&quot;/&gt;&lt;/w:rPr&gt;&lt;m:t&gt;??/m:t&gt;&lt;/m:r&gt;&lt;m:r&gt;&lt;w:rPr&gt;&lt;w:rFonts w:ascii=&quot;Cambr/mia Math&quot; w:fareast=&quot;Cambria Math&quot; w:h-ansi=&quot;Cambria Math&quot; w:cs=&quot;Cambria Math&quot;/&gt;&lt;wx:font wx:val=&quot;Cambria Math&quot;/&gt;&lt;w:i/&gt;&lt;w:sz-cs w:val=&quot;22&quot;/&gt;&lt;w:lang w:val=&quot;EN-CA&quot;/&gt;&lt;/w:rPr&gt;&lt;m:t&gt;m&lt;/m:t&gt;&lt;/m:r&gt;&lt;m:r&gt;&lt;m:rPr&gt;&lt;m:sty m:val=&quot;p&quot;/&gt;&lt;/m:rPr&gt;&lt;w:rPr&gt;&lt;w:rFonts w:ascii=&quot;Cambria Math&quot; w:fareast=&quot;Cambria Math&quot; w:h-ansi=&quot;Cambria Math&quot; w:cs=&quot;Cambria Math&quot;/&gt;&lt;wx:font wx:val=&quot;Cambria Math&quot;/&gt;&lt;w:sz-cs w:val=&quot;22&quot;/&gt;&lt;w:lang w:val=&quot;EN-CA&quot;/&gt;&lt;/w:rPr&gt;&lt;m:t&gt;  and  &lt;/m:t&gt;&lt;/m:r&gt;&lt;m:r&gt;&lt;w:rPr&gt;&lt;w:rFonts w:ascii=&quot;Cambria Math&quot; w:fareast=&quot;Cambria Math&quot; w:h-ansi=&quot;Cambria Math&quot; w:cs=&quot;Cambria Math&quot;/&gt;&lt;wx:font wx:val=&quot;Cambria Math&quot;/&gt;&lt;w:i/&gt;&lt;w:sz-cs w:val=&quot;22&quot;/&gt;&lt;w:lang w:val=&quot;EN-CA&quot;/&gt;&lt;/w:rPr&gt;&lt;m:t&gt;i&lt;/m:t&gt;&lt;/m:r&gt;&lt;m:r&gt;&lt;m:rPr&gt;&lt;m:sty m:val=&quot;p&quot;/&gt;&lt;/m:rPr&gt;&lt;w:rPr&gt;&lt;w:rFonts w:ascii=&quot;Cambria Math&quot; w:fareast=&quot;Cambria Math&quot; w:h-ansi=&quot;Cambria Math&quot; w:cs=&quot;Cambria Math&quot;/&gt;&lt;wx:font wx:val=&quot;Cambria Math&quot;/&gt;&lt;w:sz-cs w:val=&quot;22&quot;/&gt;&lt;w:lang w:val=&quot;EN-CA&quot;/&gt;&lt;/w:rPr&gt;&lt;m:t&gt;??/m:t&gt;&lt;/m:r&gt;&lt;m:r&gt;&lt;w:rPr&gt;&lt;w:rFonts w:ascii=&quot;Cambria Math&quot; w:fareast=&quot;Cambria Math&quot; w:h-ansi=&quot;Cambria Math&quot; w:cs=&quot;CaMambria Math&quot;/&gt;&lt;wx:font wx:val=&quot;Cambria Math&quot;/&gt;&lt;w:i/&gt;&lt;w:sz-cs w:val=&quot;22&quot;/&gt;&lt;w:lang w:val=&quot;EN-CA&quot;/&gt;&lt;/w:rPr&gt;&lt;m:t&gt;n&lt;/m:t&gt;&lt;/m:r&gt;&lt;m:r&gt;&lt;m:rPr&gt;&lt;m:sty m:val=&quot;p&quot;/&gt;&lt;/m:rPr&gt;&lt;w:rPr&gt;&lt;w:rFonts w:ascii=&quot;Cambria Math&quot; w:fareast=&quot;Cambria Math&quot; w:h-ansi=&quot;Cambria Math&quot; w:cs=&quot;Cambria Math&quot;/&gt;&lt;wx:font wx:val=&quot;Cambria Math&quot;/&gt;&lt;w:sz-cs w:val=&quot;22&quot;/&gt;&lt;w:lang w:val=&quot;EN-CA&quot;/&gt;&lt;/w:rPr&gt;&lt;m:t&gt;,&lt;/m:t&gt;&lt;/m:r&gt;&lt;m:ctrlPr&gt;&lt;w:rPr&gt;&lt;w:rFonts w:ascii=&quot;Cambria Math&quot; w:fareast=&quot;Cambria Math&quot; w:h-ansi=&quot;Cambria Math&quot; w:cs=&quot;Cambria Math&quot;/&gt;&lt;wx:font wx:val=&quot;Cambria Math&quot;/&gt;&lt;w:sz-cs w:val=&quot;22&quot;/&gt;&lt;w:lang w:val=&quot;EN-CA&quot;/&gt;&lt;/w:rPr&gt;&lt;/m:ctrlPr&gt;&lt;/m:e&gt;&lt;/m:mr&gt;&lt;m:mr&gt;&lt;m:e&gt;&lt;m:r&gt;&lt;m:rPr&gt;&lt;m:sty m:val=&quot;p&quot;/&gt;&lt;/m:rPr&gt;&lt;w:rPr&gt;&lt;w:rFonts w:ascii=&quot;Cambria Math&quot; w:fareast=&quot;Cambria Math&quot; w:h-ansi=&quot;Cambria Math&quot; w:cs=&quot;Cambria Math&quot;/&gt;&lt;wx:font wx:val=&quot;Cambria Math&quot;/&gt;&lt;w:sz-cs w:val=&quot;22&quot;/&gt;&lt;w:lang w:val=&quot;EN-CA&quot;/&gt;&lt;/w:rPr&gt;&lt;m:t&gt;0,&lt;/m:t&gt;&lt;/m:r&gt;&lt;m:ctrlPr&gt;&lt;w:rPr&gt;&lt;w:rFonts w:ascii=&quot;Cambria Math&quot; w:fareast=&quot;Cambria Math&quot; w:h-ansi=&quot;Cambria Math&quot; w:cs=&quot;Cambria Math&quot;/&gt;&lt;wx:font wx:val=&quot;Cambria Math&quot;/&gt;&lt;w:sz-cs w:val=&quot;22&quot;/&gt;&lt;w:lang w:val=&quot;EN-CA&quot;/&gt;&lt;/w:rPr&gt;&lt;/m:ctrlPr&gt;&lt;/m:e&gt;&lt;m:e&gt;&lt;m:r&gt;&lt;m:rPr&gt;&lt;m:sty m:val=&quot;p&quot;/&gt;&lt;/m:rPr&gt;&lt;w:rPr&gt;&lt;w:rFonts w:ascii=&quot;Cambria Math&quot; w:fareast=&quot;Cambria Math&quot; w:h-ansi=&quot;Cambria Math&quot; w:cs=&quot;Cambria Math&quot;/&gt;&lt;wx:font wx:val=&quot;Cambria Math&quot;/&gt;&lt;w:sz-cs w:val=&quot;22&quot;/&gt;&lt;w:lang w:val=&quot;EN-CA&quot;/&gt;&lt;/w:rPr&gt;&lt;m:t&gt;otherwise.&lt;/m:t&gt;&lt;/m:r&gt;&lt;/m:e&gt;&lt;/m:mr&gt;&lt;/m:m&gt;&lt;/m:e&gt;&lt;/m:d&gt;&lt;/m:oMath&gt;&lt;/m:oMathPara&gt;&lt;/w:p&gt;&lt;w:sectPr wsp:rsidR=&quot;00000000&quot;&gt;&lt;w:pgSz w:w=&quot;12240&quot; w:h=&quot;15840&quot;/&gt;&lt;w:pgMar w:top=&quot;1701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17" o:title="" chromakey="white"/>
          </v:shape>
        </w:pict>
      </w:r>
      <w:r w:rsidRPr="00456B2A">
        <w:rPr>
          <w:noProof/>
          <w:szCs w:val="22"/>
          <w:lang w:val="en-CA"/>
        </w:rPr>
        <w:fldChar w:fldCharType="end"/>
      </w:r>
      <w:r w:rsidRPr="00456B2A">
        <w:rPr>
          <w:noProof/>
          <w:szCs w:val="22"/>
          <w:lang w:val="en-CA"/>
        </w:rPr>
        <w:tab/>
      </w:r>
      <w:r w:rsidRPr="00456B2A">
        <w:rPr>
          <w:noProof/>
          <w:szCs w:val="22"/>
          <w:lang w:val="en-CA"/>
        </w:rPr>
        <w:tab/>
      </w:r>
      <w:r w:rsidR="00A23DA6" w:rsidRPr="00456B2A">
        <w:rPr>
          <w:noProof/>
          <w:szCs w:val="22"/>
          <w:lang w:val="en-CA"/>
        </w:rPr>
        <w:t xml:space="preserve">       </w:t>
      </w:r>
      <w:r w:rsidRPr="00456B2A">
        <w:rPr>
          <w:noProof/>
          <w:szCs w:val="22"/>
          <w:lang w:val="en-CA"/>
        </w:rPr>
        <w:tab/>
        <w:t>(</w:t>
      </w:r>
      <w:r w:rsidR="008476CF" w:rsidRPr="00456B2A">
        <w:rPr>
          <w:noProof/>
          <w:szCs w:val="22"/>
          <w:lang w:val="en-CA"/>
        </w:rPr>
        <w:t>3</w:t>
      </w:r>
      <w:r w:rsidRPr="00456B2A">
        <w:rPr>
          <w:noProof/>
          <w:szCs w:val="22"/>
          <w:lang w:val="en-CA"/>
        </w:rPr>
        <w:t>)</w:t>
      </w:r>
    </w:p>
    <w:p w14:paraId="1FA5460E" w14:textId="6A965EA7" w:rsidR="001071A2" w:rsidRPr="00456B2A" w:rsidRDefault="001071A2" w:rsidP="001071A2">
      <w:pPr>
        <w:spacing w:before="120" w:after="120"/>
        <w:rPr>
          <w:szCs w:val="22"/>
          <w:lang w:val="en-CA"/>
        </w:rPr>
      </w:pPr>
      <w:r w:rsidRPr="00456B2A">
        <w:rPr>
          <w:szCs w:val="22"/>
          <w:lang w:val="en-CA"/>
        </w:rPr>
        <w:t xml:space="preserve">These transformations can be graphically represented as in </w:t>
      </w:r>
      <w:r w:rsidRPr="00456B2A">
        <w:rPr>
          <w:szCs w:val="22"/>
          <w:lang w:val="en-CA"/>
        </w:rPr>
        <w:fldChar w:fldCharType="begin"/>
      </w:r>
      <w:r w:rsidRPr="00456B2A">
        <w:rPr>
          <w:szCs w:val="22"/>
          <w:lang w:val="en-CA"/>
        </w:rPr>
        <w:instrText xml:space="preserve"> REF _Ref466640052 \h  \* MERGEFORMAT </w:instrText>
      </w:r>
      <w:r w:rsidRPr="00456B2A">
        <w:rPr>
          <w:szCs w:val="22"/>
          <w:lang w:val="en-CA"/>
        </w:rPr>
      </w:r>
      <w:r w:rsidRPr="00456B2A">
        <w:rPr>
          <w:szCs w:val="22"/>
          <w:lang w:val="en-CA"/>
        </w:rPr>
        <w:fldChar w:fldCharType="separate"/>
      </w:r>
      <w:r w:rsidRPr="00456B2A">
        <w:rPr>
          <w:rFonts w:eastAsia="MS Mincho" w:cs="Lohit Devanagari"/>
          <w:iCs/>
          <w:szCs w:val="22"/>
          <w:lang w:val="en-CA"/>
        </w:rPr>
        <w:t>Figure </w:t>
      </w:r>
      <w:r w:rsidRPr="00456B2A">
        <w:rPr>
          <w:szCs w:val="22"/>
          <w:lang w:val="en-CA"/>
        </w:rPr>
        <w:fldChar w:fldCharType="end"/>
      </w:r>
      <w:r w:rsidRPr="00456B2A">
        <w:rPr>
          <w:szCs w:val="22"/>
          <w:lang w:val="en-CA"/>
        </w:rPr>
        <w:t>1.</w:t>
      </w:r>
    </w:p>
    <w:p w14:paraId="227D3A6A" w14:textId="4FD14485" w:rsidR="001071A2" w:rsidRPr="00456B2A" w:rsidRDefault="008D6C03" w:rsidP="001071A2">
      <w:pPr>
        <w:keepNext/>
        <w:keepLines/>
        <w:spacing w:before="120" w:after="120"/>
        <w:jc w:val="center"/>
        <w:rPr>
          <w:szCs w:val="22"/>
          <w:lang w:val="en-CA"/>
        </w:rPr>
      </w:pPr>
      <w:r>
        <w:rPr>
          <w:noProof/>
          <w:szCs w:val="22"/>
          <w:lang w:eastAsia="ko-KR"/>
        </w:rPr>
        <w:lastRenderedPageBreak/>
        <w:drawing>
          <wp:inline distT="0" distB="0" distL="0" distR="0" wp14:anchorId="32CB8173" wp14:editId="6B023C54">
            <wp:extent cx="3257550" cy="1343025"/>
            <wp:effectExtent l="0" t="0" r="0" b="9525"/>
            <wp:docPr id="1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36B83E" w14:textId="6DFD01DD" w:rsidR="001071A2" w:rsidRPr="00456B2A" w:rsidRDefault="001071A2" w:rsidP="001071A2">
      <w:pPr>
        <w:keepLines/>
        <w:spacing w:before="120" w:after="120"/>
        <w:jc w:val="center"/>
        <w:rPr>
          <w:rFonts w:eastAsia="MS Mincho" w:cs="Lohit Devanagari"/>
          <w:i/>
          <w:iCs/>
          <w:szCs w:val="22"/>
          <w:lang w:val="en-CA"/>
        </w:rPr>
      </w:pPr>
      <w:bookmarkStart w:id="3" w:name="_Ref466640052"/>
      <w:r w:rsidRPr="00456B2A">
        <w:rPr>
          <w:rFonts w:eastAsia="MS Mincho" w:cs="Lohit Devanagari"/>
          <w:i/>
          <w:iCs/>
          <w:szCs w:val="22"/>
          <w:lang w:val="en-CA"/>
        </w:rPr>
        <w:t>Figure </w:t>
      </w:r>
      <w:bookmarkEnd w:id="3"/>
      <w:r w:rsidRPr="00456B2A">
        <w:rPr>
          <w:rFonts w:eastAsia="MS Mincho" w:cs="Lohit Devanagari"/>
          <w:i/>
          <w:iCs/>
          <w:szCs w:val="22"/>
          <w:lang w:val="en-CA"/>
        </w:rPr>
        <w:t>1: Graphical representation of Givens rotations</w:t>
      </w:r>
    </w:p>
    <w:p w14:paraId="03470429" w14:textId="74D2CE3F" w:rsidR="001071A2" w:rsidRPr="00A05952" w:rsidRDefault="001071A2" w:rsidP="001071A2">
      <w:pPr>
        <w:spacing w:before="120" w:after="120"/>
        <w:rPr>
          <w:szCs w:val="22"/>
          <w:lang w:val="en-CA"/>
        </w:rPr>
      </w:pPr>
      <w:r w:rsidRPr="00456B2A">
        <w:rPr>
          <w:szCs w:val="22"/>
          <w:lang w:val="en-CA"/>
        </w:rPr>
        <w:t>HyGT is implemented by combining sets of Givens rotations in a</w:t>
      </w:r>
      <w:r w:rsidRPr="00A05952">
        <w:rPr>
          <w:szCs w:val="22"/>
          <w:lang w:val="en-CA"/>
        </w:rPr>
        <w:t xml:space="preserve"> hypercube arrangement. </w:t>
      </w:r>
      <w:r w:rsidRPr="00A05952">
        <w:rPr>
          <w:szCs w:val="22"/>
          <w:lang w:val="en-CA"/>
        </w:rPr>
        <w:fldChar w:fldCharType="begin"/>
      </w:r>
      <w:r w:rsidRPr="00A05952">
        <w:rPr>
          <w:szCs w:val="22"/>
          <w:lang w:val="en-CA"/>
        </w:rPr>
        <w:instrText xml:space="preserve"> REF _Ref466640071 \h  \* MERGEFORMAT </w:instrText>
      </w:r>
      <w:r w:rsidRPr="00A05952">
        <w:rPr>
          <w:szCs w:val="22"/>
          <w:lang w:val="en-CA"/>
        </w:rPr>
      </w:r>
      <w:r w:rsidRPr="00A05952">
        <w:rPr>
          <w:szCs w:val="22"/>
          <w:lang w:val="en-CA"/>
        </w:rPr>
        <w:fldChar w:fldCharType="separate"/>
      </w:r>
      <w:r w:rsidRPr="00D560A2">
        <w:rPr>
          <w:rFonts w:eastAsia="MS Mincho" w:cs="Lohit Devanagari"/>
          <w:iCs/>
          <w:szCs w:val="22"/>
          <w:lang w:val="en-CA"/>
        </w:rPr>
        <w:t>Figure </w:t>
      </w:r>
      <w:r w:rsidRPr="00A05952">
        <w:rPr>
          <w:szCs w:val="22"/>
          <w:lang w:val="en-CA"/>
        </w:rPr>
        <w:fldChar w:fldCharType="end"/>
      </w:r>
      <w:r w:rsidR="00A23DA6">
        <w:rPr>
          <w:szCs w:val="22"/>
          <w:lang w:val="en-CA"/>
        </w:rPr>
        <w:t>2</w:t>
      </w:r>
      <w:r w:rsidRPr="00A05952">
        <w:rPr>
          <w:szCs w:val="22"/>
          <w:lang w:val="en-CA"/>
        </w:rPr>
        <w:t xml:space="preserve"> shows the the “butterfly” shape flowchart of HyGT for 16 elements (4</w:t>
      </w:r>
      <w:r w:rsidRPr="00A05952">
        <w:rPr>
          <w:rFonts w:eastAsia="MS Mincho"/>
          <w:sz w:val="20"/>
          <w:szCs w:val="22"/>
          <w:lang w:val="en-CA"/>
        </w:rPr>
        <w:t>×</w:t>
      </w:r>
      <w:r w:rsidRPr="00A05952">
        <w:rPr>
          <w:szCs w:val="22"/>
          <w:lang w:val="en-CA"/>
        </w:rPr>
        <w:t>4 non-separable transform). Assuming that N is a power of two, a HyGT round is defined as a sequence of log2(N) passes, where in each pass, the indexes in vectors m and n are defined by edges of a hypercube with dimension log2(N), sequentially in each direction.</w:t>
      </w:r>
    </w:p>
    <w:p w14:paraId="56774002" w14:textId="77777777" w:rsidR="001071A2" w:rsidRPr="00A05952" w:rsidRDefault="001071A2" w:rsidP="001071A2">
      <w:pPr>
        <w:spacing w:before="120" w:after="120"/>
        <w:rPr>
          <w:szCs w:val="22"/>
          <w:lang w:val="en-CA"/>
        </w:rPr>
      </w:pPr>
    </w:p>
    <w:p w14:paraId="37DF5F87" w14:textId="58F25470" w:rsidR="001071A2" w:rsidRPr="00A05952" w:rsidRDefault="008D6C03" w:rsidP="001071A2">
      <w:pPr>
        <w:keepNext/>
        <w:keepLines/>
        <w:spacing w:before="120" w:after="120"/>
        <w:jc w:val="center"/>
        <w:rPr>
          <w:rFonts w:eastAsia="MS Mincho" w:cs="Lohit Devanagari"/>
          <w:i/>
          <w:iCs/>
          <w:sz w:val="20"/>
          <w:lang w:val="en-CA"/>
        </w:rPr>
      </w:pPr>
      <w:r>
        <w:rPr>
          <w:rFonts w:eastAsia="MS Mincho" w:cs="Lohit Devanagari"/>
          <w:i/>
          <w:noProof/>
          <w:sz w:val="20"/>
          <w:lang w:eastAsia="ko-KR"/>
        </w:rPr>
        <w:drawing>
          <wp:inline distT="0" distB="0" distL="0" distR="0" wp14:anchorId="1AF39C73" wp14:editId="50654AC5">
            <wp:extent cx="4981575" cy="2514600"/>
            <wp:effectExtent l="0" t="0" r="9525" b="0"/>
            <wp:docPr id="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1575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607D83" w14:textId="529A4611" w:rsidR="001071A2" w:rsidRPr="00A05952" w:rsidRDefault="001071A2" w:rsidP="001071A2">
      <w:pPr>
        <w:keepLines/>
        <w:spacing w:before="120" w:after="120"/>
        <w:jc w:val="center"/>
        <w:rPr>
          <w:rFonts w:eastAsia="MS Mincho" w:cs="Lohit Devanagari"/>
          <w:i/>
          <w:iCs/>
          <w:szCs w:val="22"/>
          <w:lang w:val="en-CA"/>
        </w:rPr>
      </w:pPr>
      <w:bookmarkStart w:id="4" w:name="_Ref466640071"/>
      <w:r w:rsidRPr="00A05952">
        <w:rPr>
          <w:rFonts w:eastAsia="MS Mincho" w:cs="Lohit Devanagari"/>
          <w:i/>
          <w:iCs/>
          <w:szCs w:val="22"/>
          <w:lang w:val="en-CA"/>
        </w:rPr>
        <w:t>Figure </w:t>
      </w:r>
      <w:bookmarkEnd w:id="4"/>
      <w:r w:rsidR="00A23DA6">
        <w:rPr>
          <w:rFonts w:eastAsia="MS Mincho" w:cs="Lohit Devanagari"/>
          <w:i/>
          <w:iCs/>
          <w:szCs w:val="22"/>
          <w:lang w:val="en-CA"/>
        </w:rPr>
        <w:t>2</w:t>
      </w:r>
      <w:r w:rsidRPr="00A05952">
        <w:rPr>
          <w:rFonts w:eastAsia="MS Mincho" w:cs="Lohit Devanagari"/>
          <w:i/>
          <w:iCs/>
          <w:szCs w:val="22"/>
          <w:lang w:val="en-CA"/>
        </w:rPr>
        <w:t>: HyGT is defined by combinations of Givens rotations in a hypercube arrangement</w:t>
      </w:r>
    </w:p>
    <w:p w14:paraId="03BBB84D" w14:textId="52F6F4B0" w:rsidR="001071A2" w:rsidRPr="00A05952" w:rsidRDefault="001071A2" w:rsidP="001071A2">
      <w:pPr>
        <w:spacing w:before="120" w:after="120"/>
        <w:rPr>
          <w:szCs w:val="22"/>
          <w:lang w:val="en-CA"/>
        </w:rPr>
      </w:pPr>
      <w:r w:rsidRPr="00A05952">
        <w:rPr>
          <w:szCs w:val="22"/>
          <w:lang w:val="en-CA"/>
        </w:rPr>
        <w:t xml:space="preserve">To obtain good compression, more than one HyGT round are used. As shown in </w:t>
      </w:r>
      <w:r w:rsidRPr="00A05952">
        <w:rPr>
          <w:szCs w:val="22"/>
          <w:lang w:val="en-CA"/>
        </w:rPr>
        <w:fldChar w:fldCharType="begin"/>
      </w:r>
      <w:r w:rsidRPr="00A05952">
        <w:rPr>
          <w:szCs w:val="22"/>
          <w:lang w:val="en-CA"/>
        </w:rPr>
        <w:instrText xml:space="preserve"> REF _Ref466652086 \h  \* MERGEFORMAT </w:instrText>
      </w:r>
      <w:r w:rsidRPr="00A05952">
        <w:rPr>
          <w:szCs w:val="22"/>
          <w:lang w:val="en-CA"/>
        </w:rPr>
      </w:r>
      <w:r w:rsidRPr="00A05952">
        <w:rPr>
          <w:szCs w:val="22"/>
          <w:lang w:val="en-CA"/>
        </w:rPr>
        <w:fldChar w:fldCharType="separate"/>
      </w:r>
      <w:r w:rsidRPr="00D560A2">
        <w:rPr>
          <w:rFonts w:eastAsia="MS Mincho" w:cs="Lohit Devanagari"/>
          <w:iCs/>
          <w:szCs w:val="22"/>
          <w:lang w:val="en-CA"/>
        </w:rPr>
        <w:t>Figure </w:t>
      </w:r>
      <w:r w:rsidRPr="00A05952">
        <w:rPr>
          <w:szCs w:val="22"/>
          <w:lang w:val="en-CA"/>
        </w:rPr>
        <w:fldChar w:fldCharType="end"/>
      </w:r>
      <w:r w:rsidR="00113184">
        <w:rPr>
          <w:szCs w:val="22"/>
          <w:lang w:val="en-CA"/>
        </w:rPr>
        <w:t>3</w:t>
      </w:r>
      <w:r w:rsidRPr="00A05952">
        <w:rPr>
          <w:szCs w:val="22"/>
          <w:lang w:val="en-CA"/>
        </w:rPr>
        <w:t>, a full non-separable secondary transform is composed of R rounds HyGT, and may include an optional permutation pass, to sort transform coefficients according to their variance. In the JEM, 2-round HyGT is applied for 4</w:t>
      </w:r>
      <w:r w:rsidRPr="00A05952">
        <w:rPr>
          <w:rFonts w:eastAsia="MS Mincho"/>
          <w:sz w:val="20"/>
          <w:szCs w:val="22"/>
          <w:lang w:val="en-CA"/>
        </w:rPr>
        <w:t>×</w:t>
      </w:r>
      <w:r w:rsidRPr="00A05952">
        <w:rPr>
          <w:szCs w:val="22"/>
          <w:lang w:val="en-CA"/>
        </w:rPr>
        <w:t>4 secondary transform and 4-round HyGT is applied for 8</w:t>
      </w:r>
      <w:r w:rsidRPr="00A05952">
        <w:rPr>
          <w:rFonts w:eastAsia="MS Mincho"/>
          <w:sz w:val="20"/>
          <w:szCs w:val="22"/>
          <w:lang w:val="en-CA"/>
        </w:rPr>
        <w:t>×</w:t>
      </w:r>
      <w:r w:rsidRPr="00A05952">
        <w:rPr>
          <w:szCs w:val="22"/>
          <w:lang w:val="en-CA"/>
        </w:rPr>
        <w:t>8 secondary transform.</w:t>
      </w:r>
    </w:p>
    <w:p w14:paraId="539A0DCE" w14:textId="29964990" w:rsidR="001071A2" w:rsidRPr="00A05952" w:rsidRDefault="008D6C03" w:rsidP="001071A2">
      <w:pPr>
        <w:spacing w:before="120" w:after="120"/>
        <w:jc w:val="center"/>
        <w:rPr>
          <w:b/>
          <w:szCs w:val="22"/>
          <w:lang w:val="en-CA"/>
        </w:rPr>
      </w:pPr>
      <w:r>
        <w:rPr>
          <w:b/>
          <w:noProof/>
          <w:szCs w:val="22"/>
          <w:lang w:eastAsia="ko-KR"/>
        </w:rPr>
        <w:lastRenderedPageBreak/>
        <w:drawing>
          <wp:inline distT="0" distB="0" distL="0" distR="0" wp14:anchorId="392C3B0D" wp14:editId="07C8489C">
            <wp:extent cx="4286250" cy="3324225"/>
            <wp:effectExtent l="0" t="0" r="0" b="9525"/>
            <wp:docPr id="1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3324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107BA4" w14:textId="0A8F82B5" w:rsidR="001071A2" w:rsidRPr="00A05952" w:rsidRDefault="001071A2" w:rsidP="001071A2">
      <w:pPr>
        <w:spacing w:before="120" w:after="120"/>
        <w:jc w:val="center"/>
        <w:rPr>
          <w:b/>
          <w:szCs w:val="22"/>
          <w:lang w:val="en-CA"/>
        </w:rPr>
      </w:pPr>
      <w:bookmarkStart w:id="5" w:name="_Ref466652086"/>
      <w:r w:rsidRPr="00A05952">
        <w:rPr>
          <w:rFonts w:eastAsia="MS Mincho" w:cs="Lohit Devanagari"/>
          <w:i/>
          <w:iCs/>
          <w:szCs w:val="22"/>
          <w:lang w:val="en-CA"/>
        </w:rPr>
        <w:t>Figure </w:t>
      </w:r>
      <w:bookmarkEnd w:id="5"/>
      <w:r w:rsidR="00113184">
        <w:rPr>
          <w:rFonts w:eastAsia="MS Mincho" w:cs="Lohit Devanagari"/>
          <w:i/>
          <w:iCs/>
          <w:szCs w:val="22"/>
          <w:lang w:val="en-CA"/>
        </w:rPr>
        <w:t>3</w:t>
      </w:r>
      <w:r w:rsidRPr="00A05952">
        <w:rPr>
          <w:rFonts w:eastAsia="MS Mincho" w:cs="Lohit Devanagari"/>
          <w:i/>
          <w:iCs/>
          <w:szCs w:val="22"/>
          <w:lang w:val="en-CA"/>
        </w:rPr>
        <w:t>: HyGT is defined by combinations of Givens rotations in a hypercube arrangement</w:t>
      </w:r>
    </w:p>
    <w:p w14:paraId="1139CC17" w14:textId="77777777" w:rsidR="00C61A6C" w:rsidRPr="001071A2" w:rsidRDefault="00C61A6C" w:rsidP="00C61A6C">
      <w:pPr>
        <w:rPr>
          <w:szCs w:val="22"/>
          <w:lang w:val="en-CA"/>
        </w:rPr>
      </w:pPr>
    </w:p>
    <w:p w14:paraId="4C444039" w14:textId="4F98A0DF" w:rsidR="006A2AE0" w:rsidRDefault="000A4540" w:rsidP="006A2AE0">
      <w:pPr>
        <w:pStyle w:val="2"/>
        <w:rPr>
          <w:lang w:val="en-CA"/>
        </w:rPr>
      </w:pPr>
      <w:r>
        <w:rPr>
          <w:lang w:val="en-CA"/>
        </w:rPr>
        <w:t>NSST in BMS</w:t>
      </w:r>
    </w:p>
    <w:p w14:paraId="2D607958" w14:textId="774AF513" w:rsidR="000A4540" w:rsidRDefault="000A4540" w:rsidP="000A4540">
      <w:pPr>
        <w:rPr>
          <w:szCs w:val="22"/>
          <w:lang w:val="en-CA"/>
        </w:rPr>
      </w:pPr>
      <w:r w:rsidRPr="00A05952">
        <w:rPr>
          <w:szCs w:val="22"/>
          <w:lang w:val="en-CA"/>
        </w:rPr>
        <w:t xml:space="preserve">NSST is only </w:t>
      </w:r>
      <w:r w:rsidRPr="00456B2A">
        <w:rPr>
          <w:szCs w:val="22"/>
          <w:lang w:val="en-CA"/>
        </w:rPr>
        <w:t xml:space="preserve">applied to the low frequency coefficients in the areas of </w:t>
      </w:r>
      <w:r w:rsidR="00CB264E" w:rsidRPr="00456B2A">
        <w:rPr>
          <w:szCs w:val="22"/>
          <w:lang w:val="en-CA"/>
        </w:rPr>
        <w:t xml:space="preserve">upper </w:t>
      </w:r>
      <w:r w:rsidRPr="00456B2A">
        <w:rPr>
          <w:szCs w:val="22"/>
          <w:lang w:val="en-CA"/>
        </w:rPr>
        <w:t xml:space="preserve">4x4 </w:t>
      </w:r>
      <w:r w:rsidR="00CB264E" w:rsidRPr="00456B2A">
        <w:rPr>
          <w:szCs w:val="22"/>
          <w:lang w:val="en-CA"/>
        </w:rPr>
        <w:t xml:space="preserve">pixels </w:t>
      </w:r>
      <w:r w:rsidRPr="00456B2A">
        <w:rPr>
          <w:szCs w:val="22"/>
          <w:lang w:val="en-CA"/>
        </w:rPr>
        <w:t>after the primary transform in BMS [2]. Except</w:t>
      </w:r>
      <w:r>
        <w:rPr>
          <w:szCs w:val="22"/>
          <w:lang w:val="en-CA"/>
        </w:rPr>
        <w:t xml:space="preserve"> the fact that BMS is not to use a</w:t>
      </w:r>
      <w:r w:rsidR="00CB264E">
        <w:rPr>
          <w:szCs w:val="22"/>
          <w:lang w:val="en-CA"/>
        </w:rPr>
        <w:t>n</w:t>
      </w:r>
      <w:r>
        <w:rPr>
          <w:szCs w:val="22"/>
          <w:lang w:val="en-CA"/>
        </w:rPr>
        <w:t xml:space="preserve"> 8x8 NSST, the others are same to that in JEM. </w:t>
      </w:r>
    </w:p>
    <w:p w14:paraId="4D81592D" w14:textId="77777777" w:rsidR="000A4540" w:rsidRDefault="000A4540" w:rsidP="000A4540">
      <w:pPr>
        <w:rPr>
          <w:szCs w:val="22"/>
          <w:lang w:val="en-CA"/>
        </w:rPr>
      </w:pPr>
    </w:p>
    <w:p w14:paraId="2442D71A" w14:textId="2108B5E4" w:rsidR="000A4540" w:rsidRDefault="000A4540" w:rsidP="002F3BE2">
      <w:pPr>
        <w:pStyle w:val="1"/>
        <w:rPr>
          <w:lang w:val="en-CA" w:eastAsia="ko-KR"/>
        </w:rPr>
      </w:pPr>
      <w:r>
        <w:rPr>
          <w:rFonts w:hint="eastAsia"/>
          <w:lang w:val="en-CA" w:eastAsia="ko-KR"/>
        </w:rPr>
        <w:t>Proposed method</w:t>
      </w:r>
    </w:p>
    <w:p w14:paraId="62203BF8" w14:textId="1B4923F7" w:rsidR="000A4540" w:rsidRDefault="00AC6C6B" w:rsidP="000A4540">
      <w:pPr>
        <w:rPr>
          <w:lang w:val="en-CA"/>
        </w:rPr>
      </w:pPr>
      <w:r>
        <w:rPr>
          <w:rFonts w:hint="eastAsia"/>
          <w:color w:val="000000"/>
          <w:lang w:eastAsia="ko-KR"/>
        </w:rPr>
        <w:t>The p</w:t>
      </w:r>
      <w:r>
        <w:rPr>
          <w:color w:val="000000"/>
          <w:lang w:eastAsia="ko-KR"/>
        </w:rPr>
        <w:t>roposed method in this contribution was introduced in CfP response of JVET-J0024 [3</w:t>
      </w:r>
      <w:r w:rsidRPr="00861DDB">
        <w:rPr>
          <w:color w:val="000000"/>
          <w:lang w:eastAsia="ko-KR"/>
        </w:rPr>
        <w:t xml:space="preserve">]. </w:t>
      </w:r>
      <w:r w:rsidR="000A4540">
        <w:rPr>
          <w:lang w:val="en-CA"/>
        </w:rPr>
        <w:t xml:space="preserve">Main difference between NSST in BMS and the proposed method is the following four parts: 1) reduced angle sets in total as half of that in NSST, 2) new angles </w:t>
      </w:r>
      <w:r w:rsidR="00CC6EE2">
        <w:rPr>
          <w:lang w:val="en-CA"/>
        </w:rPr>
        <w:t xml:space="preserve">sets considering four modes, </w:t>
      </w:r>
      <w:r w:rsidR="000A4540">
        <w:rPr>
          <w:lang w:val="en-CA"/>
        </w:rPr>
        <w:t>3) additional on/</w:t>
      </w:r>
      <w:r w:rsidR="00CC6EE2">
        <w:rPr>
          <w:lang w:val="en-CA"/>
        </w:rPr>
        <w:t>off flag to indicate NSST usage, and 4) enabling NSST 8x8 in BMS.</w:t>
      </w:r>
    </w:p>
    <w:p w14:paraId="3D611878" w14:textId="77777777" w:rsidR="001B40C0" w:rsidRDefault="00E97E6F" w:rsidP="000A4540">
      <w:pPr>
        <w:rPr>
          <w:szCs w:val="22"/>
          <w:lang w:val="en-CA"/>
        </w:rPr>
      </w:pPr>
      <w:r>
        <w:rPr>
          <w:rFonts w:hint="eastAsia"/>
          <w:lang w:val="en-CA" w:eastAsia="ko-KR"/>
        </w:rPr>
        <w:t xml:space="preserve">NSST in BMS is using </w:t>
      </w:r>
      <w:r w:rsidRPr="00A05952">
        <w:rPr>
          <w:szCs w:val="22"/>
          <w:lang w:val="en-CA"/>
        </w:rPr>
        <w:t>totally 35×</w:t>
      </w:r>
      <w:r w:rsidRPr="00456B2A">
        <w:rPr>
          <w:szCs w:val="22"/>
          <w:lang w:val="en-CA"/>
        </w:rPr>
        <w:t>3 non-separable secondary transforms for 4</w:t>
      </w:r>
      <w:r w:rsidRPr="00456B2A">
        <w:rPr>
          <w:rFonts w:eastAsia="MS Mincho"/>
          <w:sz w:val="20"/>
          <w:szCs w:val="22"/>
          <w:lang w:val="en-CA"/>
        </w:rPr>
        <w:t>×</w:t>
      </w:r>
      <w:r w:rsidRPr="00456B2A">
        <w:rPr>
          <w:szCs w:val="22"/>
          <w:lang w:val="en-CA"/>
        </w:rPr>
        <w:t>4block size, where 35 is the number of transform sets specified</w:t>
      </w:r>
      <w:r w:rsidRPr="00A05952">
        <w:rPr>
          <w:szCs w:val="22"/>
          <w:lang w:val="en-CA"/>
        </w:rPr>
        <w:t xml:space="preserve"> by the intra prediction mode, denoted as set, and 3 is the number of NSST candidate for each intra prediction mode</w:t>
      </w:r>
      <w:r>
        <w:rPr>
          <w:szCs w:val="22"/>
          <w:lang w:val="en-CA"/>
        </w:rPr>
        <w:t xml:space="preserve">. </w:t>
      </w:r>
    </w:p>
    <w:p w14:paraId="68F029C5" w14:textId="3A29EDC8" w:rsidR="00A35CC1" w:rsidRDefault="00A35CC1" w:rsidP="00A35CC1">
      <w:pPr>
        <w:rPr>
          <w:szCs w:val="22"/>
          <w:lang w:eastAsia="ko-KR"/>
        </w:rPr>
      </w:pPr>
      <w:r>
        <w:rPr>
          <w:szCs w:val="22"/>
          <w:lang w:val="en-CA"/>
        </w:rPr>
        <w:t xml:space="preserve">In the proposed method, NSST is using totally 12x4 non-separable secondary transforms. The total number of </w:t>
      </w:r>
      <w:r w:rsidRPr="00A05952">
        <w:rPr>
          <w:szCs w:val="22"/>
          <w:lang w:val="en-CA"/>
        </w:rPr>
        <w:t>non-separable secondary transforms</w:t>
      </w:r>
      <w:r>
        <w:rPr>
          <w:szCs w:val="22"/>
          <w:lang w:val="en-CA"/>
        </w:rPr>
        <w:t xml:space="preserve"> and modes to be </w:t>
      </w:r>
      <w:r w:rsidRPr="00456B2A">
        <w:rPr>
          <w:szCs w:val="22"/>
          <w:lang w:val="en-CA"/>
        </w:rPr>
        <w:t xml:space="preserve">evaluated in a block are different from those in BMS. Candidates to be tested </w:t>
      </w:r>
      <w:r w:rsidRPr="00456B2A">
        <w:rPr>
          <w:szCs w:val="22"/>
          <w:lang w:eastAsia="ko-KR"/>
        </w:rPr>
        <w:t xml:space="preserve">in </w:t>
      </w:r>
      <w:r w:rsidR="00942DCE" w:rsidRPr="00456B2A">
        <w:rPr>
          <w:szCs w:val="22"/>
          <w:lang w:eastAsia="ko-KR"/>
        </w:rPr>
        <w:t>a block</w:t>
      </w:r>
      <w:r w:rsidRPr="00456B2A">
        <w:rPr>
          <w:szCs w:val="22"/>
          <w:lang w:eastAsia="ko-KR"/>
        </w:rPr>
        <w:t xml:space="preserve"> are four </w:t>
      </w:r>
      <w:r w:rsidR="00942DCE" w:rsidRPr="00456B2A">
        <w:rPr>
          <w:szCs w:val="22"/>
          <w:lang w:val="en-CA"/>
        </w:rPr>
        <w:t>where 12 is the number of transform sets specified by the intra prediction mode, denoted as set, and 4 is the number of NSST c</w:t>
      </w:r>
      <w:r w:rsidR="00942DCE" w:rsidRPr="00A05952">
        <w:rPr>
          <w:szCs w:val="22"/>
          <w:lang w:val="en-CA"/>
        </w:rPr>
        <w:t xml:space="preserve">andidate for each intra prediction </w:t>
      </w:r>
      <w:r w:rsidR="00942DCE" w:rsidRPr="00456B2A">
        <w:rPr>
          <w:szCs w:val="22"/>
          <w:lang w:val="en-CA"/>
        </w:rPr>
        <w:t>mode.</w:t>
      </w:r>
      <w:r w:rsidRPr="00456B2A">
        <w:rPr>
          <w:szCs w:val="22"/>
          <w:lang w:eastAsia="ko-KR"/>
        </w:rPr>
        <w:t xml:space="preserve"> </w:t>
      </w:r>
      <w:r w:rsidRPr="00456B2A">
        <w:rPr>
          <w:lang w:eastAsia="ko-KR"/>
        </w:rPr>
        <w:t xml:space="preserve">Table 2 </w:t>
      </w:r>
      <w:r w:rsidRPr="00456B2A">
        <w:rPr>
          <w:szCs w:val="22"/>
          <w:lang w:eastAsia="ko-KR"/>
        </w:rPr>
        <w:t>shows grouping</w:t>
      </w:r>
      <w:r>
        <w:rPr>
          <w:szCs w:val="22"/>
          <w:lang w:eastAsia="ko-KR"/>
        </w:rPr>
        <w:t xml:space="preserve"> of intra prediction for candidates of NSST</w:t>
      </w:r>
      <w:r w:rsidR="00942DCE">
        <w:rPr>
          <w:szCs w:val="22"/>
          <w:lang w:eastAsia="ko-KR"/>
        </w:rPr>
        <w:t xml:space="preserve"> where intra65 is en/disabled</w:t>
      </w:r>
      <w:r>
        <w:rPr>
          <w:szCs w:val="22"/>
          <w:lang w:eastAsia="ko-KR"/>
        </w:rPr>
        <w:t xml:space="preserve">. </w:t>
      </w:r>
    </w:p>
    <w:p w14:paraId="31A46309" w14:textId="77777777" w:rsidR="00E97E6F" w:rsidRDefault="00E97E6F" w:rsidP="000A4540">
      <w:pPr>
        <w:rPr>
          <w:szCs w:val="22"/>
          <w:lang w:val="en-CA"/>
        </w:rPr>
      </w:pPr>
    </w:p>
    <w:p w14:paraId="1E5F5992" w14:textId="31413C51" w:rsidR="001B40C0" w:rsidRPr="00C61A6C" w:rsidRDefault="001B40C0" w:rsidP="001B40C0">
      <w:pPr>
        <w:keepNext/>
        <w:keepLines/>
        <w:spacing w:before="120" w:after="120"/>
        <w:jc w:val="center"/>
        <w:rPr>
          <w:b/>
          <w:sz w:val="20"/>
          <w:szCs w:val="22"/>
          <w:lang w:val="en-CA"/>
        </w:rPr>
      </w:pPr>
      <w:r w:rsidRPr="00C61A6C">
        <w:rPr>
          <w:b/>
          <w:sz w:val="20"/>
          <w:szCs w:val="22"/>
          <w:lang w:val="en-CA"/>
        </w:rPr>
        <w:lastRenderedPageBreak/>
        <w:t>Table </w:t>
      </w:r>
      <w:r>
        <w:rPr>
          <w:b/>
          <w:sz w:val="20"/>
          <w:szCs w:val="22"/>
          <w:lang w:val="en-CA"/>
        </w:rPr>
        <w:t>2</w:t>
      </w:r>
      <w:r w:rsidRPr="00C61A6C">
        <w:rPr>
          <w:b/>
          <w:sz w:val="20"/>
          <w:szCs w:val="22"/>
          <w:lang w:val="en-CA"/>
        </w:rPr>
        <w:t>: Mapping from intra prediction mode to transform set index</w:t>
      </w:r>
      <w:r>
        <w:rPr>
          <w:b/>
          <w:sz w:val="20"/>
          <w:szCs w:val="22"/>
          <w:lang w:val="en-CA"/>
        </w:rPr>
        <w:t xml:space="preserve"> in the proposed method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55"/>
        <w:gridCol w:w="3658"/>
        <w:gridCol w:w="4047"/>
      </w:tblGrid>
      <w:tr w:rsidR="001B40C0" w:rsidRPr="00C371C6" w14:paraId="6CB6C340" w14:textId="77777777" w:rsidTr="001B40C0">
        <w:trPr>
          <w:trHeight w:val="302"/>
          <w:jc w:val="center"/>
        </w:trPr>
        <w:tc>
          <w:tcPr>
            <w:tcW w:w="1678" w:type="dxa"/>
            <w:tcBorders>
              <w:top w:val="single" w:sz="12" w:space="0" w:color="auto"/>
              <w:left w:val="nil"/>
              <w:bottom w:val="double" w:sz="4" w:space="0" w:color="auto"/>
            </w:tcBorders>
            <w:shd w:val="clear" w:color="auto" w:fill="D5DCE4"/>
            <w:vAlign w:val="center"/>
          </w:tcPr>
          <w:p w14:paraId="302DFD2F" w14:textId="77777777" w:rsidR="001B40C0" w:rsidRPr="00437228" w:rsidRDefault="001B40C0" w:rsidP="00D560A2">
            <w:pPr>
              <w:pStyle w:val="Equation"/>
              <w:keepNext/>
              <w:keepLines/>
              <w:spacing w:before="0" w:after="0"/>
              <w:jc w:val="center"/>
              <w:rPr>
                <w:b/>
                <w:sz w:val="20"/>
              </w:rPr>
            </w:pPr>
            <w:r w:rsidRPr="00437228">
              <w:rPr>
                <w:b/>
                <w:sz w:val="20"/>
              </w:rPr>
              <w:t>Grouped id</w:t>
            </w:r>
          </w:p>
        </w:tc>
        <w:tc>
          <w:tcPr>
            <w:tcW w:w="3748" w:type="dxa"/>
            <w:tcBorders>
              <w:top w:val="single" w:sz="12" w:space="0" w:color="auto"/>
              <w:bottom w:val="double" w:sz="4" w:space="0" w:color="auto"/>
            </w:tcBorders>
            <w:shd w:val="clear" w:color="auto" w:fill="D5DCE4"/>
          </w:tcPr>
          <w:p w14:paraId="7B1081FA" w14:textId="77777777" w:rsidR="006A2C93" w:rsidRDefault="006A2C93" w:rsidP="00D560A2">
            <w:pPr>
              <w:pStyle w:val="Equation"/>
              <w:keepNext/>
              <w:keepLines/>
              <w:spacing w:before="0" w:after="0"/>
              <w:jc w:val="center"/>
              <w:rPr>
                <w:b/>
                <w:sz w:val="20"/>
              </w:rPr>
            </w:pPr>
            <w:r w:rsidRPr="00437228">
              <w:rPr>
                <w:b/>
                <w:sz w:val="20"/>
              </w:rPr>
              <w:t>Intra prediction index</w:t>
            </w:r>
            <w:r>
              <w:rPr>
                <w:b/>
                <w:sz w:val="20"/>
              </w:rPr>
              <w:t xml:space="preserve"> </w:t>
            </w:r>
          </w:p>
          <w:p w14:paraId="7A1BD129" w14:textId="4357609C" w:rsidR="001B40C0" w:rsidRPr="00437228" w:rsidRDefault="006A2C93" w:rsidP="00D560A2">
            <w:pPr>
              <w:pStyle w:val="Equation"/>
              <w:keepNext/>
              <w:keepLines/>
              <w:spacing w:before="0" w:after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where intra65 enabled</w:t>
            </w:r>
          </w:p>
        </w:tc>
        <w:tc>
          <w:tcPr>
            <w:tcW w:w="4150" w:type="dxa"/>
            <w:tcBorders>
              <w:top w:val="single" w:sz="12" w:space="0" w:color="auto"/>
              <w:bottom w:val="double" w:sz="4" w:space="0" w:color="auto"/>
              <w:right w:val="nil"/>
            </w:tcBorders>
            <w:shd w:val="clear" w:color="auto" w:fill="D5DCE4"/>
            <w:vAlign w:val="center"/>
          </w:tcPr>
          <w:p w14:paraId="02B9E637" w14:textId="77777777" w:rsidR="006A2C93" w:rsidRDefault="006A2C93" w:rsidP="006A2C93">
            <w:pPr>
              <w:pStyle w:val="Equation"/>
              <w:keepNext/>
              <w:keepLines/>
              <w:spacing w:before="0" w:after="0"/>
              <w:jc w:val="center"/>
              <w:rPr>
                <w:b/>
                <w:sz w:val="20"/>
              </w:rPr>
            </w:pPr>
            <w:r w:rsidRPr="00437228">
              <w:rPr>
                <w:b/>
                <w:sz w:val="20"/>
              </w:rPr>
              <w:t>Intra prediction index</w:t>
            </w:r>
            <w:r>
              <w:rPr>
                <w:b/>
                <w:sz w:val="20"/>
              </w:rPr>
              <w:t xml:space="preserve"> </w:t>
            </w:r>
          </w:p>
          <w:p w14:paraId="6F56B6FC" w14:textId="6D693A97" w:rsidR="001B40C0" w:rsidRPr="00437228" w:rsidRDefault="006A2C93" w:rsidP="006A2C93">
            <w:pPr>
              <w:pStyle w:val="Equation"/>
              <w:keepNext/>
              <w:keepLines/>
              <w:spacing w:before="0" w:after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where intra65 disabled</w:t>
            </w:r>
          </w:p>
        </w:tc>
      </w:tr>
      <w:tr w:rsidR="00E10FE5" w:rsidRPr="00C371C6" w14:paraId="290D01B2" w14:textId="77777777" w:rsidTr="005721E6">
        <w:trPr>
          <w:trHeight w:val="250"/>
          <w:jc w:val="center"/>
        </w:trPr>
        <w:tc>
          <w:tcPr>
            <w:tcW w:w="1678" w:type="dxa"/>
            <w:tcBorders>
              <w:left w:val="nil"/>
            </w:tcBorders>
            <w:shd w:val="clear" w:color="auto" w:fill="auto"/>
            <w:vAlign w:val="center"/>
          </w:tcPr>
          <w:p w14:paraId="3A6D690F" w14:textId="77777777" w:rsidR="00E10FE5" w:rsidRPr="007C4244" w:rsidRDefault="00E10FE5" w:rsidP="00E10FE5">
            <w:pPr>
              <w:pStyle w:val="Equation"/>
              <w:keepNext/>
              <w:keepLines/>
              <w:spacing w:before="0" w:after="0"/>
              <w:jc w:val="center"/>
              <w:rPr>
                <w:sz w:val="20"/>
              </w:rPr>
            </w:pPr>
            <w:r w:rsidRPr="007C4244">
              <w:rPr>
                <w:sz w:val="20"/>
              </w:rPr>
              <w:t>0</w:t>
            </w:r>
          </w:p>
        </w:tc>
        <w:tc>
          <w:tcPr>
            <w:tcW w:w="3748" w:type="dxa"/>
            <w:vAlign w:val="center"/>
          </w:tcPr>
          <w:p w14:paraId="1D1AC3B3" w14:textId="4AD07F91" w:rsidR="00E10FE5" w:rsidRDefault="00E10FE5" w:rsidP="00E10FE5">
            <w:pPr>
              <w:pStyle w:val="Equation"/>
              <w:keepNext/>
              <w:keepLines/>
              <w:spacing w:before="0" w:after="0"/>
              <w:jc w:val="center"/>
              <w:rPr>
                <w:rFonts w:eastAsia="맑은 고딕"/>
                <w:sz w:val="20"/>
                <w:lang w:eastAsia="ko-KR"/>
              </w:rPr>
            </w:pPr>
            <w:r>
              <w:rPr>
                <w:rFonts w:eastAsia="맑은 고딕" w:hint="eastAsia"/>
                <w:sz w:val="20"/>
                <w:lang w:eastAsia="ko-KR"/>
              </w:rPr>
              <w:t>0</w:t>
            </w:r>
            <w:r>
              <w:rPr>
                <w:rFonts w:eastAsia="맑은 고딕"/>
                <w:sz w:val="20"/>
                <w:lang w:eastAsia="ko-KR"/>
              </w:rPr>
              <w:t>, 1</w:t>
            </w:r>
          </w:p>
        </w:tc>
        <w:tc>
          <w:tcPr>
            <w:tcW w:w="4150" w:type="dxa"/>
            <w:tcBorders>
              <w:right w:val="nil"/>
            </w:tcBorders>
            <w:shd w:val="clear" w:color="auto" w:fill="auto"/>
            <w:vAlign w:val="center"/>
          </w:tcPr>
          <w:p w14:paraId="12643334" w14:textId="10F20912" w:rsidR="00E10FE5" w:rsidRPr="001B40C0" w:rsidRDefault="00E10FE5" w:rsidP="00E10FE5">
            <w:pPr>
              <w:pStyle w:val="Equation"/>
              <w:keepNext/>
              <w:keepLines/>
              <w:spacing w:before="0" w:after="0"/>
              <w:jc w:val="center"/>
              <w:rPr>
                <w:rFonts w:eastAsia="맑은 고딕"/>
                <w:sz w:val="20"/>
                <w:lang w:eastAsia="ko-KR"/>
              </w:rPr>
            </w:pPr>
            <w:r>
              <w:rPr>
                <w:rFonts w:eastAsia="맑은 고딕" w:hint="eastAsia"/>
                <w:sz w:val="20"/>
                <w:lang w:eastAsia="ko-KR"/>
              </w:rPr>
              <w:t>0, 1</w:t>
            </w:r>
          </w:p>
        </w:tc>
      </w:tr>
      <w:tr w:rsidR="00E10FE5" w:rsidRPr="00A05952" w14:paraId="027E6C81" w14:textId="77777777" w:rsidTr="005721E6">
        <w:trPr>
          <w:trHeight w:val="262"/>
          <w:jc w:val="center"/>
        </w:trPr>
        <w:tc>
          <w:tcPr>
            <w:tcW w:w="1678" w:type="dxa"/>
            <w:tcBorders>
              <w:left w:val="nil"/>
            </w:tcBorders>
            <w:shd w:val="clear" w:color="auto" w:fill="auto"/>
            <w:vAlign w:val="center"/>
          </w:tcPr>
          <w:p w14:paraId="7306DF28" w14:textId="77777777" w:rsidR="00E10FE5" w:rsidRPr="007C4244" w:rsidRDefault="00E10FE5" w:rsidP="00E10FE5">
            <w:pPr>
              <w:pStyle w:val="Equation"/>
              <w:keepNext/>
              <w:keepLines/>
              <w:spacing w:before="0" w:after="0"/>
              <w:jc w:val="center"/>
              <w:rPr>
                <w:sz w:val="20"/>
              </w:rPr>
            </w:pPr>
            <w:r w:rsidRPr="007C4244">
              <w:rPr>
                <w:sz w:val="20"/>
              </w:rPr>
              <w:t>1</w:t>
            </w:r>
          </w:p>
        </w:tc>
        <w:tc>
          <w:tcPr>
            <w:tcW w:w="3748" w:type="dxa"/>
            <w:vAlign w:val="center"/>
          </w:tcPr>
          <w:p w14:paraId="700387E7" w14:textId="047B3C00" w:rsidR="00E10FE5" w:rsidRDefault="00E10FE5" w:rsidP="00E10FE5">
            <w:pPr>
              <w:pStyle w:val="Equation"/>
              <w:keepNext/>
              <w:keepLines/>
              <w:spacing w:before="0" w:after="0"/>
              <w:jc w:val="center"/>
              <w:rPr>
                <w:rFonts w:eastAsia="맑은 고딕"/>
                <w:sz w:val="20"/>
                <w:lang w:eastAsia="ko-KR"/>
              </w:rPr>
            </w:pPr>
            <w:r>
              <w:rPr>
                <w:rFonts w:eastAsia="맑은 고딕" w:hint="eastAsia"/>
                <w:sz w:val="20"/>
                <w:lang w:eastAsia="ko-KR"/>
              </w:rPr>
              <w:t>2</w:t>
            </w:r>
            <w:r>
              <w:rPr>
                <w:rFonts w:eastAsia="맑은 고딕"/>
                <w:sz w:val="20"/>
                <w:lang w:eastAsia="ko-KR"/>
              </w:rPr>
              <w:t>, 4, 6, 62, 64, 66</w:t>
            </w:r>
          </w:p>
        </w:tc>
        <w:tc>
          <w:tcPr>
            <w:tcW w:w="4150" w:type="dxa"/>
            <w:tcBorders>
              <w:right w:val="nil"/>
            </w:tcBorders>
            <w:shd w:val="clear" w:color="auto" w:fill="auto"/>
            <w:vAlign w:val="center"/>
          </w:tcPr>
          <w:p w14:paraId="69ABE509" w14:textId="1277E1E4" w:rsidR="00E10FE5" w:rsidRPr="001B40C0" w:rsidRDefault="00E10FE5" w:rsidP="00E10FE5">
            <w:pPr>
              <w:pStyle w:val="Equation"/>
              <w:keepNext/>
              <w:keepLines/>
              <w:spacing w:before="0" w:after="0"/>
              <w:jc w:val="center"/>
              <w:rPr>
                <w:rFonts w:eastAsia="맑은 고딕"/>
                <w:sz w:val="20"/>
                <w:lang w:eastAsia="ko-KR"/>
              </w:rPr>
            </w:pPr>
            <w:r>
              <w:rPr>
                <w:rFonts w:eastAsia="맑은 고딕" w:hint="eastAsia"/>
                <w:sz w:val="20"/>
                <w:lang w:eastAsia="ko-KR"/>
              </w:rPr>
              <w:t>2, 3</w:t>
            </w:r>
            <w:r>
              <w:rPr>
                <w:rFonts w:eastAsia="맑은 고딕"/>
                <w:sz w:val="20"/>
                <w:lang w:eastAsia="ko-KR"/>
              </w:rPr>
              <w:t>, 33, 34</w:t>
            </w:r>
          </w:p>
        </w:tc>
      </w:tr>
      <w:tr w:rsidR="00E10FE5" w:rsidRPr="00A05952" w14:paraId="65523DDC" w14:textId="77777777" w:rsidTr="005721E6">
        <w:trPr>
          <w:trHeight w:val="250"/>
          <w:jc w:val="center"/>
        </w:trPr>
        <w:tc>
          <w:tcPr>
            <w:tcW w:w="1678" w:type="dxa"/>
            <w:tcBorders>
              <w:left w:val="nil"/>
            </w:tcBorders>
            <w:shd w:val="clear" w:color="auto" w:fill="auto"/>
            <w:vAlign w:val="center"/>
          </w:tcPr>
          <w:p w14:paraId="4715495C" w14:textId="77777777" w:rsidR="00E10FE5" w:rsidRPr="001B40C0" w:rsidRDefault="00E10FE5" w:rsidP="00E10FE5">
            <w:pPr>
              <w:pStyle w:val="Equation"/>
              <w:keepNext/>
              <w:keepLines/>
              <w:spacing w:before="0" w:after="0"/>
              <w:jc w:val="center"/>
              <w:rPr>
                <w:rFonts w:eastAsia="맑은 고딕"/>
                <w:sz w:val="20"/>
                <w:lang w:eastAsia="ko-KR"/>
              </w:rPr>
            </w:pPr>
            <w:r w:rsidRPr="001B40C0">
              <w:rPr>
                <w:rFonts w:eastAsia="맑은 고딕" w:hint="eastAsia"/>
                <w:sz w:val="20"/>
                <w:lang w:eastAsia="ko-KR"/>
              </w:rPr>
              <w:t>2</w:t>
            </w:r>
          </w:p>
        </w:tc>
        <w:tc>
          <w:tcPr>
            <w:tcW w:w="3748" w:type="dxa"/>
            <w:vAlign w:val="center"/>
          </w:tcPr>
          <w:p w14:paraId="513F5315" w14:textId="160015A0" w:rsidR="00E10FE5" w:rsidRDefault="00E10FE5" w:rsidP="00E10FE5">
            <w:pPr>
              <w:pStyle w:val="Equation"/>
              <w:keepNext/>
              <w:keepLines/>
              <w:spacing w:before="0" w:after="0"/>
              <w:jc w:val="center"/>
              <w:rPr>
                <w:rFonts w:eastAsia="맑은 고딕"/>
                <w:sz w:val="20"/>
                <w:lang w:eastAsia="ko-KR"/>
              </w:rPr>
            </w:pPr>
            <w:r>
              <w:rPr>
                <w:rFonts w:eastAsia="맑은 고딕" w:hint="eastAsia"/>
                <w:sz w:val="20"/>
                <w:lang w:eastAsia="ko-KR"/>
              </w:rPr>
              <w:t>3</w:t>
            </w:r>
            <w:r>
              <w:rPr>
                <w:rFonts w:eastAsia="맑은 고딕"/>
                <w:sz w:val="20"/>
                <w:lang w:eastAsia="ko-KR"/>
              </w:rPr>
              <w:t>, 5, 7, 61, 63, 65</w:t>
            </w:r>
          </w:p>
        </w:tc>
        <w:tc>
          <w:tcPr>
            <w:tcW w:w="4150" w:type="dxa"/>
            <w:tcBorders>
              <w:right w:val="nil"/>
            </w:tcBorders>
            <w:shd w:val="clear" w:color="auto" w:fill="auto"/>
            <w:vAlign w:val="center"/>
          </w:tcPr>
          <w:p w14:paraId="16AC269E" w14:textId="1C21B2C2" w:rsidR="00E10FE5" w:rsidRPr="001B40C0" w:rsidRDefault="00E10FE5" w:rsidP="00E10FE5">
            <w:pPr>
              <w:pStyle w:val="Equation"/>
              <w:keepNext/>
              <w:keepLines/>
              <w:spacing w:before="0" w:after="0"/>
              <w:jc w:val="center"/>
              <w:rPr>
                <w:rFonts w:eastAsia="맑은 고딕"/>
                <w:sz w:val="20"/>
                <w:lang w:eastAsia="ko-KR"/>
              </w:rPr>
            </w:pPr>
            <w:r>
              <w:rPr>
                <w:rFonts w:eastAsia="맑은 고딕" w:hint="eastAsia"/>
                <w:sz w:val="20"/>
                <w:lang w:eastAsia="ko-KR"/>
              </w:rPr>
              <w:t>4, 5</w:t>
            </w:r>
            <w:r>
              <w:rPr>
                <w:rFonts w:eastAsia="맑은 고딕"/>
                <w:sz w:val="20"/>
                <w:lang w:eastAsia="ko-KR"/>
              </w:rPr>
              <w:t>, 31, 32</w:t>
            </w:r>
          </w:p>
        </w:tc>
      </w:tr>
      <w:tr w:rsidR="00E10FE5" w:rsidRPr="00A05952" w14:paraId="3BA5CE87" w14:textId="77777777" w:rsidTr="005721E6">
        <w:trPr>
          <w:trHeight w:val="262"/>
          <w:jc w:val="center"/>
        </w:trPr>
        <w:tc>
          <w:tcPr>
            <w:tcW w:w="1678" w:type="dxa"/>
            <w:tcBorders>
              <w:left w:val="nil"/>
            </w:tcBorders>
            <w:shd w:val="clear" w:color="auto" w:fill="auto"/>
            <w:vAlign w:val="center"/>
          </w:tcPr>
          <w:p w14:paraId="1F1BFF2F" w14:textId="77777777" w:rsidR="00E10FE5" w:rsidRPr="001B40C0" w:rsidRDefault="00E10FE5" w:rsidP="00E10FE5">
            <w:pPr>
              <w:pStyle w:val="Equation"/>
              <w:keepNext/>
              <w:keepLines/>
              <w:spacing w:before="0" w:after="0"/>
              <w:jc w:val="center"/>
              <w:rPr>
                <w:rFonts w:eastAsia="맑은 고딕"/>
                <w:sz w:val="20"/>
                <w:lang w:eastAsia="ko-KR"/>
              </w:rPr>
            </w:pPr>
            <w:r w:rsidRPr="001B40C0">
              <w:rPr>
                <w:rFonts w:eastAsia="맑은 고딕" w:hint="eastAsia"/>
                <w:sz w:val="20"/>
                <w:lang w:eastAsia="ko-KR"/>
              </w:rPr>
              <w:t>3</w:t>
            </w:r>
          </w:p>
        </w:tc>
        <w:tc>
          <w:tcPr>
            <w:tcW w:w="3748" w:type="dxa"/>
            <w:vAlign w:val="center"/>
          </w:tcPr>
          <w:p w14:paraId="4906ACE9" w14:textId="1C4A496F" w:rsidR="00E10FE5" w:rsidRDefault="00E10FE5" w:rsidP="00E10FE5">
            <w:pPr>
              <w:pStyle w:val="Equation"/>
              <w:keepNext/>
              <w:keepLines/>
              <w:spacing w:before="0" w:after="0"/>
              <w:jc w:val="center"/>
              <w:rPr>
                <w:rFonts w:eastAsia="맑은 고딕"/>
                <w:sz w:val="20"/>
                <w:lang w:eastAsia="ko-KR"/>
              </w:rPr>
            </w:pPr>
            <w:r>
              <w:rPr>
                <w:rFonts w:eastAsia="맑은 고딕" w:hint="eastAsia"/>
                <w:sz w:val="20"/>
                <w:lang w:eastAsia="ko-KR"/>
              </w:rPr>
              <w:t xml:space="preserve">8, 10, 12, </w:t>
            </w:r>
            <w:r>
              <w:rPr>
                <w:rFonts w:eastAsia="맑은 고딕"/>
                <w:sz w:val="20"/>
                <w:lang w:eastAsia="ko-KR"/>
              </w:rPr>
              <w:t>56, 58, 60</w:t>
            </w:r>
          </w:p>
        </w:tc>
        <w:tc>
          <w:tcPr>
            <w:tcW w:w="4150" w:type="dxa"/>
            <w:tcBorders>
              <w:right w:val="nil"/>
            </w:tcBorders>
            <w:shd w:val="clear" w:color="auto" w:fill="auto"/>
            <w:vAlign w:val="center"/>
          </w:tcPr>
          <w:p w14:paraId="101974E2" w14:textId="53D38887" w:rsidR="00E10FE5" w:rsidRPr="001B40C0" w:rsidRDefault="00E10FE5" w:rsidP="00E10FE5">
            <w:pPr>
              <w:pStyle w:val="Equation"/>
              <w:keepNext/>
              <w:keepLines/>
              <w:spacing w:before="0" w:after="0"/>
              <w:jc w:val="center"/>
              <w:rPr>
                <w:rFonts w:eastAsia="맑은 고딕"/>
                <w:sz w:val="20"/>
                <w:lang w:eastAsia="ko-KR"/>
              </w:rPr>
            </w:pPr>
            <w:r>
              <w:rPr>
                <w:rFonts w:eastAsia="맑은 고딕" w:hint="eastAsia"/>
                <w:sz w:val="20"/>
                <w:lang w:eastAsia="ko-KR"/>
              </w:rPr>
              <w:t>6, 30</w:t>
            </w:r>
          </w:p>
        </w:tc>
      </w:tr>
      <w:tr w:rsidR="00E10FE5" w:rsidRPr="00A05952" w14:paraId="5985BB03" w14:textId="77777777" w:rsidTr="005721E6">
        <w:trPr>
          <w:trHeight w:val="250"/>
          <w:jc w:val="center"/>
        </w:trPr>
        <w:tc>
          <w:tcPr>
            <w:tcW w:w="1678" w:type="dxa"/>
            <w:tcBorders>
              <w:left w:val="nil"/>
            </w:tcBorders>
            <w:shd w:val="clear" w:color="auto" w:fill="auto"/>
            <w:vAlign w:val="center"/>
          </w:tcPr>
          <w:p w14:paraId="62F0F55F" w14:textId="77777777" w:rsidR="00E10FE5" w:rsidRPr="001B40C0" w:rsidRDefault="00E10FE5" w:rsidP="00E10FE5">
            <w:pPr>
              <w:pStyle w:val="Equation"/>
              <w:keepNext/>
              <w:keepLines/>
              <w:spacing w:before="0" w:after="0"/>
              <w:jc w:val="center"/>
              <w:rPr>
                <w:rFonts w:eastAsia="맑은 고딕"/>
                <w:sz w:val="20"/>
                <w:lang w:eastAsia="ko-KR"/>
              </w:rPr>
            </w:pPr>
            <w:r w:rsidRPr="001B40C0">
              <w:rPr>
                <w:rFonts w:eastAsia="맑은 고딕" w:hint="eastAsia"/>
                <w:sz w:val="20"/>
                <w:lang w:eastAsia="ko-KR"/>
              </w:rPr>
              <w:t>4</w:t>
            </w:r>
          </w:p>
        </w:tc>
        <w:tc>
          <w:tcPr>
            <w:tcW w:w="3748" w:type="dxa"/>
            <w:vAlign w:val="center"/>
          </w:tcPr>
          <w:p w14:paraId="2A298274" w14:textId="68EFE48A" w:rsidR="00E10FE5" w:rsidRPr="001B40C0" w:rsidRDefault="00E10FE5" w:rsidP="00E10FE5">
            <w:pPr>
              <w:pStyle w:val="Equation"/>
              <w:keepNext/>
              <w:keepLines/>
              <w:spacing w:before="0" w:after="0"/>
              <w:jc w:val="center"/>
              <w:rPr>
                <w:rFonts w:eastAsia="맑은 고딕"/>
                <w:sz w:val="20"/>
                <w:lang w:eastAsia="ko-KR"/>
              </w:rPr>
            </w:pPr>
            <w:r>
              <w:rPr>
                <w:rFonts w:eastAsia="맑은 고딕" w:hint="eastAsia"/>
                <w:sz w:val="20"/>
                <w:lang w:eastAsia="ko-KR"/>
              </w:rPr>
              <w:t xml:space="preserve">9, 11, 13, </w:t>
            </w:r>
            <w:r>
              <w:rPr>
                <w:rFonts w:eastAsia="맑은 고딕"/>
                <w:sz w:val="20"/>
                <w:lang w:eastAsia="ko-KR"/>
              </w:rPr>
              <w:t>55, 57, 59</w:t>
            </w:r>
          </w:p>
        </w:tc>
        <w:tc>
          <w:tcPr>
            <w:tcW w:w="4150" w:type="dxa"/>
            <w:tcBorders>
              <w:right w:val="nil"/>
            </w:tcBorders>
            <w:shd w:val="clear" w:color="auto" w:fill="auto"/>
            <w:vAlign w:val="center"/>
          </w:tcPr>
          <w:p w14:paraId="51021FAB" w14:textId="75298AE4" w:rsidR="00E10FE5" w:rsidRPr="001B40C0" w:rsidRDefault="00E10FE5" w:rsidP="00E10FE5">
            <w:pPr>
              <w:pStyle w:val="Equation"/>
              <w:keepNext/>
              <w:keepLines/>
              <w:spacing w:before="0" w:after="0"/>
              <w:jc w:val="center"/>
              <w:rPr>
                <w:rFonts w:eastAsia="맑은 고딕"/>
                <w:sz w:val="20"/>
                <w:lang w:eastAsia="ko-KR"/>
              </w:rPr>
            </w:pPr>
            <w:r>
              <w:rPr>
                <w:rFonts w:eastAsia="맑은 고딕" w:hint="eastAsia"/>
                <w:sz w:val="20"/>
                <w:lang w:eastAsia="ko-KR"/>
              </w:rPr>
              <w:t>7, 29</w:t>
            </w:r>
          </w:p>
        </w:tc>
      </w:tr>
      <w:tr w:rsidR="00E10FE5" w:rsidRPr="00A05952" w14:paraId="026BF736" w14:textId="77777777" w:rsidTr="005721E6">
        <w:trPr>
          <w:trHeight w:val="262"/>
          <w:jc w:val="center"/>
        </w:trPr>
        <w:tc>
          <w:tcPr>
            <w:tcW w:w="1678" w:type="dxa"/>
            <w:tcBorders>
              <w:left w:val="nil"/>
            </w:tcBorders>
            <w:shd w:val="clear" w:color="auto" w:fill="auto"/>
            <w:vAlign w:val="center"/>
          </w:tcPr>
          <w:p w14:paraId="7A643E66" w14:textId="77777777" w:rsidR="00E10FE5" w:rsidRPr="001B40C0" w:rsidRDefault="00E10FE5" w:rsidP="00E10FE5">
            <w:pPr>
              <w:pStyle w:val="Equation"/>
              <w:keepNext/>
              <w:keepLines/>
              <w:spacing w:before="0" w:after="0"/>
              <w:jc w:val="center"/>
              <w:rPr>
                <w:rFonts w:eastAsia="맑은 고딕"/>
                <w:sz w:val="20"/>
                <w:lang w:eastAsia="ko-KR"/>
              </w:rPr>
            </w:pPr>
            <w:r w:rsidRPr="001B40C0">
              <w:rPr>
                <w:rFonts w:eastAsia="맑은 고딕" w:hint="eastAsia"/>
                <w:sz w:val="20"/>
                <w:lang w:eastAsia="ko-KR"/>
              </w:rPr>
              <w:t>5</w:t>
            </w:r>
          </w:p>
        </w:tc>
        <w:tc>
          <w:tcPr>
            <w:tcW w:w="3748" w:type="dxa"/>
            <w:vAlign w:val="center"/>
          </w:tcPr>
          <w:p w14:paraId="2C4DB4B7" w14:textId="561F6B55" w:rsidR="00E10FE5" w:rsidRPr="001B40C0" w:rsidRDefault="00E10FE5" w:rsidP="00E10FE5">
            <w:pPr>
              <w:pStyle w:val="Equation"/>
              <w:keepNext/>
              <w:keepLines/>
              <w:spacing w:before="0" w:after="0"/>
              <w:jc w:val="center"/>
              <w:rPr>
                <w:rFonts w:eastAsia="맑은 고딕"/>
                <w:sz w:val="20"/>
                <w:lang w:eastAsia="ko-KR"/>
              </w:rPr>
            </w:pPr>
            <w:r>
              <w:rPr>
                <w:rFonts w:eastAsia="맑은 고딕" w:hint="eastAsia"/>
                <w:sz w:val="20"/>
                <w:lang w:eastAsia="ko-KR"/>
              </w:rPr>
              <w:t xml:space="preserve">14, 15, 16, </w:t>
            </w:r>
            <w:r>
              <w:rPr>
                <w:rFonts w:eastAsia="맑은 고딕"/>
                <w:sz w:val="20"/>
                <w:lang w:eastAsia="ko-KR"/>
              </w:rPr>
              <w:t>52, 53, 54</w:t>
            </w:r>
          </w:p>
        </w:tc>
        <w:tc>
          <w:tcPr>
            <w:tcW w:w="4150" w:type="dxa"/>
            <w:tcBorders>
              <w:right w:val="nil"/>
            </w:tcBorders>
            <w:shd w:val="clear" w:color="auto" w:fill="auto"/>
            <w:vAlign w:val="center"/>
          </w:tcPr>
          <w:p w14:paraId="72BAC6DD" w14:textId="55C24397" w:rsidR="00E10FE5" w:rsidRPr="001B40C0" w:rsidRDefault="00E10FE5" w:rsidP="00E10FE5">
            <w:pPr>
              <w:pStyle w:val="Equation"/>
              <w:keepNext/>
              <w:keepLines/>
              <w:spacing w:before="0" w:after="0"/>
              <w:jc w:val="center"/>
              <w:rPr>
                <w:rFonts w:eastAsia="맑은 고딕"/>
                <w:sz w:val="20"/>
                <w:lang w:eastAsia="ko-KR"/>
              </w:rPr>
            </w:pPr>
            <w:r>
              <w:rPr>
                <w:rFonts w:eastAsia="맑은 고딕" w:hint="eastAsia"/>
                <w:sz w:val="20"/>
                <w:lang w:eastAsia="ko-KR"/>
              </w:rPr>
              <w:t>8, 9, 27, 28</w:t>
            </w:r>
          </w:p>
        </w:tc>
      </w:tr>
      <w:tr w:rsidR="00E10FE5" w:rsidRPr="00A05952" w14:paraId="38AFA958" w14:textId="77777777" w:rsidTr="005721E6">
        <w:trPr>
          <w:trHeight w:val="250"/>
          <w:jc w:val="center"/>
        </w:trPr>
        <w:tc>
          <w:tcPr>
            <w:tcW w:w="1678" w:type="dxa"/>
            <w:tcBorders>
              <w:left w:val="nil"/>
            </w:tcBorders>
            <w:shd w:val="clear" w:color="auto" w:fill="auto"/>
            <w:vAlign w:val="center"/>
          </w:tcPr>
          <w:p w14:paraId="02F78DE4" w14:textId="77777777" w:rsidR="00E10FE5" w:rsidRPr="001B40C0" w:rsidRDefault="00E10FE5" w:rsidP="00E10FE5">
            <w:pPr>
              <w:pStyle w:val="Equation"/>
              <w:keepNext/>
              <w:keepLines/>
              <w:spacing w:before="0" w:after="0"/>
              <w:jc w:val="center"/>
              <w:rPr>
                <w:rFonts w:eastAsia="맑은 고딕"/>
                <w:sz w:val="20"/>
                <w:lang w:eastAsia="ko-KR"/>
              </w:rPr>
            </w:pPr>
            <w:r w:rsidRPr="001B40C0">
              <w:rPr>
                <w:rFonts w:eastAsia="맑은 고딕" w:hint="eastAsia"/>
                <w:sz w:val="20"/>
                <w:lang w:eastAsia="ko-KR"/>
              </w:rPr>
              <w:t>6</w:t>
            </w:r>
          </w:p>
        </w:tc>
        <w:tc>
          <w:tcPr>
            <w:tcW w:w="3748" w:type="dxa"/>
            <w:vAlign w:val="center"/>
          </w:tcPr>
          <w:p w14:paraId="63BD57B6" w14:textId="0E65769F" w:rsidR="00E10FE5" w:rsidRPr="001B40C0" w:rsidRDefault="00E10FE5" w:rsidP="00E10FE5">
            <w:pPr>
              <w:pStyle w:val="Equation"/>
              <w:keepNext/>
              <w:keepLines/>
              <w:spacing w:before="0" w:after="0"/>
              <w:jc w:val="center"/>
              <w:rPr>
                <w:rFonts w:eastAsia="맑은 고딕"/>
                <w:sz w:val="20"/>
                <w:lang w:eastAsia="ko-KR"/>
              </w:rPr>
            </w:pPr>
            <w:r>
              <w:rPr>
                <w:rFonts w:eastAsia="맑은 고딕" w:hint="eastAsia"/>
                <w:sz w:val="20"/>
                <w:lang w:eastAsia="ko-KR"/>
              </w:rPr>
              <w:t xml:space="preserve">17, 18, 19, </w:t>
            </w:r>
            <w:r>
              <w:rPr>
                <w:rFonts w:eastAsia="맑은 고딕"/>
                <w:sz w:val="20"/>
                <w:lang w:eastAsia="ko-KR"/>
              </w:rPr>
              <w:t>49, 50, 51</w:t>
            </w:r>
          </w:p>
        </w:tc>
        <w:tc>
          <w:tcPr>
            <w:tcW w:w="4150" w:type="dxa"/>
            <w:tcBorders>
              <w:right w:val="nil"/>
            </w:tcBorders>
            <w:shd w:val="clear" w:color="auto" w:fill="auto"/>
            <w:vAlign w:val="center"/>
          </w:tcPr>
          <w:p w14:paraId="6E0B0AF1" w14:textId="18A7CDF3" w:rsidR="00E10FE5" w:rsidRPr="001B40C0" w:rsidRDefault="00E10FE5" w:rsidP="00E10FE5">
            <w:pPr>
              <w:pStyle w:val="Equation"/>
              <w:keepNext/>
              <w:keepLines/>
              <w:spacing w:before="0" w:after="0"/>
              <w:jc w:val="center"/>
              <w:rPr>
                <w:rFonts w:eastAsia="맑은 고딕"/>
                <w:sz w:val="20"/>
                <w:lang w:eastAsia="ko-KR"/>
              </w:rPr>
            </w:pPr>
            <w:r>
              <w:rPr>
                <w:rFonts w:eastAsia="맑은 고딕" w:hint="eastAsia"/>
                <w:sz w:val="20"/>
                <w:lang w:eastAsia="ko-KR"/>
              </w:rPr>
              <w:t>10, 26</w:t>
            </w:r>
          </w:p>
        </w:tc>
      </w:tr>
      <w:tr w:rsidR="00E10FE5" w:rsidRPr="00A05952" w14:paraId="5D06F0A8" w14:textId="77777777" w:rsidTr="005721E6">
        <w:trPr>
          <w:trHeight w:val="262"/>
          <w:jc w:val="center"/>
        </w:trPr>
        <w:tc>
          <w:tcPr>
            <w:tcW w:w="1678" w:type="dxa"/>
            <w:tcBorders>
              <w:left w:val="nil"/>
            </w:tcBorders>
            <w:shd w:val="clear" w:color="auto" w:fill="auto"/>
            <w:vAlign w:val="center"/>
          </w:tcPr>
          <w:p w14:paraId="46007999" w14:textId="77777777" w:rsidR="00E10FE5" w:rsidRPr="001B40C0" w:rsidRDefault="00E10FE5" w:rsidP="00E10FE5">
            <w:pPr>
              <w:pStyle w:val="Equation"/>
              <w:keepNext/>
              <w:keepLines/>
              <w:spacing w:before="0" w:after="0"/>
              <w:jc w:val="center"/>
              <w:rPr>
                <w:rFonts w:eastAsia="맑은 고딕"/>
                <w:sz w:val="20"/>
                <w:lang w:eastAsia="ko-KR"/>
              </w:rPr>
            </w:pPr>
            <w:r w:rsidRPr="001B40C0">
              <w:rPr>
                <w:rFonts w:eastAsia="맑은 고딕" w:hint="eastAsia"/>
                <w:sz w:val="20"/>
                <w:lang w:eastAsia="ko-KR"/>
              </w:rPr>
              <w:t>7</w:t>
            </w:r>
          </w:p>
        </w:tc>
        <w:tc>
          <w:tcPr>
            <w:tcW w:w="3748" w:type="dxa"/>
            <w:vAlign w:val="center"/>
          </w:tcPr>
          <w:p w14:paraId="73D5060A" w14:textId="658463F6" w:rsidR="00E10FE5" w:rsidRPr="001B40C0" w:rsidRDefault="00E10FE5" w:rsidP="00E10FE5">
            <w:pPr>
              <w:pStyle w:val="Equation"/>
              <w:keepNext/>
              <w:keepLines/>
              <w:spacing w:before="0" w:after="0"/>
              <w:jc w:val="center"/>
              <w:rPr>
                <w:rFonts w:eastAsia="맑은 고딕"/>
                <w:sz w:val="20"/>
                <w:lang w:eastAsia="ko-KR"/>
              </w:rPr>
            </w:pPr>
            <w:r>
              <w:rPr>
                <w:rFonts w:eastAsia="맑은 고딕" w:hint="eastAsia"/>
                <w:sz w:val="20"/>
                <w:lang w:eastAsia="ko-KR"/>
              </w:rPr>
              <w:t>20</w:t>
            </w:r>
            <w:r>
              <w:rPr>
                <w:rFonts w:eastAsia="맑은 고딕"/>
                <w:sz w:val="20"/>
                <w:lang w:eastAsia="ko-KR"/>
              </w:rPr>
              <w:t>,</w:t>
            </w:r>
            <w:r>
              <w:rPr>
                <w:rFonts w:eastAsia="맑은 고딕" w:hint="eastAsia"/>
                <w:sz w:val="20"/>
                <w:lang w:eastAsia="ko-KR"/>
              </w:rPr>
              <w:t xml:space="preserve"> 21, 22, </w:t>
            </w:r>
            <w:r>
              <w:rPr>
                <w:rFonts w:eastAsia="맑은 고딕"/>
                <w:sz w:val="20"/>
                <w:lang w:eastAsia="ko-KR"/>
              </w:rPr>
              <w:t>46, 47, 48</w:t>
            </w:r>
          </w:p>
        </w:tc>
        <w:tc>
          <w:tcPr>
            <w:tcW w:w="4150" w:type="dxa"/>
            <w:tcBorders>
              <w:right w:val="nil"/>
            </w:tcBorders>
            <w:shd w:val="clear" w:color="auto" w:fill="auto"/>
            <w:vAlign w:val="center"/>
          </w:tcPr>
          <w:p w14:paraId="1B45BA40" w14:textId="7894B1CD" w:rsidR="00E10FE5" w:rsidRPr="001B40C0" w:rsidRDefault="00E10FE5" w:rsidP="00E10FE5">
            <w:pPr>
              <w:pStyle w:val="Equation"/>
              <w:keepNext/>
              <w:keepLines/>
              <w:spacing w:before="0" w:after="0"/>
              <w:jc w:val="center"/>
              <w:rPr>
                <w:rFonts w:eastAsia="맑은 고딕"/>
                <w:sz w:val="20"/>
                <w:lang w:eastAsia="ko-KR"/>
              </w:rPr>
            </w:pPr>
            <w:r>
              <w:rPr>
                <w:rFonts w:eastAsia="맑은 고딕" w:hint="eastAsia"/>
                <w:sz w:val="20"/>
                <w:lang w:eastAsia="ko-KR"/>
              </w:rPr>
              <w:t>11, 12, 24, 25</w:t>
            </w:r>
          </w:p>
        </w:tc>
      </w:tr>
      <w:tr w:rsidR="00E10FE5" w:rsidRPr="00A05952" w14:paraId="165A313F" w14:textId="77777777" w:rsidTr="005721E6">
        <w:trPr>
          <w:trHeight w:val="250"/>
          <w:jc w:val="center"/>
        </w:trPr>
        <w:tc>
          <w:tcPr>
            <w:tcW w:w="1678" w:type="dxa"/>
            <w:tcBorders>
              <w:left w:val="nil"/>
            </w:tcBorders>
            <w:shd w:val="clear" w:color="auto" w:fill="auto"/>
            <w:vAlign w:val="center"/>
          </w:tcPr>
          <w:p w14:paraId="6E4B3AD7" w14:textId="77777777" w:rsidR="00E10FE5" w:rsidRPr="001B40C0" w:rsidRDefault="00E10FE5" w:rsidP="00E10FE5">
            <w:pPr>
              <w:pStyle w:val="Equation"/>
              <w:keepNext/>
              <w:keepLines/>
              <w:spacing w:before="0" w:after="0"/>
              <w:jc w:val="center"/>
              <w:rPr>
                <w:rFonts w:eastAsia="맑은 고딕"/>
                <w:sz w:val="20"/>
                <w:lang w:eastAsia="ko-KR"/>
              </w:rPr>
            </w:pPr>
            <w:r w:rsidRPr="001B40C0">
              <w:rPr>
                <w:rFonts w:eastAsia="맑은 고딕" w:hint="eastAsia"/>
                <w:sz w:val="20"/>
                <w:lang w:eastAsia="ko-KR"/>
              </w:rPr>
              <w:t>8</w:t>
            </w:r>
          </w:p>
        </w:tc>
        <w:tc>
          <w:tcPr>
            <w:tcW w:w="3748" w:type="dxa"/>
            <w:vAlign w:val="center"/>
          </w:tcPr>
          <w:p w14:paraId="43C7ACDB" w14:textId="22FBC908" w:rsidR="00E10FE5" w:rsidRPr="001B40C0" w:rsidRDefault="00E10FE5" w:rsidP="00E10FE5">
            <w:pPr>
              <w:pStyle w:val="Equation"/>
              <w:keepNext/>
              <w:keepLines/>
              <w:spacing w:before="0" w:after="0"/>
              <w:jc w:val="center"/>
              <w:rPr>
                <w:rFonts w:eastAsia="맑은 고딕"/>
                <w:sz w:val="20"/>
                <w:lang w:eastAsia="ko-KR"/>
              </w:rPr>
            </w:pPr>
            <w:r>
              <w:rPr>
                <w:rFonts w:eastAsia="맑은 고딕" w:hint="eastAsia"/>
                <w:sz w:val="20"/>
                <w:lang w:eastAsia="ko-KR"/>
              </w:rPr>
              <w:t xml:space="preserve">23, 25, 27, </w:t>
            </w:r>
            <w:r>
              <w:rPr>
                <w:rFonts w:eastAsia="맑은 고딕"/>
                <w:sz w:val="20"/>
                <w:lang w:eastAsia="ko-KR"/>
              </w:rPr>
              <w:t>41, 43, 45</w:t>
            </w:r>
          </w:p>
        </w:tc>
        <w:tc>
          <w:tcPr>
            <w:tcW w:w="4150" w:type="dxa"/>
            <w:tcBorders>
              <w:right w:val="nil"/>
            </w:tcBorders>
            <w:shd w:val="clear" w:color="auto" w:fill="auto"/>
            <w:vAlign w:val="center"/>
          </w:tcPr>
          <w:p w14:paraId="571D33D4" w14:textId="2B7BDA77" w:rsidR="00E10FE5" w:rsidRPr="001B40C0" w:rsidRDefault="00E10FE5" w:rsidP="00E10FE5">
            <w:pPr>
              <w:pStyle w:val="Equation"/>
              <w:keepNext/>
              <w:keepLines/>
              <w:spacing w:before="0" w:after="0"/>
              <w:jc w:val="center"/>
              <w:rPr>
                <w:rFonts w:eastAsia="맑은 고딕"/>
                <w:sz w:val="20"/>
                <w:lang w:eastAsia="ko-KR"/>
              </w:rPr>
            </w:pPr>
            <w:r>
              <w:rPr>
                <w:rFonts w:eastAsia="맑은 고딕" w:hint="eastAsia"/>
                <w:sz w:val="20"/>
                <w:lang w:eastAsia="ko-KR"/>
              </w:rPr>
              <w:t>13, 2</w:t>
            </w:r>
            <w:r w:rsidR="008A7F32">
              <w:rPr>
                <w:rFonts w:eastAsia="맑은 고딕" w:hint="eastAsia"/>
                <w:sz w:val="20"/>
                <w:lang w:eastAsia="ko-KR"/>
              </w:rPr>
              <w:t>3</w:t>
            </w:r>
          </w:p>
        </w:tc>
      </w:tr>
      <w:tr w:rsidR="00E10FE5" w:rsidRPr="00A05952" w14:paraId="2053AFB3" w14:textId="77777777" w:rsidTr="005721E6">
        <w:trPr>
          <w:trHeight w:val="262"/>
          <w:jc w:val="center"/>
        </w:trPr>
        <w:tc>
          <w:tcPr>
            <w:tcW w:w="1678" w:type="dxa"/>
            <w:tcBorders>
              <w:left w:val="nil"/>
            </w:tcBorders>
            <w:shd w:val="clear" w:color="auto" w:fill="auto"/>
            <w:vAlign w:val="center"/>
          </w:tcPr>
          <w:p w14:paraId="1D200093" w14:textId="77777777" w:rsidR="00E10FE5" w:rsidRPr="001B40C0" w:rsidRDefault="00E10FE5" w:rsidP="00E10FE5">
            <w:pPr>
              <w:pStyle w:val="Equation"/>
              <w:keepNext/>
              <w:keepLines/>
              <w:spacing w:before="0" w:after="0"/>
              <w:jc w:val="center"/>
              <w:rPr>
                <w:rFonts w:eastAsia="맑은 고딕"/>
                <w:sz w:val="20"/>
                <w:lang w:eastAsia="ko-KR"/>
              </w:rPr>
            </w:pPr>
            <w:r w:rsidRPr="001B40C0">
              <w:rPr>
                <w:rFonts w:eastAsia="맑은 고딕" w:hint="eastAsia"/>
                <w:sz w:val="20"/>
                <w:lang w:eastAsia="ko-KR"/>
              </w:rPr>
              <w:t>9</w:t>
            </w:r>
          </w:p>
        </w:tc>
        <w:tc>
          <w:tcPr>
            <w:tcW w:w="3748" w:type="dxa"/>
            <w:vAlign w:val="center"/>
          </w:tcPr>
          <w:p w14:paraId="39D40ED6" w14:textId="305C0AA1" w:rsidR="00E10FE5" w:rsidRPr="001B40C0" w:rsidRDefault="00E10FE5" w:rsidP="00E10FE5">
            <w:pPr>
              <w:pStyle w:val="Equation"/>
              <w:keepNext/>
              <w:keepLines/>
              <w:spacing w:before="0" w:after="0"/>
              <w:jc w:val="center"/>
              <w:rPr>
                <w:rFonts w:eastAsia="맑은 고딕"/>
                <w:sz w:val="20"/>
                <w:lang w:eastAsia="ko-KR"/>
              </w:rPr>
            </w:pPr>
            <w:r>
              <w:rPr>
                <w:rFonts w:eastAsia="맑은 고딕" w:hint="eastAsia"/>
                <w:sz w:val="20"/>
                <w:lang w:eastAsia="ko-KR"/>
              </w:rPr>
              <w:t xml:space="preserve">24, 26, 28, </w:t>
            </w:r>
            <w:r>
              <w:rPr>
                <w:rFonts w:eastAsia="맑은 고딕"/>
                <w:sz w:val="20"/>
                <w:lang w:eastAsia="ko-KR"/>
              </w:rPr>
              <w:t>40, 42, 44</w:t>
            </w:r>
          </w:p>
        </w:tc>
        <w:tc>
          <w:tcPr>
            <w:tcW w:w="4150" w:type="dxa"/>
            <w:tcBorders>
              <w:right w:val="nil"/>
            </w:tcBorders>
            <w:shd w:val="clear" w:color="auto" w:fill="auto"/>
            <w:vAlign w:val="center"/>
          </w:tcPr>
          <w:p w14:paraId="6FC2D434" w14:textId="068D29DA" w:rsidR="00E10FE5" w:rsidRPr="001B40C0" w:rsidRDefault="00E10FE5" w:rsidP="00E10FE5">
            <w:pPr>
              <w:pStyle w:val="Equation"/>
              <w:keepNext/>
              <w:keepLines/>
              <w:spacing w:before="0" w:after="0"/>
              <w:jc w:val="center"/>
              <w:rPr>
                <w:rFonts w:eastAsia="맑은 고딕"/>
                <w:sz w:val="20"/>
                <w:lang w:eastAsia="ko-KR"/>
              </w:rPr>
            </w:pPr>
            <w:r>
              <w:rPr>
                <w:rFonts w:eastAsia="맑은 고딕" w:hint="eastAsia"/>
                <w:sz w:val="20"/>
                <w:lang w:eastAsia="ko-KR"/>
              </w:rPr>
              <w:t>14, 2</w:t>
            </w:r>
            <w:r w:rsidR="008A7F32">
              <w:rPr>
                <w:rFonts w:eastAsia="맑은 고딕" w:hint="eastAsia"/>
                <w:sz w:val="20"/>
                <w:lang w:eastAsia="ko-KR"/>
              </w:rPr>
              <w:t>2</w:t>
            </w:r>
          </w:p>
        </w:tc>
      </w:tr>
      <w:tr w:rsidR="00E10FE5" w:rsidRPr="00A05952" w14:paraId="5C7BC21C" w14:textId="77777777" w:rsidTr="005721E6">
        <w:trPr>
          <w:trHeight w:val="250"/>
          <w:jc w:val="center"/>
        </w:trPr>
        <w:tc>
          <w:tcPr>
            <w:tcW w:w="1678" w:type="dxa"/>
            <w:tcBorders>
              <w:left w:val="nil"/>
            </w:tcBorders>
            <w:shd w:val="clear" w:color="auto" w:fill="auto"/>
            <w:vAlign w:val="center"/>
          </w:tcPr>
          <w:p w14:paraId="45883394" w14:textId="77777777" w:rsidR="00E10FE5" w:rsidRPr="001B40C0" w:rsidRDefault="00E10FE5" w:rsidP="00E10FE5">
            <w:pPr>
              <w:pStyle w:val="Equation"/>
              <w:keepNext/>
              <w:keepLines/>
              <w:spacing w:before="0" w:after="0"/>
              <w:jc w:val="center"/>
              <w:rPr>
                <w:rFonts w:eastAsia="맑은 고딕"/>
                <w:sz w:val="20"/>
                <w:lang w:eastAsia="ko-KR"/>
              </w:rPr>
            </w:pPr>
            <w:r w:rsidRPr="001B40C0">
              <w:rPr>
                <w:rFonts w:eastAsia="맑은 고딕" w:hint="eastAsia"/>
                <w:sz w:val="20"/>
                <w:lang w:eastAsia="ko-KR"/>
              </w:rPr>
              <w:t>10</w:t>
            </w:r>
          </w:p>
        </w:tc>
        <w:tc>
          <w:tcPr>
            <w:tcW w:w="3748" w:type="dxa"/>
            <w:vAlign w:val="center"/>
          </w:tcPr>
          <w:p w14:paraId="0D06247C" w14:textId="56108A58" w:rsidR="00E10FE5" w:rsidRPr="001B40C0" w:rsidRDefault="00E10FE5" w:rsidP="00E10FE5">
            <w:pPr>
              <w:pStyle w:val="Equation"/>
              <w:keepNext/>
              <w:keepLines/>
              <w:spacing w:before="0" w:after="0"/>
              <w:jc w:val="center"/>
              <w:rPr>
                <w:rFonts w:eastAsia="맑은 고딕"/>
                <w:sz w:val="20"/>
                <w:lang w:eastAsia="ko-KR"/>
              </w:rPr>
            </w:pPr>
            <w:r>
              <w:rPr>
                <w:rFonts w:eastAsia="맑은 고딕" w:hint="eastAsia"/>
                <w:sz w:val="20"/>
                <w:lang w:eastAsia="ko-KR"/>
              </w:rPr>
              <w:t>29, 31, 33, 35, 37, 39</w:t>
            </w:r>
          </w:p>
        </w:tc>
        <w:tc>
          <w:tcPr>
            <w:tcW w:w="4150" w:type="dxa"/>
            <w:tcBorders>
              <w:right w:val="nil"/>
            </w:tcBorders>
            <w:shd w:val="clear" w:color="auto" w:fill="auto"/>
            <w:vAlign w:val="center"/>
          </w:tcPr>
          <w:p w14:paraId="152F8E88" w14:textId="4978D994" w:rsidR="00E10FE5" w:rsidRPr="001B40C0" w:rsidRDefault="00E10FE5" w:rsidP="00E10FE5">
            <w:pPr>
              <w:pStyle w:val="Equation"/>
              <w:keepNext/>
              <w:keepLines/>
              <w:spacing w:before="0" w:after="0"/>
              <w:jc w:val="center"/>
              <w:rPr>
                <w:rFonts w:eastAsia="맑은 고딕"/>
                <w:sz w:val="20"/>
                <w:lang w:eastAsia="ko-KR"/>
              </w:rPr>
            </w:pPr>
            <w:r>
              <w:rPr>
                <w:rFonts w:eastAsia="맑은 고딕" w:hint="eastAsia"/>
                <w:sz w:val="20"/>
                <w:lang w:eastAsia="ko-KR"/>
              </w:rPr>
              <w:t>15, 16,</w:t>
            </w:r>
            <w:r w:rsidR="008A7F32">
              <w:rPr>
                <w:rFonts w:eastAsia="맑은 고딕"/>
                <w:sz w:val="20"/>
                <w:lang w:eastAsia="ko-KR"/>
              </w:rPr>
              <w:t xml:space="preserve"> 20, 21</w:t>
            </w:r>
            <w:r>
              <w:rPr>
                <w:rFonts w:eastAsia="맑은 고딕" w:hint="eastAsia"/>
                <w:sz w:val="20"/>
                <w:lang w:eastAsia="ko-KR"/>
              </w:rPr>
              <w:t xml:space="preserve"> </w:t>
            </w:r>
          </w:p>
        </w:tc>
      </w:tr>
      <w:tr w:rsidR="00E10FE5" w:rsidRPr="00A05952" w14:paraId="050FCC8F" w14:textId="77777777" w:rsidTr="005721E6">
        <w:trPr>
          <w:trHeight w:val="262"/>
          <w:jc w:val="center"/>
        </w:trPr>
        <w:tc>
          <w:tcPr>
            <w:tcW w:w="1678" w:type="dxa"/>
            <w:tcBorders>
              <w:left w:val="nil"/>
              <w:bottom w:val="single" w:sz="12" w:space="0" w:color="auto"/>
            </w:tcBorders>
            <w:shd w:val="clear" w:color="auto" w:fill="auto"/>
            <w:vAlign w:val="center"/>
          </w:tcPr>
          <w:p w14:paraId="21CC561C" w14:textId="3A56524B" w:rsidR="00E10FE5" w:rsidRPr="001B40C0" w:rsidRDefault="00E10FE5" w:rsidP="00E10FE5">
            <w:pPr>
              <w:pStyle w:val="Equation"/>
              <w:keepNext/>
              <w:keepLines/>
              <w:spacing w:before="0" w:after="0"/>
              <w:jc w:val="center"/>
              <w:rPr>
                <w:rFonts w:eastAsia="맑은 고딕"/>
                <w:sz w:val="20"/>
                <w:lang w:eastAsia="ko-KR"/>
              </w:rPr>
            </w:pPr>
            <w:r w:rsidRPr="001B40C0">
              <w:rPr>
                <w:rFonts w:eastAsia="맑은 고딕" w:hint="eastAsia"/>
                <w:sz w:val="20"/>
                <w:lang w:eastAsia="ko-KR"/>
              </w:rPr>
              <w:t>1</w:t>
            </w:r>
            <w:r>
              <w:rPr>
                <w:rFonts w:eastAsia="맑은 고딕" w:hint="eastAsia"/>
                <w:sz w:val="20"/>
                <w:lang w:eastAsia="ko-KR"/>
              </w:rPr>
              <w:t>1</w:t>
            </w:r>
          </w:p>
        </w:tc>
        <w:tc>
          <w:tcPr>
            <w:tcW w:w="3748" w:type="dxa"/>
            <w:tcBorders>
              <w:bottom w:val="single" w:sz="12" w:space="0" w:color="auto"/>
            </w:tcBorders>
            <w:vAlign w:val="center"/>
          </w:tcPr>
          <w:p w14:paraId="011D722B" w14:textId="5398333A" w:rsidR="00E10FE5" w:rsidRPr="001B40C0" w:rsidRDefault="00E10FE5" w:rsidP="00E10FE5">
            <w:pPr>
              <w:pStyle w:val="Equation"/>
              <w:keepNext/>
              <w:keepLines/>
              <w:spacing w:before="0" w:after="0"/>
              <w:jc w:val="center"/>
              <w:rPr>
                <w:rFonts w:eastAsia="맑은 고딕"/>
                <w:sz w:val="20"/>
                <w:lang w:eastAsia="ko-KR"/>
              </w:rPr>
            </w:pPr>
            <w:r>
              <w:rPr>
                <w:rFonts w:eastAsia="맑은 고딕" w:hint="eastAsia"/>
                <w:sz w:val="20"/>
                <w:lang w:eastAsia="ko-KR"/>
              </w:rPr>
              <w:t>30, 32, 34, 36, 38</w:t>
            </w:r>
          </w:p>
        </w:tc>
        <w:tc>
          <w:tcPr>
            <w:tcW w:w="4150" w:type="dxa"/>
            <w:tcBorders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37103D63" w14:textId="3C3FCE25" w:rsidR="00E10FE5" w:rsidRPr="001B40C0" w:rsidRDefault="008A7F32" w:rsidP="00E10FE5">
            <w:pPr>
              <w:pStyle w:val="Equation"/>
              <w:keepNext/>
              <w:keepLines/>
              <w:spacing w:before="0" w:after="0"/>
              <w:jc w:val="center"/>
              <w:rPr>
                <w:rFonts w:eastAsia="맑은 고딕"/>
                <w:sz w:val="20"/>
                <w:lang w:eastAsia="ko-KR"/>
              </w:rPr>
            </w:pPr>
            <w:r>
              <w:rPr>
                <w:rFonts w:eastAsia="맑은 고딕" w:hint="eastAsia"/>
                <w:sz w:val="20"/>
                <w:lang w:eastAsia="ko-KR"/>
              </w:rPr>
              <w:t>17, 18, 19</w:t>
            </w:r>
          </w:p>
        </w:tc>
      </w:tr>
    </w:tbl>
    <w:p w14:paraId="4A272D9D" w14:textId="77777777" w:rsidR="001B40C0" w:rsidRDefault="001B40C0" w:rsidP="001B40C0">
      <w:pPr>
        <w:rPr>
          <w:szCs w:val="22"/>
        </w:rPr>
      </w:pPr>
    </w:p>
    <w:p w14:paraId="61DDD0B9" w14:textId="26316404" w:rsidR="00801A57" w:rsidRPr="00801A57" w:rsidRDefault="00801A57" w:rsidP="00801A57">
      <w:pPr>
        <w:spacing w:before="120" w:after="120"/>
        <w:rPr>
          <w:lang w:val="en-CA" w:eastAsia="ko-KR"/>
        </w:rPr>
      </w:pPr>
      <w:r>
        <w:rPr>
          <w:rFonts w:hint="eastAsia"/>
          <w:szCs w:val="22"/>
          <w:lang w:val="en-CA" w:eastAsia="ko-KR"/>
        </w:rPr>
        <w:t xml:space="preserve">In order to support four modes in the </w:t>
      </w:r>
      <w:r>
        <w:rPr>
          <w:szCs w:val="22"/>
          <w:lang w:val="en-CA" w:eastAsia="ko-KR"/>
        </w:rPr>
        <w:t>propose</w:t>
      </w:r>
      <w:r>
        <w:rPr>
          <w:rFonts w:hint="eastAsia"/>
          <w:szCs w:val="22"/>
          <w:lang w:val="en-CA" w:eastAsia="ko-KR"/>
        </w:rPr>
        <w:t xml:space="preserve">d NSST, a flag for on/off is added and </w:t>
      </w:r>
      <w:r>
        <w:rPr>
          <w:szCs w:val="22"/>
          <w:lang w:val="en-CA" w:eastAsia="ko-KR"/>
        </w:rPr>
        <w:t>mode flag</w:t>
      </w:r>
      <w:r>
        <w:rPr>
          <w:rFonts w:hint="eastAsia"/>
          <w:szCs w:val="22"/>
          <w:lang w:val="en-CA" w:eastAsia="ko-KR"/>
        </w:rPr>
        <w:t xml:space="preserve"> are used to indicate which mode should be applied. </w:t>
      </w:r>
      <w:r>
        <w:rPr>
          <w:szCs w:val="22"/>
          <w:lang w:val="en-CA" w:eastAsia="ko-KR"/>
        </w:rPr>
        <w:t xml:space="preserve">The mode flag is </w:t>
      </w:r>
      <w:r w:rsidR="0071504E">
        <w:rPr>
          <w:szCs w:val="22"/>
          <w:lang w:val="en-CA" w:eastAsia="ko-KR"/>
        </w:rPr>
        <w:t>represented</w:t>
      </w:r>
      <w:r>
        <w:rPr>
          <w:szCs w:val="22"/>
          <w:lang w:val="en-CA" w:eastAsia="ko-KR"/>
        </w:rPr>
        <w:t xml:space="preserve"> with two bits, then those bits are encoded with CABAC coding. </w:t>
      </w:r>
    </w:p>
    <w:p w14:paraId="18538975" w14:textId="2BADF001" w:rsidR="000A4540" w:rsidRPr="0071504E" w:rsidRDefault="00193BEC" w:rsidP="000A4540">
      <w:pPr>
        <w:rPr>
          <w:lang w:val="en-CA" w:eastAsia="ko-KR"/>
        </w:rPr>
      </w:pPr>
      <w:r>
        <w:rPr>
          <w:rFonts w:hint="eastAsia"/>
          <w:lang w:val="en-CA" w:eastAsia="ko-KR"/>
        </w:rPr>
        <w:t>Compared to BMS in NSS</w:t>
      </w:r>
      <w:r>
        <w:rPr>
          <w:lang w:val="en-CA" w:eastAsia="ko-KR"/>
        </w:rPr>
        <w:t xml:space="preserve">T, the proposed method uses reduced look-up table for NSST sets about half of NSST storage. But, to evaluate additional mode in the </w:t>
      </w:r>
      <w:r w:rsidRPr="0071504E">
        <w:rPr>
          <w:lang w:val="en-CA" w:eastAsia="ko-KR"/>
        </w:rPr>
        <w:t>given sets, one RDO loop is additionally needed.</w:t>
      </w:r>
    </w:p>
    <w:p w14:paraId="2A816BA8" w14:textId="77777777" w:rsidR="002F3BE2" w:rsidRPr="0071504E" w:rsidRDefault="002F3BE2" w:rsidP="002F3BE2">
      <w:pPr>
        <w:pStyle w:val="1"/>
        <w:rPr>
          <w:lang w:val="en-CA"/>
        </w:rPr>
      </w:pPr>
      <w:r w:rsidRPr="0071504E">
        <w:rPr>
          <w:lang w:val="en-CA"/>
        </w:rPr>
        <w:t>Test result</w:t>
      </w:r>
    </w:p>
    <w:p w14:paraId="6E4BDB34" w14:textId="0DAF7731" w:rsidR="006C6176" w:rsidRDefault="006C6176" w:rsidP="006C6176">
      <w:r w:rsidRPr="0071504E">
        <w:rPr>
          <w:rFonts w:hint="eastAsia"/>
          <w:lang w:val="en-CA" w:eastAsia="ko-KR"/>
        </w:rPr>
        <w:t xml:space="preserve">Test </w:t>
      </w:r>
      <w:r w:rsidRPr="0071504E">
        <w:rPr>
          <w:lang w:val="en-CA" w:eastAsia="ko-KR"/>
        </w:rPr>
        <w:t>conditions follows the description in CE6 document [</w:t>
      </w:r>
      <w:r w:rsidR="00AC6C6B" w:rsidRPr="0071504E">
        <w:rPr>
          <w:lang w:val="en-CA" w:eastAsia="ko-KR"/>
        </w:rPr>
        <w:t>4</w:t>
      </w:r>
      <w:r w:rsidRPr="0071504E">
        <w:rPr>
          <w:lang w:val="en-CA" w:eastAsia="ko-KR"/>
        </w:rPr>
        <w:t>].</w:t>
      </w:r>
      <w:r w:rsidRPr="0071504E">
        <w:rPr>
          <w:rFonts w:hint="eastAsia"/>
          <w:lang w:val="en-CA" w:eastAsia="ko-KR"/>
        </w:rPr>
        <w:t xml:space="preserve"> </w:t>
      </w:r>
      <w:r w:rsidR="007A6829" w:rsidRPr="0071504E">
        <w:t>BMS SW</w:t>
      </w:r>
      <w:r w:rsidRPr="0071504E">
        <w:t xml:space="preserve"> was used for these experiments, as specified in JVET</w:t>
      </w:r>
      <w:r w:rsidRPr="0071504E">
        <w:rPr>
          <w:rFonts w:hint="eastAsia"/>
          <w:lang w:eastAsia="zh-CN"/>
        </w:rPr>
        <w:t>-J</w:t>
      </w:r>
      <w:r w:rsidRPr="0071504E">
        <w:t>1010 [</w:t>
      </w:r>
      <w:r w:rsidR="00AC6C6B" w:rsidRPr="0071504E">
        <w:t>5</w:t>
      </w:r>
      <w:r w:rsidRPr="0071504E">
        <w:t>].</w:t>
      </w:r>
    </w:p>
    <w:p w14:paraId="3467CC72" w14:textId="77777777" w:rsidR="002533B4" w:rsidRPr="006C6176" w:rsidRDefault="002533B4" w:rsidP="006C6176">
      <w:pPr>
        <w:rPr>
          <w:lang w:val="en-CA" w:eastAsia="ko-KR"/>
        </w:rPr>
      </w:pPr>
    </w:p>
    <w:p w14:paraId="0D1AEE42" w14:textId="53465AE5" w:rsidR="002533B4" w:rsidRDefault="002533B4" w:rsidP="002533B4">
      <w:pPr>
        <w:pStyle w:val="2"/>
        <w:ind w:left="720" w:hanging="720"/>
        <w:rPr>
          <w:lang w:val="en-CA"/>
        </w:rPr>
      </w:pPr>
      <w:r>
        <w:rPr>
          <w:rFonts w:hint="eastAsia"/>
          <w:lang w:val="en-CA"/>
        </w:rPr>
        <w:t xml:space="preserve">Test result compared to </w:t>
      </w:r>
      <w:r>
        <w:rPr>
          <w:lang w:val="en-CA"/>
        </w:rPr>
        <w:t>anchor</w:t>
      </w:r>
    </w:p>
    <w:p w14:paraId="23BA0C39" w14:textId="4A34683D" w:rsidR="005D7196" w:rsidRDefault="005D7196" w:rsidP="005D7196">
      <w:pPr>
        <w:rPr>
          <w:lang w:val="en-CA" w:eastAsia="ko-KR"/>
        </w:rPr>
      </w:pPr>
      <w:r>
        <w:rPr>
          <w:rFonts w:hint="eastAsia"/>
          <w:lang w:val="en-CA" w:eastAsia="ko-KR"/>
        </w:rPr>
        <w:t>Table 3 shows test results on CE</w:t>
      </w:r>
      <w:r>
        <w:rPr>
          <w:lang w:val="en-CA" w:eastAsia="ko-KR"/>
        </w:rPr>
        <w:t xml:space="preserve"> 6.2.3 compared to anchors of VTM and BMS. </w:t>
      </w:r>
    </w:p>
    <w:p w14:paraId="3373ABF1" w14:textId="3E675CDF" w:rsidR="005D7196" w:rsidRDefault="005D7196" w:rsidP="005D7196">
      <w:pPr>
        <w:jc w:val="center"/>
        <w:rPr>
          <w:lang w:val="en-CA" w:eastAsia="ko-KR"/>
        </w:rPr>
      </w:pPr>
      <w:r>
        <w:rPr>
          <w:rFonts w:hint="eastAsia"/>
          <w:lang w:val="en-CA" w:eastAsia="ko-KR"/>
        </w:rPr>
        <w:t xml:space="preserve">Table 3: Test results on </w:t>
      </w:r>
      <w:r>
        <w:rPr>
          <w:lang w:val="en-CA" w:eastAsia="ko-KR"/>
        </w:rPr>
        <w:t>CE 6.2.3</w:t>
      </w:r>
    </w:p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609"/>
        <w:gridCol w:w="838"/>
        <w:gridCol w:w="838"/>
        <w:gridCol w:w="838"/>
        <w:gridCol w:w="677"/>
        <w:gridCol w:w="679"/>
        <w:gridCol w:w="838"/>
        <w:gridCol w:w="838"/>
        <w:gridCol w:w="838"/>
        <w:gridCol w:w="677"/>
        <w:gridCol w:w="680"/>
      </w:tblGrid>
      <w:tr w:rsidR="005D7196" w:rsidRPr="000927B7" w14:paraId="7E4736B8" w14:textId="77777777" w:rsidTr="00350158">
        <w:trPr>
          <w:trHeight w:val="255"/>
        </w:trPr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981018" w14:textId="77777777" w:rsidR="005D7196" w:rsidRPr="000927B7" w:rsidRDefault="005D7196" w:rsidP="00350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굴림" w:eastAsia="굴림" w:hAnsi="굴림" w:cs="굴림"/>
                <w:sz w:val="20"/>
                <w:szCs w:val="24"/>
                <w:lang w:eastAsia="ko-KR"/>
              </w:rPr>
            </w:pPr>
          </w:p>
        </w:tc>
        <w:tc>
          <w:tcPr>
            <w:tcW w:w="4158" w:type="pct"/>
            <w:gridSpan w:val="10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FAE56DE" w14:textId="77777777" w:rsidR="005D7196" w:rsidRPr="000927B7" w:rsidRDefault="005D7196" w:rsidP="00350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0927B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All Intra Main10 </w:t>
            </w:r>
          </w:p>
        </w:tc>
      </w:tr>
      <w:tr w:rsidR="005D7196" w:rsidRPr="000927B7" w14:paraId="44D1ED8F" w14:textId="77777777" w:rsidTr="00350158">
        <w:trPr>
          <w:trHeight w:val="255"/>
        </w:trPr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B3A44" w14:textId="77777777" w:rsidR="005D7196" w:rsidRPr="000927B7" w:rsidRDefault="005D7196" w:rsidP="00350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2079" w:type="pct"/>
            <w:gridSpan w:val="5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2C6FB47" w14:textId="77777777" w:rsidR="005D7196" w:rsidRPr="000927B7" w:rsidRDefault="005D7196" w:rsidP="00350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0927B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Over VTM-1.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1</w:t>
            </w:r>
          </w:p>
        </w:tc>
        <w:tc>
          <w:tcPr>
            <w:tcW w:w="2079" w:type="pct"/>
            <w:gridSpan w:val="5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6A28B97" w14:textId="77777777" w:rsidR="005D7196" w:rsidRPr="000927B7" w:rsidRDefault="005D7196" w:rsidP="00350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0927B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Over BMS-1.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1</w:t>
            </w:r>
          </w:p>
        </w:tc>
      </w:tr>
      <w:tr w:rsidR="005D7196" w:rsidRPr="000927B7" w14:paraId="234AFB22" w14:textId="77777777" w:rsidTr="00350158">
        <w:trPr>
          <w:trHeight w:val="255"/>
        </w:trPr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35F4A" w14:textId="77777777" w:rsidR="005D7196" w:rsidRPr="000927B7" w:rsidRDefault="005D7196" w:rsidP="00350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450" w:type="pct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BB79A4" w14:textId="77777777" w:rsidR="005D7196" w:rsidRPr="000927B7" w:rsidRDefault="005D7196" w:rsidP="00350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0927B7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Y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3667AA" w14:textId="77777777" w:rsidR="005D7196" w:rsidRPr="000927B7" w:rsidRDefault="005D7196" w:rsidP="00350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0927B7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3AB7D" w14:textId="77777777" w:rsidR="005D7196" w:rsidRPr="000927B7" w:rsidRDefault="005D7196" w:rsidP="00350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0927B7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V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46C63B" w14:textId="77777777" w:rsidR="005D7196" w:rsidRPr="000927B7" w:rsidRDefault="005D7196" w:rsidP="00350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0927B7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EncT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2FADE3" w14:textId="77777777" w:rsidR="005D7196" w:rsidRPr="000927B7" w:rsidRDefault="005D7196" w:rsidP="00350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0927B7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DecT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2E98E2" w14:textId="77777777" w:rsidR="005D7196" w:rsidRPr="000927B7" w:rsidRDefault="005D7196" w:rsidP="00350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0927B7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Y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ABF184" w14:textId="77777777" w:rsidR="005D7196" w:rsidRPr="000927B7" w:rsidRDefault="005D7196" w:rsidP="00350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0927B7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D2DE5" w14:textId="77777777" w:rsidR="005D7196" w:rsidRPr="000927B7" w:rsidRDefault="005D7196" w:rsidP="00350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0927B7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V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B674F9" w14:textId="77777777" w:rsidR="005D7196" w:rsidRPr="000927B7" w:rsidRDefault="005D7196" w:rsidP="00350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0927B7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EncT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B23292" w14:textId="77777777" w:rsidR="005D7196" w:rsidRPr="000927B7" w:rsidRDefault="005D7196" w:rsidP="00350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0927B7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DecT</w:t>
            </w:r>
          </w:p>
        </w:tc>
      </w:tr>
      <w:tr w:rsidR="00A1384F" w:rsidRPr="000927B7" w14:paraId="1C249F2E" w14:textId="77777777" w:rsidTr="00350158">
        <w:trPr>
          <w:trHeight w:val="255"/>
        </w:trPr>
        <w:tc>
          <w:tcPr>
            <w:tcW w:w="842" w:type="pc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911701" w14:textId="77777777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0927B7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Class A1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C380F" w14:textId="747BAB87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sz w:val="18"/>
                <w:szCs w:val="18"/>
              </w:rPr>
              <w:t>-5.9%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F8838" w14:textId="391E18D8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sz w:val="18"/>
                <w:szCs w:val="18"/>
              </w:rPr>
              <w:t>-6.8%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98E0E" w14:textId="2A9BE7F3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sz w:val="18"/>
                <w:szCs w:val="18"/>
              </w:rPr>
              <w:t>-7.9%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B9464" w14:textId="2F3F6EE5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320%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889FB" w14:textId="7A70A342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113%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2513A" w14:textId="3C7A0E1F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-1.7%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2FF40" w14:textId="127103A1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-0.7%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72AB7" w14:textId="18FE9310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-0.6%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EA10C" w14:textId="714FD366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126%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D518C9" w14:textId="79BB3053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A1384F" w:rsidRPr="000927B7" w14:paraId="70109B7B" w14:textId="77777777" w:rsidTr="00350158">
        <w:trPr>
          <w:trHeight w:val="255"/>
        </w:trPr>
        <w:tc>
          <w:tcPr>
            <w:tcW w:w="84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FB581D" w14:textId="77777777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0927B7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Class A2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0376A" w14:textId="50413627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sz w:val="18"/>
                <w:szCs w:val="18"/>
              </w:rPr>
              <w:t>-4.3%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AA00C" w14:textId="2A4F4326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sz w:val="18"/>
                <w:szCs w:val="18"/>
              </w:rPr>
              <w:t>-4.6%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AAB39" w14:textId="692B7D26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sz w:val="18"/>
                <w:szCs w:val="18"/>
              </w:rPr>
              <w:t>-4.7%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792C2" w14:textId="260B8BEC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337%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5E946" w14:textId="39B462C9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115%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32999" w14:textId="7549BFEF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-0.9%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FC67F" w14:textId="42C598CB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ECFF9" w14:textId="1BA99E59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0.3%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D7B7E" w14:textId="2853A123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126%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D76A29" w14:textId="21E8D284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A1384F" w:rsidRPr="000927B7" w14:paraId="6DA874CC" w14:textId="77777777" w:rsidTr="00350158">
        <w:trPr>
          <w:trHeight w:val="255"/>
        </w:trPr>
        <w:tc>
          <w:tcPr>
            <w:tcW w:w="84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29AFCD" w14:textId="77777777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0927B7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Class B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A1787" w14:textId="7D21CF2B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sz w:val="18"/>
                <w:szCs w:val="18"/>
              </w:rPr>
              <w:t>-4.8%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55787" w14:textId="77E2E11B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sz w:val="18"/>
                <w:szCs w:val="18"/>
              </w:rPr>
              <w:t>-4.9%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BCCD0" w14:textId="78602898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sz w:val="18"/>
                <w:szCs w:val="18"/>
              </w:rPr>
              <w:t>-4.4%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CE7DB" w14:textId="1FCD52A3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336%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7A169" w14:textId="371D6EB9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111%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825DD" w14:textId="0EE15AB4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-0.9%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17EA1" w14:textId="0E7BD39A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-0.3%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3BD2E" w14:textId="7F88E12D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-0.2%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D6D9E" w14:textId="6EC165D9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128%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13336C" w14:textId="5140D129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A1384F" w:rsidRPr="000927B7" w14:paraId="78A1D57C" w14:textId="77777777" w:rsidTr="00350158">
        <w:trPr>
          <w:trHeight w:val="255"/>
        </w:trPr>
        <w:tc>
          <w:tcPr>
            <w:tcW w:w="84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95A9A5" w14:textId="77777777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0927B7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Class C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A22BD" w14:textId="5A3BE2B7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sz w:val="18"/>
                <w:szCs w:val="18"/>
              </w:rPr>
              <w:t>-5.9%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399FC" w14:textId="21084F70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sz w:val="18"/>
                <w:szCs w:val="18"/>
              </w:rPr>
              <w:t>-4.3%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70C9F" w14:textId="5807500F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sz w:val="18"/>
                <w:szCs w:val="18"/>
              </w:rPr>
              <w:t>-4.9%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C12D0" w14:textId="61A4A737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358%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ABAB6" w14:textId="69FC33FB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107%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9A96A" w14:textId="707E54ED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-1.2%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5246C" w14:textId="70147FDB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-0.6%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2FFB4" w14:textId="28BE6509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-0.4%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86645" w14:textId="737AFC1C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132%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7842A7" w14:textId="76B33974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A1384F" w:rsidRPr="000927B7" w14:paraId="49225772" w14:textId="77777777" w:rsidTr="00350158">
        <w:trPr>
          <w:trHeight w:val="255"/>
        </w:trPr>
        <w:tc>
          <w:tcPr>
            <w:tcW w:w="84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87E78F" w14:textId="77777777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0927B7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Class E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B6058" w14:textId="008B132B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sz w:val="18"/>
                <w:szCs w:val="18"/>
              </w:rPr>
              <w:t>-6.5%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BF27F" w14:textId="0F5D1107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sz w:val="18"/>
                <w:szCs w:val="18"/>
              </w:rPr>
              <w:t>-4.8%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2ECDF" w14:textId="6D3A3559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sz w:val="18"/>
                <w:szCs w:val="18"/>
              </w:rPr>
              <w:t>-4.8%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5EEDE" w14:textId="235C8221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298%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99BE7" w14:textId="1EF1CF43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106%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EE46E" w14:textId="1A1C1AB2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-1.2%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E1EEF" w14:textId="7A0A10E5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-0.5%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5A1E6" w14:textId="326D6167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-0.1%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0BDC2" w14:textId="5DD6ED7A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125%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7CA714" w14:textId="43079B7B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A1384F" w:rsidRPr="000927B7" w14:paraId="6AAEF5D8" w14:textId="77777777" w:rsidTr="00350158">
        <w:trPr>
          <w:trHeight w:val="255"/>
        </w:trPr>
        <w:tc>
          <w:tcPr>
            <w:tcW w:w="842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819E8F" w14:textId="77777777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0927B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Overall 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CB9B4" w14:textId="7B56DB37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sz w:val="18"/>
                <w:szCs w:val="18"/>
              </w:rPr>
              <w:t>-5.4%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CFB7E" w14:textId="71D838BC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sz w:val="18"/>
                <w:szCs w:val="18"/>
              </w:rPr>
              <w:t>-5.0%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8E717" w14:textId="62B8C8A9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sz w:val="18"/>
                <w:szCs w:val="18"/>
              </w:rPr>
              <w:t>-5.2%</w:t>
            </w:r>
          </w:p>
        </w:tc>
        <w:tc>
          <w:tcPr>
            <w:tcW w:w="364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640C8" w14:textId="4BD4B425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331%</w:t>
            </w:r>
          </w:p>
        </w:tc>
        <w:tc>
          <w:tcPr>
            <w:tcW w:w="365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03A48" w14:textId="0D52E22E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110%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8BF49" w14:textId="21BAAA10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-1.2%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F395A" w14:textId="53661D7D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-0.4%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7DF66" w14:textId="25DBFF17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-0.2%</w:t>
            </w:r>
          </w:p>
        </w:tc>
        <w:tc>
          <w:tcPr>
            <w:tcW w:w="364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2449E" w14:textId="3DEAA981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128%</w:t>
            </w:r>
          </w:p>
        </w:tc>
        <w:tc>
          <w:tcPr>
            <w:tcW w:w="36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DF1ED7" w14:textId="304E4AF3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A1384F" w:rsidRPr="000927B7" w14:paraId="7BFE222B" w14:textId="77777777" w:rsidTr="00350158">
        <w:trPr>
          <w:trHeight w:val="255"/>
        </w:trPr>
        <w:tc>
          <w:tcPr>
            <w:tcW w:w="84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A5435" w14:textId="77777777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0927B7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Class D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D4EF1" w14:textId="3CA1D924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sz w:val="18"/>
                <w:szCs w:val="18"/>
              </w:rPr>
              <w:t>-5.3%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A5DA5" w14:textId="224A92B4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sz w:val="18"/>
                <w:szCs w:val="18"/>
              </w:rPr>
              <w:t>-3.7%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78AF1" w14:textId="48EE40D9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sz w:val="18"/>
                <w:szCs w:val="18"/>
              </w:rPr>
              <w:t>-3.9%</w:t>
            </w:r>
          </w:p>
        </w:tc>
        <w:tc>
          <w:tcPr>
            <w:tcW w:w="364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9E6BD" w14:textId="203EEEA4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386%</w:t>
            </w:r>
          </w:p>
        </w:tc>
        <w:tc>
          <w:tcPr>
            <w:tcW w:w="36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D5BA6C" w14:textId="59D80D08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110%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DB24E" w14:textId="4697276B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-0.8%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E1190" w14:textId="5ADBDA19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-0.5%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46FC5" w14:textId="377F218E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-0.2%</w:t>
            </w:r>
          </w:p>
        </w:tc>
        <w:tc>
          <w:tcPr>
            <w:tcW w:w="364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0A3B8" w14:textId="15FB7D3C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134%</w:t>
            </w:r>
          </w:p>
        </w:tc>
        <w:tc>
          <w:tcPr>
            <w:tcW w:w="36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15B644" w14:textId="5ED3D4DF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A1384F" w:rsidRPr="000927B7" w14:paraId="24492554" w14:textId="77777777" w:rsidTr="00350158">
        <w:trPr>
          <w:trHeight w:val="255"/>
        </w:trPr>
        <w:tc>
          <w:tcPr>
            <w:tcW w:w="842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71D929" w14:textId="77777777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0927B7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Class F (optional)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A4D861" w14:textId="5E599450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sz w:val="18"/>
                <w:szCs w:val="18"/>
              </w:rPr>
              <w:t>-3.8%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0DDCF4" w14:textId="46F6D18E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-2.8%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23CB5" w14:textId="64979341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sz w:val="18"/>
                <w:szCs w:val="18"/>
              </w:rPr>
              <w:t>-3.1%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3FAAD9" w14:textId="5DB66942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308%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89F80F" w14:textId="6A98EDD1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105%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FE3E40" w14:textId="79B62A6B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-0.8%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A6FF2F" w14:textId="23B94F28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-0.6%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87110" w14:textId="05F01A10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-0.7%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36351F" w14:textId="0184761A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130%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A0DCF3" w14:textId="69F20F6B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5D7196" w:rsidRPr="000927B7" w14:paraId="0AEDDA8A" w14:textId="77777777" w:rsidTr="00350158">
        <w:trPr>
          <w:trHeight w:val="255"/>
        </w:trPr>
        <w:tc>
          <w:tcPr>
            <w:tcW w:w="8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9D332" w14:textId="77777777" w:rsidR="005D7196" w:rsidRPr="000927B7" w:rsidRDefault="005D7196" w:rsidP="00350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7EA2C" w14:textId="77777777" w:rsidR="005D7196" w:rsidRPr="000927B7" w:rsidRDefault="005D7196" w:rsidP="00350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ko-KR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F7EFC" w14:textId="77777777" w:rsidR="005D7196" w:rsidRPr="000927B7" w:rsidRDefault="005D7196" w:rsidP="00350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ko-KR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7840E" w14:textId="77777777" w:rsidR="005D7196" w:rsidRPr="000927B7" w:rsidRDefault="005D7196" w:rsidP="00350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ko-KR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1E653" w14:textId="77777777" w:rsidR="005D7196" w:rsidRPr="000927B7" w:rsidRDefault="005D7196" w:rsidP="00350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ko-KR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DE4CE" w14:textId="77777777" w:rsidR="005D7196" w:rsidRPr="000927B7" w:rsidRDefault="005D7196" w:rsidP="00350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ko-KR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F86D4" w14:textId="77777777" w:rsidR="005D7196" w:rsidRPr="000927B7" w:rsidRDefault="005D7196" w:rsidP="00350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ko-KR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4649C" w14:textId="77777777" w:rsidR="005D7196" w:rsidRPr="000927B7" w:rsidRDefault="005D7196" w:rsidP="00350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ko-KR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4763D" w14:textId="77777777" w:rsidR="005D7196" w:rsidRPr="000927B7" w:rsidRDefault="005D7196" w:rsidP="00350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ko-KR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8B329" w14:textId="77777777" w:rsidR="005D7196" w:rsidRPr="000927B7" w:rsidRDefault="005D7196" w:rsidP="00350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ko-KR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E2428" w14:textId="77777777" w:rsidR="005D7196" w:rsidRPr="000927B7" w:rsidRDefault="005D7196" w:rsidP="00350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ko-KR"/>
              </w:rPr>
            </w:pPr>
          </w:p>
        </w:tc>
      </w:tr>
      <w:tr w:rsidR="005D7196" w:rsidRPr="000927B7" w14:paraId="22D78133" w14:textId="77777777" w:rsidTr="00350158">
        <w:trPr>
          <w:trHeight w:val="255"/>
        </w:trPr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E5A8F6" w14:textId="77777777" w:rsidR="005D7196" w:rsidRPr="000927B7" w:rsidRDefault="005D7196" w:rsidP="00350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ko-KR"/>
              </w:rPr>
            </w:pPr>
          </w:p>
        </w:tc>
        <w:tc>
          <w:tcPr>
            <w:tcW w:w="4158" w:type="pct"/>
            <w:gridSpan w:val="10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28FD47C" w14:textId="77777777" w:rsidR="005D7196" w:rsidRPr="000927B7" w:rsidRDefault="005D7196" w:rsidP="00350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0927B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Random Access Main 10</w:t>
            </w:r>
          </w:p>
        </w:tc>
      </w:tr>
      <w:tr w:rsidR="005D7196" w:rsidRPr="000927B7" w14:paraId="49531E80" w14:textId="77777777" w:rsidTr="00350158">
        <w:trPr>
          <w:trHeight w:val="255"/>
        </w:trPr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44770" w14:textId="77777777" w:rsidR="005D7196" w:rsidRPr="000927B7" w:rsidRDefault="005D7196" w:rsidP="00350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2079" w:type="pct"/>
            <w:gridSpan w:val="5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DB55939" w14:textId="77777777" w:rsidR="005D7196" w:rsidRPr="000927B7" w:rsidRDefault="005D7196" w:rsidP="00350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0927B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Over VTM-1.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1</w:t>
            </w:r>
          </w:p>
        </w:tc>
        <w:tc>
          <w:tcPr>
            <w:tcW w:w="2079" w:type="pct"/>
            <w:gridSpan w:val="5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12CA8C4" w14:textId="77777777" w:rsidR="005D7196" w:rsidRPr="000927B7" w:rsidRDefault="005D7196" w:rsidP="00350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0927B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Over BMS-1.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1</w:t>
            </w:r>
          </w:p>
        </w:tc>
      </w:tr>
      <w:tr w:rsidR="005D7196" w:rsidRPr="000927B7" w14:paraId="390526D6" w14:textId="77777777" w:rsidTr="00350158">
        <w:trPr>
          <w:trHeight w:val="255"/>
        </w:trPr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5F04A" w14:textId="77777777" w:rsidR="005D7196" w:rsidRPr="000927B7" w:rsidRDefault="005D7196" w:rsidP="00350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450" w:type="pct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A00DEB" w14:textId="77777777" w:rsidR="005D7196" w:rsidRPr="000927B7" w:rsidRDefault="005D7196" w:rsidP="00350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0927B7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Y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42AB56" w14:textId="77777777" w:rsidR="005D7196" w:rsidRPr="000927B7" w:rsidRDefault="005D7196" w:rsidP="00350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0927B7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40092" w14:textId="77777777" w:rsidR="005D7196" w:rsidRPr="000927B7" w:rsidRDefault="005D7196" w:rsidP="00350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0927B7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V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86C479" w14:textId="77777777" w:rsidR="005D7196" w:rsidRPr="000927B7" w:rsidRDefault="005D7196" w:rsidP="00350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0927B7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EncT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2C0ADB" w14:textId="77777777" w:rsidR="005D7196" w:rsidRPr="000927B7" w:rsidRDefault="005D7196" w:rsidP="00350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0927B7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DecT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A9568B" w14:textId="77777777" w:rsidR="005D7196" w:rsidRPr="000927B7" w:rsidRDefault="005D7196" w:rsidP="00350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0927B7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Y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69C3F2" w14:textId="77777777" w:rsidR="005D7196" w:rsidRPr="000927B7" w:rsidRDefault="005D7196" w:rsidP="00350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0927B7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F169E" w14:textId="77777777" w:rsidR="005D7196" w:rsidRPr="000927B7" w:rsidRDefault="005D7196" w:rsidP="00350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0927B7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V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63A754" w14:textId="77777777" w:rsidR="005D7196" w:rsidRPr="000927B7" w:rsidRDefault="005D7196" w:rsidP="00350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0927B7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EncT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172C23" w14:textId="77777777" w:rsidR="005D7196" w:rsidRPr="000927B7" w:rsidRDefault="005D7196" w:rsidP="00350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0927B7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DecT</w:t>
            </w:r>
          </w:p>
        </w:tc>
      </w:tr>
      <w:tr w:rsidR="00A1384F" w:rsidRPr="000927B7" w14:paraId="0C419D57" w14:textId="77777777" w:rsidTr="00350158">
        <w:trPr>
          <w:trHeight w:val="255"/>
        </w:trPr>
        <w:tc>
          <w:tcPr>
            <w:tcW w:w="842" w:type="pc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AFBDB5" w14:textId="77777777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0927B7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Class A1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D73B1" w14:textId="2F7604A7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-3.0%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C03DA" w14:textId="7621E385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sz w:val="18"/>
                <w:szCs w:val="18"/>
              </w:rPr>
              <w:t>-5.6%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C7EAA" w14:textId="787E5503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sz w:val="18"/>
                <w:szCs w:val="18"/>
              </w:rPr>
              <w:t>-6.7%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409A3" w14:textId="392F70B8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150%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28FCE" w14:textId="75BBCC82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106%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3804B" w14:textId="12A863CC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-0.7%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D8867" w14:textId="3AE77258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-0.5%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69204" w14:textId="7EBCB3A7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-0.7%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C5894" w14:textId="7954F6A9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119%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5EF74A" w14:textId="2C25D567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A1384F" w:rsidRPr="000927B7" w14:paraId="0362281D" w14:textId="77777777" w:rsidTr="00350158">
        <w:trPr>
          <w:trHeight w:val="255"/>
        </w:trPr>
        <w:tc>
          <w:tcPr>
            <w:tcW w:w="84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3DC2B6" w14:textId="77777777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0927B7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Class A2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38B1E" w14:textId="26BBBF18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-1.8%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CF749" w14:textId="6606910B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-2.4%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768E3" w14:textId="3D2055A4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-2.6%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F9D3D" w14:textId="4FB37D46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137%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FFFA9" w14:textId="439809E7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FA958" w14:textId="0ED41320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-0.4%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08296" w14:textId="6F7346B9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0.2%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EAABB" w14:textId="591809B4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0.1%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8938A" w14:textId="4C29B82E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117%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70D32D" w14:textId="446B6ABE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A1384F" w:rsidRPr="000927B7" w14:paraId="33ADF9E4" w14:textId="77777777" w:rsidTr="00350158">
        <w:trPr>
          <w:trHeight w:val="255"/>
        </w:trPr>
        <w:tc>
          <w:tcPr>
            <w:tcW w:w="84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A98DF1" w14:textId="77777777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0927B7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Class B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73EBB" w14:textId="38AFA00B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-2.7%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E8745" w14:textId="1E1F4B25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sz w:val="18"/>
                <w:szCs w:val="18"/>
              </w:rPr>
              <w:t>-4.3%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814F2" w14:textId="5ECF9131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sz w:val="18"/>
                <w:szCs w:val="18"/>
              </w:rPr>
              <w:t>-3.9%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84834" w14:textId="52D1DCB1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145%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6C6E4" w14:textId="6CA37DCC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8BDB1" w14:textId="31DD993A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-0.6%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2173A" w14:textId="0C1DA312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-0.3%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1EF0D" w14:textId="3AFDCD45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-0.2%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C9D8A" w14:textId="0A0D076E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120%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A48C7A" w14:textId="03C11BC1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A1384F" w:rsidRPr="000927B7" w14:paraId="37BDE5A5" w14:textId="77777777" w:rsidTr="00350158">
        <w:trPr>
          <w:trHeight w:val="255"/>
        </w:trPr>
        <w:tc>
          <w:tcPr>
            <w:tcW w:w="84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5863F0" w14:textId="77777777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0927B7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lastRenderedPageBreak/>
              <w:t>Class C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ECC4C" w14:textId="4E1917A8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sz w:val="18"/>
                <w:szCs w:val="18"/>
              </w:rPr>
              <w:t>-3.0%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05ED7" w14:textId="20C3B4D4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-2.9%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35924" w14:textId="17C8A6BF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sz w:val="18"/>
                <w:szCs w:val="18"/>
              </w:rPr>
              <w:t>-3.2%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F7773" w14:textId="4729D0CA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151%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6212F" w14:textId="4F5088C8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400F0" w14:textId="0A6B2A0F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-0.7%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4AA24" w14:textId="49685D01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-0.5%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FEE55" w14:textId="6D879728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-0.4%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7291E" w14:textId="054977E8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121%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F12FA6" w14:textId="357B988D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A1384F" w:rsidRPr="000927B7" w14:paraId="16CBF815" w14:textId="77777777" w:rsidTr="00350158">
        <w:trPr>
          <w:trHeight w:val="255"/>
        </w:trPr>
        <w:tc>
          <w:tcPr>
            <w:tcW w:w="842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1FCBD4" w14:textId="77777777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0927B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Overall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B322C" w14:textId="0BC4F400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-2.6%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097A1" w14:textId="03A56E88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sz w:val="18"/>
                <w:szCs w:val="18"/>
              </w:rPr>
              <w:t>-3.8%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5C691" w14:textId="6E10EB1E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sz w:val="18"/>
                <w:szCs w:val="18"/>
              </w:rPr>
              <w:t>-4.0%</w:t>
            </w:r>
          </w:p>
        </w:tc>
        <w:tc>
          <w:tcPr>
            <w:tcW w:w="364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F82AB" w14:textId="47525A17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146%</w:t>
            </w:r>
          </w:p>
        </w:tc>
        <w:tc>
          <w:tcPr>
            <w:tcW w:w="365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4935E" w14:textId="4B09D0DD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64E4B" w14:textId="295FC833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-0.6%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68896" w14:textId="661161D8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-0.3%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2A733" w14:textId="0DB84895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-0.3%</w:t>
            </w:r>
          </w:p>
        </w:tc>
        <w:tc>
          <w:tcPr>
            <w:tcW w:w="364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53F06" w14:textId="35BA33BB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119%</w:t>
            </w:r>
          </w:p>
        </w:tc>
        <w:tc>
          <w:tcPr>
            <w:tcW w:w="36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0F8772" w14:textId="3BEB6324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A1384F" w:rsidRPr="000927B7" w14:paraId="4375A6CC" w14:textId="77777777" w:rsidTr="00350158">
        <w:trPr>
          <w:trHeight w:val="255"/>
        </w:trPr>
        <w:tc>
          <w:tcPr>
            <w:tcW w:w="842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F9050A" w14:textId="77777777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0927B7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Class D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30814" w14:textId="5445E890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-2.3%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9D0FE" w14:textId="7407F156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-2.1%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35F11" w14:textId="0D55C5B9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-2.8%</w:t>
            </w:r>
          </w:p>
        </w:tc>
        <w:tc>
          <w:tcPr>
            <w:tcW w:w="364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2CAE5" w14:textId="3DC0FE98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157%</w:t>
            </w:r>
          </w:p>
        </w:tc>
        <w:tc>
          <w:tcPr>
            <w:tcW w:w="36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7E841C" w14:textId="388CD7CC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F2CF8" w14:textId="36066B81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-0.4%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CF73D" w14:textId="358DF3EA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-0.4%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5D47F" w14:textId="3CA53518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-0.7%</w:t>
            </w:r>
          </w:p>
        </w:tc>
        <w:tc>
          <w:tcPr>
            <w:tcW w:w="364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5F75C" w14:textId="7F8F2142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122%</w:t>
            </w:r>
          </w:p>
        </w:tc>
        <w:tc>
          <w:tcPr>
            <w:tcW w:w="36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4F5B7E" w14:textId="4AA6EBB3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A1384F" w:rsidRPr="000927B7" w14:paraId="3183C372" w14:textId="77777777" w:rsidTr="00350158">
        <w:trPr>
          <w:trHeight w:val="255"/>
        </w:trPr>
        <w:tc>
          <w:tcPr>
            <w:tcW w:w="84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8CB887" w14:textId="77777777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0927B7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Class F (optional)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8FD369" w14:textId="0817C78F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-2.4%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AE17BE" w14:textId="69C5C5D8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-1.9%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1C17F" w14:textId="40109DE6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-1.9%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F8E713" w14:textId="367758A8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169%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C597C0" w14:textId="22441D11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5B5E0C" w14:textId="0C1D8498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-0.4%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3395CD" w14:textId="06D85C8B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-0.3%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6B017" w14:textId="317E1A63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-0.2%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9E3B4C" w14:textId="69ED3E94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123%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559D64" w14:textId="3EEA79DC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5D7196" w:rsidRPr="000927B7" w14:paraId="23CB502F" w14:textId="77777777" w:rsidTr="00350158">
        <w:trPr>
          <w:trHeight w:val="255"/>
        </w:trPr>
        <w:tc>
          <w:tcPr>
            <w:tcW w:w="8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DB625" w14:textId="77777777" w:rsidR="005D7196" w:rsidRPr="000927B7" w:rsidRDefault="005D7196" w:rsidP="00350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17918" w14:textId="77777777" w:rsidR="005D7196" w:rsidRPr="000927B7" w:rsidRDefault="005D7196" w:rsidP="00350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ko-KR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F446C" w14:textId="77777777" w:rsidR="005D7196" w:rsidRPr="000927B7" w:rsidRDefault="005D7196" w:rsidP="00350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ko-KR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08747" w14:textId="77777777" w:rsidR="005D7196" w:rsidRPr="000927B7" w:rsidRDefault="005D7196" w:rsidP="00350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ko-KR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2706F" w14:textId="77777777" w:rsidR="005D7196" w:rsidRPr="000927B7" w:rsidRDefault="005D7196" w:rsidP="00350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ko-KR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00A4B" w14:textId="77777777" w:rsidR="005D7196" w:rsidRPr="000927B7" w:rsidRDefault="005D7196" w:rsidP="00350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ko-KR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7D364" w14:textId="77777777" w:rsidR="005D7196" w:rsidRPr="000927B7" w:rsidRDefault="005D7196" w:rsidP="00350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ko-KR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55C59" w14:textId="77777777" w:rsidR="005D7196" w:rsidRPr="000927B7" w:rsidRDefault="005D7196" w:rsidP="00350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ko-KR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4A4F0" w14:textId="77777777" w:rsidR="005D7196" w:rsidRPr="000927B7" w:rsidRDefault="005D7196" w:rsidP="00350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ko-KR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86687" w14:textId="77777777" w:rsidR="005D7196" w:rsidRPr="000927B7" w:rsidRDefault="005D7196" w:rsidP="00350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ko-KR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20CA1" w14:textId="77777777" w:rsidR="005D7196" w:rsidRPr="000927B7" w:rsidRDefault="005D7196" w:rsidP="00350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ko-KR"/>
              </w:rPr>
            </w:pPr>
          </w:p>
        </w:tc>
      </w:tr>
      <w:tr w:rsidR="005D7196" w:rsidRPr="000927B7" w14:paraId="6D61DA9D" w14:textId="77777777" w:rsidTr="00350158">
        <w:trPr>
          <w:trHeight w:val="255"/>
        </w:trPr>
        <w:tc>
          <w:tcPr>
            <w:tcW w:w="8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CFF0CB" w14:textId="77777777" w:rsidR="005D7196" w:rsidRPr="000927B7" w:rsidRDefault="005D7196" w:rsidP="00350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ko-KR"/>
              </w:rPr>
            </w:pPr>
          </w:p>
        </w:tc>
        <w:tc>
          <w:tcPr>
            <w:tcW w:w="4158" w:type="pct"/>
            <w:gridSpan w:val="10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9556DCB" w14:textId="77777777" w:rsidR="005D7196" w:rsidRPr="000927B7" w:rsidRDefault="005D7196" w:rsidP="00350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0927B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Low delay B Main10 </w:t>
            </w:r>
          </w:p>
        </w:tc>
      </w:tr>
      <w:tr w:rsidR="005D7196" w:rsidRPr="000927B7" w14:paraId="0A83347F" w14:textId="77777777" w:rsidTr="00350158">
        <w:trPr>
          <w:trHeight w:val="255"/>
        </w:trPr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C9904" w14:textId="77777777" w:rsidR="005D7196" w:rsidRPr="000927B7" w:rsidRDefault="005D7196" w:rsidP="00350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2079" w:type="pct"/>
            <w:gridSpan w:val="5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4572285" w14:textId="77777777" w:rsidR="005D7196" w:rsidRPr="000927B7" w:rsidRDefault="005D7196" w:rsidP="00350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0927B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Over VTM-1.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1</w:t>
            </w:r>
          </w:p>
        </w:tc>
        <w:tc>
          <w:tcPr>
            <w:tcW w:w="2079" w:type="pct"/>
            <w:gridSpan w:val="5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DD409A8" w14:textId="77777777" w:rsidR="005D7196" w:rsidRPr="000927B7" w:rsidRDefault="005D7196" w:rsidP="00350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0927B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Over BMS-1.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1</w:t>
            </w:r>
          </w:p>
        </w:tc>
      </w:tr>
      <w:tr w:rsidR="005D7196" w:rsidRPr="000927B7" w14:paraId="17C9CC69" w14:textId="77777777" w:rsidTr="00350158">
        <w:trPr>
          <w:trHeight w:val="255"/>
        </w:trPr>
        <w:tc>
          <w:tcPr>
            <w:tcW w:w="8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1A408" w14:textId="77777777" w:rsidR="005D7196" w:rsidRPr="000927B7" w:rsidRDefault="005D7196" w:rsidP="00350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45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7EB414" w14:textId="77777777" w:rsidR="005D7196" w:rsidRPr="000927B7" w:rsidRDefault="005D7196" w:rsidP="00350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0927B7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Y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CF2FB2" w14:textId="77777777" w:rsidR="005D7196" w:rsidRPr="000927B7" w:rsidRDefault="005D7196" w:rsidP="00350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0927B7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57DA1" w14:textId="77777777" w:rsidR="005D7196" w:rsidRPr="000927B7" w:rsidRDefault="005D7196" w:rsidP="00350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0927B7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V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916BA4" w14:textId="77777777" w:rsidR="005D7196" w:rsidRPr="000927B7" w:rsidRDefault="005D7196" w:rsidP="00350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0927B7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EncT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DB70D4" w14:textId="77777777" w:rsidR="005D7196" w:rsidRPr="000927B7" w:rsidRDefault="005D7196" w:rsidP="00350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0927B7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DecT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8477C3" w14:textId="77777777" w:rsidR="005D7196" w:rsidRPr="000927B7" w:rsidRDefault="005D7196" w:rsidP="00350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0927B7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Y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F372B3" w14:textId="77777777" w:rsidR="005D7196" w:rsidRPr="000927B7" w:rsidRDefault="005D7196" w:rsidP="00350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0927B7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3DDFF" w14:textId="77777777" w:rsidR="005D7196" w:rsidRPr="000927B7" w:rsidRDefault="005D7196" w:rsidP="00350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0927B7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V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E8567A" w14:textId="77777777" w:rsidR="005D7196" w:rsidRPr="000927B7" w:rsidRDefault="005D7196" w:rsidP="00350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0927B7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EncT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4A8B2C" w14:textId="77777777" w:rsidR="005D7196" w:rsidRPr="000927B7" w:rsidRDefault="005D7196" w:rsidP="0035015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0927B7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DecT</w:t>
            </w:r>
          </w:p>
        </w:tc>
      </w:tr>
      <w:tr w:rsidR="00A1384F" w:rsidRPr="000927B7" w14:paraId="6496BAD0" w14:textId="77777777" w:rsidTr="00350158">
        <w:trPr>
          <w:trHeight w:val="255"/>
        </w:trPr>
        <w:tc>
          <w:tcPr>
            <w:tcW w:w="842" w:type="pc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B39F2D" w14:textId="77777777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0927B7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Class B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E62AF" w14:textId="7E02B83C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-0.9%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C852E" w14:textId="6D90A893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-1.7%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DF2A2" w14:textId="5355ACB5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-1.3%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1D7D2" w14:textId="6D7F901E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127%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131CA" w14:textId="1BAA7911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FDA15" w14:textId="0E1DDD82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-0.2%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E3E2B" w14:textId="4108C8E8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-0.3%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3D462" w14:textId="52644DA7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-0.2%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78880" w14:textId="4B7C36B4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111%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4C4243" w14:textId="24E4AEDD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A1384F" w:rsidRPr="000927B7" w14:paraId="4C8680B6" w14:textId="77777777" w:rsidTr="00350158">
        <w:trPr>
          <w:trHeight w:val="255"/>
        </w:trPr>
        <w:tc>
          <w:tcPr>
            <w:tcW w:w="84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89996E" w14:textId="77777777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0927B7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Class C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FB89A" w14:textId="6B74D4D9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-0.9%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9A2CB" w14:textId="03721F9D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-1.3%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71E16" w14:textId="6CADEFEB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-1.5%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A11BF" w14:textId="2EE6686A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124%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7D1D6" w14:textId="3CCC0B65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9C58D" w14:textId="2FB71136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-0.3%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C7EA6" w14:textId="583F9D67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-0.4%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38AA3" w14:textId="0C956E10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-0.4%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A4B02" w14:textId="75010276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111%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FC639D" w14:textId="1E4E1F76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A1384F" w:rsidRPr="000927B7" w14:paraId="051114C0" w14:textId="77777777" w:rsidTr="00350158">
        <w:trPr>
          <w:trHeight w:val="255"/>
        </w:trPr>
        <w:tc>
          <w:tcPr>
            <w:tcW w:w="84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049790" w14:textId="77777777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0927B7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Class E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75A29" w14:textId="10F19241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-1.4%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AB17C" w14:textId="5F4726ED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-1.1%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7ACAD" w14:textId="5B897031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-1.7%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83F64" w14:textId="593FEC65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109%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4B14C" w14:textId="732BB611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2A5E0" w14:textId="3BE87506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-0.4%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24030" w14:textId="693553BB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-0.5%</w:t>
            </w:r>
          </w:p>
        </w:tc>
        <w:tc>
          <w:tcPr>
            <w:tcW w:w="45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56C05" w14:textId="75952E4C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0.4%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DDBF2" w14:textId="59388DA7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ABD4D7" w14:textId="1962CDBA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A1384F" w:rsidRPr="000927B7" w14:paraId="7BEA4A34" w14:textId="77777777" w:rsidTr="00350158">
        <w:trPr>
          <w:trHeight w:val="255"/>
        </w:trPr>
        <w:tc>
          <w:tcPr>
            <w:tcW w:w="842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55B8A7" w14:textId="77777777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0927B7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Overall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9D3A2" w14:textId="52DD2AC5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-1.0%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8B629" w14:textId="730ECFC2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-1.4%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1013D" w14:textId="6D69C326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-1.5%</w:t>
            </w:r>
          </w:p>
        </w:tc>
        <w:tc>
          <w:tcPr>
            <w:tcW w:w="364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9396F" w14:textId="2C3FFD35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121%</w:t>
            </w:r>
          </w:p>
        </w:tc>
        <w:tc>
          <w:tcPr>
            <w:tcW w:w="365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D319E" w14:textId="46CF6E01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52928" w14:textId="29F570AE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-0.3%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8A431" w14:textId="711417F1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-0.4%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FE2A3" w14:textId="09366226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-0.1%</w:t>
            </w:r>
          </w:p>
        </w:tc>
        <w:tc>
          <w:tcPr>
            <w:tcW w:w="364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66459" w14:textId="2ADCE9D3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109%</w:t>
            </w:r>
          </w:p>
        </w:tc>
        <w:tc>
          <w:tcPr>
            <w:tcW w:w="36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A4A211" w14:textId="257ED6C6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A1384F" w:rsidRPr="000927B7" w14:paraId="5417228B" w14:textId="77777777" w:rsidTr="00350158">
        <w:trPr>
          <w:trHeight w:val="255"/>
        </w:trPr>
        <w:tc>
          <w:tcPr>
            <w:tcW w:w="84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D9989" w14:textId="77777777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0927B7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Class D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8054A" w14:textId="04B2D37D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-0.6%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FF6FE" w14:textId="42AF3C0D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-1.0%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36C14" w14:textId="21141955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-1.0%</w:t>
            </w:r>
          </w:p>
        </w:tc>
        <w:tc>
          <w:tcPr>
            <w:tcW w:w="364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61435" w14:textId="30E6FDB7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118%</w:t>
            </w:r>
          </w:p>
        </w:tc>
        <w:tc>
          <w:tcPr>
            <w:tcW w:w="36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A20008" w14:textId="20675AF4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81762" w14:textId="30507274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-0.1%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5FAB2" w14:textId="4EBA141A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-0.6%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F4E51" w14:textId="0B9DFF97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-0.3%</w:t>
            </w:r>
          </w:p>
        </w:tc>
        <w:tc>
          <w:tcPr>
            <w:tcW w:w="364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C3020" w14:textId="39195C2D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109%</w:t>
            </w:r>
          </w:p>
        </w:tc>
        <w:tc>
          <w:tcPr>
            <w:tcW w:w="36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7F0607" w14:textId="08785B11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A1384F" w:rsidRPr="000927B7" w14:paraId="6E34FE9D" w14:textId="77777777" w:rsidTr="00350158">
        <w:trPr>
          <w:trHeight w:val="255"/>
        </w:trPr>
        <w:tc>
          <w:tcPr>
            <w:tcW w:w="842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950CD5" w14:textId="77777777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0927B7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Class F (optional)</w:t>
            </w:r>
          </w:p>
        </w:tc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1A1527" w14:textId="18DDB82C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-0.9%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AA67D6" w14:textId="4E106D73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-1.3%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E6185" w14:textId="2E0F8CB9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-1.3%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D010EB" w14:textId="1426D3F4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132%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25ECE7" w14:textId="35463017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106%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FE121E" w14:textId="4D7B0260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-0.3%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09C537" w14:textId="23039C28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0.0%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FB14A" w14:textId="43341C2D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-0.7%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A12359" w14:textId="7C9FBCDA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113%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D5E166" w14:textId="4E5729B3" w:rsidR="00A1384F" w:rsidRPr="000927B7" w:rsidRDefault="00A1384F" w:rsidP="00A138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</w:tbl>
    <w:p w14:paraId="132F96D4" w14:textId="77777777" w:rsidR="005D7196" w:rsidRPr="005D7196" w:rsidRDefault="005D7196" w:rsidP="005D7196">
      <w:pPr>
        <w:rPr>
          <w:lang w:val="en-CA"/>
        </w:rPr>
      </w:pPr>
    </w:p>
    <w:p w14:paraId="582D332B" w14:textId="77777777" w:rsidR="007B0F83" w:rsidRDefault="007B0F83" w:rsidP="002533B4">
      <w:pPr>
        <w:pStyle w:val="3"/>
        <w:rPr>
          <w:lang w:val="en-CA"/>
        </w:rPr>
      </w:pPr>
      <w:r>
        <w:rPr>
          <w:lang w:val="en-CA"/>
        </w:rPr>
        <w:t>VTM test result</w:t>
      </w:r>
    </w:p>
    <w:p w14:paraId="4CD8251E" w14:textId="1AF49411" w:rsidR="00CA3902" w:rsidRPr="006C6176" w:rsidRDefault="00CA3902" w:rsidP="00CA3902">
      <w:pPr>
        <w:rPr>
          <w:lang w:val="en-CA"/>
        </w:rPr>
      </w:pPr>
      <w:r>
        <w:rPr>
          <w:rFonts w:hint="eastAsia"/>
          <w:lang w:val="en-CA" w:eastAsia="ko-KR"/>
        </w:rPr>
        <w:t xml:space="preserve">For </w:t>
      </w:r>
      <w:r>
        <w:rPr>
          <w:lang w:val="en-CA" w:eastAsia="ko-KR"/>
        </w:rPr>
        <w:t>testing proposed method on</w:t>
      </w:r>
      <w:r>
        <w:rPr>
          <w:rFonts w:hint="eastAsia"/>
          <w:lang w:val="en-CA" w:eastAsia="ko-KR"/>
        </w:rPr>
        <w:t xml:space="preserve"> VTM, </w:t>
      </w:r>
      <w:r>
        <w:rPr>
          <w:lang w:val="en-CA" w:eastAsia="ko-KR"/>
        </w:rPr>
        <w:t xml:space="preserve">VTM configuration files were used with BMS 1.1 software, and </w:t>
      </w:r>
      <w:r>
        <w:rPr>
          <w:lang w:val="en-CA"/>
        </w:rPr>
        <w:t xml:space="preserve">results are shown in </w:t>
      </w:r>
      <w:r w:rsidR="00065805">
        <w:rPr>
          <w:lang w:val="en-CA"/>
        </w:rPr>
        <w:t>Table 3</w:t>
      </w:r>
      <w:r w:rsidRPr="00E7257F">
        <w:rPr>
          <w:lang w:val="en-CA"/>
        </w:rPr>
        <w:t xml:space="preserve">. The average BD-rate gains for AI, RA, </w:t>
      </w:r>
      <w:r>
        <w:rPr>
          <w:lang w:val="en-CA"/>
        </w:rPr>
        <w:t xml:space="preserve">and </w:t>
      </w:r>
      <w:r w:rsidRPr="00E7257F">
        <w:rPr>
          <w:lang w:val="en-CA"/>
        </w:rPr>
        <w:t xml:space="preserve">LDB are </w:t>
      </w:r>
      <w:r>
        <w:rPr>
          <w:lang w:val="en-CA"/>
        </w:rPr>
        <w:t xml:space="preserve">5.4%, 2.6%, and 1.0%, </w:t>
      </w:r>
      <w:r w:rsidRPr="00E7257F">
        <w:rPr>
          <w:lang w:val="en-CA"/>
        </w:rPr>
        <w:t>respectively.</w:t>
      </w:r>
    </w:p>
    <w:p w14:paraId="770797C9" w14:textId="77777777" w:rsidR="007B0F83" w:rsidRDefault="007B0F83" w:rsidP="002533B4">
      <w:pPr>
        <w:pStyle w:val="3"/>
        <w:rPr>
          <w:lang w:val="en-CA"/>
        </w:rPr>
      </w:pPr>
      <w:r>
        <w:rPr>
          <w:lang w:val="en-CA"/>
        </w:rPr>
        <w:t>BMS test result</w:t>
      </w:r>
    </w:p>
    <w:p w14:paraId="4C3ABC7F" w14:textId="5B6FA2AA" w:rsidR="00C36160" w:rsidRDefault="00D745F9" w:rsidP="00C36160">
      <w:pPr>
        <w:rPr>
          <w:lang w:val="en-CA"/>
        </w:rPr>
      </w:pPr>
      <w:r>
        <w:rPr>
          <w:rFonts w:hint="eastAsia"/>
          <w:lang w:val="en-CA" w:eastAsia="ko-KR"/>
        </w:rPr>
        <w:t xml:space="preserve">For </w:t>
      </w:r>
      <w:r>
        <w:rPr>
          <w:lang w:val="en-CA" w:eastAsia="ko-KR"/>
        </w:rPr>
        <w:t>testing proposed method on</w:t>
      </w:r>
      <w:r>
        <w:rPr>
          <w:rFonts w:hint="eastAsia"/>
          <w:lang w:val="en-CA" w:eastAsia="ko-KR"/>
        </w:rPr>
        <w:t xml:space="preserve"> BMS, </w:t>
      </w:r>
      <w:r>
        <w:rPr>
          <w:lang w:val="en-CA" w:eastAsia="ko-KR"/>
        </w:rPr>
        <w:t xml:space="preserve">BMS configuration files were used with BMS 1.1 software, and </w:t>
      </w:r>
      <w:r>
        <w:rPr>
          <w:lang w:val="en-CA"/>
        </w:rPr>
        <w:t xml:space="preserve">results are shown in </w:t>
      </w:r>
      <w:r w:rsidR="00065805">
        <w:rPr>
          <w:lang w:val="en-CA"/>
        </w:rPr>
        <w:t>Table 3</w:t>
      </w:r>
      <w:r>
        <w:rPr>
          <w:lang w:val="en-CA"/>
        </w:rPr>
        <w:t>. The average BD-rate gains</w:t>
      </w:r>
      <w:r w:rsidRPr="00E7257F">
        <w:rPr>
          <w:lang w:val="en-CA"/>
        </w:rPr>
        <w:t xml:space="preserve"> for AI, RA, </w:t>
      </w:r>
      <w:r>
        <w:rPr>
          <w:lang w:val="en-CA"/>
        </w:rPr>
        <w:t xml:space="preserve">and </w:t>
      </w:r>
      <w:r w:rsidRPr="00E7257F">
        <w:rPr>
          <w:lang w:val="en-CA"/>
        </w:rPr>
        <w:t xml:space="preserve">LDB are </w:t>
      </w:r>
      <w:r>
        <w:rPr>
          <w:lang w:val="en-CA"/>
        </w:rPr>
        <w:t>1.2%, 0.6%, and 0.3</w:t>
      </w:r>
      <w:r w:rsidRPr="00542206">
        <w:rPr>
          <w:lang w:val="en-CA"/>
        </w:rPr>
        <w:t>%</w:t>
      </w:r>
      <w:r>
        <w:rPr>
          <w:lang w:val="en-CA"/>
        </w:rPr>
        <w:t>,</w:t>
      </w:r>
      <w:r w:rsidRPr="00542206">
        <w:rPr>
          <w:lang w:val="en-CA"/>
        </w:rPr>
        <w:t xml:space="preserve"> </w:t>
      </w:r>
      <w:r>
        <w:rPr>
          <w:lang w:val="en-CA"/>
        </w:rPr>
        <w:t>respectively.</w:t>
      </w:r>
    </w:p>
    <w:p w14:paraId="3D02A7EF" w14:textId="01A02FCA" w:rsidR="002F3BE2" w:rsidRDefault="007B0F83" w:rsidP="002F3BE2">
      <w:pPr>
        <w:pStyle w:val="2"/>
        <w:rPr>
          <w:lang w:val="en-CA"/>
        </w:rPr>
      </w:pPr>
      <w:r>
        <w:rPr>
          <w:lang w:val="en-CA"/>
        </w:rPr>
        <w:t xml:space="preserve">Additional test result with </w:t>
      </w:r>
      <w:r w:rsidR="00955A8D">
        <w:rPr>
          <w:lang w:val="en-CA"/>
        </w:rPr>
        <w:t>AMT enabled</w:t>
      </w:r>
      <w:r w:rsidR="002F3BE2" w:rsidRPr="005B217D">
        <w:rPr>
          <w:lang w:val="en-CA"/>
        </w:rPr>
        <w:t xml:space="preserve"> </w:t>
      </w:r>
    </w:p>
    <w:p w14:paraId="4F4C06F1" w14:textId="6F1AB181" w:rsidR="002D65F4" w:rsidRDefault="002D65F4" w:rsidP="002D65F4">
      <w:pPr>
        <w:rPr>
          <w:lang w:val="en-CA" w:eastAsia="ko-KR"/>
        </w:rPr>
      </w:pPr>
      <w:r>
        <w:rPr>
          <w:lang w:val="en-CA" w:eastAsia="ko-KR"/>
        </w:rPr>
        <w:t>According</w:t>
      </w:r>
      <w:r>
        <w:rPr>
          <w:rFonts w:hint="eastAsia"/>
          <w:lang w:val="en-CA" w:eastAsia="ko-KR"/>
        </w:rPr>
        <w:t xml:space="preserve"> to </w:t>
      </w:r>
      <w:r>
        <w:rPr>
          <w:lang w:val="en-CA" w:eastAsia="ko-KR"/>
        </w:rPr>
        <w:t xml:space="preserve">recommendation of CE6, </w:t>
      </w:r>
      <w:r w:rsidRPr="00C36160">
        <w:rPr>
          <w:lang w:val="en-CA" w:eastAsia="ko-KR"/>
        </w:rPr>
        <w:t xml:space="preserve">results using </w:t>
      </w:r>
      <w:r w:rsidR="00955A8D">
        <w:rPr>
          <w:lang w:val="en-CA" w:eastAsia="ko-KR"/>
        </w:rPr>
        <w:t>AMT</w:t>
      </w:r>
      <w:r w:rsidR="00B21D2F">
        <w:rPr>
          <w:lang w:val="en-CA" w:eastAsia="ko-KR"/>
        </w:rPr>
        <w:t xml:space="preserve"> enabled</w:t>
      </w:r>
      <w:r>
        <w:rPr>
          <w:lang w:val="en-CA" w:eastAsia="ko-KR"/>
        </w:rPr>
        <w:t xml:space="preserve"> are</w:t>
      </w:r>
      <w:r w:rsidRPr="00C36160">
        <w:rPr>
          <w:lang w:val="en-CA" w:eastAsia="ko-KR"/>
        </w:rPr>
        <w:t xml:space="preserve"> provided as supplemental information.</w:t>
      </w:r>
    </w:p>
    <w:p w14:paraId="54C889BA" w14:textId="72A8E2B4" w:rsidR="00955A8D" w:rsidRDefault="00955A8D" w:rsidP="00955A8D">
      <w:pPr>
        <w:jc w:val="center"/>
        <w:rPr>
          <w:lang w:val="en-CA" w:eastAsia="ko-KR"/>
        </w:rPr>
      </w:pPr>
      <w:r>
        <w:rPr>
          <w:rFonts w:hint="eastAsia"/>
          <w:lang w:val="en-CA" w:eastAsia="ko-KR"/>
        </w:rPr>
        <w:t xml:space="preserve">Table </w:t>
      </w:r>
      <w:r>
        <w:rPr>
          <w:lang w:val="en-CA" w:eastAsia="ko-KR"/>
        </w:rPr>
        <w:t>5</w:t>
      </w:r>
      <w:r w:rsidR="00227B6E">
        <w:rPr>
          <w:lang w:val="en-CA" w:eastAsia="ko-KR"/>
        </w:rPr>
        <w:t>.</w:t>
      </w:r>
      <w:r>
        <w:rPr>
          <w:rFonts w:hint="eastAsia"/>
          <w:lang w:val="en-CA" w:eastAsia="ko-KR"/>
        </w:rPr>
        <w:t xml:space="preserve"> Test results on </w:t>
      </w:r>
      <w:r>
        <w:rPr>
          <w:lang w:val="en-CA" w:eastAsia="ko-KR"/>
        </w:rPr>
        <w:t>CE 6.</w:t>
      </w:r>
      <w:r w:rsidR="00227B6E">
        <w:rPr>
          <w:lang w:val="en-CA" w:eastAsia="ko-KR"/>
        </w:rPr>
        <w:t>2</w:t>
      </w:r>
      <w:r>
        <w:rPr>
          <w:lang w:val="en-CA" w:eastAsia="ko-KR"/>
        </w:rPr>
        <w:t>.</w:t>
      </w:r>
      <w:r w:rsidR="00227B6E">
        <w:rPr>
          <w:lang w:val="en-CA" w:eastAsia="ko-KR"/>
        </w:rPr>
        <w:t>3</w:t>
      </w:r>
      <w:r>
        <w:rPr>
          <w:lang w:val="en-CA" w:eastAsia="ko-KR"/>
        </w:rPr>
        <w:t xml:space="preserve"> where NSST enabled</w:t>
      </w:r>
    </w:p>
    <w:tbl>
      <w:tblPr>
        <w:tblW w:w="3177" w:type="pct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17"/>
        <w:gridCol w:w="1392"/>
        <w:gridCol w:w="939"/>
        <w:gridCol w:w="939"/>
        <w:gridCol w:w="939"/>
        <w:gridCol w:w="758"/>
        <w:gridCol w:w="760"/>
      </w:tblGrid>
      <w:tr w:rsidR="00955A8D" w:rsidRPr="00955A8D" w14:paraId="0D0A8259" w14:textId="77777777" w:rsidTr="007D66BA">
        <w:trPr>
          <w:trHeight w:val="255"/>
          <w:jc w:val="center"/>
        </w:trPr>
        <w:tc>
          <w:tcPr>
            <w:tcW w:w="13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47D1C" w14:textId="77777777" w:rsidR="00955A8D" w:rsidRPr="00955A8D" w:rsidRDefault="00955A8D" w:rsidP="000A23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굴림" w:eastAsia="굴림" w:hAnsi="굴림" w:cs="굴림"/>
                <w:sz w:val="20"/>
                <w:szCs w:val="24"/>
                <w:lang w:eastAsia="ko-KR"/>
              </w:rPr>
            </w:pPr>
          </w:p>
        </w:tc>
        <w:tc>
          <w:tcPr>
            <w:tcW w:w="3647" w:type="pct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06473" w14:textId="4A73B918" w:rsidR="00955A8D" w:rsidRPr="00955A8D" w:rsidRDefault="00955A8D" w:rsidP="000A23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955A8D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All Intra Main10</w:t>
            </w:r>
          </w:p>
        </w:tc>
      </w:tr>
      <w:tr w:rsidR="000A2364" w:rsidRPr="00955A8D" w14:paraId="5468BA75" w14:textId="77777777" w:rsidTr="007D66BA">
        <w:trPr>
          <w:trHeight w:val="255"/>
          <w:jc w:val="center"/>
        </w:trPr>
        <w:tc>
          <w:tcPr>
            <w:tcW w:w="13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73964" w14:textId="77777777" w:rsidR="000A2364" w:rsidRPr="00955A8D" w:rsidRDefault="000A2364" w:rsidP="000A23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3647" w:type="pct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19FD9" w14:textId="77777777" w:rsidR="000A2364" w:rsidRPr="00955A8D" w:rsidRDefault="000A2364" w:rsidP="000A23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955A8D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Over VTM-1.1 with AMT</w:t>
            </w:r>
          </w:p>
        </w:tc>
      </w:tr>
      <w:tr w:rsidR="000A2364" w:rsidRPr="00955A8D" w14:paraId="50183001" w14:textId="77777777" w:rsidTr="007D66BA">
        <w:trPr>
          <w:trHeight w:val="255"/>
          <w:jc w:val="center"/>
        </w:trPr>
        <w:tc>
          <w:tcPr>
            <w:tcW w:w="13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6037A" w14:textId="77777777" w:rsidR="000A2364" w:rsidRPr="00955A8D" w:rsidRDefault="000A2364" w:rsidP="000A23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79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804B84" w14:textId="77777777" w:rsidR="000A2364" w:rsidRPr="00955A8D" w:rsidRDefault="000A2364" w:rsidP="000A23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955A8D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Y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DDEBE1" w14:textId="77777777" w:rsidR="000A2364" w:rsidRPr="00955A8D" w:rsidRDefault="000A2364" w:rsidP="000A23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955A8D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U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F0A47" w14:textId="77777777" w:rsidR="000A2364" w:rsidRPr="00955A8D" w:rsidRDefault="000A2364" w:rsidP="000A23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955A8D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V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2A233A" w14:textId="77777777" w:rsidR="000A2364" w:rsidRPr="00955A8D" w:rsidRDefault="000A2364" w:rsidP="000A23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955A8D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EncT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65552" w14:textId="77777777" w:rsidR="000A2364" w:rsidRPr="00955A8D" w:rsidRDefault="000A2364" w:rsidP="000A23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955A8D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DecT</w:t>
            </w:r>
          </w:p>
        </w:tc>
      </w:tr>
      <w:tr w:rsidR="007D66BA" w:rsidRPr="00955A8D" w14:paraId="26020221" w14:textId="77777777" w:rsidTr="007D66BA">
        <w:trPr>
          <w:trHeight w:val="255"/>
          <w:jc w:val="center"/>
        </w:trPr>
        <w:tc>
          <w:tcPr>
            <w:tcW w:w="1353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F66F9A" w14:textId="77777777" w:rsidR="007D66BA" w:rsidRPr="00955A8D" w:rsidRDefault="007D66BA" w:rsidP="007D66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955A8D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Class A1</w:t>
            </w:r>
          </w:p>
        </w:tc>
        <w:tc>
          <w:tcPr>
            <w:tcW w:w="79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44D98" w14:textId="7C743CA5" w:rsidR="007D66BA" w:rsidRPr="00955A8D" w:rsidRDefault="007D66BA" w:rsidP="007D66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sz w:val="18"/>
                <w:szCs w:val="18"/>
              </w:rPr>
              <w:t>-3.8%</w:t>
            </w:r>
          </w:p>
        </w:tc>
        <w:tc>
          <w:tcPr>
            <w:tcW w:w="79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1BA93" w14:textId="5EFA53B4" w:rsidR="007D66BA" w:rsidRPr="00955A8D" w:rsidRDefault="007D66BA" w:rsidP="007D66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sz w:val="18"/>
                <w:szCs w:val="18"/>
              </w:rPr>
              <w:t>-6.2%</w:t>
            </w:r>
          </w:p>
        </w:tc>
        <w:tc>
          <w:tcPr>
            <w:tcW w:w="790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F8B12" w14:textId="33D37706" w:rsidR="007D66BA" w:rsidRPr="00955A8D" w:rsidRDefault="007D66BA" w:rsidP="007D66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sz w:val="18"/>
                <w:szCs w:val="18"/>
              </w:rPr>
              <w:t>-7.3%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6FA12" w14:textId="12899F54" w:rsidR="007D66BA" w:rsidRPr="00955A8D" w:rsidRDefault="007D66BA" w:rsidP="007D66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385%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457C8" w14:textId="7DC8DC85" w:rsidR="007D66BA" w:rsidRPr="00955A8D" w:rsidRDefault="007D66BA" w:rsidP="007D66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95%</w:t>
            </w:r>
          </w:p>
        </w:tc>
      </w:tr>
      <w:tr w:rsidR="007D66BA" w:rsidRPr="00955A8D" w14:paraId="5EC0968D" w14:textId="77777777" w:rsidTr="007D66BA">
        <w:trPr>
          <w:trHeight w:val="255"/>
          <w:jc w:val="center"/>
        </w:trPr>
        <w:tc>
          <w:tcPr>
            <w:tcW w:w="1353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186921" w14:textId="77777777" w:rsidR="007D66BA" w:rsidRPr="00955A8D" w:rsidRDefault="007D66BA" w:rsidP="007D66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955A8D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Class A2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5F938" w14:textId="096F5ECC" w:rsidR="007D66BA" w:rsidRPr="00955A8D" w:rsidRDefault="007D66BA" w:rsidP="007D66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-2.7%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6B833" w14:textId="26C56420" w:rsidR="007D66BA" w:rsidRPr="00955A8D" w:rsidRDefault="007D66BA" w:rsidP="007D66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sz w:val="18"/>
                <w:szCs w:val="18"/>
              </w:rPr>
              <w:t>-3.8%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57B14" w14:textId="553A0E65" w:rsidR="007D66BA" w:rsidRPr="00955A8D" w:rsidRDefault="007D66BA" w:rsidP="007D66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sz w:val="18"/>
                <w:szCs w:val="18"/>
              </w:rPr>
              <w:t>-3.8%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FA687" w14:textId="56A425CC" w:rsidR="007D66BA" w:rsidRPr="00955A8D" w:rsidRDefault="007D66BA" w:rsidP="007D66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397%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450F9" w14:textId="40CB3CC1" w:rsidR="007D66BA" w:rsidRPr="00955A8D" w:rsidRDefault="007D66BA" w:rsidP="007D66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7D66BA" w:rsidRPr="00955A8D" w14:paraId="069C6A68" w14:textId="77777777" w:rsidTr="007D66BA">
        <w:trPr>
          <w:trHeight w:val="255"/>
          <w:jc w:val="center"/>
        </w:trPr>
        <w:tc>
          <w:tcPr>
            <w:tcW w:w="1353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5C7AA3" w14:textId="77777777" w:rsidR="007D66BA" w:rsidRPr="00955A8D" w:rsidRDefault="007D66BA" w:rsidP="007D66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955A8D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Class B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989C4" w14:textId="5C1B0812" w:rsidR="007D66BA" w:rsidRPr="00955A8D" w:rsidRDefault="007D66BA" w:rsidP="007D66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-3.0%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71A24" w14:textId="7C8240B8" w:rsidR="007D66BA" w:rsidRPr="00955A8D" w:rsidRDefault="007D66BA" w:rsidP="007D66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sz w:val="18"/>
                <w:szCs w:val="18"/>
              </w:rPr>
              <w:t>-4.2%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2AD51" w14:textId="2736E6BC" w:rsidR="007D66BA" w:rsidRPr="00955A8D" w:rsidRDefault="007D66BA" w:rsidP="007D66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sz w:val="18"/>
                <w:szCs w:val="18"/>
              </w:rPr>
              <w:t>-4.2%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FFF41" w14:textId="7698B001" w:rsidR="007D66BA" w:rsidRPr="00955A8D" w:rsidRDefault="007D66BA" w:rsidP="007D66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438%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019C9" w14:textId="078E1933" w:rsidR="007D66BA" w:rsidRPr="00955A8D" w:rsidRDefault="007D66BA" w:rsidP="007D66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7D66BA" w:rsidRPr="00955A8D" w14:paraId="491A792C" w14:textId="77777777" w:rsidTr="007D66BA">
        <w:trPr>
          <w:trHeight w:val="255"/>
          <w:jc w:val="center"/>
        </w:trPr>
        <w:tc>
          <w:tcPr>
            <w:tcW w:w="1353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AACEEE" w14:textId="77777777" w:rsidR="007D66BA" w:rsidRPr="00955A8D" w:rsidRDefault="007D66BA" w:rsidP="007D66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955A8D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Class C</w:t>
            </w:r>
          </w:p>
        </w:tc>
        <w:tc>
          <w:tcPr>
            <w:tcW w:w="79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14E4F" w14:textId="7387BC8B" w:rsidR="007D66BA" w:rsidRPr="00955A8D" w:rsidRDefault="007D66BA" w:rsidP="007D66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sz w:val="18"/>
                <w:szCs w:val="18"/>
              </w:rPr>
              <w:t>-4.2%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62256" w14:textId="28B32285" w:rsidR="007D66BA" w:rsidRPr="00955A8D" w:rsidRDefault="007D66BA" w:rsidP="007D66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sz w:val="18"/>
                <w:szCs w:val="18"/>
              </w:rPr>
              <w:t>-3.7%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01DD4" w14:textId="65B61259" w:rsidR="007D66BA" w:rsidRPr="00955A8D" w:rsidRDefault="007D66BA" w:rsidP="007D66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sz w:val="18"/>
                <w:szCs w:val="18"/>
              </w:rPr>
              <w:t>-4.3%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506A9" w14:textId="1050497B" w:rsidR="007D66BA" w:rsidRPr="00955A8D" w:rsidRDefault="007D66BA" w:rsidP="007D66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482%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D6785" w14:textId="2222CD23" w:rsidR="007D66BA" w:rsidRPr="00955A8D" w:rsidRDefault="007D66BA" w:rsidP="007D66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7D66BA" w:rsidRPr="00955A8D" w14:paraId="414CBCA3" w14:textId="77777777" w:rsidTr="007D66BA">
        <w:trPr>
          <w:trHeight w:val="255"/>
          <w:jc w:val="center"/>
        </w:trPr>
        <w:tc>
          <w:tcPr>
            <w:tcW w:w="1353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A77A88" w14:textId="77777777" w:rsidR="007D66BA" w:rsidRPr="00955A8D" w:rsidRDefault="007D66BA" w:rsidP="007D66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955A8D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Class E</w:t>
            </w:r>
          </w:p>
        </w:tc>
        <w:tc>
          <w:tcPr>
            <w:tcW w:w="79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47C51" w14:textId="0C480771" w:rsidR="007D66BA" w:rsidRPr="00955A8D" w:rsidRDefault="007D66BA" w:rsidP="007D66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sz w:val="18"/>
                <w:szCs w:val="18"/>
              </w:rPr>
              <w:t>-4.0%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1D8CA" w14:textId="66671D2D" w:rsidR="007D66BA" w:rsidRPr="00955A8D" w:rsidRDefault="007D66BA" w:rsidP="007D66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sz w:val="18"/>
                <w:szCs w:val="18"/>
              </w:rPr>
              <w:t>-3.8%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67B0D" w14:textId="094B44A0" w:rsidR="007D66BA" w:rsidRPr="00955A8D" w:rsidRDefault="007D66BA" w:rsidP="007D66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sz w:val="18"/>
                <w:szCs w:val="18"/>
              </w:rPr>
              <w:t>-3.8%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B6802" w14:textId="7FFE7ECE" w:rsidR="007D66BA" w:rsidRPr="00955A8D" w:rsidRDefault="007D66BA" w:rsidP="007D66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423%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1D6BE" w14:textId="6345277A" w:rsidR="007D66BA" w:rsidRPr="00955A8D" w:rsidRDefault="007D66BA" w:rsidP="007D66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7D66BA" w:rsidRPr="00955A8D" w14:paraId="3D1C395A" w14:textId="77777777" w:rsidTr="007D66BA">
        <w:trPr>
          <w:trHeight w:val="255"/>
          <w:jc w:val="center"/>
        </w:trPr>
        <w:tc>
          <w:tcPr>
            <w:tcW w:w="1353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ED7FA6" w14:textId="5490A349" w:rsidR="007D66BA" w:rsidRPr="00955A8D" w:rsidRDefault="007D66BA" w:rsidP="007D66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955A8D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Overall</w:t>
            </w:r>
          </w:p>
        </w:tc>
        <w:tc>
          <w:tcPr>
            <w:tcW w:w="79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6D341" w14:textId="3144D8DD" w:rsidR="007D66BA" w:rsidRPr="00955A8D" w:rsidRDefault="007D66BA" w:rsidP="007D66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sz w:val="18"/>
                <w:szCs w:val="18"/>
              </w:rPr>
              <w:t>-3.5%</w:t>
            </w:r>
          </w:p>
        </w:tc>
        <w:tc>
          <w:tcPr>
            <w:tcW w:w="79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33730" w14:textId="75852B0A" w:rsidR="007D66BA" w:rsidRPr="00955A8D" w:rsidRDefault="007D66BA" w:rsidP="007D66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sz w:val="18"/>
                <w:szCs w:val="18"/>
              </w:rPr>
              <w:t>-4.3%</w:t>
            </w:r>
          </w:p>
        </w:tc>
        <w:tc>
          <w:tcPr>
            <w:tcW w:w="790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8E65C" w14:textId="3FD85DAA" w:rsidR="007D66BA" w:rsidRPr="00955A8D" w:rsidRDefault="007D66BA" w:rsidP="007D66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sz w:val="18"/>
                <w:szCs w:val="18"/>
              </w:rPr>
              <w:t>-4.6%</w:t>
            </w:r>
          </w:p>
        </w:tc>
        <w:tc>
          <w:tcPr>
            <w:tcW w:w="63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A1A8E" w14:textId="68819009" w:rsidR="007D66BA" w:rsidRPr="00955A8D" w:rsidRDefault="007D66BA" w:rsidP="007D66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428%</w:t>
            </w:r>
          </w:p>
        </w:tc>
        <w:tc>
          <w:tcPr>
            <w:tcW w:w="638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9B032" w14:textId="355EBB16" w:rsidR="007D66BA" w:rsidRPr="00955A8D" w:rsidRDefault="007D66BA" w:rsidP="007D66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7D66BA" w:rsidRPr="00955A8D" w14:paraId="4F6AE24B" w14:textId="77777777" w:rsidTr="007D66BA">
        <w:trPr>
          <w:trHeight w:val="255"/>
          <w:jc w:val="center"/>
        </w:trPr>
        <w:tc>
          <w:tcPr>
            <w:tcW w:w="1353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10AA2" w14:textId="77777777" w:rsidR="007D66BA" w:rsidRPr="00955A8D" w:rsidRDefault="007D66BA" w:rsidP="007D66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955A8D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Class D</w:t>
            </w:r>
          </w:p>
        </w:tc>
        <w:tc>
          <w:tcPr>
            <w:tcW w:w="79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1D9FF" w14:textId="32231F1D" w:rsidR="007D66BA" w:rsidRPr="00955A8D" w:rsidRDefault="007D66BA" w:rsidP="007D66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sz w:val="18"/>
                <w:szCs w:val="18"/>
              </w:rPr>
              <w:t>-3.8%</w:t>
            </w:r>
          </w:p>
        </w:tc>
        <w:tc>
          <w:tcPr>
            <w:tcW w:w="79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4C9E7" w14:textId="66A7BECD" w:rsidR="007D66BA" w:rsidRPr="00955A8D" w:rsidRDefault="007D66BA" w:rsidP="007D66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sz w:val="18"/>
                <w:szCs w:val="18"/>
              </w:rPr>
              <w:t>-3.2%</w:t>
            </w:r>
          </w:p>
        </w:tc>
        <w:tc>
          <w:tcPr>
            <w:tcW w:w="790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27A95" w14:textId="260B95CB" w:rsidR="007D66BA" w:rsidRPr="00955A8D" w:rsidRDefault="007D66BA" w:rsidP="007D66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sz w:val="18"/>
                <w:szCs w:val="18"/>
              </w:rPr>
              <w:t>-3.4%</w:t>
            </w:r>
          </w:p>
        </w:tc>
        <w:tc>
          <w:tcPr>
            <w:tcW w:w="63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593E6" w14:textId="7CB6BFB9" w:rsidR="007D66BA" w:rsidRPr="00955A8D" w:rsidRDefault="007D66BA" w:rsidP="007D66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437%</w:t>
            </w:r>
          </w:p>
        </w:tc>
        <w:tc>
          <w:tcPr>
            <w:tcW w:w="638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7BC5E" w14:textId="599AF3F6" w:rsidR="007D66BA" w:rsidRPr="00955A8D" w:rsidRDefault="007D66BA" w:rsidP="007D66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7D66BA" w:rsidRPr="00955A8D" w14:paraId="6FF99EC3" w14:textId="77777777" w:rsidTr="007D66BA">
        <w:trPr>
          <w:trHeight w:val="255"/>
          <w:jc w:val="center"/>
        </w:trPr>
        <w:tc>
          <w:tcPr>
            <w:tcW w:w="1353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7845C4" w14:textId="77777777" w:rsidR="007D66BA" w:rsidRPr="00955A8D" w:rsidRDefault="007D66BA" w:rsidP="007D66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955A8D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Class F (optional)</w:t>
            </w:r>
          </w:p>
        </w:tc>
        <w:tc>
          <w:tcPr>
            <w:tcW w:w="79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1946F8" w14:textId="6A0AACAD" w:rsidR="007D66BA" w:rsidRPr="00955A8D" w:rsidRDefault="007D66BA" w:rsidP="007D66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-2.9%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C47EF8" w14:textId="319684C2" w:rsidR="007D66BA" w:rsidRPr="00955A8D" w:rsidRDefault="007D66BA" w:rsidP="007D66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-2.5%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7D911" w14:textId="38EFA3C9" w:rsidR="007D66BA" w:rsidRPr="00955A8D" w:rsidRDefault="007D66BA" w:rsidP="007D66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-2.7%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5F4D60" w14:textId="15C4ABDB" w:rsidR="007D66BA" w:rsidRPr="00955A8D" w:rsidRDefault="007D66BA" w:rsidP="007D66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425%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81A70" w14:textId="1ED012F9" w:rsidR="007D66BA" w:rsidRPr="00955A8D" w:rsidRDefault="007D66BA" w:rsidP="007D66B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0A2364" w:rsidRPr="00955A8D" w14:paraId="33EC072D" w14:textId="77777777" w:rsidTr="007D66BA">
        <w:trPr>
          <w:trHeight w:val="255"/>
          <w:jc w:val="center"/>
        </w:trPr>
        <w:tc>
          <w:tcPr>
            <w:tcW w:w="13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C984C" w14:textId="77777777" w:rsidR="000A2364" w:rsidRPr="00955A8D" w:rsidRDefault="000A2364" w:rsidP="000A23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B8662" w14:textId="77777777" w:rsidR="000A2364" w:rsidRPr="00955A8D" w:rsidRDefault="000A2364" w:rsidP="000A23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ko-KR"/>
              </w:rPr>
            </w:pP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F3139" w14:textId="77777777" w:rsidR="000A2364" w:rsidRPr="00955A8D" w:rsidRDefault="000A2364" w:rsidP="000A23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ko-KR"/>
              </w:rPr>
            </w:pP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02675" w14:textId="77777777" w:rsidR="000A2364" w:rsidRPr="00955A8D" w:rsidRDefault="000A2364" w:rsidP="000A23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ko-KR"/>
              </w:rPr>
            </w:pP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02CAD" w14:textId="77777777" w:rsidR="000A2364" w:rsidRPr="00955A8D" w:rsidRDefault="000A2364" w:rsidP="000A23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ko-KR"/>
              </w:rPr>
            </w:pPr>
          </w:p>
        </w:tc>
        <w:tc>
          <w:tcPr>
            <w:tcW w:w="6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E97F9" w14:textId="77777777" w:rsidR="000A2364" w:rsidRPr="00955A8D" w:rsidRDefault="000A2364" w:rsidP="000A23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ko-KR"/>
              </w:rPr>
            </w:pPr>
          </w:p>
        </w:tc>
      </w:tr>
      <w:tr w:rsidR="00955A8D" w:rsidRPr="00955A8D" w14:paraId="61532371" w14:textId="77777777" w:rsidTr="007D66BA">
        <w:trPr>
          <w:trHeight w:val="255"/>
          <w:jc w:val="center"/>
        </w:trPr>
        <w:tc>
          <w:tcPr>
            <w:tcW w:w="13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C1016" w14:textId="77777777" w:rsidR="00955A8D" w:rsidRPr="00955A8D" w:rsidRDefault="00955A8D" w:rsidP="000A23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ko-KR"/>
              </w:rPr>
            </w:pPr>
          </w:p>
        </w:tc>
        <w:tc>
          <w:tcPr>
            <w:tcW w:w="3647" w:type="pct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1BB17" w14:textId="77777777" w:rsidR="00955A8D" w:rsidRPr="00955A8D" w:rsidRDefault="00955A8D" w:rsidP="000A23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955A8D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Random Access Main 10</w:t>
            </w:r>
          </w:p>
        </w:tc>
      </w:tr>
      <w:tr w:rsidR="000A2364" w:rsidRPr="00955A8D" w14:paraId="7D935C9D" w14:textId="77777777" w:rsidTr="007D66BA">
        <w:trPr>
          <w:trHeight w:val="255"/>
          <w:jc w:val="center"/>
        </w:trPr>
        <w:tc>
          <w:tcPr>
            <w:tcW w:w="13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39355" w14:textId="77777777" w:rsidR="000A2364" w:rsidRPr="00955A8D" w:rsidRDefault="000A2364" w:rsidP="000A23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3647" w:type="pct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80DFA" w14:textId="77777777" w:rsidR="000A2364" w:rsidRPr="00955A8D" w:rsidRDefault="000A2364" w:rsidP="000A23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955A8D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Over VTM-1.1 with AMT</w:t>
            </w:r>
          </w:p>
        </w:tc>
      </w:tr>
      <w:tr w:rsidR="000A2364" w:rsidRPr="00955A8D" w14:paraId="28A87EFC" w14:textId="77777777" w:rsidTr="007D66BA">
        <w:trPr>
          <w:trHeight w:val="255"/>
          <w:jc w:val="center"/>
        </w:trPr>
        <w:tc>
          <w:tcPr>
            <w:tcW w:w="13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4EC59" w14:textId="77777777" w:rsidR="000A2364" w:rsidRPr="00955A8D" w:rsidRDefault="000A2364" w:rsidP="000A23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79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FBC8CD" w14:textId="77777777" w:rsidR="000A2364" w:rsidRPr="00955A8D" w:rsidRDefault="000A2364" w:rsidP="000A23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955A8D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Y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5362B2" w14:textId="77777777" w:rsidR="000A2364" w:rsidRPr="00955A8D" w:rsidRDefault="000A2364" w:rsidP="000A23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955A8D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U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E3B07" w14:textId="77777777" w:rsidR="000A2364" w:rsidRPr="00955A8D" w:rsidRDefault="000A2364" w:rsidP="000A23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955A8D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V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2B58D4" w14:textId="77777777" w:rsidR="000A2364" w:rsidRPr="00955A8D" w:rsidRDefault="000A2364" w:rsidP="000A23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955A8D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EncT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B9C54" w14:textId="77777777" w:rsidR="000A2364" w:rsidRPr="00955A8D" w:rsidRDefault="000A2364" w:rsidP="000A23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955A8D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DecT</w:t>
            </w:r>
          </w:p>
        </w:tc>
      </w:tr>
      <w:tr w:rsidR="000A2364" w:rsidRPr="00955A8D" w14:paraId="16B47325" w14:textId="77777777" w:rsidTr="007D66BA">
        <w:trPr>
          <w:trHeight w:val="255"/>
          <w:jc w:val="center"/>
        </w:trPr>
        <w:tc>
          <w:tcPr>
            <w:tcW w:w="1353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1C51B3" w14:textId="77777777" w:rsidR="000A2364" w:rsidRPr="00955A8D" w:rsidRDefault="000A2364" w:rsidP="000A23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955A8D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Class A1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73D28" w14:textId="77777777" w:rsidR="000A2364" w:rsidRPr="00955A8D" w:rsidRDefault="000A2364" w:rsidP="000A23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955A8D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-2.0%</w:t>
            </w:r>
          </w:p>
        </w:tc>
        <w:tc>
          <w:tcPr>
            <w:tcW w:w="79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20E69" w14:textId="77777777" w:rsidR="000A2364" w:rsidRPr="00955A8D" w:rsidRDefault="000A2364" w:rsidP="000A23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eastAsia="ko-KR"/>
              </w:rPr>
            </w:pPr>
            <w:r w:rsidRPr="00955A8D">
              <w:rPr>
                <w:rFonts w:ascii="Arial" w:hAnsi="Arial" w:cs="Arial"/>
                <w:sz w:val="18"/>
                <w:szCs w:val="18"/>
                <w:lang w:eastAsia="ko-KR"/>
              </w:rPr>
              <w:t>-5.7%</w:t>
            </w:r>
          </w:p>
        </w:tc>
        <w:tc>
          <w:tcPr>
            <w:tcW w:w="790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F94AE" w14:textId="77777777" w:rsidR="000A2364" w:rsidRPr="00955A8D" w:rsidRDefault="000A2364" w:rsidP="000A23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eastAsia="ko-KR"/>
              </w:rPr>
            </w:pPr>
            <w:r w:rsidRPr="00955A8D">
              <w:rPr>
                <w:rFonts w:ascii="Arial" w:hAnsi="Arial" w:cs="Arial"/>
                <w:sz w:val="18"/>
                <w:szCs w:val="18"/>
                <w:lang w:eastAsia="ko-KR"/>
              </w:rPr>
              <w:t>-6.5%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7BC70" w14:textId="77777777" w:rsidR="000A2364" w:rsidRPr="00955A8D" w:rsidRDefault="000A2364" w:rsidP="000A23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955A8D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213%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4FDCF" w14:textId="77777777" w:rsidR="000A2364" w:rsidRPr="00955A8D" w:rsidRDefault="000A2364" w:rsidP="000A23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955A8D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95%</w:t>
            </w:r>
          </w:p>
        </w:tc>
      </w:tr>
      <w:tr w:rsidR="000A2364" w:rsidRPr="00955A8D" w14:paraId="161A2609" w14:textId="77777777" w:rsidTr="007D66BA">
        <w:trPr>
          <w:trHeight w:val="255"/>
          <w:jc w:val="center"/>
        </w:trPr>
        <w:tc>
          <w:tcPr>
            <w:tcW w:w="1353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B20B2A" w14:textId="77777777" w:rsidR="000A2364" w:rsidRPr="00955A8D" w:rsidRDefault="000A2364" w:rsidP="000A23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955A8D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Class A2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310FF" w14:textId="77777777" w:rsidR="000A2364" w:rsidRPr="00955A8D" w:rsidRDefault="000A2364" w:rsidP="000A23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955A8D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-1.2%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FA5BB" w14:textId="77777777" w:rsidR="000A2364" w:rsidRPr="00955A8D" w:rsidRDefault="000A2364" w:rsidP="000A23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955A8D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-2.7%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5DF62" w14:textId="77777777" w:rsidR="000A2364" w:rsidRPr="00955A8D" w:rsidRDefault="000A2364" w:rsidP="000A23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955A8D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-2.5%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7A2C4" w14:textId="77777777" w:rsidR="000A2364" w:rsidRPr="00955A8D" w:rsidRDefault="000A2364" w:rsidP="000A23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955A8D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200%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C362F" w14:textId="77777777" w:rsidR="000A2364" w:rsidRPr="00955A8D" w:rsidRDefault="000A2364" w:rsidP="000A23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955A8D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97%</w:t>
            </w:r>
          </w:p>
        </w:tc>
      </w:tr>
      <w:tr w:rsidR="000A2364" w:rsidRPr="00955A8D" w14:paraId="38219EC6" w14:textId="77777777" w:rsidTr="007D66BA">
        <w:trPr>
          <w:trHeight w:val="255"/>
          <w:jc w:val="center"/>
        </w:trPr>
        <w:tc>
          <w:tcPr>
            <w:tcW w:w="1353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31DE45" w14:textId="77777777" w:rsidR="000A2364" w:rsidRPr="00955A8D" w:rsidRDefault="000A2364" w:rsidP="000A23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955A8D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Class B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8BCFC" w14:textId="77777777" w:rsidR="000A2364" w:rsidRPr="00955A8D" w:rsidRDefault="000A2364" w:rsidP="000A23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955A8D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-1.7%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6C0B4" w14:textId="77777777" w:rsidR="000A2364" w:rsidRPr="00955A8D" w:rsidRDefault="000A2364" w:rsidP="000A23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eastAsia="ko-KR"/>
              </w:rPr>
            </w:pPr>
            <w:r w:rsidRPr="00955A8D">
              <w:rPr>
                <w:rFonts w:ascii="Arial" w:hAnsi="Arial" w:cs="Arial"/>
                <w:sz w:val="18"/>
                <w:szCs w:val="18"/>
                <w:lang w:eastAsia="ko-KR"/>
              </w:rPr>
              <w:t>-4.2%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B72DD" w14:textId="77777777" w:rsidR="000A2364" w:rsidRPr="00955A8D" w:rsidRDefault="000A2364" w:rsidP="000A23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eastAsia="ko-KR"/>
              </w:rPr>
            </w:pPr>
            <w:r w:rsidRPr="00955A8D">
              <w:rPr>
                <w:rFonts w:ascii="Arial" w:hAnsi="Arial" w:cs="Arial"/>
                <w:sz w:val="18"/>
                <w:szCs w:val="18"/>
                <w:lang w:eastAsia="ko-KR"/>
              </w:rPr>
              <w:t>-3.7%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247F9" w14:textId="77777777" w:rsidR="000A2364" w:rsidRPr="00955A8D" w:rsidRDefault="000A2364" w:rsidP="000A23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955A8D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199%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0046E" w14:textId="77777777" w:rsidR="000A2364" w:rsidRPr="00955A8D" w:rsidRDefault="000A2364" w:rsidP="000A23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955A8D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95%</w:t>
            </w:r>
          </w:p>
        </w:tc>
      </w:tr>
      <w:tr w:rsidR="000A2364" w:rsidRPr="00955A8D" w14:paraId="47BD9590" w14:textId="77777777" w:rsidTr="007D66BA">
        <w:trPr>
          <w:trHeight w:val="255"/>
          <w:jc w:val="center"/>
        </w:trPr>
        <w:tc>
          <w:tcPr>
            <w:tcW w:w="1353" w:type="pct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D4F342" w14:textId="77777777" w:rsidR="000A2364" w:rsidRPr="00955A8D" w:rsidRDefault="000A2364" w:rsidP="000A23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955A8D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Class C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5294F" w14:textId="77777777" w:rsidR="000A2364" w:rsidRPr="00955A8D" w:rsidRDefault="000A2364" w:rsidP="000A23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955A8D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-2.2%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E78C4" w14:textId="77777777" w:rsidR="000A2364" w:rsidRPr="00955A8D" w:rsidRDefault="000A2364" w:rsidP="000A23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955A8D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-2.7%</w:t>
            </w:r>
          </w:p>
        </w:tc>
        <w:tc>
          <w:tcPr>
            <w:tcW w:w="79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BD276" w14:textId="77777777" w:rsidR="000A2364" w:rsidRPr="00955A8D" w:rsidRDefault="000A2364" w:rsidP="000A23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eastAsia="ko-KR"/>
              </w:rPr>
            </w:pPr>
            <w:r w:rsidRPr="00955A8D">
              <w:rPr>
                <w:rFonts w:ascii="Arial" w:hAnsi="Arial" w:cs="Arial"/>
                <w:sz w:val="18"/>
                <w:szCs w:val="18"/>
                <w:lang w:eastAsia="ko-KR"/>
              </w:rPr>
              <w:t>-3.1%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60235" w14:textId="77777777" w:rsidR="000A2364" w:rsidRPr="00955A8D" w:rsidRDefault="000A2364" w:rsidP="000A23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955A8D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171%</w:t>
            </w:r>
          </w:p>
        </w:tc>
        <w:tc>
          <w:tcPr>
            <w:tcW w:w="6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FA982" w14:textId="77777777" w:rsidR="000A2364" w:rsidRPr="00955A8D" w:rsidRDefault="000A2364" w:rsidP="000A23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955A8D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92%</w:t>
            </w:r>
          </w:p>
        </w:tc>
      </w:tr>
      <w:tr w:rsidR="000A2364" w:rsidRPr="00955A8D" w14:paraId="3515D26C" w14:textId="77777777" w:rsidTr="007D66BA">
        <w:trPr>
          <w:trHeight w:val="255"/>
          <w:jc w:val="center"/>
        </w:trPr>
        <w:tc>
          <w:tcPr>
            <w:tcW w:w="1353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2C3620" w14:textId="77777777" w:rsidR="000A2364" w:rsidRPr="00955A8D" w:rsidRDefault="000A2364" w:rsidP="000A23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955A8D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Overall</w:t>
            </w:r>
          </w:p>
        </w:tc>
        <w:tc>
          <w:tcPr>
            <w:tcW w:w="79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55AFE" w14:textId="77777777" w:rsidR="000A2364" w:rsidRPr="00955A8D" w:rsidRDefault="000A2364" w:rsidP="000A23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955A8D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-1.8%</w:t>
            </w:r>
          </w:p>
        </w:tc>
        <w:tc>
          <w:tcPr>
            <w:tcW w:w="79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0955E" w14:textId="77777777" w:rsidR="000A2364" w:rsidRPr="00955A8D" w:rsidRDefault="000A2364" w:rsidP="000A23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eastAsia="ko-KR"/>
              </w:rPr>
            </w:pPr>
            <w:r w:rsidRPr="00955A8D">
              <w:rPr>
                <w:rFonts w:ascii="Arial" w:hAnsi="Arial" w:cs="Arial"/>
                <w:sz w:val="18"/>
                <w:szCs w:val="18"/>
                <w:lang w:eastAsia="ko-KR"/>
              </w:rPr>
              <w:t>-3.8%</w:t>
            </w:r>
          </w:p>
        </w:tc>
        <w:tc>
          <w:tcPr>
            <w:tcW w:w="790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F21DA" w14:textId="77777777" w:rsidR="000A2364" w:rsidRPr="00955A8D" w:rsidRDefault="000A2364" w:rsidP="000A23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eastAsia="ko-KR"/>
              </w:rPr>
            </w:pPr>
            <w:r w:rsidRPr="00955A8D">
              <w:rPr>
                <w:rFonts w:ascii="Arial" w:hAnsi="Arial" w:cs="Arial"/>
                <w:sz w:val="18"/>
                <w:szCs w:val="18"/>
                <w:lang w:eastAsia="ko-KR"/>
              </w:rPr>
              <w:t>-3.9%</w:t>
            </w:r>
          </w:p>
        </w:tc>
        <w:tc>
          <w:tcPr>
            <w:tcW w:w="63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24E7C" w14:textId="77777777" w:rsidR="000A2364" w:rsidRPr="00955A8D" w:rsidRDefault="000A2364" w:rsidP="000A23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955A8D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194%</w:t>
            </w:r>
          </w:p>
        </w:tc>
        <w:tc>
          <w:tcPr>
            <w:tcW w:w="638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9BDEA" w14:textId="77777777" w:rsidR="000A2364" w:rsidRPr="00955A8D" w:rsidRDefault="000A2364" w:rsidP="000A23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955A8D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95%</w:t>
            </w:r>
          </w:p>
        </w:tc>
      </w:tr>
      <w:tr w:rsidR="000A2364" w:rsidRPr="00955A8D" w14:paraId="36BF0CD0" w14:textId="77777777" w:rsidTr="007D66BA">
        <w:trPr>
          <w:trHeight w:val="255"/>
          <w:jc w:val="center"/>
        </w:trPr>
        <w:tc>
          <w:tcPr>
            <w:tcW w:w="1353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364A62" w14:textId="77777777" w:rsidR="000A2364" w:rsidRPr="00955A8D" w:rsidRDefault="000A2364" w:rsidP="000A23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955A8D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lastRenderedPageBreak/>
              <w:t>Class D</w:t>
            </w:r>
          </w:p>
        </w:tc>
        <w:tc>
          <w:tcPr>
            <w:tcW w:w="79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06094" w14:textId="77777777" w:rsidR="000A2364" w:rsidRPr="00955A8D" w:rsidRDefault="000A2364" w:rsidP="000A23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955A8D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-1.6%</w:t>
            </w:r>
          </w:p>
        </w:tc>
        <w:tc>
          <w:tcPr>
            <w:tcW w:w="79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5D279" w14:textId="77777777" w:rsidR="000A2364" w:rsidRPr="00955A8D" w:rsidRDefault="000A2364" w:rsidP="000A23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955A8D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-2.6%</w:t>
            </w:r>
          </w:p>
        </w:tc>
        <w:tc>
          <w:tcPr>
            <w:tcW w:w="790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85B73" w14:textId="77777777" w:rsidR="000A2364" w:rsidRPr="00955A8D" w:rsidRDefault="000A2364" w:rsidP="000A23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955A8D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-2.7%</w:t>
            </w:r>
          </w:p>
        </w:tc>
        <w:tc>
          <w:tcPr>
            <w:tcW w:w="63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92F68" w14:textId="77777777" w:rsidR="000A2364" w:rsidRPr="00955A8D" w:rsidRDefault="000A2364" w:rsidP="000A23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955A8D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169%</w:t>
            </w:r>
          </w:p>
        </w:tc>
        <w:tc>
          <w:tcPr>
            <w:tcW w:w="638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C8072" w14:textId="77777777" w:rsidR="000A2364" w:rsidRPr="00955A8D" w:rsidRDefault="000A2364" w:rsidP="000A23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955A8D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89%</w:t>
            </w:r>
          </w:p>
        </w:tc>
      </w:tr>
      <w:tr w:rsidR="000A2364" w:rsidRPr="00955A8D" w14:paraId="52A437D8" w14:textId="77777777" w:rsidTr="007D66BA">
        <w:trPr>
          <w:trHeight w:val="255"/>
          <w:jc w:val="center"/>
        </w:trPr>
        <w:tc>
          <w:tcPr>
            <w:tcW w:w="1353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5B6153" w14:textId="77777777" w:rsidR="000A2364" w:rsidRPr="00955A8D" w:rsidRDefault="000A2364" w:rsidP="000A23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955A8D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Class F (optional)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B19E37" w14:textId="77777777" w:rsidR="000A2364" w:rsidRPr="00955A8D" w:rsidRDefault="000A2364" w:rsidP="000A23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955A8D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-1.7%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0FA7DA" w14:textId="77777777" w:rsidR="000A2364" w:rsidRPr="00955A8D" w:rsidRDefault="000A2364" w:rsidP="000A23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955A8D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-1.6%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74A69" w14:textId="77777777" w:rsidR="000A2364" w:rsidRPr="00955A8D" w:rsidRDefault="000A2364" w:rsidP="000A23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955A8D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-1.5%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DE6D7F" w14:textId="77777777" w:rsidR="000A2364" w:rsidRPr="00955A8D" w:rsidRDefault="000A2364" w:rsidP="000A23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955A8D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169%</w:t>
            </w:r>
          </w:p>
        </w:tc>
        <w:tc>
          <w:tcPr>
            <w:tcW w:w="63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B6253" w14:textId="77777777" w:rsidR="000A2364" w:rsidRPr="00955A8D" w:rsidRDefault="000A2364" w:rsidP="000A236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</w:pPr>
            <w:r w:rsidRPr="00955A8D">
              <w:rPr>
                <w:rFonts w:ascii="Arial" w:hAnsi="Arial" w:cs="Arial"/>
                <w:color w:val="000000"/>
                <w:sz w:val="18"/>
                <w:szCs w:val="18"/>
                <w:lang w:eastAsia="ko-KR"/>
              </w:rPr>
              <w:t>88%</w:t>
            </w:r>
          </w:p>
        </w:tc>
      </w:tr>
      <w:tr w:rsidR="000A2364" w:rsidRPr="00955A8D" w14:paraId="45E42DDB" w14:textId="77777777" w:rsidTr="007D66BA">
        <w:trPr>
          <w:gridAfter w:val="6"/>
          <w:wAfter w:w="4818" w:type="pct"/>
          <w:trHeight w:val="255"/>
          <w:jc w:val="center"/>
        </w:trPr>
        <w:tc>
          <w:tcPr>
            <w:tcW w:w="1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F1637" w14:textId="77777777" w:rsidR="000A2364" w:rsidRPr="00955A8D" w:rsidRDefault="000A2364" w:rsidP="00955A8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ko-KR"/>
              </w:rPr>
            </w:pPr>
          </w:p>
        </w:tc>
      </w:tr>
    </w:tbl>
    <w:p w14:paraId="1539A21D" w14:textId="11466620" w:rsidR="001F2594" w:rsidRDefault="00B21D2F" w:rsidP="00B21D2F">
      <w:pPr>
        <w:pStyle w:val="3"/>
        <w:rPr>
          <w:lang w:val="en-CA"/>
        </w:rPr>
      </w:pPr>
      <w:r w:rsidRPr="00B21D2F">
        <w:rPr>
          <w:lang w:val="en-CA"/>
        </w:rPr>
        <w:t xml:space="preserve">Experimental results with </w:t>
      </w:r>
      <w:r w:rsidR="00955A8D">
        <w:rPr>
          <w:lang w:val="en-CA"/>
        </w:rPr>
        <w:t>AMT</w:t>
      </w:r>
      <w:r w:rsidRPr="00B21D2F">
        <w:rPr>
          <w:lang w:val="en-CA"/>
        </w:rPr>
        <w:t xml:space="preserve"> enabled (VTM configuration, NSST enabled)</w:t>
      </w:r>
    </w:p>
    <w:p w14:paraId="185A5C4A" w14:textId="2821FCB8" w:rsidR="000E35F1" w:rsidRPr="003E45B0" w:rsidRDefault="000E35F1" w:rsidP="000E35F1">
      <w:pPr>
        <w:rPr>
          <w:lang w:val="en-CA"/>
        </w:rPr>
      </w:pPr>
      <w:r>
        <w:rPr>
          <w:rFonts w:hint="eastAsia"/>
          <w:lang w:val="en-CA" w:eastAsia="ko-KR"/>
        </w:rPr>
        <w:t xml:space="preserve">For </w:t>
      </w:r>
      <w:r>
        <w:rPr>
          <w:lang w:val="en-CA" w:eastAsia="ko-KR"/>
        </w:rPr>
        <w:t>testing proposed method on</w:t>
      </w:r>
      <w:r>
        <w:rPr>
          <w:rFonts w:hint="eastAsia"/>
          <w:lang w:val="en-CA" w:eastAsia="ko-KR"/>
        </w:rPr>
        <w:t xml:space="preserve"> VTM</w:t>
      </w:r>
      <w:r>
        <w:rPr>
          <w:lang w:val="en-CA" w:eastAsia="ko-KR"/>
        </w:rPr>
        <w:t xml:space="preserve"> with AMT enabled</w:t>
      </w:r>
      <w:r>
        <w:rPr>
          <w:rFonts w:hint="eastAsia"/>
          <w:lang w:val="en-CA" w:eastAsia="ko-KR"/>
        </w:rPr>
        <w:t xml:space="preserve">, </w:t>
      </w:r>
      <w:r>
        <w:rPr>
          <w:lang w:val="en-CA" w:eastAsia="ko-KR"/>
        </w:rPr>
        <w:t xml:space="preserve">VTM configuration files were </w:t>
      </w:r>
      <w:r w:rsidRPr="007D66BA">
        <w:rPr>
          <w:lang w:val="en-CA" w:eastAsia="ko-KR"/>
        </w:rPr>
        <w:t xml:space="preserve">used with BMS 1.1 software, and </w:t>
      </w:r>
      <w:r w:rsidRPr="007D66BA">
        <w:rPr>
          <w:lang w:val="en-CA"/>
        </w:rPr>
        <w:t xml:space="preserve">results are shown in Table 5. The average BD-rate gains for AI and RA are </w:t>
      </w:r>
      <w:r w:rsidR="007D66BA" w:rsidRPr="007D66BA">
        <w:rPr>
          <w:lang w:val="en-CA"/>
        </w:rPr>
        <w:t>3.5</w:t>
      </w:r>
      <w:r w:rsidRPr="007D66BA">
        <w:rPr>
          <w:lang w:val="en-CA"/>
        </w:rPr>
        <w:t>% and 1.8%, respectively.</w:t>
      </w:r>
    </w:p>
    <w:p w14:paraId="1E0E4F77" w14:textId="77777777" w:rsidR="000E35F1" w:rsidRPr="000E35F1" w:rsidRDefault="000E35F1" w:rsidP="000E35F1">
      <w:pPr>
        <w:rPr>
          <w:lang w:val="en-CA"/>
        </w:rPr>
      </w:pPr>
    </w:p>
    <w:p w14:paraId="64FDA1F1" w14:textId="77777777" w:rsidR="006D748D" w:rsidRDefault="006D748D" w:rsidP="006D748D">
      <w:pPr>
        <w:pStyle w:val="1"/>
        <w:rPr>
          <w:lang w:val="en-CA" w:eastAsia="ko-KR"/>
        </w:rPr>
      </w:pPr>
      <w:r>
        <w:rPr>
          <w:lang w:val="en-CA" w:eastAsia="ko-KR"/>
        </w:rPr>
        <w:t>Conclusion</w:t>
      </w:r>
    </w:p>
    <w:p w14:paraId="713A86AB" w14:textId="29345EBD" w:rsidR="006D748D" w:rsidRPr="00C14C24" w:rsidRDefault="006D748D" w:rsidP="006D748D">
      <w:pPr>
        <w:rPr>
          <w:lang w:val="en-CA"/>
        </w:rPr>
      </w:pPr>
      <w:r>
        <w:rPr>
          <w:lang w:val="en-CA"/>
        </w:rPr>
        <w:t xml:space="preserve">This contribution presents a technology described in CE 6.2.3 that is NSST with modified sets and signaling. Main difference between NSST in BMS and the proposed method is the following four parts: 1) reduced angle sets in total as half of that in NSST, 2) new angles sets considering four modes, 3) additional on/off flag to indicate NSST usage, and 4) enabling NSST 8x8 in BMS. Testing results described in the CE </w:t>
      </w:r>
      <w:r>
        <w:rPr>
          <w:rFonts w:hint="eastAsia"/>
          <w:lang w:val="en-CA" w:eastAsia="ko-KR"/>
        </w:rPr>
        <w:t>documents are provided</w:t>
      </w:r>
      <w:r>
        <w:rPr>
          <w:lang w:val="en-CA" w:eastAsia="ko-KR"/>
        </w:rPr>
        <w:t xml:space="preserve"> in this contribution</w:t>
      </w:r>
      <w:r>
        <w:rPr>
          <w:rFonts w:hint="eastAsia"/>
          <w:lang w:val="en-CA" w:eastAsia="ko-KR"/>
        </w:rPr>
        <w:t xml:space="preserve">. </w:t>
      </w:r>
      <w:r w:rsidR="009E3314" w:rsidRPr="009E3314">
        <w:rPr>
          <w:lang w:val="en-CA" w:eastAsia="ko-KR"/>
        </w:rPr>
        <w:t>The benefit of using the proposed method comparing to NSST in BMS is that the proposed method uses only half of NSST sets while preserving coding performance.</w:t>
      </w:r>
      <w:r>
        <w:rPr>
          <w:lang w:val="en-CA" w:eastAsia="ko-KR"/>
        </w:rPr>
        <w:t xml:space="preserve"> </w:t>
      </w:r>
      <w:r>
        <w:rPr>
          <w:lang w:val="en-CA"/>
        </w:rPr>
        <w:t>It is recommend</w:t>
      </w:r>
      <w:r w:rsidR="009B29C1">
        <w:rPr>
          <w:lang w:val="en-CA"/>
        </w:rPr>
        <w:t xml:space="preserve"> to adopt the proposed method in</w:t>
      </w:r>
      <w:r>
        <w:rPr>
          <w:lang w:val="en-CA"/>
        </w:rPr>
        <w:t>to the next version of test model of VVC.</w:t>
      </w:r>
    </w:p>
    <w:p w14:paraId="260B3E1B" w14:textId="77777777" w:rsidR="000E35F1" w:rsidRPr="006D748D" w:rsidRDefault="000E35F1" w:rsidP="000E35F1">
      <w:pPr>
        <w:rPr>
          <w:lang w:val="en-CA"/>
        </w:rPr>
      </w:pPr>
    </w:p>
    <w:p w14:paraId="50264CC6" w14:textId="7083944A" w:rsidR="001F027E" w:rsidRDefault="001F027E" w:rsidP="00E11923">
      <w:pPr>
        <w:pStyle w:val="1"/>
        <w:rPr>
          <w:lang w:val="en-CA" w:eastAsia="ko-KR"/>
        </w:rPr>
      </w:pPr>
      <w:r>
        <w:rPr>
          <w:lang w:val="en-CA" w:eastAsia="ko-KR"/>
        </w:rPr>
        <w:t>Reference</w:t>
      </w:r>
    </w:p>
    <w:p w14:paraId="085944DE" w14:textId="41C21656" w:rsidR="000E2F2D" w:rsidRDefault="000E2F2D" w:rsidP="000E2F2D">
      <w:r>
        <w:rPr>
          <w:rFonts w:hint="eastAsia"/>
          <w:lang w:val="en-CA" w:eastAsia="ko-KR"/>
        </w:rPr>
        <w:t xml:space="preserve">[1] </w:t>
      </w:r>
      <w:r w:rsidR="00063B58" w:rsidRPr="00063B58">
        <w:rPr>
          <w:lang w:val="en-CA" w:eastAsia="ko-KR"/>
        </w:rPr>
        <w:t>J. Chen, E. Alshina, G. J. Sullivan, J.-R. Ohm, J. Boyce</w:t>
      </w:r>
      <w:r>
        <w:rPr>
          <w:lang w:val="en-CA" w:eastAsia="ko-KR"/>
        </w:rPr>
        <w:t>,</w:t>
      </w:r>
      <w:r w:rsidRPr="00565499">
        <w:rPr>
          <w:lang w:val="en-CA" w:eastAsia="ko-KR"/>
        </w:rPr>
        <w:t xml:space="preserve"> </w:t>
      </w:r>
      <w:r>
        <w:rPr>
          <w:lang w:val="en-CA" w:eastAsia="ko-KR"/>
        </w:rPr>
        <w:t>“</w:t>
      </w:r>
      <w:r w:rsidR="00063B58" w:rsidRPr="00063B58">
        <w:rPr>
          <w:lang w:val="en-CA" w:eastAsia="ko-KR"/>
        </w:rPr>
        <w:t>Algorithm description of Joint Exploration Test Model 7 (JEM7)</w:t>
      </w:r>
      <w:r w:rsidR="00063B58">
        <w:rPr>
          <w:lang w:val="en-CA" w:eastAsia="ko-KR"/>
        </w:rPr>
        <w:t>”, JVET-G1001</w:t>
      </w:r>
      <w:r>
        <w:rPr>
          <w:lang w:val="en-CA" w:eastAsia="ko-KR"/>
        </w:rPr>
        <w:t xml:space="preserve">, </w:t>
      </w:r>
      <w:r w:rsidR="00063B58" w:rsidRPr="00063B58">
        <w:t>Torino, IT, 13–21 July 2017</w:t>
      </w:r>
    </w:p>
    <w:p w14:paraId="7797B89F" w14:textId="7CF38F68" w:rsidR="00AC6C6B" w:rsidRDefault="00AC6C6B" w:rsidP="000E2F2D">
      <w:r>
        <w:rPr>
          <w:rFonts w:hint="eastAsia"/>
          <w:lang w:val="en-CA" w:eastAsia="ko-KR"/>
        </w:rPr>
        <w:t xml:space="preserve">[2] </w:t>
      </w:r>
      <w:r w:rsidRPr="00565499">
        <w:rPr>
          <w:lang w:val="en-CA" w:eastAsia="ko-KR"/>
        </w:rPr>
        <w:t>J. Boyce</w:t>
      </w:r>
      <w:r>
        <w:rPr>
          <w:lang w:val="en-CA" w:eastAsia="ko-KR"/>
        </w:rPr>
        <w:t>,</w:t>
      </w:r>
      <w:r w:rsidRPr="00565499">
        <w:rPr>
          <w:lang w:val="en-CA" w:eastAsia="ko-KR"/>
        </w:rPr>
        <w:t xml:space="preserve"> </w:t>
      </w:r>
      <w:r>
        <w:rPr>
          <w:lang w:val="en-CA" w:eastAsia="ko-KR"/>
        </w:rPr>
        <w:t>“</w:t>
      </w:r>
      <w:r w:rsidRPr="00565499">
        <w:rPr>
          <w:lang w:val="en-CA" w:eastAsia="ko-KR"/>
        </w:rPr>
        <w:t>BoG report on Benchmark Set tool selection</w:t>
      </w:r>
      <w:r>
        <w:rPr>
          <w:lang w:val="en-CA" w:eastAsia="ko-KR"/>
        </w:rPr>
        <w:t xml:space="preserve">”, JVET-J0096, </w:t>
      </w:r>
      <w:r>
        <w:t>San Diego</w:t>
      </w:r>
      <w:r w:rsidRPr="6C979F31">
        <w:t xml:space="preserve">, </w:t>
      </w:r>
      <w:r>
        <w:t>US</w:t>
      </w:r>
      <w:r w:rsidRPr="6C979F31">
        <w:t xml:space="preserve">, </w:t>
      </w:r>
      <w:r>
        <w:t>10</w:t>
      </w:r>
      <w:r w:rsidRPr="6C979F31">
        <w:t xml:space="preserve">–20 </w:t>
      </w:r>
      <w:r>
        <w:t>Apr</w:t>
      </w:r>
      <w:r w:rsidRPr="6C979F31">
        <w:t>. 2018</w:t>
      </w:r>
    </w:p>
    <w:p w14:paraId="1292951D" w14:textId="553E57E1" w:rsidR="00AC6C6B" w:rsidRDefault="00AC6C6B" w:rsidP="00AC6C6B">
      <w:pPr>
        <w:rPr>
          <w:lang w:val="en-CA" w:eastAsia="ko-KR"/>
        </w:rPr>
      </w:pPr>
      <w:r>
        <w:t>[</w:t>
      </w:r>
      <w:r w:rsidR="00DB3894">
        <w:t>3</w:t>
      </w:r>
      <w:r>
        <w:t>] A. Alshin et al, “</w:t>
      </w:r>
      <w:r w:rsidRPr="00A245F9">
        <w:rPr>
          <w:lang w:val="en-CA" w:eastAsia="ko-KR"/>
        </w:rPr>
        <w:t>Description of SDR, HDR and 360° video coding technology proposal by Samsung, Huawei, GoPro, and HiSilicon – mobile a</w:t>
      </w:r>
      <w:r>
        <w:rPr>
          <w:lang w:val="en-CA" w:eastAsia="ko-KR"/>
        </w:rPr>
        <w:t xml:space="preserve">pplication scenario”, JVET-J0024, </w:t>
      </w:r>
      <w:r>
        <w:t>San Diego</w:t>
      </w:r>
      <w:r w:rsidRPr="6C979F31">
        <w:t xml:space="preserve">, </w:t>
      </w:r>
      <w:r>
        <w:t>US</w:t>
      </w:r>
      <w:r w:rsidRPr="6C979F31">
        <w:t xml:space="preserve">, </w:t>
      </w:r>
      <w:r>
        <w:t>10</w:t>
      </w:r>
      <w:r w:rsidRPr="6C979F31">
        <w:t xml:space="preserve">–20 </w:t>
      </w:r>
      <w:r>
        <w:t>Apr</w:t>
      </w:r>
      <w:r w:rsidRPr="6C979F31">
        <w:t>. 2018</w:t>
      </w:r>
    </w:p>
    <w:p w14:paraId="1C6F4763" w14:textId="417EDE6A" w:rsidR="00AC6C6B" w:rsidRDefault="00AC6C6B" w:rsidP="00AC6C6B">
      <w:r>
        <w:rPr>
          <w:lang w:val="en-CA" w:eastAsia="ko-KR"/>
        </w:rPr>
        <w:t>[</w:t>
      </w:r>
      <w:r w:rsidR="00DB3894">
        <w:rPr>
          <w:lang w:val="en-CA" w:eastAsia="ko-KR"/>
        </w:rPr>
        <w:t>4</w:t>
      </w:r>
      <w:r>
        <w:rPr>
          <w:lang w:val="en-CA" w:eastAsia="ko-KR"/>
        </w:rPr>
        <w:t xml:space="preserve">] </w:t>
      </w:r>
      <w:r w:rsidRPr="00471E85">
        <w:rPr>
          <w:lang w:val="en-CA" w:eastAsia="ko-KR"/>
        </w:rPr>
        <w:t>A. Said, X. Zhao</w:t>
      </w:r>
      <w:r>
        <w:rPr>
          <w:lang w:val="en-CA" w:eastAsia="ko-KR"/>
        </w:rPr>
        <w:t>, “</w:t>
      </w:r>
      <w:r w:rsidRPr="00471E85">
        <w:rPr>
          <w:lang w:val="en-CA" w:eastAsia="ko-KR"/>
        </w:rPr>
        <w:t>Description of Core Experiment 6 (CE6): Transforms and transform signalling</w:t>
      </w:r>
      <w:r>
        <w:rPr>
          <w:lang w:val="en-CA" w:eastAsia="ko-KR"/>
        </w:rPr>
        <w:t xml:space="preserve">”, JVET-1026, </w:t>
      </w:r>
      <w:r>
        <w:t>San Diego</w:t>
      </w:r>
      <w:r w:rsidRPr="6C979F31">
        <w:t xml:space="preserve">, </w:t>
      </w:r>
      <w:r>
        <w:t>US</w:t>
      </w:r>
      <w:r w:rsidRPr="6C979F31">
        <w:t xml:space="preserve">, </w:t>
      </w:r>
      <w:r>
        <w:t>10</w:t>
      </w:r>
      <w:r w:rsidRPr="6C979F31">
        <w:t xml:space="preserve">–20 </w:t>
      </w:r>
      <w:r>
        <w:t>Apr</w:t>
      </w:r>
      <w:r w:rsidRPr="6C979F31">
        <w:t>. 2018</w:t>
      </w:r>
    </w:p>
    <w:p w14:paraId="7412703C" w14:textId="6DD885D3" w:rsidR="00AC6C6B" w:rsidRDefault="00AC6C6B" w:rsidP="00AC6C6B">
      <w:r>
        <w:rPr>
          <w:lang w:val="en-CA" w:eastAsia="ko-KR"/>
        </w:rPr>
        <w:t>[</w:t>
      </w:r>
      <w:r w:rsidR="00DB3894">
        <w:rPr>
          <w:lang w:val="en-CA" w:eastAsia="ko-KR"/>
        </w:rPr>
        <w:t>5</w:t>
      </w:r>
      <w:r>
        <w:rPr>
          <w:lang w:val="en-CA" w:eastAsia="ko-KR"/>
        </w:rPr>
        <w:t xml:space="preserve">] </w:t>
      </w:r>
      <w:r w:rsidRPr="005732FF">
        <w:rPr>
          <w:lang w:val="en-CA" w:eastAsia="ko-KR"/>
        </w:rPr>
        <w:t>J. Boyce, K. Suehring, X. Li, V. Seregin</w:t>
      </w:r>
      <w:r>
        <w:rPr>
          <w:lang w:val="en-CA" w:eastAsia="ko-KR"/>
        </w:rPr>
        <w:t>, “</w:t>
      </w:r>
      <w:r w:rsidRPr="005732FF">
        <w:rPr>
          <w:lang w:val="en-CA" w:eastAsia="ko-KR"/>
        </w:rPr>
        <w:t>JVET common test conditions and software reference configurations</w:t>
      </w:r>
      <w:r>
        <w:rPr>
          <w:lang w:val="en-CA" w:eastAsia="ko-KR"/>
        </w:rPr>
        <w:t xml:space="preserve">”, JVET-1010, </w:t>
      </w:r>
      <w:r>
        <w:t>San Diego</w:t>
      </w:r>
      <w:r w:rsidRPr="6C979F31">
        <w:t xml:space="preserve">, </w:t>
      </w:r>
      <w:r>
        <w:t>US</w:t>
      </w:r>
      <w:r w:rsidRPr="6C979F31">
        <w:t xml:space="preserve">, </w:t>
      </w:r>
      <w:r>
        <w:t>10</w:t>
      </w:r>
      <w:r w:rsidRPr="6C979F31">
        <w:t xml:space="preserve">–20 </w:t>
      </w:r>
      <w:r>
        <w:t>Apr</w:t>
      </w:r>
      <w:r w:rsidRPr="6C979F31">
        <w:t>. 2018</w:t>
      </w:r>
    </w:p>
    <w:p w14:paraId="685C37B9" w14:textId="77777777" w:rsidR="001F027E" w:rsidRPr="00AC6C6B" w:rsidRDefault="001F027E" w:rsidP="001F027E">
      <w:pPr>
        <w:rPr>
          <w:lang w:eastAsia="ko-KR"/>
        </w:rPr>
      </w:pPr>
    </w:p>
    <w:p w14:paraId="5F0CF8E4" w14:textId="77777777" w:rsidR="001F2594" w:rsidRPr="005B217D" w:rsidRDefault="001F2594" w:rsidP="00E11923">
      <w:pPr>
        <w:pStyle w:val="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1346FA45" w14:textId="77777777" w:rsidR="004D151D" w:rsidRPr="005B217D" w:rsidRDefault="004D151D" w:rsidP="004D151D">
      <w:pPr>
        <w:rPr>
          <w:szCs w:val="22"/>
          <w:lang w:val="en-CA"/>
        </w:rPr>
      </w:pPr>
      <w:r w:rsidRPr="001D6EB8">
        <w:rPr>
          <w:b/>
          <w:szCs w:val="22"/>
          <w:lang w:val="en-CA"/>
        </w:rPr>
        <w:t>Samsung Electronics Co., Ltd.</w:t>
      </w:r>
      <w:r>
        <w:rPr>
          <w:b/>
          <w:szCs w:val="22"/>
          <w:lang w:val="en-CA"/>
        </w:rPr>
        <w:t xml:space="preserve"> </w:t>
      </w:r>
      <w:r w:rsidRPr="00425497">
        <w:rPr>
          <w:b/>
          <w:szCs w:val="22"/>
          <w:lang w:val="en-CA"/>
        </w:rPr>
        <w:t>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</w:t>
      </w:r>
      <w:r>
        <w:rPr>
          <w:b/>
          <w:szCs w:val="22"/>
          <w:lang w:val="en-CA"/>
        </w:rPr>
        <w:t>.</w:t>
      </w:r>
    </w:p>
    <w:p w14:paraId="32EAF635" w14:textId="77777777" w:rsidR="007F1F8B" w:rsidRPr="004D151D" w:rsidRDefault="007F1F8B" w:rsidP="009234A5">
      <w:pPr>
        <w:rPr>
          <w:szCs w:val="22"/>
          <w:lang w:val="en-CA"/>
        </w:rPr>
      </w:pPr>
    </w:p>
    <w:sectPr w:rsidR="007F1F8B" w:rsidRPr="004D151D" w:rsidSect="00A01439">
      <w:footerReference w:type="default" r:id="rId21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2D8FBA" w14:textId="77777777" w:rsidR="008E282A" w:rsidRDefault="008E282A">
      <w:r>
        <w:separator/>
      </w:r>
    </w:p>
  </w:endnote>
  <w:endnote w:type="continuationSeparator" w:id="0">
    <w:p w14:paraId="4A400F13" w14:textId="77777777" w:rsidR="008E282A" w:rsidRDefault="008E28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9A5A88" w14:textId="149021FE" w:rsidR="002D65F4" w:rsidRPr="00C00DDE" w:rsidRDefault="002D65F4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 w:rsidR="007D66BA">
      <w:rPr>
        <w:rStyle w:val="a5"/>
        <w:noProof/>
      </w:rPr>
      <w:t>5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r w:rsidR="008D6C03">
      <w:rPr>
        <w:rStyle w:val="a5"/>
        <w:noProof/>
      </w:rPr>
      <w:t>2018-07-02</w:t>
    </w:r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D01E54" w14:textId="77777777" w:rsidR="008E282A" w:rsidRDefault="008E282A">
      <w:r>
        <w:separator/>
      </w:r>
    </w:p>
  </w:footnote>
  <w:footnote w:type="continuationSeparator" w:id="0">
    <w:p w14:paraId="17C87DCC" w14:textId="77777777" w:rsidR="008E282A" w:rsidRDefault="008E28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AAE82466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9"/>
  </w:num>
  <w:num w:numId="3">
    <w:abstractNumId w:val="8"/>
  </w:num>
  <w:num w:numId="4">
    <w:abstractNumId w:val="6"/>
  </w:num>
  <w:num w:numId="5">
    <w:abstractNumId w:val="7"/>
  </w:num>
  <w:num w:numId="6">
    <w:abstractNumId w:val="4"/>
  </w:num>
  <w:num w:numId="7">
    <w:abstractNumId w:val="5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07D5C"/>
    <w:rsid w:val="000308A3"/>
    <w:rsid w:val="00033B03"/>
    <w:rsid w:val="000458BC"/>
    <w:rsid w:val="00045C41"/>
    <w:rsid w:val="0004691F"/>
    <w:rsid w:val="00046C03"/>
    <w:rsid w:val="00063B58"/>
    <w:rsid w:val="00065039"/>
    <w:rsid w:val="00065805"/>
    <w:rsid w:val="0007614F"/>
    <w:rsid w:val="00084066"/>
    <w:rsid w:val="000A2364"/>
    <w:rsid w:val="000A3D9D"/>
    <w:rsid w:val="000A4540"/>
    <w:rsid w:val="000B0C0F"/>
    <w:rsid w:val="000B1C6B"/>
    <w:rsid w:val="000B4FF9"/>
    <w:rsid w:val="000B66C7"/>
    <w:rsid w:val="000C09AC"/>
    <w:rsid w:val="000D464A"/>
    <w:rsid w:val="000E00F3"/>
    <w:rsid w:val="000E2F2D"/>
    <w:rsid w:val="000E35F1"/>
    <w:rsid w:val="000F158C"/>
    <w:rsid w:val="000F1C44"/>
    <w:rsid w:val="00102F3D"/>
    <w:rsid w:val="001071A2"/>
    <w:rsid w:val="00113184"/>
    <w:rsid w:val="00124E38"/>
    <w:rsid w:val="0012580B"/>
    <w:rsid w:val="00131F90"/>
    <w:rsid w:val="00132B42"/>
    <w:rsid w:val="0013458C"/>
    <w:rsid w:val="0013526E"/>
    <w:rsid w:val="00146152"/>
    <w:rsid w:val="00155526"/>
    <w:rsid w:val="00171371"/>
    <w:rsid w:val="00175A24"/>
    <w:rsid w:val="001777B3"/>
    <w:rsid w:val="00187E58"/>
    <w:rsid w:val="00193BEC"/>
    <w:rsid w:val="001A297E"/>
    <w:rsid w:val="001A368E"/>
    <w:rsid w:val="001A7329"/>
    <w:rsid w:val="001A792F"/>
    <w:rsid w:val="001B28D8"/>
    <w:rsid w:val="001B40C0"/>
    <w:rsid w:val="001B4E28"/>
    <w:rsid w:val="001C3525"/>
    <w:rsid w:val="001C3AFB"/>
    <w:rsid w:val="001D1BD2"/>
    <w:rsid w:val="001E0248"/>
    <w:rsid w:val="001E02BE"/>
    <w:rsid w:val="001E3B37"/>
    <w:rsid w:val="001F027E"/>
    <w:rsid w:val="001F0911"/>
    <w:rsid w:val="001F2594"/>
    <w:rsid w:val="002055A6"/>
    <w:rsid w:val="00206460"/>
    <w:rsid w:val="002067FD"/>
    <w:rsid w:val="002069B4"/>
    <w:rsid w:val="00215DFC"/>
    <w:rsid w:val="00217805"/>
    <w:rsid w:val="002212DF"/>
    <w:rsid w:val="00222CD4"/>
    <w:rsid w:val="00225016"/>
    <w:rsid w:val="002264A6"/>
    <w:rsid w:val="00227B6E"/>
    <w:rsid w:val="00227BA7"/>
    <w:rsid w:val="0023011C"/>
    <w:rsid w:val="002315C2"/>
    <w:rsid w:val="002375C1"/>
    <w:rsid w:val="002533B4"/>
    <w:rsid w:val="00263398"/>
    <w:rsid w:val="00266F06"/>
    <w:rsid w:val="00275BCF"/>
    <w:rsid w:val="00291E36"/>
    <w:rsid w:val="00292257"/>
    <w:rsid w:val="002A54E0"/>
    <w:rsid w:val="002A5E67"/>
    <w:rsid w:val="002B1595"/>
    <w:rsid w:val="002B191D"/>
    <w:rsid w:val="002C2885"/>
    <w:rsid w:val="002D0AF6"/>
    <w:rsid w:val="002D65F4"/>
    <w:rsid w:val="002E65EC"/>
    <w:rsid w:val="002F164D"/>
    <w:rsid w:val="002F3BE2"/>
    <w:rsid w:val="003021BC"/>
    <w:rsid w:val="00306206"/>
    <w:rsid w:val="00317D85"/>
    <w:rsid w:val="003278F6"/>
    <w:rsid w:val="00327C56"/>
    <w:rsid w:val="003315A1"/>
    <w:rsid w:val="003373EC"/>
    <w:rsid w:val="00342FF4"/>
    <w:rsid w:val="00346148"/>
    <w:rsid w:val="003669EA"/>
    <w:rsid w:val="003706CC"/>
    <w:rsid w:val="00377710"/>
    <w:rsid w:val="00387109"/>
    <w:rsid w:val="003A2D8E"/>
    <w:rsid w:val="003A7CE6"/>
    <w:rsid w:val="003B1051"/>
    <w:rsid w:val="003C20E4"/>
    <w:rsid w:val="003D6342"/>
    <w:rsid w:val="003E6F90"/>
    <w:rsid w:val="003E73ED"/>
    <w:rsid w:val="003F5D0F"/>
    <w:rsid w:val="00414101"/>
    <w:rsid w:val="004219CF"/>
    <w:rsid w:val="004234F0"/>
    <w:rsid w:val="00433DDB"/>
    <w:rsid w:val="0043438B"/>
    <w:rsid w:val="00435A29"/>
    <w:rsid w:val="00437619"/>
    <w:rsid w:val="0044030A"/>
    <w:rsid w:val="00456B2A"/>
    <w:rsid w:val="00465A1E"/>
    <w:rsid w:val="00473E68"/>
    <w:rsid w:val="004A2A63"/>
    <w:rsid w:val="004B210C"/>
    <w:rsid w:val="004D151D"/>
    <w:rsid w:val="004D405F"/>
    <w:rsid w:val="004E4F4F"/>
    <w:rsid w:val="004E6789"/>
    <w:rsid w:val="004E7DBB"/>
    <w:rsid w:val="004F0329"/>
    <w:rsid w:val="004F61E3"/>
    <w:rsid w:val="00502E10"/>
    <w:rsid w:val="0051015C"/>
    <w:rsid w:val="00516CF1"/>
    <w:rsid w:val="00522705"/>
    <w:rsid w:val="00531AE9"/>
    <w:rsid w:val="00550A66"/>
    <w:rsid w:val="00563DA9"/>
    <w:rsid w:val="00567EC7"/>
    <w:rsid w:val="00570013"/>
    <w:rsid w:val="005801A2"/>
    <w:rsid w:val="005952A5"/>
    <w:rsid w:val="005953AA"/>
    <w:rsid w:val="005A33A1"/>
    <w:rsid w:val="005B217D"/>
    <w:rsid w:val="005C385F"/>
    <w:rsid w:val="005C3D4C"/>
    <w:rsid w:val="005D7196"/>
    <w:rsid w:val="005E1AC6"/>
    <w:rsid w:val="005F6F1B"/>
    <w:rsid w:val="005F7222"/>
    <w:rsid w:val="00615995"/>
    <w:rsid w:val="00616155"/>
    <w:rsid w:val="00624B33"/>
    <w:rsid w:val="0063041A"/>
    <w:rsid w:val="00630AA2"/>
    <w:rsid w:val="00646707"/>
    <w:rsid w:val="0065049F"/>
    <w:rsid w:val="00657F7E"/>
    <w:rsid w:val="00662E58"/>
    <w:rsid w:val="006637F2"/>
    <w:rsid w:val="006642A5"/>
    <w:rsid w:val="00664DCF"/>
    <w:rsid w:val="00681B2B"/>
    <w:rsid w:val="006A2AE0"/>
    <w:rsid w:val="006A2C93"/>
    <w:rsid w:val="006C5D39"/>
    <w:rsid w:val="006C6176"/>
    <w:rsid w:val="006D54BE"/>
    <w:rsid w:val="006D6D9B"/>
    <w:rsid w:val="006D748D"/>
    <w:rsid w:val="006E2810"/>
    <w:rsid w:val="006E5417"/>
    <w:rsid w:val="006F0794"/>
    <w:rsid w:val="007023DE"/>
    <w:rsid w:val="00712F60"/>
    <w:rsid w:val="0071504E"/>
    <w:rsid w:val="00720E3B"/>
    <w:rsid w:val="0074393F"/>
    <w:rsid w:val="00743C50"/>
    <w:rsid w:val="00745F6B"/>
    <w:rsid w:val="00746B07"/>
    <w:rsid w:val="0075585E"/>
    <w:rsid w:val="00770571"/>
    <w:rsid w:val="007768FF"/>
    <w:rsid w:val="007824D3"/>
    <w:rsid w:val="00785A05"/>
    <w:rsid w:val="00796EE3"/>
    <w:rsid w:val="007A6829"/>
    <w:rsid w:val="007A7D29"/>
    <w:rsid w:val="007B0F83"/>
    <w:rsid w:val="007B4AB8"/>
    <w:rsid w:val="007B55A6"/>
    <w:rsid w:val="007C0EFE"/>
    <w:rsid w:val="007D1181"/>
    <w:rsid w:val="007D66BA"/>
    <w:rsid w:val="007E01A3"/>
    <w:rsid w:val="007F1F8B"/>
    <w:rsid w:val="007F67A1"/>
    <w:rsid w:val="00801A57"/>
    <w:rsid w:val="00811C05"/>
    <w:rsid w:val="008206C8"/>
    <w:rsid w:val="008476CF"/>
    <w:rsid w:val="0086387C"/>
    <w:rsid w:val="00872C27"/>
    <w:rsid w:val="00874A6C"/>
    <w:rsid w:val="00876C65"/>
    <w:rsid w:val="008A4B4C"/>
    <w:rsid w:val="008A7F32"/>
    <w:rsid w:val="008C239F"/>
    <w:rsid w:val="008D6C03"/>
    <w:rsid w:val="008E282A"/>
    <w:rsid w:val="008E480C"/>
    <w:rsid w:val="008E4F32"/>
    <w:rsid w:val="00907757"/>
    <w:rsid w:val="009212B0"/>
    <w:rsid w:val="00921FA1"/>
    <w:rsid w:val="009234A5"/>
    <w:rsid w:val="00933453"/>
    <w:rsid w:val="009336F7"/>
    <w:rsid w:val="0093636C"/>
    <w:rsid w:val="009374A7"/>
    <w:rsid w:val="00942DCE"/>
    <w:rsid w:val="00955A8D"/>
    <w:rsid w:val="00955F6D"/>
    <w:rsid w:val="00977C16"/>
    <w:rsid w:val="0098551D"/>
    <w:rsid w:val="0099518F"/>
    <w:rsid w:val="009A523D"/>
    <w:rsid w:val="009B02A1"/>
    <w:rsid w:val="009B29C1"/>
    <w:rsid w:val="009D7CE6"/>
    <w:rsid w:val="009E3314"/>
    <w:rsid w:val="009F496B"/>
    <w:rsid w:val="00A01439"/>
    <w:rsid w:val="00A02E61"/>
    <w:rsid w:val="00A05CFF"/>
    <w:rsid w:val="00A13048"/>
    <w:rsid w:val="00A1384F"/>
    <w:rsid w:val="00A2245E"/>
    <w:rsid w:val="00A23DA6"/>
    <w:rsid w:val="00A35CC1"/>
    <w:rsid w:val="00A46843"/>
    <w:rsid w:val="00A56B97"/>
    <w:rsid w:val="00A6093D"/>
    <w:rsid w:val="00A767DC"/>
    <w:rsid w:val="00A76A6D"/>
    <w:rsid w:val="00A83253"/>
    <w:rsid w:val="00A93F52"/>
    <w:rsid w:val="00AA6E84"/>
    <w:rsid w:val="00AB1A1C"/>
    <w:rsid w:val="00AC6C6B"/>
    <w:rsid w:val="00AD05A8"/>
    <w:rsid w:val="00AE341B"/>
    <w:rsid w:val="00B01905"/>
    <w:rsid w:val="00B0672D"/>
    <w:rsid w:val="00B07CA7"/>
    <w:rsid w:val="00B1279A"/>
    <w:rsid w:val="00B21D2F"/>
    <w:rsid w:val="00B4194A"/>
    <w:rsid w:val="00B437E8"/>
    <w:rsid w:val="00B5222E"/>
    <w:rsid w:val="00B53179"/>
    <w:rsid w:val="00B57A23"/>
    <w:rsid w:val="00B600CD"/>
    <w:rsid w:val="00B61C96"/>
    <w:rsid w:val="00B73A2A"/>
    <w:rsid w:val="00B75A51"/>
    <w:rsid w:val="00B827C6"/>
    <w:rsid w:val="00B84D2E"/>
    <w:rsid w:val="00B94B06"/>
    <w:rsid w:val="00B94C28"/>
    <w:rsid w:val="00BB4F76"/>
    <w:rsid w:val="00BC10BA"/>
    <w:rsid w:val="00BC481A"/>
    <w:rsid w:val="00BC5AFD"/>
    <w:rsid w:val="00BC78C5"/>
    <w:rsid w:val="00BE3C8C"/>
    <w:rsid w:val="00C00DDE"/>
    <w:rsid w:val="00C04F43"/>
    <w:rsid w:val="00C0609D"/>
    <w:rsid w:val="00C07D05"/>
    <w:rsid w:val="00C115AB"/>
    <w:rsid w:val="00C26CCB"/>
    <w:rsid w:val="00C30249"/>
    <w:rsid w:val="00C36160"/>
    <w:rsid w:val="00C3723B"/>
    <w:rsid w:val="00C3773E"/>
    <w:rsid w:val="00C42466"/>
    <w:rsid w:val="00C606C9"/>
    <w:rsid w:val="00C61A6C"/>
    <w:rsid w:val="00C80288"/>
    <w:rsid w:val="00C84003"/>
    <w:rsid w:val="00C90650"/>
    <w:rsid w:val="00C97D78"/>
    <w:rsid w:val="00CA3902"/>
    <w:rsid w:val="00CB264E"/>
    <w:rsid w:val="00CC2AAE"/>
    <w:rsid w:val="00CC5A42"/>
    <w:rsid w:val="00CC6EE2"/>
    <w:rsid w:val="00CD0EAB"/>
    <w:rsid w:val="00CE5E02"/>
    <w:rsid w:val="00CF34DB"/>
    <w:rsid w:val="00CF558F"/>
    <w:rsid w:val="00D010C0"/>
    <w:rsid w:val="00D020B8"/>
    <w:rsid w:val="00D073E2"/>
    <w:rsid w:val="00D15EA3"/>
    <w:rsid w:val="00D21878"/>
    <w:rsid w:val="00D426E8"/>
    <w:rsid w:val="00D446EC"/>
    <w:rsid w:val="00D51BF0"/>
    <w:rsid w:val="00D531DB"/>
    <w:rsid w:val="00D55942"/>
    <w:rsid w:val="00D745F9"/>
    <w:rsid w:val="00D807BF"/>
    <w:rsid w:val="00D82FCC"/>
    <w:rsid w:val="00D85463"/>
    <w:rsid w:val="00DA14A8"/>
    <w:rsid w:val="00DA17FC"/>
    <w:rsid w:val="00DA515B"/>
    <w:rsid w:val="00DA7887"/>
    <w:rsid w:val="00DB2C26"/>
    <w:rsid w:val="00DB3894"/>
    <w:rsid w:val="00DB45C7"/>
    <w:rsid w:val="00DD02F4"/>
    <w:rsid w:val="00DD6622"/>
    <w:rsid w:val="00DE08D6"/>
    <w:rsid w:val="00DE1C7C"/>
    <w:rsid w:val="00DE6B43"/>
    <w:rsid w:val="00E0762E"/>
    <w:rsid w:val="00E10FE5"/>
    <w:rsid w:val="00E1108D"/>
    <w:rsid w:val="00E11923"/>
    <w:rsid w:val="00E262D4"/>
    <w:rsid w:val="00E36250"/>
    <w:rsid w:val="00E45E94"/>
    <w:rsid w:val="00E47F2D"/>
    <w:rsid w:val="00E54511"/>
    <w:rsid w:val="00E61DAC"/>
    <w:rsid w:val="00E72B80"/>
    <w:rsid w:val="00E75FE3"/>
    <w:rsid w:val="00E86C4C"/>
    <w:rsid w:val="00E907A3"/>
    <w:rsid w:val="00E972F0"/>
    <w:rsid w:val="00E9780D"/>
    <w:rsid w:val="00E97E6F"/>
    <w:rsid w:val="00EA5AE0"/>
    <w:rsid w:val="00EB56E1"/>
    <w:rsid w:val="00EB7AB1"/>
    <w:rsid w:val="00EC0B67"/>
    <w:rsid w:val="00EE7CD8"/>
    <w:rsid w:val="00EF48CC"/>
    <w:rsid w:val="00F00801"/>
    <w:rsid w:val="00F2488D"/>
    <w:rsid w:val="00F601A0"/>
    <w:rsid w:val="00F63A25"/>
    <w:rsid w:val="00F712E9"/>
    <w:rsid w:val="00F73032"/>
    <w:rsid w:val="00F848FC"/>
    <w:rsid w:val="00F906F6"/>
    <w:rsid w:val="00F9282A"/>
    <w:rsid w:val="00F9374E"/>
    <w:rsid w:val="00F96BAD"/>
    <w:rsid w:val="00FA139D"/>
    <w:rsid w:val="00FB0E84"/>
    <w:rsid w:val="00FC2405"/>
    <w:rsid w:val="00FD01C2"/>
    <w:rsid w:val="00FD22C4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맑은 고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  <w:lang w:eastAsia="en-US"/>
    </w:rPr>
  </w:style>
  <w:style w:type="paragraph" w:styleId="1">
    <w:name w:val="heading 1"/>
    <w:basedOn w:val="a"/>
    <w:next w:val="a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link w:val="Char"/>
    <w:uiPriority w:val="99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Char">
    <w:name w:val="제목 2 Char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Char">
    <w:name w:val="제목 3 Char"/>
    <w:link w:val="3"/>
    <w:rsid w:val="002B191D"/>
    <w:rPr>
      <w:b/>
      <w:bCs/>
      <w:sz w:val="26"/>
      <w:szCs w:val="26"/>
      <w:lang w:eastAsia="en-US"/>
    </w:rPr>
  </w:style>
  <w:style w:type="character" w:customStyle="1" w:styleId="4Char">
    <w:name w:val="제목 4 Char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Char">
    <w:name w:val="제목 5 Char"/>
    <w:link w:val="5"/>
    <w:rsid w:val="004234F0"/>
    <w:rPr>
      <w:b/>
      <w:bCs/>
      <w:i/>
      <w:iCs/>
      <w:sz w:val="24"/>
      <w:szCs w:val="26"/>
    </w:rPr>
  </w:style>
  <w:style w:type="character" w:customStyle="1" w:styleId="6Char">
    <w:name w:val="제목 6 Char"/>
    <w:link w:val="6"/>
    <w:rsid w:val="000E00F3"/>
    <w:rPr>
      <w:b/>
      <w:bCs/>
      <w:sz w:val="22"/>
      <w:szCs w:val="22"/>
      <w:lang w:eastAsia="en-US"/>
    </w:rPr>
  </w:style>
  <w:style w:type="character" w:customStyle="1" w:styleId="7Char">
    <w:name w:val="제목 7 Char"/>
    <w:link w:val="7"/>
    <w:rsid w:val="004234F0"/>
    <w:rPr>
      <w:sz w:val="22"/>
      <w:szCs w:val="24"/>
    </w:rPr>
  </w:style>
  <w:style w:type="character" w:customStyle="1" w:styleId="8Char">
    <w:name w:val="제목 8 Char"/>
    <w:link w:val="8"/>
    <w:rsid w:val="004234F0"/>
    <w:rPr>
      <w:i/>
      <w:iCs/>
      <w:sz w:val="22"/>
      <w:szCs w:val="24"/>
    </w:rPr>
  </w:style>
  <w:style w:type="character" w:customStyle="1" w:styleId="9Char">
    <w:name w:val="제목 9 Char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Char0"/>
    <w:rsid w:val="00E11923"/>
    <w:rPr>
      <w:rFonts w:ascii="Tahoma" w:hAnsi="Tahoma" w:cs="Tahoma"/>
      <w:sz w:val="16"/>
      <w:szCs w:val="16"/>
    </w:rPr>
  </w:style>
  <w:style w:type="character" w:customStyle="1" w:styleId="Char0">
    <w:name w:val="문서 구조 Char"/>
    <w:link w:val="a9"/>
    <w:rsid w:val="00E11923"/>
    <w:rPr>
      <w:rFonts w:ascii="Tahoma" w:hAnsi="Tahoma" w:cs="Tahoma"/>
      <w:sz w:val="16"/>
      <w:szCs w:val="16"/>
      <w:lang w:eastAsia="en-US"/>
    </w:rPr>
  </w:style>
  <w:style w:type="paragraph" w:styleId="aa">
    <w:name w:val="caption"/>
    <w:aliases w:val="fig and tbl,fighead2,fighead21,fighead22,fighead23,Table Caption1,fighead211,fighead24,Table Caption2,fighead25,fighead212,fighead26,Table Caption3,fighead27,fighead213,Table Caption4,fighead28,fighead214,fighead29"/>
    <w:basedOn w:val="a"/>
    <w:next w:val="a"/>
    <w:link w:val="Char1"/>
    <w:qFormat/>
    <w:rsid w:val="005C3D4C"/>
    <w:pPr>
      <w:widowControl w:val="0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wordWrap w:val="0"/>
      <w:overflowPunct/>
      <w:adjustRightInd/>
      <w:spacing w:before="60" w:after="60"/>
      <w:jc w:val="center"/>
      <w:textAlignment w:val="auto"/>
    </w:pPr>
    <w:rPr>
      <w:rFonts w:eastAsia="바탕"/>
      <w:b/>
      <w:bCs/>
      <w:kern w:val="2"/>
      <w:sz w:val="20"/>
      <w:lang w:val="en-CA" w:eastAsia="ko-KR"/>
    </w:rPr>
  </w:style>
  <w:style w:type="character" w:customStyle="1" w:styleId="Char1">
    <w:name w:val="캡션 Char"/>
    <w:aliases w:val="fig and tbl Char,fighead2 Char,fighead21 Char,fighead22 Char,fighead23 Char,Table Caption1 Char,fighead211 Char,fighead24 Char,Table Caption2 Char,fighead25 Char,fighead212 Char,fighead26 Char,Table Caption3 Char,fighead27 Char,fighead213 Char"/>
    <w:link w:val="aa"/>
    <w:locked/>
    <w:rsid w:val="005C3D4C"/>
    <w:rPr>
      <w:rFonts w:eastAsia="바탕"/>
      <w:b/>
      <w:bCs/>
      <w:kern w:val="2"/>
      <w:lang w:val="en-CA"/>
    </w:rPr>
  </w:style>
  <w:style w:type="paragraph" w:customStyle="1" w:styleId="Equation">
    <w:name w:val="Equation"/>
    <w:basedOn w:val="a"/>
    <w:rsid w:val="005C3D4C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enter" w:pos="4320"/>
        <w:tab w:val="right" w:pos="8640"/>
      </w:tabs>
      <w:overflowPunct/>
      <w:autoSpaceDE/>
      <w:autoSpaceDN/>
      <w:adjustRightInd/>
      <w:spacing w:before="240" w:after="240"/>
      <w:textAlignment w:val="auto"/>
    </w:pPr>
    <w:rPr>
      <w:rFonts w:eastAsia="SimSun"/>
      <w:sz w:val="24"/>
      <w:lang w:val="en-CA"/>
    </w:rPr>
  </w:style>
  <w:style w:type="character" w:customStyle="1" w:styleId="Char">
    <w:name w:val="바닥글 Char"/>
    <w:link w:val="a4"/>
    <w:uiPriority w:val="99"/>
    <w:qFormat/>
    <w:rsid w:val="002067FD"/>
    <w:rPr>
      <w:sz w:val="22"/>
      <w:lang w:eastAsia="en-US"/>
    </w:rPr>
  </w:style>
  <w:style w:type="paragraph" w:styleId="ab">
    <w:name w:val="Body Text"/>
    <w:basedOn w:val="a"/>
    <w:link w:val="Char2"/>
    <w:rsid w:val="006A2AE0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 w:after="120"/>
      <w:ind w:firstLine="288"/>
      <w:textAlignment w:val="auto"/>
    </w:pPr>
    <w:rPr>
      <w:rFonts w:eastAsia="SimSun"/>
      <w:sz w:val="24"/>
      <w:lang w:val="x-none" w:eastAsia="x-none"/>
    </w:rPr>
  </w:style>
  <w:style w:type="character" w:customStyle="1" w:styleId="Char2">
    <w:name w:val="본문 Char"/>
    <w:link w:val="ab"/>
    <w:rsid w:val="006A2AE0"/>
    <w:rPr>
      <w:rFonts w:eastAsia="SimSun"/>
      <w:sz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36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png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image" Target="media/image7.emf"/><Relationship Id="rId20" Type="http://schemas.openxmlformats.org/officeDocument/2006/relationships/image" Target="media/image11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dionism@samsung.com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theme" Target="theme/theme1.xml"/><Relationship Id="rId10" Type="http://schemas.openxmlformats.org/officeDocument/2006/relationships/hyperlink" Target="mailto:mss.park@samsung.com" TargetMode="External"/><Relationship Id="rId19" Type="http://schemas.openxmlformats.org/officeDocument/2006/relationships/image" Target="media/image10.png"/><Relationship Id="rId4" Type="http://schemas.openxmlformats.org/officeDocument/2006/relationships/webSettings" Target="webSettings.xml"/><Relationship Id="rId9" Type="http://schemas.openxmlformats.org/officeDocument/2006/relationships/hyperlink" Target="mailto:kiho14.choi@samsung.com" TargetMode="External"/><Relationship Id="rId14" Type="http://schemas.openxmlformats.org/officeDocument/2006/relationships/image" Target="media/image5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2149</Words>
  <Characters>12250</Characters>
  <Application>Microsoft Office Word</Application>
  <DocSecurity>0</DocSecurity>
  <Lines>102</Lines>
  <Paragraphs>28</Paragraphs>
  <ScaleCrop>false</ScaleCrop>
  <HeadingPairs>
    <vt:vector size="6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Joint Collaborative Team on Video Coding (JCT-VC) Contribution</vt:lpstr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14371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최기호/Media Algorithm Lab(DMC연)/E5(책임)/삼성전자</cp:lastModifiedBy>
  <cp:revision>5</cp:revision>
  <cp:lastPrinted>1900-01-01T08:00:00Z</cp:lastPrinted>
  <dcterms:created xsi:type="dcterms:W3CDTF">2018-07-05T04:39:00Z</dcterms:created>
  <dcterms:modified xsi:type="dcterms:W3CDTF">2018-07-05T05:04:00Z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5C58129F-E5B8-477A-9B38-B3E54BFA04C8}" pid="2">
    <vt:lpwstr>EA1D8C25F8A01A62A12406072D33EDF29570FA2F88862D4468909FB8089FE710</vt:lpwstr>
  </property>
  <property fmtid="{D5CDD505-2E9C-101B-9397-08002B2CF9AE}" pid="2" name="NSCPROP">
    <vt:lpwstr>NSCCustomProperty</vt:lpwstr>
  </property>
  <property fmtid="{D5CDD505-2E9C-101B-9397-08002B2CF9AE}" pid="3" name="NSCPROP_SA">
    <vt:lpwstr>F:\03_JVET_Activity\06_JVET11th\Proposal\JVET-K0174\JVET-K0174.docx</vt:lpwstr>
  </property>
</Properties>
</file>