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000" w:firstRow="0" w:lastRow="0" w:firstColumn="0" w:lastColumn="0" w:noHBand="0" w:noVBand="0"/>
      </w:tblPr>
      <w:tblGrid>
        <w:gridCol w:w="6408"/>
        <w:gridCol w:w="3168"/>
      </w:tblGrid>
      <w:tr w:rsidR="00E61DAC" w:rsidRPr="005B217D" w14:paraId="25CBBF9E" w14:textId="77777777">
        <w:tc>
          <w:tcPr>
            <w:tcW w:w="6408" w:type="dxa"/>
          </w:tcPr>
          <w:p w14:paraId="0C69F0FB" w14:textId="77777777" w:rsidR="006C5D39" w:rsidRPr="005B217D" w:rsidRDefault="0007026C" w:rsidP="00C97D78">
            <w:pPr>
              <w:tabs>
                <w:tab w:val="left" w:pos="7200"/>
              </w:tabs>
              <w:spacing w:before="0"/>
              <w:rPr>
                <w:b/>
                <w:szCs w:val="22"/>
                <w:lang w:val="en-CA"/>
              </w:rPr>
            </w:pPr>
            <w:r>
              <w:rPr>
                <w:b/>
                <w:noProof/>
                <w:szCs w:val="22"/>
                <w:lang w:val="sv-SE" w:eastAsia="sv-SE"/>
              </w:rPr>
              <mc:AlternateContent>
                <mc:Choice Requires="wpg">
                  <w:drawing>
                    <wp:anchor distT="0" distB="0" distL="114300" distR="114300" simplePos="0" relativeHeight="251656704" behindDoc="0" locked="0" layoutInCell="1" allowOverlap="1" wp14:anchorId="560D9B48" wp14:editId="630AFF6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82" y="15"/>
                                      </a:lnTo>
                                      <a:lnTo>
                                        <a:pt x="82" y="15"/>
                                      </a:lnTo>
                                      <a:lnTo>
                                        <a:pt x="79" y="15"/>
                                      </a:lnTo>
                                      <a:lnTo>
                                        <a:pt x="79" y="13"/>
                                      </a:lnTo>
                                      <a:lnTo>
                                        <a:pt x="79" y="13"/>
                                      </a:lnTo>
                                      <a:lnTo>
                                        <a:pt x="76" y="13"/>
                                      </a:lnTo>
                                      <a:lnTo>
                                        <a:pt x="76" y="13"/>
                                      </a:lnTo>
                                      <a:lnTo>
                                        <a:pt x="76" y="13"/>
                                      </a:lnTo>
                                      <a:lnTo>
                                        <a:pt x="72" y="13"/>
                                      </a:lnTo>
                                      <a:lnTo>
                                        <a:pt x="72" y="10"/>
                                      </a:lnTo>
                                      <a:lnTo>
                                        <a:pt x="69" y="10"/>
                                      </a:lnTo>
                                      <a:lnTo>
                                        <a:pt x="69" y="10"/>
                                      </a:lnTo>
                                      <a:lnTo>
                                        <a:pt x="66" y="10"/>
                                      </a:lnTo>
                                      <a:lnTo>
                                        <a:pt x="66" y="7"/>
                                      </a:lnTo>
                                      <a:lnTo>
                                        <a:pt x="66" y="7"/>
                                      </a:lnTo>
                                      <a:lnTo>
                                        <a:pt x="64" y="7"/>
                                      </a:lnTo>
                                      <a:lnTo>
                                        <a:pt x="60" y="7"/>
                                      </a:lnTo>
                                      <a:lnTo>
                                        <a:pt x="60" y="7"/>
                                      </a:lnTo>
                                      <a:lnTo>
                                        <a:pt x="60" y="7"/>
                                      </a:lnTo>
                                      <a:lnTo>
                                        <a:pt x="60" y="3"/>
                                      </a:lnTo>
                                      <a:lnTo>
                                        <a:pt x="57" y="3"/>
                                      </a:lnTo>
                                      <a:lnTo>
                                        <a:pt x="54" y="3"/>
                                      </a:lnTo>
                                      <a:lnTo>
                                        <a:pt x="54" y="3"/>
                                      </a:lnTo>
                                      <a:lnTo>
                                        <a:pt x="51" y="3"/>
                                      </a:lnTo>
                                      <a:lnTo>
                                        <a:pt x="47" y="3"/>
                                      </a:lnTo>
                                      <a:lnTo>
                                        <a:pt x="47" y="3"/>
                                      </a:lnTo>
                                      <a:lnTo>
                                        <a:pt x="41" y="3"/>
                                      </a:lnTo>
                                      <a:lnTo>
                                        <a:pt x="41" y="0"/>
                                      </a:lnTo>
                                      <a:lnTo>
                                        <a:pt x="32" y="0"/>
                                      </a:lnTo>
                                      <a:lnTo>
                                        <a:pt x="32" y="3"/>
                                      </a:lnTo>
                                      <a:lnTo>
                                        <a:pt x="26" y="3"/>
                                      </a:lnTo>
                                      <a:lnTo>
                                        <a:pt x="26" y="3"/>
                                      </a:lnTo>
                                      <a:lnTo>
                                        <a:pt x="26" y="3"/>
                                      </a:lnTo>
                                      <a:lnTo>
                                        <a:pt x="22" y="3"/>
                                      </a:lnTo>
                                      <a:lnTo>
                                        <a:pt x="19" y="3"/>
                                      </a:lnTo>
                                      <a:lnTo>
                                        <a:pt x="19" y="3"/>
                                      </a:lnTo>
                                      <a:lnTo>
                                        <a:pt x="19" y="3"/>
                                      </a:lnTo>
                                      <a:lnTo>
                                        <a:pt x="19" y="7"/>
                                      </a:lnTo>
                                      <a:lnTo>
                                        <a:pt x="17" y="7"/>
                                      </a:lnTo>
                                      <a:lnTo>
                                        <a:pt x="17" y="7"/>
                                      </a:lnTo>
                                      <a:lnTo>
                                        <a:pt x="14" y="7"/>
                                      </a:lnTo>
                                      <a:lnTo>
                                        <a:pt x="10" y="10"/>
                                      </a:lnTo>
                                      <a:lnTo>
                                        <a:pt x="10" y="10"/>
                                      </a:lnTo>
                                      <a:lnTo>
                                        <a:pt x="10" y="13"/>
                                      </a:lnTo>
                                      <a:lnTo>
                                        <a:pt x="10" y="13"/>
                                      </a:lnTo>
                                      <a:lnTo>
                                        <a:pt x="7" y="13"/>
                                      </a:lnTo>
                                      <a:lnTo>
                                        <a:pt x="7" y="13"/>
                                      </a:lnTo>
                                      <a:lnTo>
                                        <a:pt x="7" y="13"/>
                                      </a:lnTo>
                                      <a:lnTo>
                                        <a:pt x="7" y="13"/>
                                      </a:lnTo>
                                      <a:lnTo>
                                        <a:pt x="4" y="15"/>
                                      </a:lnTo>
                                      <a:lnTo>
                                        <a:pt x="4" y="15"/>
                                      </a:lnTo>
                                      <a:lnTo>
                                        <a:pt x="4" y="19"/>
                                      </a:lnTo>
                                      <a:lnTo>
                                        <a:pt x="4" y="19"/>
                                      </a:lnTo>
                                      <a:lnTo>
                                        <a:pt x="4" y="19"/>
                                      </a:lnTo>
                                      <a:lnTo>
                                        <a:pt x="4" y="19"/>
                                      </a:lnTo>
                                      <a:lnTo>
                                        <a:pt x="4" y="22"/>
                                      </a:lnTo>
                                      <a:lnTo>
                                        <a:pt x="4" y="25"/>
                                      </a:lnTo>
                                      <a:lnTo>
                                        <a:pt x="0" y="25"/>
                                      </a:lnTo>
                                      <a:lnTo>
                                        <a:pt x="0" y="37"/>
                                      </a:lnTo>
                                      <a:lnTo>
                                        <a:pt x="4" y="37"/>
                                      </a:lnTo>
                                      <a:lnTo>
                                        <a:pt x="4" y="41"/>
                                      </a:lnTo>
                                      <a:lnTo>
                                        <a:pt x="4" y="41"/>
                                      </a:lnTo>
                                      <a:lnTo>
                                        <a:pt x="4" y="44"/>
                                      </a:lnTo>
                                      <a:lnTo>
                                        <a:pt x="4" y="44"/>
                                      </a:lnTo>
                                      <a:lnTo>
                                        <a:pt x="4" y="44"/>
                                      </a:lnTo>
                                      <a:lnTo>
                                        <a:pt x="4" y="44"/>
                                      </a:lnTo>
                                      <a:lnTo>
                                        <a:pt x="4" y="47"/>
                                      </a:lnTo>
                                      <a:lnTo>
                                        <a:pt x="7" y="49"/>
                                      </a:lnTo>
                                      <a:lnTo>
                                        <a:pt x="7" y="49"/>
                                      </a:lnTo>
                                      <a:lnTo>
                                        <a:pt x="7" y="49"/>
                                      </a:lnTo>
                                      <a:lnTo>
                                        <a:pt x="7" y="49"/>
                                      </a:lnTo>
                                      <a:lnTo>
                                        <a:pt x="7" y="53"/>
                                      </a:lnTo>
                                      <a:lnTo>
                                        <a:pt x="7" y="53"/>
                                      </a:lnTo>
                                      <a:lnTo>
                                        <a:pt x="10" y="53"/>
                                      </a:lnTo>
                                      <a:lnTo>
                                        <a:pt x="10" y="53"/>
                                      </a:lnTo>
                                      <a:lnTo>
                                        <a:pt x="10" y="56"/>
                                      </a:lnTo>
                                      <a:lnTo>
                                        <a:pt x="10" y="56"/>
                                      </a:lnTo>
                                      <a:lnTo>
                                        <a:pt x="10" y="59"/>
                                      </a:lnTo>
                                      <a:lnTo>
                                        <a:pt x="10" y="59"/>
                                      </a:lnTo>
                                      <a:lnTo>
                                        <a:pt x="14" y="59"/>
                                      </a:lnTo>
                                      <a:lnTo>
                                        <a:pt x="14" y="59"/>
                                      </a:lnTo>
                                      <a:lnTo>
                                        <a:pt x="14" y="59"/>
                                      </a:lnTo>
                                      <a:lnTo>
                                        <a:pt x="14" y="62"/>
                                      </a:lnTo>
                                      <a:lnTo>
                                        <a:pt x="14" y="62"/>
                                      </a:lnTo>
                                      <a:lnTo>
                                        <a:pt x="17" y="66"/>
                                      </a:lnTo>
                                      <a:lnTo>
                                        <a:pt x="17" y="66"/>
                                      </a:lnTo>
                                      <a:lnTo>
                                        <a:pt x="19" y="68"/>
                                      </a:lnTo>
                                      <a:lnTo>
                                        <a:pt x="19" y="68"/>
                                      </a:lnTo>
                                      <a:lnTo>
                                        <a:pt x="19" y="68"/>
                                      </a:lnTo>
                                      <a:lnTo>
                                        <a:pt x="22" y="71"/>
                                      </a:lnTo>
                                      <a:lnTo>
                                        <a:pt x="22" y="71"/>
                                      </a:lnTo>
                                      <a:lnTo>
                                        <a:pt x="26" y="71"/>
                                      </a:lnTo>
                                      <a:lnTo>
                                        <a:pt x="26" y="75"/>
                                      </a:lnTo>
                                      <a:lnTo>
                                        <a:pt x="26" y="77"/>
                                      </a:lnTo>
                                      <a:lnTo>
                                        <a:pt x="29" y="77"/>
                                      </a:lnTo>
                                      <a:lnTo>
                                        <a:pt x="29" y="77"/>
                                      </a:lnTo>
                                      <a:lnTo>
                                        <a:pt x="29" y="77"/>
                                      </a:lnTo>
                                      <a:lnTo>
                                        <a:pt x="29" y="77"/>
                                      </a:lnTo>
                                      <a:lnTo>
                                        <a:pt x="32" y="80"/>
                                      </a:lnTo>
                                      <a:lnTo>
                                        <a:pt x="32" y="80"/>
                                      </a:lnTo>
                                      <a:lnTo>
                                        <a:pt x="35" y="80"/>
                                      </a:lnTo>
                                      <a:lnTo>
                                        <a:pt x="35" y="82"/>
                                      </a:lnTo>
                                      <a:lnTo>
                                        <a:pt x="39" y="82"/>
                                      </a:lnTo>
                                      <a:lnTo>
                                        <a:pt x="39" y="82"/>
                                      </a:lnTo>
                                      <a:lnTo>
                                        <a:pt x="39" y="82"/>
                                      </a:lnTo>
                                      <a:lnTo>
                                        <a:pt x="39" y="82"/>
                                      </a:lnTo>
                                      <a:lnTo>
                                        <a:pt x="41" y="86"/>
                                      </a:lnTo>
                                      <a:lnTo>
                                        <a:pt x="41" y="86"/>
                                      </a:lnTo>
                                      <a:lnTo>
                                        <a:pt x="41" y="86"/>
                                      </a:lnTo>
                                      <a:lnTo>
                                        <a:pt x="44" y="86"/>
                                      </a:lnTo>
                                      <a:lnTo>
                                        <a:pt x="44" y="89"/>
                                      </a:lnTo>
                                      <a:lnTo>
                                        <a:pt x="47" y="89"/>
                                      </a:lnTo>
                                      <a:lnTo>
                                        <a:pt x="47" y="89"/>
                                      </a:lnTo>
                                      <a:lnTo>
                                        <a:pt x="47" y="89"/>
                                      </a:lnTo>
                                      <a:lnTo>
                                        <a:pt x="51" y="92"/>
                                      </a:lnTo>
                                      <a:lnTo>
                                        <a:pt x="51" y="92"/>
                                      </a:lnTo>
                                      <a:lnTo>
                                        <a:pt x="51" y="92"/>
                                      </a:lnTo>
                                      <a:lnTo>
                                        <a:pt x="54" y="92"/>
                                      </a:lnTo>
                                      <a:lnTo>
                                        <a:pt x="54" y="92"/>
                                      </a:lnTo>
                                      <a:lnTo>
                                        <a:pt x="54" y="92"/>
                                      </a:lnTo>
                                      <a:lnTo>
                                        <a:pt x="57" y="92"/>
                                      </a:lnTo>
                                      <a:lnTo>
                                        <a:pt x="57" y="95"/>
                                      </a:lnTo>
                                      <a:lnTo>
                                        <a:pt x="60" y="95"/>
                                      </a:lnTo>
                                      <a:lnTo>
                                        <a:pt x="60" y="95"/>
                                      </a:lnTo>
                                      <a:lnTo>
                                        <a:pt x="60" y="95"/>
                                      </a:lnTo>
                                      <a:lnTo>
                                        <a:pt x="64" y="95"/>
                                      </a:lnTo>
                                      <a:lnTo>
                                        <a:pt x="64" y="99"/>
                                      </a:lnTo>
                                      <a:lnTo>
                                        <a:pt x="66" y="99"/>
                                      </a:lnTo>
                                      <a:lnTo>
                                        <a:pt x="66" y="99"/>
                                      </a:lnTo>
                                      <a:lnTo>
                                        <a:pt x="66" y="99"/>
                                      </a:lnTo>
                                      <a:lnTo>
                                        <a:pt x="69" y="99"/>
                                      </a:lnTo>
                                      <a:lnTo>
                                        <a:pt x="69" y="99"/>
                                      </a:lnTo>
                                      <a:lnTo>
                                        <a:pt x="69" y="99"/>
                                      </a:lnTo>
                                      <a:lnTo>
                                        <a:pt x="76" y="99"/>
                                      </a:lnTo>
                                      <a:lnTo>
                                        <a:pt x="76" y="101"/>
                                      </a:lnTo>
                                      <a:lnTo>
                                        <a:pt x="79" y="101"/>
                                      </a:lnTo>
                                      <a:lnTo>
                                        <a:pt x="79" y="101"/>
                                      </a:lnTo>
                                      <a:lnTo>
                                        <a:pt x="86" y="101"/>
                                      </a:lnTo>
                                      <a:lnTo>
                                        <a:pt x="86" y="101"/>
                                      </a:lnTo>
                                      <a:lnTo>
                                        <a:pt x="94" y="101"/>
                                      </a:lnTo>
                                      <a:lnTo>
                                        <a:pt x="94" y="101"/>
                                      </a:lnTo>
                                      <a:lnTo>
                                        <a:pt x="101" y="101"/>
                                      </a:lnTo>
                                      <a:lnTo>
                                        <a:pt x="101" y="101"/>
                                      </a:lnTo>
                                      <a:lnTo>
                                        <a:pt x="104" y="101"/>
                                      </a:lnTo>
                                      <a:lnTo>
                                        <a:pt x="104" y="99"/>
                                      </a:lnTo>
                                      <a:lnTo>
                                        <a:pt x="107" y="99"/>
                                      </a:lnTo>
                                      <a:lnTo>
                                        <a:pt x="107" y="99"/>
                                      </a:lnTo>
                                      <a:lnTo>
                                        <a:pt x="107" y="99"/>
                                      </a:lnTo>
                                      <a:lnTo>
                                        <a:pt x="107" y="99"/>
                                      </a:lnTo>
                                      <a:lnTo>
                                        <a:pt x="111" y="99"/>
                                      </a:lnTo>
                                      <a:lnTo>
                                        <a:pt x="111" y="99"/>
                                      </a:lnTo>
                                      <a:lnTo>
                                        <a:pt x="111" y="99"/>
                                      </a:lnTo>
                                      <a:lnTo>
                                        <a:pt x="113" y="95"/>
                                      </a:lnTo>
                                      <a:lnTo>
                                        <a:pt x="113" y="95"/>
                                      </a:lnTo>
                                      <a:lnTo>
                                        <a:pt x="113" y="95"/>
                                      </a:lnTo>
                                      <a:lnTo>
                                        <a:pt x="113" y="95"/>
                                      </a:lnTo>
                                      <a:lnTo>
                                        <a:pt x="116" y="95"/>
                                      </a:lnTo>
                                      <a:lnTo>
                                        <a:pt x="116" y="92"/>
                                      </a:lnTo>
                                      <a:lnTo>
                                        <a:pt x="116" y="92"/>
                                      </a:lnTo>
                                      <a:lnTo>
                                        <a:pt x="116" y="92"/>
                                      </a:lnTo>
                                      <a:lnTo>
                                        <a:pt x="119" y="89"/>
                                      </a:lnTo>
                                      <a:lnTo>
                                        <a:pt x="119" y="89"/>
                                      </a:lnTo>
                                      <a:lnTo>
                                        <a:pt x="119" y="89"/>
                                      </a:lnTo>
                                      <a:lnTo>
                                        <a:pt x="119" y="89"/>
                                      </a:lnTo>
                                      <a:lnTo>
                                        <a:pt x="119" y="89"/>
                                      </a:lnTo>
                                      <a:lnTo>
                                        <a:pt x="119" y="89"/>
                                      </a:lnTo>
                                      <a:lnTo>
                                        <a:pt x="123" y="86"/>
                                      </a:lnTo>
                                      <a:lnTo>
                                        <a:pt x="123" y="86"/>
                                      </a:lnTo>
                                      <a:lnTo>
                                        <a:pt x="123" y="86"/>
                                      </a:lnTo>
                                      <a:lnTo>
                                        <a:pt x="123" y="82"/>
                                      </a:lnTo>
                                      <a:lnTo>
                                        <a:pt x="123" y="82"/>
                                      </a:lnTo>
                                      <a:lnTo>
                                        <a:pt x="123" y="82"/>
                                      </a:lnTo>
                                      <a:lnTo>
                                        <a:pt x="126" y="80"/>
                                      </a:lnTo>
                                      <a:lnTo>
                                        <a:pt x="126" y="80"/>
                                      </a:lnTo>
                                      <a:lnTo>
                                        <a:pt x="126" y="77"/>
                                      </a:lnTo>
                                      <a:lnTo>
                                        <a:pt x="126" y="68"/>
                                      </a:lnTo>
                                      <a:lnTo>
                                        <a:pt x="126" y="68"/>
                                      </a:lnTo>
                                      <a:lnTo>
                                        <a:pt x="126" y="66"/>
                                      </a:lnTo>
                                      <a:lnTo>
                                        <a:pt x="123" y="66"/>
                                      </a:lnTo>
                                      <a:lnTo>
                                        <a:pt x="123" y="62"/>
                                      </a:lnTo>
                                      <a:lnTo>
                                        <a:pt x="123" y="62"/>
                                      </a:lnTo>
                                      <a:lnTo>
                                        <a:pt x="123" y="59"/>
                                      </a:lnTo>
                                      <a:lnTo>
                                        <a:pt x="123" y="59"/>
                                      </a:lnTo>
                                      <a:lnTo>
                                        <a:pt x="123" y="59"/>
                                      </a:lnTo>
                                      <a:lnTo>
                                        <a:pt x="119" y="59"/>
                                      </a:lnTo>
                                      <a:lnTo>
                                        <a:pt x="119" y="56"/>
                                      </a:lnTo>
                                      <a:lnTo>
                                        <a:pt x="119" y="56"/>
                                      </a:lnTo>
                                      <a:lnTo>
                                        <a:pt x="119" y="56"/>
                                      </a:lnTo>
                                      <a:lnTo>
                                        <a:pt x="119" y="53"/>
                                      </a:lnTo>
                                      <a:lnTo>
                                        <a:pt x="119" y="53"/>
                                      </a:lnTo>
                                      <a:lnTo>
                                        <a:pt x="119" y="53"/>
                                      </a:lnTo>
                                      <a:lnTo>
                                        <a:pt x="119" y="49"/>
                                      </a:lnTo>
                                      <a:lnTo>
                                        <a:pt x="116" y="49"/>
                                      </a:lnTo>
                                      <a:lnTo>
                                        <a:pt x="116" y="49"/>
                                      </a:lnTo>
                                      <a:lnTo>
                                        <a:pt x="116" y="47"/>
                                      </a:lnTo>
                                      <a:lnTo>
                                        <a:pt x="116" y="47"/>
                                      </a:lnTo>
                                      <a:lnTo>
                                        <a:pt x="113" y="44"/>
                                      </a:lnTo>
                                      <a:lnTo>
                                        <a:pt x="113" y="41"/>
                                      </a:lnTo>
                                      <a:lnTo>
                                        <a:pt x="113" y="41"/>
                                      </a:lnTo>
                                      <a:lnTo>
                                        <a:pt x="111" y="41"/>
                                      </a:lnTo>
                                      <a:lnTo>
                                        <a:pt x="111" y="41"/>
                                      </a:lnTo>
                                      <a:lnTo>
                                        <a:pt x="107" y="34"/>
                                      </a:lnTo>
                                      <a:lnTo>
                                        <a:pt x="107" y="34"/>
                                      </a:lnTo>
                                      <a:lnTo>
                                        <a:pt x="104" y="32"/>
                                      </a:lnTo>
                                      <a:lnTo>
                                        <a:pt x="104" y="32"/>
                                      </a:lnTo>
                                      <a:lnTo>
                                        <a:pt x="101" y="32"/>
                                      </a:lnTo>
                                      <a:lnTo>
                                        <a:pt x="98" y="28"/>
                                      </a:lnTo>
                                      <a:lnTo>
                                        <a:pt x="98" y="28"/>
                                      </a:lnTo>
                                      <a:lnTo>
                                        <a:pt x="98" y="25"/>
                                      </a:lnTo>
                                      <a:lnTo>
                                        <a:pt x="98" y="25"/>
                                      </a:lnTo>
                                      <a:lnTo>
                                        <a:pt x="94" y="22"/>
                                      </a:lnTo>
                                      <a:lnTo>
                                        <a:pt x="91" y="22"/>
                                      </a:lnTo>
                                      <a:lnTo>
                                        <a:pt x="88" y="19"/>
                                      </a:lnTo>
                                      <a:lnTo>
                                        <a:pt x="88" y="19"/>
                                      </a:lnTo>
                                      <a:lnTo>
                                        <a:pt x="86" y="19"/>
                                      </a:lnTo>
                                      <a:lnTo>
                                        <a:pt x="86" y="19"/>
                                      </a:lnTo>
                                      <a:lnTo>
                                        <a:pt x="82" y="19"/>
                                      </a:lnTo>
                                      <a:lnTo>
                                        <a:pt x="82" y="19"/>
                                      </a:lnTo>
                                      <a:lnTo>
                                        <a:pt x="79" y="19"/>
                                      </a:lnTo>
                                      <a:lnTo>
                                        <a:pt x="79" y="19"/>
                                      </a:lnTo>
                                      <a:lnTo>
                                        <a:pt x="79" y="19"/>
                                      </a:lnTo>
                                      <a:lnTo>
                                        <a:pt x="79" y="19"/>
                                      </a:lnTo>
                                      <a:lnTo>
                                        <a:pt x="76" y="15"/>
                                      </a:lnTo>
                                      <a:lnTo>
                                        <a:pt x="76" y="15"/>
                                      </a:lnTo>
                                      <a:lnTo>
                                        <a:pt x="76" y="15"/>
                                      </a:lnTo>
                                      <a:lnTo>
                                        <a:pt x="72" y="15"/>
                                      </a:lnTo>
                                      <a:lnTo>
                                        <a:pt x="72" y="13"/>
                                      </a:lnTo>
                                      <a:lnTo>
                                        <a:pt x="72" y="13"/>
                                      </a:lnTo>
                                      <a:lnTo>
                                        <a:pt x="69" y="13"/>
                                      </a:lnTo>
                                      <a:lnTo>
                                        <a:pt x="69" y="13"/>
                                      </a:lnTo>
                                      <a:lnTo>
                                        <a:pt x="69" y="13"/>
                                      </a:lnTo>
                                      <a:lnTo>
                                        <a:pt x="66" y="13"/>
                                      </a:lnTo>
                                      <a:lnTo>
                                        <a:pt x="66" y="13"/>
                                      </a:lnTo>
                                      <a:lnTo>
                                        <a:pt x="66" y="13"/>
                                      </a:lnTo>
                                      <a:lnTo>
                                        <a:pt x="64" y="10"/>
                                      </a:lnTo>
                                      <a:lnTo>
                                        <a:pt x="64" y="10"/>
                                      </a:lnTo>
                                      <a:lnTo>
                                        <a:pt x="64" y="10"/>
                                      </a:lnTo>
                                      <a:lnTo>
                                        <a:pt x="60" y="10"/>
                                      </a:lnTo>
                                      <a:lnTo>
                                        <a:pt x="60" y="10"/>
                                      </a:lnTo>
                                      <a:lnTo>
                                        <a:pt x="57" y="10"/>
                                      </a:lnTo>
                                      <a:lnTo>
                                        <a:pt x="57" y="10"/>
                                      </a:lnTo>
                                      <a:lnTo>
                                        <a:pt x="57" y="10"/>
                                      </a:lnTo>
                                      <a:lnTo>
                                        <a:pt x="54" y="7"/>
                                      </a:lnTo>
                                      <a:lnTo>
                                        <a:pt x="54" y="7"/>
                                      </a:lnTo>
                                      <a:lnTo>
                                        <a:pt x="54" y="7"/>
                                      </a:lnTo>
                                      <a:lnTo>
                                        <a:pt x="47" y="7"/>
                                      </a:lnTo>
                                      <a:lnTo>
                                        <a:pt x="47" y="7"/>
                                      </a:lnTo>
                                      <a:lnTo>
                                        <a:pt x="41" y="7"/>
                                      </a:lnTo>
                                      <a:lnTo>
                                        <a:pt x="39" y="3"/>
                                      </a:lnTo>
                                      <a:lnTo>
                                        <a:pt x="32" y="3"/>
                                      </a:lnTo>
                                      <a:lnTo>
                                        <a:pt x="32" y="7"/>
                                      </a:lnTo>
                                      <a:lnTo>
                                        <a:pt x="29" y="7"/>
                                      </a:lnTo>
                                      <a:lnTo>
                                        <a:pt x="26" y="7"/>
                                      </a:lnTo>
                                      <a:lnTo>
                                        <a:pt x="22" y="7"/>
                                      </a:lnTo>
                                      <a:lnTo>
                                        <a:pt x="22" y="7"/>
                                      </a:lnTo>
                                      <a:lnTo>
                                        <a:pt x="22" y="7"/>
                                      </a:lnTo>
                                      <a:lnTo>
                                        <a:pt x="19" y="10"/>
                                      </a:lnTo>
                                      <a:lnTo>
                                        <a:pt x="19" y="10"/>
                                      </a:lnTo>
                                      <a:lnTo>
                                        <a:pt x="19" y="10"/>
                                      </a:lnTo>
                                      <a:lnTo>
                                        <a:pt x="19" y="10"/>
                                      </a:lnTo>
                                      <a:lnTo>
                                        <a:pt x="17" y="10"/>
                                      </a:lnTo>
                                      <a:lnTo>
                                        <a:pt x="17" y="10"/>
                                      </a:lnTo>
                                      <a:lnTo>
                                        <a:pt x="17" y="10"/>
                                      </a:lnTo>
                                      <a:lnTo>
                                        <a:pt x="17" y="10"/>
                                      </a:lnTo>
                                      <a:lnTo>
                                        <a:pt x="14" y="13"/>
                                      </a:lnTo>
                                      <a:lnTo>
                                        <a:pt x="14" y="13"/>
                                      </a:lnTo>
                                      <a:lnTo>
                                        <a:pt x="14" y="13"/>
                                      </a:lnTo>
                                      <a:lnTo>
                                        <a:pt x="14" y="13"/>
                                      </a:lnTo>
                                      <a:lnTo>
                                        <a:pt x="10" y="15"/>
                                      </a:lnTo>
                                      <a:lnTo>
                                        <a:pt x="10" y="15"/>
                                      </a:lnTo>
                                      <a:lnTo>
                                        <a:pt x="10" y="15"/>
                                      </a:lnTo>
                                      <a:lnTo>
                                        <a:pt x="10" y="15"/>
                                      </a:lnTo>
                                      <a:lnTo>
                                        <a:pt x="7" y="19"/>
                                      </a:lnTo>
                                      <a:lnTo>
                                        <a:pt x="7" y="19"/>
                                      </a:lnTo>
                                      <a:lnTo>
                                        <a:pt x="7" y="19"/>
                                      </a:lnTo>
                                      <a:lnTo>
                                        <a:pt x="7" y="22"/>
                                      </a:lnTo>
                                      <a:lnTo>
                                        <a:pt x="7" y="22"/>
                                      </a:lnTo>
                                      <a:lnTo>
                                        <a:pt x="7" y="22"/>
                                      </a:lnTo>
                                      <a:lnTo>
                                        <a:pt x="4" y="25"/>
                                      </a:lnTo>
                                      <a:lnTo>
                                        <a:pt x="4" y="37"/>
                                      </a:lnTo>
                                      <a:lnTo>
                                        <a:pt x="7" y="37"/>
                                      </a:lnTo>
                                      <a:lnTo>
                                        <a:pt x="7" y="41"/>
                                      </a:lnTo>
                                      <a:lnTo>
                                        <a:pt x="7" y="41"/>
                                      </a:lnTo>
                                      <a:lnTo>
                                        <a:pt x="7" y="41"/>
                                      </a:lnTo>
                                      <a:lnTo>
                                        <a:pt x="7" y="44"/>
                                      </a:lnTo>
                                      <a:lnTo>
                                        <a:pt x="7" y="44"/>
                                      </a:lnTo>
                                      <a:lnTo>
                                        <a:pt x="10" y="47"/>
                                      </a:lnTo>
                                      <a:lnTo>
                                        <a:pt x="10" y="47"/>
                                      </a:lnTo>
                                      <a:lnTo>
                                        <a:pt x="10" y="49"/>
                                      </a:lnTo>
                                      <a:lnTo>
                                        <a:pt x="10" y="49"/>
                                      </a:lnTo>
                                      <a:lnTo>
                                        <a:pt x="10" y="49"/>
                                      </a:lnTo>
                                      <a:lnTo>
                                        <a:pt x="10" y="53"/>
                                      </a:lnTo>
                                      <a:lnTo>
                                        <a:pt x="14" y="53"/>
                                      </a:lnTo>
                                      <a:lnTo>
                                        <a:pt x="14" y="53"/>
                                      </a:lnTo>
                                      <a:lnTo>
                                        <a:pt x="14" y="53"/>
                                      </a:lnTo>
                                      <a:lnTo>
                                        <a:pt x="14" y="53"/>
                                      </a:lnTo>
                                      <a:lnTo>
                                        <a:pt x="14" y="56"/>
                                      </a:lnTo>
                                      <a:lnTo>
                                        <a:pt x="14" y="56"/>
                                      </a:lnTo>
                                      <a:lnTo>
                                        <a:pt x="17" y="59"/>
                                      </a:lnTo>
                                      <a:lnTo>
                                        <a:pt x="17" y="59"/>
                                      </a:lnTo>
                                      <a:lnTo>
                                        <a:pt x="17" y="59"/>
                                      </a:lnTo>
                                      <a:lnTo>
                                        <a:pt x="17" y="62"/>
                                      </a:lnTo>
                                      <a:lnTo>
                                        <a:pt x="19" y="62"/>
                                      </a:lnTo>
                                      <a:lnTo>
                                        <a:pt x="19" y="62"/>
                                      </a:lnTo>
                                      <a:lnTo>
                                        <a:pt x="19" y="62"/>
                                      </a:lnTo>
                                      <a:lnTo>
                                        <a:pt x="22" y="66"/>
                                      </a:lnTo>
                                      <a:lnTo>
                                        <a:pt x="22" y="68"/>
                                      </a:lnTo>
                                      <a:lnTo>
                                        <a:pt x="26" y="68"/>
                                      </a:lnTo>
                                      <a:lnTo>
                                        <a:pt x="26" y="71"/>
                                      </a:lnTo>
                                      <a:lnTo>
                                        <a:pt x="26" y="71"/>
                                      </a:lnTo>
                                      <a:lnTo>
                                        <a:pt x="29" y="71"/>
                                      </a:lnTo>
                                      <a:lnTo>
                                        <a:pt x="29" y="71"/>
                                      </a:lnTo>
                                      <a:lnTo>
                                        <a:pt x="29" y="75"/>
                                      </a:lnTo>
                                      <a:lnTo>
                                        <a:pt x="32" y="77"/>
                                      </a:lnTo>
                                      <a:lnTo>
                                        <a:pt x="32" y="77"/>
                                      </a:lnTo>
                                      <a:lnTo>
                                        <a:pt x="32" y="77"/>
                                      </a:lnTo>
                                      <a:lnTo>
                                        <a:pt x="35" y="77"/>
                                      </a:lnTo>
                                      <a:lnTo>
                                        <a:pt x="35" y="77"/>
                                      </a:lnTo>
                                      <a:lnTo>
                                        <a:pt x="35" y="77"/>
                                      </a:lnTo>
                                      <a:lnTo>
                                        <a:pt x="39" y="80"/>
                                      </a:lnTo>
                                      <a:lnTo>
                                        <a:pt x="39" y="80"/>
                                      </a:lnTo>
                                      <a:lnTo>
                                        <a:pt x="41" y="82"/>
                                      </a:lnTo>
                                      <a:lnTo>
                                        <a:pt x="41" y="82"/>
                                      </a:lnTo>
                                      <a:lnTo>
                                        <a:pt x="41" y="82"/>
                                      </a:lnTo>
                                      <a:lnTo>
                                        <a:pt x="44" y="82"/>
                                      </a:lnTo>
                                      <a:lnTo>
                                        <a:pt x="47" y="86"/>
                                      </a:lnTo>
                                      <a:lnTo>
                                        <a:pt x="47" y="86"/>
                                      </a:lnTo>
                                      <a:lnTo>
                                        <a:pt x="51" y="86"/>
                                      </a:lnTo>
                                      <a:lnTo>
                                        <a:pt x="51" y="86"/>
                                      </a:lnTo>
                                      <a:lnTo>
                                        <a:pt x="51" y="89"/>
                                      </a:lnTo>
                                      <a:lnTo>
                                        <a:pt x="54" y="89"/>
                                      </a:lnTo>
                                      <a:lnTo>
                                        <a:pt x="54" y="89"/>
                                      </a:lnTo>
                                      <a:lnTo>
                                        <a:pt x="54" y="89"/>
                                      </a:lnTo>
                                      <a:lnTo>
                                        <a:pt x="54" y="89"/>
                                      </a:lnTo>
                                      <a:lnTo>
                                        <a:pt x="57" y="89"/>
                                      </a:lnTo>
                                      <a:lnTo>
                                        <a:pt x="57" y="89"/>
                                      </a:lnTo>
                                      <a:lnTo>
                                        <a:pt x="57" y="92"/>
                                      </a:lnTo>
                                      <a:lnTo>
                                        <a:pt x="60" y="92"/>
                                      </a:lnTo>
                                      <a:lnTo>
                                        <a:pt x="60" y="92"/>
                                      </a:lnTo>
                                      <a:lnTo>
                                        <a:pt x="64" y="92"/>
                                      </a:lnTo>
                                      <a:lnTo>
                                        <a:pt x="64" y="92"/>
                                      </a:lnTo>
                                      <a:lnTo>
                                        <a:pt x="64" y="92"/>
                                      </a:lnTo>
                                      <a:lnTo>
                                        <a:pt x="64" y="92"/>
                                      </a:lnTo>
                                      <a:lnTo>
                                        <a:pt x="66" y="92"/>
                                      </a:lnTo>
                                      <a:lnTo>
                                        <a:pt x="66" y="95"/>
                                      </a:lnTo>
                                      <a:lnTo>
                                        <a:pt x="69" y="95"/>
                                      </a:lnTo>
                                      <a:lnTo>
                                        <a:pt x="69" y="95"/>
                                      </a:lnTo>
                                      <a:lnTo>
                                        <a:pt x="69" y="95"/>
                                      </a:lnTo>
                                      <a:lnTo>
                                        <a:pt x="72" y="95"/>
                                      </a:lnTo>
                                      <a:lnTo>
                                        <a:pt x="76" y="95"/>
                                      </a:lnTo>
                                      <a:lnTo>
                                        <a:pt x="76" y="99"/>
                                      </a:lnTo>
                                      <a:lnTo>
                                        <a:pt x="79" y="99"/>
                                      </a:lnTo>
                                      <a:lnTo>
                                        <a:pt x="79" y="99"/>
                                      </a:lnTo>
                                      <a:lnTo>
                                        <a:pt x="86" y="99"/>
                                      </a:lnTo>
                                      <a:lnTo>
                                        <a:pt x="88" y="99"/>
                                      </a:lnTo>
                                      <a:lnTo>
                                        <a:pt x="94" y="99"/>
                                      </a:lnTo>
                                      <a:lnTo>
                                        <a:pt x="94" y="99"/>
                                      </a:lnTo>
                                      <a:lnTo>
                                        <a:pt x="98" y="99"/>
                                      </a:lnTo>
                                      <a:lnTo>
                                        <a:pt x="101" y="99"/>
                                      </a:lnTo>
                                      <a:lnTo>
                                        <a:pt x="101" y="99"/>
                                      </a:lnTo>
                                      <a:lnTo>
                                        <a:pt x="104" y="95"/>
                                      </a:lnTo>
                                      <a:lnTo>
                                        <a:pt x="107" y="95"/>
                                      </a:lnTo>
                                      <a:lnTo>
                                        <a:pt x="107" y="95"/>
                                      </a:lnTo>
                                      <a:lnTo>
                                        <a:pt x="107" y="95"/>
                                      </a:lnTo>
                                      <a:lnTo>
                                        <a:pt x="107" y="95"/>
                                      </a:lnTo>
                                      <a:lnTo>
                                        <a:pt x="107" y="95"/>
                                      </a:lnTo>
                                      <a:lnTo>
                                        <a:pt x="111" y="92"/>
                                      </a:lnTo>
                                      <a:lnTo>
                                        <a:pt x="111" y="92"/>
                                      </a:lnTo>
                                      <a:lnTo>
                                        <a:pt x="111" y="92"/>
                                      </a:lnTo>
                                      <a:lnTo>
                                        <a:pt x="113" y="92"/>
                                      </a:lnTo>
                                      <a:lnTo>
                                        <a:pt x="113" y="92"/>
                                      </a:lnTo>
                                      <a:lnTo>
                                        <a:pt x="113" y="92"/>
                                      </a:lnTo>
                                      <a:lnTo>
                                        <a:pt x="113" y="92"/>
                                      </a:lnTo>
                                      <a:lnTo>
                                        <a:pt x="113" y="92"/>
                                      </a:lnTo>
                                      <a:lnTo>
                                        <a:pt x="116" y="89"/>
                                      </a:lnTo>
                                      <a:lnTo>
                                        <a:pt x="116" y="86"/>
                                      </a:lnTo>
                                      <a:lnTo>
                                        <a:pt x="119" y="82"/>
                                      </a:lnTo>
                                      <a:lnTo>
                                        <a:pt x="119" y="82"/>
                                      </a:lnTo>
                                      <a:lnTo>
                                        <a:pt x="119" y="82"/>
                                      </a:lnTo>
                                      <a:lnTo>
                                        <a:pt x="119" y="80"/>
                                      </a:lnTo>
                                      <a:lnTo>
                                        <a:pt x="119" y="80"/>
                                      </a:lnTo>
                                      <a:lnTo>
                                        <a:pt x="119" y="77"/>
                                      </a:lnTo>
                                      <a:lnTo>
                                        <a:pt x="123" y="75"/>
                                      </a:lnTo>
                                      <a:lnTo>
                                        <a:pt x="123" y="71"/>
                                      </a:lnTo>
                                      <a:lnTo>
                                        <a:pt x="119" y="71"/>
                                      </a:lnTo>
                                      <a:lnTo>
                                        <a:pt x="119" y="68"/>
                                      </a:lnTo>
                                      <a:lnTo>
                                        <a:pt x="119" y="66"/>
                                      </a:lnTo>
                                      <a:lnTo>
                                        <a:pt x="119" y="66"/>
                                      </a:lnTo>
                                      <a:lnTo>
                                        <a:pt x="119" y="62"/>
                                      </a:lnTo>
                                      <a:lnTo>
                                        <a:pt x="119" y="62"/>
                                      </a:lnTo>
                                      <a:lnTo>
                                        <a:pt x="119" y="59"/>
                                      </a:lnTo>
                                      <a:lnTo>
                                        <a:pt x="119" y="59"/>
                                      </a:lnTo>
                                      <a:lnTo>
                                        <a:pt x="116" y="59"/>
                                      </a:lnTo>
                                      <a:lnTo>
                                        <a:pt x="116" y="59"/>
                                      </a:lnTo>
                                      <a:lnTo>
                                        <a:pt x="116" y="56"/>
                                      </a:lnTo>
                                      <a:lnTo>
                                        <a:pt x="116" y="56"/>
                                      </a:lnTo>
                                      <a:lnTo>
                                        <a:pt x="116" y="56"/>
                                      </a:lnTo>
                                      <a:lnTo>
                                        <a:pt x="116" y="53"/>
                                      </a:lnTo>
                                      <a:lnTo>
                                        <a:pt x="116" y="53"/>
                                      </a:lnTo>
                                      <a:lnTo>
                                        <a:pt x="116" y="53"/>
                                      </a:lnTo>
                                      <a:lnTo>
                                        <a:pt x="113" y="53"/>
                                      </a:lnTo>
                                      <a:lnTo>
                                        <a:pt x="113" y="49"/>
                                      </a:lnTo>
                                      <a:lnTo>
                                        <a:pt x="113" y="49"/>
                                      </a:lnTo>
                                      <a:lnTo>
                                        <a:pt x="113" y="49"/>
                                      </a:lnTo>
                                      <a:lnTo>
                                        <a:pt x="113" y="47"/>
                                      </a:lnTo>
                                      <a:lnTo>
                                        <a:pt x="113" y="47"/>
                                      </a:lnTo>
                                      <a:lnTo>
                                        <a:pt x="113" y="47"/>
                                      </a:lnTo>
                                      <a:lnTo>
                                        <a:pt x="111" y="44"/>
                                      </a:lnTo>
                                      <a:lnTo>
                                        <a:pt x="111" y="44"/>
                                      </a:lnTo>
                                      <a:lnTo>
                                        <a:pt x="107" y="44"/>
                                      </a:lnTo>
                                      <a:lnTo>
                                        <a:pt x="107" y="41"/>
                                      </a:lnTo>
                                      <a:lnTo>
                                        <a:pt x="107" y="41"/>
                                      </a:lnTo>
                                      <a:lnTo>
                                        <a:pt x="107" y="41"/>
                                      </a:lnTo>
                                      <a:lnTo>
                                        <a:pt x="107" y="41"/>
                                      </a:lnTo>
                                      <a:lnTo>
                                        <a:pt x="104" y="41"/>
                                      </a:lnTo>
                                      <a:lnTo>
                                        <a:pt x="104" y="37"/>
                                      </a:lnTo>
                                      <a:lnTo>
                                        <a:pt x="104" y="37"/>
                                      </a:lnTo>
                                      <a:lnTo>
                                        <a:pt x="104" y="37"/>
                                      </a:lnTo>
                                      <a:lnTo>
                                        <a:pt x="101" y="34"/>
                                      </a:lnTo>
                                      <a:lnTo>
                                        <a:pt x="101" y="34"/>
                                      </a:lnTo>
                                      <a:lnTo>
                                        <a:pt x="98" y="32"/>
                                      </a:lnTo>
                                      <a:lnTo>
                                        <a:pt x="98" y="32"/>
                                      </a:lnTo>
                                      <a:lnTo>
                                        <a:pt x="98" y="32"/>
                                      </a:lnTo>
                                      <a:lnTo>
                                        <a:pt x="98" y="32"/>
                                      </a:lnTo>
                                      <a:lnTo>
                                        <a:pt x="94" y="28"/>
                                      </a:lnTo>
                                      <a:lnTo>
                                        <a:pt x="94" y="28"/>
                                      </a:lnTo>
                                      <a:lnTo>
                                        <a:pt x="91" y="28"/>
                                      </a:lnTo>
                                      <a:lnTo>
                                        <a:pt x="91" y="28"/>
                                      </a:lnTo>
                                      <a:lnTo>
                                        <a:pt x="91" y="25"/>
                                      </a:lnTo>
                                      <a:lnTo>
                                        <a:pt x="91" y="25"/>
                                      </a:lnTo>
                                      <a:lnTo>
                                        <a:pt x="88" y="22"/>
                                      </a:lnTo>
                                      <a:lnTo>
                                        <a:pt x="86"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90" y="175"/>
                                      </a:lnTo>
                                      <a:lnTo>
                                        <a:pt x="288" y="178"/>
                                      </a:lnTo>
                                      <a:lnTo>
                                        <a:pt x="288" y="178"/>
                                      </a:lnTo>
                                      <a:lnTo>
                                        <a:pt x="288" y="181"/>
                                      </a:lnTo>
                                      <a:lnTo>
                                        <a:pt x="288" y="181"/>
                                      </a:lnTo>
                                      <a:lnTo>
                                        <a:pt x="288" y="181"/>
                                      </a:lnTo>
                                      <a:lnTo>
                                        <a:pt x="288" y="184"/>
                                      </a:lnTo>
                                      <a:lnTo>
                                        <a:pt x="284" y="188"/>
                                      </a:lnTo>
                                      <a:lnTo>
                                        <a:pt x="284" y="188"/>
                                      </a:lnTo>
                                      <a:lnTo>
                                        <a:pt x="284" y="191"/>
                                      </a:lnTo>
                                      <a:lnTo>
                                        <a:pt x="284" y="191"/>
                                      </a:lnTo>
                                      <a:lnTo>
                                        <a:pt x="281" y="191"/>
                                      </a:lnTo>
                                      <a:lnTo>
                                        <a:pt x="281" y="193"/>
                                      </a:lnTo>
                                      <a:lnTo>
                                        <a:pt x="281" y="193"/>
                                      </a:lnTo>
                                      <a:lnTo>
                                        <a:pt x="278" y="197"/>
                                      </a:lnTo>
                                      <a:lnTo>
                                        <a:pt x="278" y="197"/>
                                      </a:lnTo>
                                      <a:lnTo>
                                        <a:pt x="278" y="200"/>
                                      </a:lnTo>
                                      <a:lnTo>
                                        <a:pt x="274" y="203"/>
                                      </a:lnTo>
                                      <a:lnTo>
                                        <a:pt x="274" y="203"/>
                                      </a:lnTo>
                                      <a:lnTo>
                                        <a:pt x="271" y="206"/>
                                      </a:lnTo>
                                      <a:lnTo>
                                        <a:pt x="268" y="209"/>
                                      </a:lnTo>
                                      <a:lnTo>
                                        <a:pt x="268" y="209"/>
                                      </a:lnTo>
                                      <a:lnTo>
                                        <a:pt x="266" y="209"/>
                                      </a:lnTo>
                                      <a:lnTo>
                                        <a:pt x="266" y="212"/>
                                      </a:lnTo>
                                      <a:lnTo>
                                        <a:pt x="262" y="212"/>
                                      </a:lnTo>
                                      <a:lnTo>
                                        <a:pt x="262" y="212"/>
                                      </a:lnTo>
                                      <a:lnTo>
                                        <a:pt x="259" y="215"/>
                                      </a:lnTo>
                                      <a:lnTo>
                                        <a:pt x="259" y="215"/>
                                      </a:lnTo>
                                      <a:lnTo>
                                        <a:pt x="259" y="215"/>
                                      </a:lnTo>
                                      <a:lnTo>
                                        <a:pt x="256" y="218"/>
                                      </a:lnTo>
                                      <a:lnTo>
                                        <a:pt x="256" y="218"/>
                                      </a:lnTo>
                                      <a:lnTo>
                                        <a:pt x="253" y="218"/>
                                      </a:lnTo>
                                      <a:lnTo>
                                        <a:pt x="253" y="218"/>
                                      </a:lnTo>
                                      <a:lnTo>
                                        <a:pt x="249" y="222"/>
                                      </a:lnTo>
                                      <a:lnTo>
                                        <a:pt x="249" y="222"/>
                                      </a:lnTo>
                                      <a:lnTo>
                                        <a:pt x="246" y="222"/>
                                      </a:lnTo>
                                      <a:lnTo>
                                        <a:pt x="246" y="222"/>
                                      </a:lnTo>
                                      <a:lnTo>
                                        <a:pt x="243" y="222"/>
                                      </a:lnTo>
                                      <a:lnTo>
                                        <a:pt x="241" y="225"/>
                                      </a:lnTo>
                                      <a:lnTo>
                                        <a:pt x="241" y="225"/>
                                      </a:lnTo>
                                      <a:lnTo>
                                        <a:pt x="237" y="225"/>
                                      </a:lnTo>
                                      <a:lnTo>
                                        <a:pt x="237" y="225"/>
                                      </a:lnTo>
                                      <a:lnTo>
                                        <a:pt x="234" y="227"/>
                                      </a:lnTo>
                                      <a:lnTo>
                                        <a:pt x="234" y="227"/>
                                      </a:lnTo>
                                      <a:lnTo>
                                        <a:pt x="231" y="227"/>
                                      </a:lnTo>
                                      <a:lnTo>
                                        <a:pt x="227" y="227"/>
                                      </a:lnTo>
                                      <a:lnTo>
                                        <a:pt x="227" y="227"/>
                                      </a:lnTo>
                                      <a:lnTo>
                                        <a:pt x="224" y="227"/>
                                      </a:lnTo>
                                      <a:lnTo>
                                        <a:pt x="221" y="227"/>
                                      </a:lnTo>
                                      <a:lnTo>
                                        <a:pt x="219" y="231"/>
                                      </a:lnTo>
                                      <a:lnTo>
                                        <a:pt x="215" y="231"/>
                                      </a:lnTo>
                                      <a:lnTo>
                                        <a:pt x="212" y="231"/>
                                      </a:lnTo>
                                      <a:lnTo>
                                        <a:pt x="187" y="231"/>
                                      </a:lnTo>
                                      <a:lnTo>
                                        <a:pt x="187" y="231"/>
                                      </a:lnTo>
                                      <a:lnTo>
                                        <a:pt x="184" y="231"/>
                                      </a:lnTo>
                                      <a:lnTo>
                                        <a:pt x="180" y="227"/>
                                      </a:lnTo>
                                      <a:lnTo>
                                        <a:pt x="174" y="227"/>
                                      </a:lnTo>
                                      <a:lnTo>
                                        <a:pt x="174" y="227"/>
                                      </a:lnTo>
                                      <a:lnTo>
                                        <a:pt x="172" y="227"/>
                                      </a:lnTo>
                                      <a:lnTo>
                                        <a:pt x="168" y="227"/>
                                      </a:lnTo>
                                      <a:lnTo>
                                        <a:pt x="168" y="227"/>
                                      </a:lnTo>
                                      <a:lnTo>
                                        <a:pt x="165" y="227"/>
                                      </a:lnTo>
                                      <a:lnTo>
                                        <a:pt x="162" y="225"/>
                                      </a:lnTo>
                                      <a:lnTo>
                                        <a:pt x="159" y="225"/>
                                      </a:lnTo>
                                      <a:lnTo>
                                        <a:pt x="159" y="225"/>
                                      </a:lnTo>
                                      <a:lnTo>
                                        <a:pt x="155" y="225"/>
                                      </a:lnTo>
                                      <a:lnTo>
                                        <a:pt x="152" y="225"/>
                                      </a:lnTo>
                                      <a:lnTo>
                                        <a:pt x="149" y="222"/>
                                      </a:lnTo>
                                      <a:lnTo>
                                        <a:pt x="149" y="222"/>
                                      </a:lnTo>
                                      <a:lnTo>
                                        <a:pt x="147" y="222"/>
                                      </a:lnTo>
                                      <a:lnTo>
                                        <a:pt x="143" y="222"/>
                                      </a:lnTo>
                                      <a:lnTo>
                                        <a:pt x="140" y="222"/>
                                      </a:lnTo>
                                      <a:lnTo>
                                        <a:pt x="140" y="218"/>
                                      </a:lnTo>
                                      <a:lnTo>
                                        <a:pt x="137" y="218"/>
                                      </a:lnTo>
                                      <a:lnTo>
                                        <a:pt x="134" y="218"/>
                                      </a:lnTo>
                                      <a:lnTo>
                                        <a:pt x="134" y="218"/>
                                      </a:lnTo>
                                      <a:lnTo>
                                        <a:pt x="130" y="215"/>
                                      </a:lnTo>
                                      <a:lnTo>
                                        <a:pt x="127" y="215"/>
                                      </a:lnTo>
                                      <a:lnTo>
                                        <a:pt x="125" y="212"/>
                                      </a:lnTo>
                                      <a:lnTo>
                                        <a:pt x="125" y="212"/>
                                      </a:lnTo>
                                      <a:lnTo>
                                        <a:pt x="122" y="212"/>
                                      </a:lnTo>
                                      <a:lnTo>
                                        <a:pt x="118" y="212"/>
                                      </a:lnTo>
                                      <a:lnTo>
                                        <a:pt x="118" y="209"/>
                                      </a:lnTo>
                                      <a:lnTo>
                                        <a:pt x="115" y="209"/>
                                      </a:lnTo>
                                      <a:lnTo>
                                        <a:pt x="112" y="209"/>
                                      </a:lnTo>
                                      <a:lnTo>
                                        <a:pt x="112" y="206"/>
                                      </a:lnTo>
                                      <a:lnTo>
                                        <a:pt x="108" y="206"/>
                                      </a:lnTo>
                                      <a:lnTo>
                                        <a:pt x="105" y="203"/>
                                      </a:lnTo>
                                      <a:lnTo>
                                        <a:pt x="105" y="203"/>
                                      </a:lnTo>
                                      <a:lnTo>
                                        <a:pt x="102" y="203"/>
                                      </a:lnTo>
                                      <a:lnTo>
                                        <a:pt x="100" y="200"/>
                                      </a:lnTo>
                                      <a:lnTo>
                                        <a:pt x="96" y="200"/>
                                      </a:lnTo>
                                      <a:lnTo>
                                        <a:pt x="96" y="197"/>
                                      </a:lnTo>
                                      <a:lnTo>
                                        <a:pt x="93" y="197"/>
                                      </a:lnTo>
                                      <a:lnTo>
                                        <a:pt x="90" y="193"/>
                                      </a:lnTo>
                                      <a:lnTo>
                                        <a:pt x="90" y="193"/>
                                      </a:lnTo>
                                      <a:lnTo>
                                        <a:pt x="87" y="193"/>
                                      </a:lnTo>
                                      <a:lnTo>
                                        <a:pt x="83" y="191"/>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5"/>
                                      </a:lnTo>
                                      <a:lnTo>
                                        <a:pt x="29" y="132"/>
                                      </a:lnTo>
                                      <a:lnTo>
                                        <a:pt x="25" y="128"/>
                                      </a:lnTo>
                                      <a:lnTo>
                                        <a:pt x="25" y="128"/>
                                      </a:lnTo>
                                      <a:lnTo>
                                        <a:pt x="22" y="125"/>
                                      </a:lnTo>
                                      <a:lnTo>
                                        <a:pt x="22" y="125"/>
                                      </a:lnTo>
                                      <a:lnTo>
                                        <a:pt x="22" y="122"/>
                                      </a:lnTo>
                                      <a:lnTo>
                                        <a:pt x="19" y="120"/>
                                      </a:lnTo>
                                      <a:lnTo>
                                        <a:pt x="19" y="120"/>
                                      </a:lnTo>
                                      <a:lnTo>
                                        <a:pt x="19" y="116"/>
                                      </a:lnTo>
                                      <a:lnTo>
                                        <a:pt x="19" y="116"/>
                                      </a:lnTo>
                                      <a:lnTo>
                                        <a:pt x="16" y="113"/>
                                      </a:lnTo>
                                      <a:lnTo>
                                        <a:pt x="16" y="110"/>
                                      </a:lnTo>
                                      <a:lnTo>
                                        <a:pt x="16" y="110"/>
                                      </a:lnTo>
                                      <a:lnTo>
                                        <a:pt x="12" y="107"/>
                                      </a:lnTo>
                                      <a:lnTo>
                                        <a:pt x="12" y="107"/>
                                      </a:lnTo>
                                      <a:lnTo>
                                        <a:pt x="12" y="103"/>
                                      </a:lnTo>
                                      <a:lnTo>
                                        <a:pt x="12" y="101"/>
                                      </a:lnTo>
                                      <a:lnTo>
                                        <a:pt x="9" y="101"/>
                                      </a:lnTo>
                                      <a:lnTo>
                                        <a:pt x="9" y="98"/>
                                      </a:lnTo>
                                      <a:lnTo>
                                        <a:pt x="9" y="96"/>
                                      </a:lnTo>
                                      <a:lnTo>
                                        <a:pt x="9" y="96"/>
                                      </a:lnTo>
                                      <a:lnTo>
                                        <a:pt x="9" y="92"/>
                                      </a:lnTo>
                                      <a:lnTo>
                                        <a:pt x="7" y="92"/>
                                      </a:lnTo>
                                      <a:lnTo>
                                        <a:pt x="7" y="89"/>
                                      </a:lnTo>
                                      <a:lnTo>
                                        <a:pt x="7" y="87"/>
                                      </a:lnTo>
                                      <a:lnTo>
                                        <a:pt x="7" y="87"/>
                                      </a:lnTo>
                                      <a:lnTo>
                                        <a:pt x="7" y="83"/>
                                      </a:lnTo>
                                      <a:lnTo>
                                        <a:pt x="7" y="80"/>
                                      </a:lnTo>
                                      <a:lnTo>
                                        <a:pt x="4" y="77"/>
                                      </a:lnTo>
                                      <a:lnTo>
                                        <a:pt x="4" y="74"/>
                                      </a:lnTo>
                                      <a:lnTo>
                                        <a:pt x="4" y="70"/>
                                      </a:lnTo>
                                      <a:lnTo>
                                        <a:pt x="4" y="55"/>
                                      </a:lnTo>
                                      <a:lnTo>
                                        <a:pt x="4" y="55"/>
                                      </a:lnTo>
                                      <a:lnTo>
                                        <a:pt x="4" y="53"/>
                                      </a:lnTo>
                                      <a:lnTo>
                                        <a:pt x="7" y="49"/>
                                      </a:lnTo>
                                      <a:lnTo>
                                        <a:pt x="7" y="46"/>
                                      </a:lnTo>
                                      <a:lnTo>
                                        <a:pt x="7" y="43"/>
                                      </a:lnTo>
                                      <a:lnTo>
                                        <a:pt x="7" y="43"/>
                                      </a:lnTo>
                                      <a:lnTo>
                                        <a:pt x="7" y="40"/>
                                      </a:lnTo>
                                      <a:lnTo>
                                        <a:pt x="7" y="40"/>
                                      </a:lnTo>
                                      <a:lnTo>
                                        <a:pt x="9" y="40"/>
                                      </a:lnTo>
                                      <a:lnTo>
                                        <a:pt x="9" y="36"/>
                                      </a:lnTo>
                                      <a:lnTo>
                                        <a:pt x="9" y="36"/>
                                      </a:lnTo>
                                      <a:lnTo>
                                        <a:pt x="9" y="34"/>
                                      </a:lnTo>
                                      <a:lnTo>
                                        <a:pt x="9" y="34"/>
                                      </a:lnTo>
                                      <a:lnTo>
                                        <a:pt x="12" y="31"/>
                                      </a:lnTo>
                                      <a:lnTo>
                                        <a:pt x="12" y="31"/>
                                      </a:lnTo>
                                      <a:lnTo>
                                        <a:pt x="12" y="28"/>
                                      </a:lnTo>
                                      <a:lnTo>
                                        <a:pt x="12" y="28"/>
                                      </a:lnTo>
                                      <a:lnTo>
                                        <a:pt x="16" y="24"/>
                                      </a:lnTo>
                                      <a:lnTo>
                                        <a:pt x="16" y="24"/>
                                      </a:lnTo>
                                      <a:lnTo>
                                        <a:pt x="16" y="21"/>
                                      </a:lnTo>
                                      <a:lnTo>
                                        <a:pt x="19" y="21"/>
                                      </a:lnTo>
                                      <a:lnTo>
                                        <a:pt x="19" y="21"/>
                                      </a:lnTo>
                                      <a:lnTo>
                                        <a:pt x="19" y="18"/>
                                      </a:lnTo>
                                      <a:lnTo>
                                        <a:pt x="22" y="15"/>
                                      </a:lnTo>
                                      <a:lnTo>
                                        <a:pt x="25" y="12"/>
                                      </a:lnTo>
                                      <a:lnTo>
                                        <a:pt x="29" y="9"/>
                                      </a:lnTo>
                                      <a:lnTo>
                                        <a:pt x="29" y="9"/>
                                      </a:lnTo>
                                      <a:lnTo>
                                        <a:pt x="29" y="9"/>
                                      </a:lnTo>
                                      <a:lnTo>
                                        <a:pt x="34" y="6"/>
                                      </a:lnTo>
                                      <a:lnTo>
                                        <a:pt x="34" y="2"/>
                                      </a:lnTo>
                                      <a:lnTo>
                                        <a:pt x="37" y="2"/>
                                      </a:lnTo>
                                      <a:lnTo>
                                        <a:pt x="37" y="2"/>
                                      </a:lnTo>
                                      <a:lnTo>
                                        <a:pt x="37" y="2"/>
                                      </a:lnTo>
                                      <a:lnTo>
                                        <a:pt x="41" y="0"/>
                                      </a:lnTo>
                                      <a:lnTo>
                                        <a:pt x="41" y="0"/>
                                      </a:lnTo>
                                      <a:lnTo>
                                        <a:pt x="32" y="2"/>
                                      </a:lnTo>
                                      <a:lnTo>
                                        <a:pt x="32" y="2"/>
                                      </a:lnTo>
                                      <a:lnTo>
                                        <a:pt x="29" y="2"/>
                                      </a:lnTo>
                                      <a:lnTo>
                                        <a:pt x="29" y="6"/>
                                      </a:lnTo>
                                      <a:lnTo>
                                        <a:pt x="25" y="6"/>
                                      </a:lnTo>
                                      <a:lnTo>
                                        <a:pt x="25" y="9"/>
                                      </a:lnTo>
                                      <a:lnTo>
                                        <a:pt x="19" y="15"/>
                                      </a:lnTo>
                                      <a:lnTo>
                                        <a:pt x="19" y="15"/>
                                      </a:lnTo>
                                      <a:lnTo>
                                        <a:pt x="16" y="18"/>
                                      </a:lnTo>
                                      <a:lnTo>
                                        <a:pt x="12" y="21"/>
                                      </a:lnTo>
                                      <a:lnTo>
                                        <a:pt x="12" y="21"/>
                                      </a:lnTo>
                                      <a:lnTo>
                                        <a:pt x="12" y="21"/>
                                      </a:lnTo>
                                      <a:lnTo>
                                        <a:pt x="12" y="24"/>
                                      </a:lnTo>
                                      <a:lnTo>
                                        <a:pt x="9" y="28"/>
                                      </a:lnTo>
                                      <a:lnTo>
                                        <a:pt x="9" y="28"/>
                                      </a:lnTo>
                                      <a:lnTo>
                                        <a:pt x="9" y="28"/>
                                      </a:lnTo>
                                      <a:lnTo>
                                        <a:pt x="9" y="31"/>
                                      </a:lnTo>
                                      <a:lnTo>
                                        <a:pt x="7" y="31"/>
                                      </a:lnTo>
                                      <a:lnTo>
                                        <a:pt x="7" y="34"/>
                                      </a:lnTo>
                                      <a:lnTo>
                                        <a:pt x="7" y="34"/>
                                      </a:lnTo>
                                      <a:lnTo>
                                        <a:pt x="7" y="36"/>
                                      </a:lnTo>
                                      <a:lnTo>
                                        <a:pt x="4" y="36"/>
                                      </a:lnTo>
                                      <a:lnTo>
                                        <a:pt x="4" y="40"/>
                                      </a:lnTo>
                                      <a:lnTo>
                                        <a:pt x="4" y="40"/>
                                      </a:lnTo>
                                      <a:lnTo>
                                        <a:pt x="4" y="43"/>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7"/>
                                      </a:lnTo>
                                      <a:lnTo>
                                        <a:pt x="4" y="89"/>
                                      </a:lnTo>
                                      <a:lnTo>
                                        <a:pt x="4" y="92"/>
                                      </a:lnTo>
                                      <a:lnTo>
                                        <a:pt x="4" y="92"/>
                                      </a:lnTo>
                                      <a:lnTo>
                                        <a:pt x="4" y="96"/>
                                      </a:lnTo>
                                      <a:lnTo>
                                        <a:pt x="7" y="96"/>
                                      </a:lnTo>
                                      <a:lnTo>
                                        <a:pt x="7" y="98"/>
                                      </a:lnTo>
                                      <a:lnTo>
                                        <a:pt x="7" y="101"/>
                                      </a:lnTo>
                                      <a:lnTo>
                                        <a:pt x="7" y="101"/>
                                      </a:lnTo>
                                      <a:lnTo>
                                        <a:pt x="9" y="103"/>
                                      </a:lnTo>
                                      <a:lnTo>
                                        <a:pt x="9" y="103"/>
                                      </a:lnTo>
                                      <a:lnTo>
                                        <a:pt x="9" y="107"/>
                                      </a:lnTo>
                                      <a:lnTo>
                                        <a:pt x="9" y="110"/>
                                      </a:lnTo>
                                      <a:lnTo>
                                        <a:pt x="12" y="110"/>
                                      </a:lnTo>
                                      <a:lnTo>
                                        <a:pt x="12" y="113"/>
                                      </a:lnTo>
                                      <a:lnTo>
                                        <a:pt x="12" y="116"/>
                                      </a:lnTo>
                                      <a:lnTo>
                                        <a:pt x="16" y="116"/>
                                      </a:lnTo>
                                      <a:lnTo>
                                        <a:pt x="16" y="120"/>
                                      </a:lnTo>
                                      <a:lnTo>
                                        <a:pt x="16" y="120"/>
                                      </a:lnTo>
                                      <a:lnTo>
                                        <a:pt x="19" y="122"/>
                                      </a:lnTo>
                                      <a:lnTo>
                                        <a:pt x="19" y="125"/>
                                      </a:lnTo>
                                      <a:lnTo>
                                        <a:pt x="19" y="125"/>
                                      </a:lnTo>
                                      <a:lnTo>
                                        <a:pt x="22" y="128"/>
                                      </a:lnTo>
                                      <a:lnTo>
                                        <a:pt x="22" y="128"/>
                                      </a:lnTo>
                                      <a:lnTo>
                                        <a:pt x="22" y="132"/>
                                      </a:lnTo>
                                      <a:lnTo>
                                        <a:pt x="25" y="135"/>
                                      </a:lnTo>
                                      <a:lnTo>
                                        <a:pt x="25" y="135"/>
                                      </a:lnTo>
                                      <a:lnTo>
                                        <a:pt x="29" y="138"/>
                                      </a:lnTo>
                                      <a:lnTo>
                                        <a:pt x="29" y="141"/>
                                      </a:lnTo>
                                      <a:lnTo>
                                        <a:pt x="34" y="144"/>
                                      </a:lnTo>
                                      <a:lnTo>
                                        <a:pt x="34" y="147"/>
                                      </a:lnTo>
                                      <a:lnTo>
                                        <a:pt x="37" y="154"/>
                                      </a:lnTo>
                                      <a:lnTo>
                                        <a:pt x="41" y="156"/>
                                      </a:lnTo>
                                      <a:lnTo>
                                        <a:pt x="41" y="156"/>
                                      </a:lnTo>
                                      <a:lnTo>
                                        <a:pt x="44" y="159"/>
                                      </a:lnTo>
                                      <a:lnTo>
                                        <a:pt x="44" y="159"/>
                                      </a:lnTo>
                                      <a:lnTo>
                                        <a:pt x="49" y="166"/>
                                      </a:lnTo>
                                      <a:lnTo>
                                        <a:pt x="53" y="169"/>
                                      </a:lnTo>
                                      <a:lnTo>
                                        <a:pt x="55" y="172"/>
                                      </a:lnTo>
                                      <a:lnTo>
                                        <a:pt x="55" y="172"/>
                                      </a:lnTo>
                                      <a:lnTo>
                                        <a:pt x="58" y="175"/>
                                      </a:lnTo>
                                      <a:lnTo>
                                        <a:pt x="61" y="178"/>
                                      </a:lnTo>
                                      <a:lnTo>
                                        <a:pt x="68" y="181"/>
                                      </a:lnTo>
                                      <a:lnTo>
                                        <a:pt x="71" y="184"/>
                                      </a:lnTo>
                                      <a:lnTo>
                                        <a:pt x="71" y="188"/>
                                      </a:lnTo>
                                      <a:lnTo>
                                        <a:pt x="75" y="188"/>
                                      </a:lnTo>
                                      <a:lnTo>
                                        <a:pt x="75" y="188"/>
                                      </a:lnTo>
                                      <a:lnTo>
                                        <a:pt x="78" y="191"/>
                                      </a:lnTo>
                                      <a:lnTo>
                                        <a:pt x="80" y="193"/>
                                      </a:lnTo>
                                      <a:lnTo>
                                        <a:pt x="83" y="193"/>
                                      </a:lnTo>
                                      <a:lnTo>
                                        <a:pt x="87" y="197"/>
                                      </a:lnTo>
                                      <a:lnTo>
                                        <a:pt x="87" y="197"/>
                                      </a:lnTo>
                                      <a:lnTo>
                                        <a:pt x="90" y="200"/>
                                      </a:lnTo>
                                      <a:lnTo>
                                        <a:pt x="93" y="200"/>
                                      </a:lnTo>
                                      <a:lnTo>
                                        <a:pt x="96" y="200"/>
                                      </a:lnTo>
                                      <a:lnTo>
                                        <a:pt x="96" y="203"/>
                                      </a:lnTo>
                                      <a:lnTo>
                                        <a:pt x="100" y="203"/>
                                      </a:lnTo>
                                      <a:lnTo>
                                        <a:pt x="102" y="206"/>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27" y="218"/>
                                      </a:lnTo>
                                      <a:lnTo>
                                        <a:pt x="130" y="218"/>
                                      </a:lnTo>
                                      <a:lnTo>
                                        <a:pt x="134" y="222"/>
                                      </a:lnTo>
                                      <a:lnTo>
                                        <a:pt x="134" y="222"/>
                                      </a:lnTo>
                                      <a:lnTo>
                                        <a:pt x="137" y="222"/>
                                      </a:lnTo>
                                      <a:lnTo>
                                        <a:pt x="140" y="222"/>
                                      </a:lnTo>
                                      <a:lnTo>
                                        <a:pt x="143" y="225"/>
                                      </a:lnTo>
                                      <a:lnTo>
                                        <a:pt x="147" y="225"/>
                                      </a:lnTo>
                                      <a:lnTo>
                                        <a:pt x="147" y="225"/>
                                      </a:lnTo>
                                      <a:lnTo>
                                        <a:pt x="149" y="225"/>
                                      </a:lnTo>
                                      <a:lnTo>
                                        <a:pt x="152" y="227"/>
                                      </a:lnTo>
                                      <a:lnTo>
                                        <a:pt x="152" y="227"/>
                                      </a:lnTo>
                                      <a:lnTo>
                                        <a:pt x="155" y="227"/>
                                      </a:lnTo>
                                      <a:lnTo>
                                        <a:pt x="159" y="227"/>
                                      </a:lnTo>
                                      <a:lnTo>
                                        <a:pt x="162" y="227"/>
                                      </a:lnTo>
                                      <a:lnTo>
                                        <a:pt x="162" y="231"/>
                                      </a:lnTo>
                                      <a:lnTo>
                                        <a:pt x="165" y="231"/>
                                      </a:lnTo>
                                      <a:lnTo>
                                        <a:pt x="168" y="231"/>
                                      </a:lnTo>
                                      <a:lnTo>
                                        <a:pt x="172" y="231"/>
                                      </a:lnTo>
                                      <a:lnTo>
                                        <a:pt x="174" y="231"/>
                                      </a:lnTo>
                                      <a:lnTo>
                                        <a:pt x="177" y="231"/>
                                      </a:lnTo>
                                      <a:lnTo>
                                        <a:pt x="177" y="231"/>
                                      </a:lnTo>
                                      <a:lnTo>
                                        <a:pt x="180" y="234"/>
                                      </a:lnTo>
                                      <a:lnTo>
                                        <a:pt x="187" y="234"/>
                                      </a:lnTo>
                                      <a:lnTo>
                                        <a:pt x="190" y="234"/>
                                      </a:lnTo>
                                      <a:lnTo>
                                        <a:pt x="212" y="234"/>
                                      </a:lnTo>
                                      <a:lnTo>
                                        <a:pt x="215" y="234"/>
                                      </a:lnTo>
                                      <a:lnTo>
                                        <a:pt x="219" y="234"/>
                                      </a:lnTo>
                                      <a:lnTo>
                                        <a:pt x="221" y="231"/>
                                      </a:lnTo>
                                      <a:lnTo>
                                        <a:pt x="224" y="231"/>
                                      </a:lnTo>
                                      <a:lnTo>
                                        <a:pt x="224" y="231"/>
                                      </a:lnTo>
                                      <a:lnTo>
                                        <a:pt x="231" y="231"/>
                                      </a:lnTo>
                                      <a:lnTo>
                                        <a:pt x="231" y="231"/>
                                      </a:lnTo>
                                      <a:lnTo>
                                        <a:pt x="234" y="231"/>
                                      </a:lnTo>
                                      <a:lnTo>
                                        <a:pt x="237" y="231"/>
                                      </a:lnTo>
                                      <a:lnTo>
                                        <a:pt x="237" y="227"/>
                                      </a:lnTo>
                                      <a:lnTo>
                                        <a:pt x="241" y="227"/>
                                      </a:lnTo>
                                      <a:lnTo>
                                        <a:pt x="241" y="227"/>
                                      </a:lnTo>
                                      <a:lnTo>
                                        <a:pt x="243" y="227"/>
                                      </a:lnTo>
                                      <a:lnTo>
                                        <a:pt x="243" y="227"/>
                                      </a:lnTo>
                                      <a:lnTo>
                                        <a:pt x="246" y="225"/>
                                      </a:lnTo>
                                      <a:lnTo>
                                        <a:pt x="249" y="225"/>
                                      </a:lnTo>
                                      <a:lnTo>
                                        <a:pt x="249" y="225"/>
                                      </a:lnTo>
                                      <a:lnTo>
                                        <a:pt x="253" y="222"/>
                                      </a:lnTo>
                                      <a:lnTo>
                                        <a:pt x="253" y="222"/>
                                      </a:lnTo>
                                      <a:lnTo>
                                        <a:pt x="256" y="222"/>
                                      </a:lnTo>
                                      <a:lnTo>
                                        <a:pt x="256" y="222"/>
                                      </a:lnTo>
                                      <a:lnTo>
                                        <a:pt x="259" y="222"/>
                                      </a:lnTo>
                                      <a:lnTo>
                                        <a:pt x="259" y="218"/>
                                      </a:lnTo>
                                      <a:lnTo>
                                        <a:pt x="262"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78" y="203"/>
                                      </a:lnTo>
                                      <a:lnTo>
                                        <a:pt x="281" y="200"/>
                                      </a:lnTo>
                                      <a:lnTo>
                                        <a:pt x="281" y="200"/>
                                      </a:lnTo>
                                      <a:lnTo>
                                        <a:pt x="281" y="200"/>
                                      </a:lnTo>
                                      <a:lnTo>
                                        <a:pt x="284" y="197"/>
                                      </a:lnTo>
                                      <a:lnTo>
                                        <a:pt x="284" y="197"/>
                                      </a:lnTo>
                                      <a:lnTo>
                                        <a:pt x="284" y="193"/>
                                      </a:lnTo>
                                      <a:lnTo>
                                        <a:pt x="284" y="193"/>
                                      </a:lnTo>
                                      <a:lnTo>
                                        <a:pt x="288" y="191"/>
                                      </a:lnTo>
                                      <a:lnTo>
                                        <a:pt x="288" y="191"/>
                                      </a:lnTo>
                                      <a:lnTo>
                                        <a:pt x="288" y="188"/>
                                      </a:lnTo>
                                      <a:lnTo>
                                        <a:pt x="288" y="188"/>
                                      </a:lnTo>
                                      <a:lnTo>
                                        <a:pt x="290" y="184"/>
                                      </a:lnTo>
                                      <a:lnTo>
                                        <a:pt x="290" y="184"/>
                                      </a:lnTo>
                                      <a:lnTo>
                                        <a:pt x="290" y="181"/>
                                      </a:lnTo>
                                      <a:lnTo>
                                        <a:pt x="290" y="181"/>
                                      </a:lnTo>
                                      <a:lnTo>
                                        <a:pt x="293" y="178"/>
                                      </a:lnTo>
                                      <a:lnTo>
                                        <a:pt x="293" y="178"/>
                                      </a:lnTo>
                                      <a:lnTo>
                                        <a:pt x="293" y="175"/>
                                      </a:lnTo>
                                      <a:lnTo>
                                        <a:pt x="293" y="175"/>
                                      </a:lnTo>
                                      <a:lnTo>
                                        <a:pt x="293" y="172"/>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0" y="89"/>
                                      </a:lnTo>
                                      <a:lnTo>
                                        <a:pt x="293" y="95"/>
                                      </a:lnTo>
                                      <a:lnTo>
                                        <a:pt x="297" y="95"/>
                                      </a:lnTo>
                                      <a:lnTo>
                                        <a:pt x="299" y="99"/>
                                      </a:lnTo>
                                      <a:lnTo>
                                        <a:pt x="302" y="104"/>
                                      </a:lnTo>
                                      <a:lnTo>
                                        <a:pt x="305" y="107"/>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9" y="8"/>
                                      </a:lnTo>
                                      <a:lnTo>
                                        <a:pt x="157" y="12"/>
                                      </a:lnTo>
                                      <a:lnTo>
                                        <a:pt x="150" y="12"/>
                                      </a:lnTo>
                                      <a:lnTo>
                                        <a:pt x="147" y="12"/>
                                      </a:lnTo>
                                      <a:lnTo>
                                        <a:pt x="144" y="15"/>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4" y="389"/>
                                      </a:lnTo>
                                      <a:lnTo>
                                        <a:pt x="97" y="391"/>
                                      </a:lnTo>
                                      <a:lnTo>
                                        <a:pt x="100" y="393"/>
                                      </a:lnTo>
                                      <a:lnTo>
                                        <a:pt x="103" y="393"/>
                                      </a:lnTo>
                                      <a:lnTo>
                                        <a:pt x="107" y="397"/>
                                      </a:lnTo>
                                      <a:lnTo>
                                        <a:pt x="110" y="397"/>
                                      </a:lnTo>
                                      <a:lnTo>
                                        <a:pt x="112" y="400"/>
                                      </a:lnTo>
                                      <a:lnTo>
                                        <a:pt x="115" y="400"/>
                                      </a:lnTo>
                                      <a:lnTo>
                                        <a:pt x="119" y="403"/>
                                      </a:lnTo>
                                      <a:lnTo>
                                        <a:pt x="122" y="403"/>
                                      </a:lnTo>
                                      <a:lnTo>
                                        <a:pt x="122" y="403"/>
                                      </a:lnTo>
                                      <a:lnTo>
                                        <a:pt x="129" y="406"/>
                                      </a:lnTo>
                                      <a:lnTo>
                                        <a:pt x="129" y="409"/>
                                      </a:lnTo>
                                      <a:lnTo>
                                        <a:pt x="132" y="409"/>
                                      </a:lnTo>
                                      <a:lnTo>
                                        <a:pt x="137" y="409"/>
                                      </a:lnTo>
                                      <a:lnTo>
                                        <a:pt x="141" y="412"/>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4" y="386"/>
                                      </a:lnTo>
                                      <a:lnTo>
                                        <a:pt x="337" y="382"/>
                                      </a:lnTo>
                                      <a:lnTo>
                                        <a:pt x="340" y="379"/>
                                      </a:lnTo>
                                      <a:lnTo>
                                        <a:pt x="344" y="379"/>
                                      </a:lnTo>
                                      <a:lnTo>
                                        <a:pt x="346" y="376"/>
                                      </a:lnTo>
                                      <a:lnTo>
                                        <a:pt x="352" y="370"/>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3" y="289"/>
                                      </a:lnTo>
                                      <a:lnTo>
                                        <a:pt x="16" y="296"/>
                                      </a:lnTo>
                                      <a:lnTo>
                                        <a:pt x="16" y="299"/>
                                      </a:lnTo>
                                      <a:lnTo>
                                        <a:pt x="16" y="302"/>
                                      </a:lnTo>
                                      <a:lnTo>
                                        <a:pt x="18" y="305"/>
                                      </a:lnTo>
                                      <a:lnTo>
                                        <a:pt x="18" y="308"/>
                                      </a:lnTo>
                                      <a:lnTo>
                                        <a:pt x="22" y="311"/>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3" y="327"/>
                                      </a:lnTo>
                                      <a:lnTo>
                                        <a:pt x="396" y="320"/>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13" y="141"/>
                                      </a:lnTo>
                                      <a:lnTo>
                                        <a:pt x="409" y="134"/>
                                      </a:lnTo>
                                      <a:lnTo>
                                        <a:pt x="409" y="131"/>
                                      </a:lnTo>
                                      <a:lnTo>
                                        <a:pt x="409" y="128"/>
                                      </a:lnTo>
                                      <a:lnTo>
                                        <a:pt x="406" y="126"/>
                                      </a:lnTo>
                                      <a:lnTo>
                                        <a:pt x="403" y="122"/>
                                      </a:lnTo>
                                      <a:lnTo>
                                        <a:pt x="403" y="119"/>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305" y="21"/>
                                      </a:lnTo>
                                      <a:lnTo>
                                        <a:pt x="297" y="18"/>
                                      </a:lnTo>
                                      <a:lnTo>
                                        <a:pt x="293" y="15"/>
                                      </a:lnTo>
                                      <a:lnTo>
                                        <a:pt x="293" y="15"/>
                                      </a:lnTo>
                                      <a:lnTo>
                                        <a:pt x="290" y="15"/>
                                      </a:lnTo>
                                      <a:lnTo>
                                        <a:pt x="287" y="15"/>
                                      </a:lnTo>
                                      <a:lnTo>
                                        <a:pt x="287" y="15"/>
                                      </a:lnTo>
                                      <a:lnTo>
                                        <a:pt x="284" y="12"/>
                                      </a:lnTo>
                                      <a:lnTo>
                                        <a:pt x="284" y="12"/>
                                      </a:lnTo>
                                      <a:lnTo>
                                        <a:pt x="280" y="12"/>
                                      </a:lnTo>
                                      <a:lnTo>
                                        <a:pt x="277" y="9"/>
                                      </a:lnTo>
                                      <a:lnTo>
                                        <a:pt x="274" y="9"/>
                                      </a:lnTo>
                                      <a:lnTo>
                                        <a:pt x="274" y="9"/>
                                      </a:lnTo>
                                      <a:lnTo>
                                        <a:pt x="272" y="9"/>
                                      </a:lnTo>
                                      <a:lnTo>
                                        <a:pt x="272" y="9"/>
                                      </a:lnTo>
                                      <a:lnTo>
                                        <a:pt x="268" y="5"/>
                                      </a:lnTo>
                                      <a:lnTo>
                                        <a:pt x="255" y="3"/>
                                      </a:lnTo>
                                      <a:lnTo>
                                        <a:pt x="252" y="3"/>
                                      </a:lnTo>
                                      <a:lnTo>
                                        <a:pt x="250" y="3"/>
                                      </a:lnTo>
                                      <a:lnTo>
                                        <a:pt x="247" y="3"/>
                                      </a:lnTo>
                                      <a:lnTo>
                                        <a:pt x="243" y="3"/>
                                      </a:lnTo>
                                      <a:lnTo>
                                        <a:pt x="237" y="0"/>
                                      </a:lnTo>
                                      <a:lnTo>
                                        <a:pt x="237" y="0"/>
                                      </a:lnTo>
                                      <a:lnTo>
                                        <a:pt x="227" y="0"/>
                                      </a:lnTo>
                                      <a:lnTo>
                                        <a:pt x="221" y="0"/>
                                      </a:lnTo>
                                      <a:lnTo>
                                        <a:pt x="200" y="0"/>
                                      </a:lnTo>
                                      <a:lnTo>
                                        <a:pt x="196" y="0"/>
                                      </a:lnTo>
                                      <a:lnTo>
                                        <a:pt x="196" y="0"/>
                                      </a:lnTo>
                                      <a:lnTo>
                                        <a:pt x="186" y="0"/>
                                      </a:lnTo>
                                      <a:lnTo>
                                        <a:pt x="183" y="0"/>
                                      </a:lnTo>
                                      <a:lnTo>
                                        <a:pt x="178" y="3"/>
                                      </a:lnTo>
                                      <a:lnTo>
                                        <a:pt x="180" y="3"/>
                                      </a:lnTo>
                                      <a:lnTo>
                                        <a:pt x="178" y="3"/>
                                      </a:lnTo>
                                      <a:lnTo>
                                        <a:pt x="174" y="3"/>
                                      </a:lnTo>
                                      <a:lnTo>
                                        <a:pt x="174" y="3"/>
                                      </a:lnTo>
                                      <a:lnTo>
                                        <a:pt x="171" y="3"/>
                                      </a:lnTo>
                                      <a:lnTo>
                                        <a:pt x="159" y="5"/>
                                      </a:lnTo>
                                      <a:lnTo>
                                        <a:pt x="159" y="5"/>
                                      </a:lnTo>
                                      <a:lnTo>
                                        <a:pt x="147" y="9"/>
                                      </a:lnTo>
                                      <a:lnTo>
                                        <a:pt x="144" y="9"/>
                                      </a:lnTo>
                                      <a:lnTo>
                                        <a:pt x="144" y="12"/>
                                      </a:lnTo>
                                      <a:lnTo>
                                        <a:pt x="137" y="12"/>
                                      </a:lnTo>
                                      <a:lnTo>
                                        <a:pt x="134" y="15"/>
                                      </a:lnTo>
                                      <a:lnTo>
                                        <a:pt x="132" y="15"/>
                                      </a:lnTo>
                                      <a:lnTo>
                                        <a:pt x="129" y="15"/>
                                      </a:lnTo>
                                      <a:lnTo>
                                        <a:pt x="125" y="18"/>
                                      </a:lnTo>
                                      <a:lnTo>
                                        <a:pt x="122" y="18"/>
                                      </a:lnTo>
                                      <a:lnTo>
                                        <a:pt x="122" y="18"/>
                                      </a:lnTo>
                                      <a:lnTo>
                                        <a:pt x="112" y="24"/>
                                      </a:lnTo>
                                      <a:lnTo>
                                        <a:pt x="110" y="24"/>
                                      </a:lnTo>
                                      <a:lnTo>
                                        <a:pt x="107" y="27"/>
                                      </a:lnTo>
                                      <a:lnTo>
                                        <a:pt x="103" y="31"/>
                                      </a:lnTo>
                                      <a:lnTo>
                                        <a:pt x="103" y="31"/>
                                      </a:lnTo>
                                      <a:lnTo>
                                        <a:pt x="100" y="31"/>
                                      </a:lnTo>
                                      <a:lnTo>
                                        <a:pt x="97" y="34"/>
                                      </a:lnTo>
                                      <a:lnTo>
                                        <a:pt x="90" y="37"/>
                                      </a:lnTo>
                                      <a:lnTo>
                                        <a:pt x="87" y="39"/>
                                      </a:lnTo>
                                      <a:lnTo>
                                        <a:pt x="87" y="39"/>
                                      </a:lnTo>
                                      <a:lnTo>
                                        <a:pt x="85" y="43"/>
                                      </a:lnTo>
                                      <a:lnTo>
                                        <a:pt x="82" y="43"/>
                                      </a:lnTo>
                                      <a:lnTo>
                                        <a:pt x="82" y="43"/>
                                      </a:lnTo>
                                      <a:lnTo>
                                        <a:pt x="78" y="46"/>
                                      </a:lnTo>
                                      <a:lnTo>
                                        <a:pt x="75" y="49"/>
                                      </a:lnTo>
                                      <a:lnTo>
                                        <a:pt x="75" y="49"/>
                                      </a:lnTo>
                                      <a:lnTo>
                                        <a:pt x="72" y="49"/>
                                      </a:lnTo>
                                      <a:lnTo>
                                        <a:pt x="69" y="56"/>
                                      </a:lnTo>
                                      <a:lnTo>
                                        <a:pt x="69" y="56"/>
                                      </a:lnTo>
                                      <a:lnTo>
                                        <a:pt x="65" y="58"/>
                                      </a:lnTo>
                                      <a:lnTo>
                                        <a:pt x="63" y="58"/>
                                      </a:lnTo>
                                      <a:lnTo>
                                        <a:pt x="63" y="61"/>
                                      </a:lnTo>
                                      <a:lnTo>
                                        <a:pt x="63" y="61"/>
                                      </a:lnTo>
                                      <a:lnTo>
                                        <a:pt x="60" y="65"/>
                                      </a:lnTo>
                                      <a:lnTo>
                                        <a:pt x="57" y="68"/>
                                      </a:lnTo>
                                      <a:lnTo>
                                        <a:pt x="53" y="71"/>
                                      </a:lnTo>
                                      <a:lnTo>
                                        <a:pt x="53" y="71"/>
                                      </a:lnTo>
                                      <a:lnTo>
                                        <a:pt x="50" y="73"/>
                                      </a:lnTo>
                                      <a:lnTo>
                                        <a:pt x="50" y="73"/>
                                      </a:lnTo>
                                      <a:lnTo>
                                        <a:pt x="50" y="77"/>
                                      </a:lnTo>
                                      <a:lnTo>
                                        <a:pt x="50" y="77"/>
                                      </a:lnTo>
                                      <a:lnTo>
                                        <a:pt x="47" y="80"/>
                                      </a:lnTo>
                                      <a:lnTo>
                                        <a:pt x="43" y="83"/>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10" y="157"/>
                                      </a:lnTo>
                                      <a:lnTo>
                                        <a:pt x="6" y="159"/>
                                      </a:lnTo>
                                      <a:lnTo>
                                        <a:pt x="6" y="162"/>
                                      </a:lnTo>
                                      <a:lnTo>
                                        <a:pt x="6" y="165"/>
                                      </a:lnTo>
                                      <a:lnTo>
                                        <a:pt x="6" y="165"/>
                                      </a:lnTo>
                                      <a:lnTo>
                                        <a:pt x="6" y="169"/>
                                      </a:lnTo>
                                      <a:lnTo>
                                        <a:pt x="3" y="172"/>
                                      </a:lnTo>
                                      <a:lnTo>
                                        <a:pt x="3" y="175"/>
                                      </a:lnTo>
                                      <a:lnTo>
                                        <a:pt x="3" y="178"/>
                                      </a:lnTo>
                                      <a:lnTo>
                                        <a:pt x="3" y="184"/>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4"/>
                                      </a:lnTo>
                                      <a:lnTo>
                                        <a:pt x="13" y="277"/>
                                      </a:lnTo>
                                      <a:lnTo>
                                        <a:pt x="13" y="281"/>
                                      </a:lnTo>
                                      <a:lnTo>
                                        <a:pt x="13" y="283"/>
                                      </a:lnTo>
                                      <a:lnTo>
                                        <a:pt x="16" y="286"/>
                                      </a:lnTo>
                                      <a:lnTo>
                                        <a:pt x="16" y="286"/>
                                      </a:lnTo>
                                      <a:lnTo>
                                        <a:pt x="16" y="289"/>
                                      </a:lnTo>
                                      <a:lnTo>
                                        <a:pt x="18" y="293"/>
                                      </a:lnTo>
                                      <a:lnTo>
                                        <a:pt x="18" y="293"/>
                                      </a:lnTo>
                                      <a:lnTo>
                                        <a:pt x="18" y="296"/>
                                      </a:lnTo>
                                      <a:lnTo>
                                        <a:pt x="18" y="299"/>
                                      </a:lnTo>
                                      <a:lnTo>
                                        <a:pt x="18" y="299"/>
                                      </a:lnTo>
                                      <a:lnTo>
                                        <a:pt x="22" y="302"/>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3" y="361"/>
                                      </a:lnTo>
                                      <a:lnTo>
                                        <a:pt x="65" y="364"/>
                                      </a:lnTo>
                                      <a:lnTo>
                                        <a:pt x="69" y="367"/>
                                      </a:lnTo>
                                      <a:lnTo>
                                        <a:pt x="69" y="367"/>
                                      </a:lnTo>
                                      <a:lnTo>
                                        <a:pt x="72" y="370"/>
                                      </a:lnTo>
                                      <a:lnTo>
                                        <a:pt x="72" y="370"/>
                                      </a:lnTo>
                                      <a:lnTo>
                                        <a:pt x="75" y="373"/>
                                      </a:lnTo>
                                      <a:lnTo>
                                        <a:pt x="75" y="373"/>
                                      </a:lnTo>
                                      <a:lnTo>
                                        <a:pt x="78" y="376"/>
                                      </a:lnTo>
                                      <a:lnTo>
                                        <a:pt x="85" y="379"/>
                                      </a:lnTo>
                                      <a:lnTo>
                                        <a:pt x="85" y="379"/>
                                      </a:lnTo>
                                      <a:lnTo>
                                        <a:pt x="85" y="383"/>
                                      </a:lnTo>
                                      <a:lnTo>
                                        <a:pt x="90" y="383"/>
                                      </a:lnTo>
                                      <a:lnTo>
                                        <a:pt x="94" y="386"/>
                                      </a:lnTo>
                                      <a:lnTo>
                                        <a:pt x="90" y="386"/>
                                      </a:lnTo>
                                      <a:lnTo>
                                        <a:pt x="94" y="388"/>
                                      </a:lnTo>
                                      <a:lnTo>
                                        <a:pt x="97" y="388"/>
                                      </a:lnTo>
                                      <a:lnTo>
                                        <a:pt x="100" y="390"/>
                                      </a:lnTo>
                                      <a:lnTo>
                                        <a:pt x="103" y="390"/>
                                      </a:lnTo>
                                      <a:lnTo>
                                        <a:pt x="103" y="390"/>
                                      </a:lnTo>
                                      <a:lnTo>
                                        <a:pt x="107" y="394"/>
                                      </a:lnTo>
                                      <a:lnTo>
                                        <a:pt x="110" y="394"/>
                                      </a:lnTo>
                                      <a:lnTo>
                                        <a:pt x="112" y="397"/>
                                      </a:lnTo>
                                      <a:lnTo>
                                        <a:pt x="115" y="397"/>
                                      </a:lnTo>
                                      <a:lnTo>
                                        <a:pt x="115" y="400"/>
                                      </a:lnTo>
                                      <a:lnTo>
                                        <a:pt x="122" y="403"/>
                                      </a:lnTo>
                                      <a:lnTo>
                                        <a:pt x="122" y="403"/>
                                      </a:lnTo>
                                      <a:lnTo>
                                        <a:pt x="122" y="403"/>
                                      </a:lnTo>
                                      <a:lnTo>
                                        <a:pt x="125" y="403"/>
                                      </a:lnTo>
                                      <a:lnTo>
                                        <a:pt x="129" y="406"/>
                                      </a:lnTo>
                                      <a:lnTo>
                                        <a:pt x="132"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19"/>
                                      </a:lnTo>
                                      <a:lnTo>
                                        <a:pt x="178" y="421"/>
                                      </a:lnTo>
                                      <a:lnTo>
                                        <a:pt x="183" y="421"/>
                                      </a:lnTo>
                                      <a:lnTo>
                                        <a:pt x="183" y="421"/>
                                      </a:lnTo>
                                      <a:lnTo>
                                        <a:pt x="186" y="421"/>
                                      </a:lnTo>
                                      <a:lnTo>
                                        <a:pt x="190" y="421"/>
                                      </a:lnTo>
                                      <a:lnTo>
                                        <a:pt x="190" y="421"/>
                                      </a:lnTo>
                                      <a:lnTo>
                                        <a:pt x="193" y="421"/>
                                      </a:lnTo>
                                      <a:lnTo>
                                        <a:pt x="227" y="421"/>
                                      </a:lnTo>
                                      <a:lnTo>
                                        <a:pt x="230" y="421"/>
                                      </a:lnTo>
                                      <a:lnTo>
                                        <a:pt x="237"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0" y="406"/>
                                      </a:lnTo>
                                      <a:lnTo>
                                        <a:pt x="293" y="406"/>
                                      </a:lnTo>
                                      <a:lnTo>
                                        <a:pt x="297" y="403"/>
                                      </a:lnTo>
                                      <a:lnTo>
                                        <a:pt x="297" y="403"/>
                                      </a:lnTo>
                                      <a:lnTo>
                                        <a:pt x="299" y="403"/>
                                      </a:lnTo>
                                      <a:lnTo>
                                        <a:pt x="299" y="403"/>
                                      </a:lnTo>
                                      <a:lnTo>
                                        <a:pt x="302" y="400"/>
                                      </a:lnTo>
                                      <a:lnTo>
                                        <a:pt x="302" y="400"/>
                                      </a:lnTo>
                                      <a:lnTo>
                                        <a:pt x="305" y="400"/>
                                      </a:lnTo>
                                      <a:lnTo>
                                        <a:pt x="309" y="397"/>
                                      </a:lnTo>
                                      <a:lnTo>
                                        <a:pt x="309" y="400"/>
                                      </a:lnTo>
                                      <a:lnTo>
                                        <a:pt x="312" y="397"/>
                                      </a:lnTo>
                                      <a:lnTo>
                                        <a:pt x="315" y="394"/>
                                      </a:lnTo>
                                      <a:lnTo>
                                        <a:pt x="315" y="394"/>
                                      </a:lnTo>
                                      <a:lnTo>
                                        <a:pt x="319" y="394"/>
                                      </a:lnTo>
                                      <a:lnTo>
                                        <a:pt x="319" y="390"/>
                                      </a:lnTo>
                                      <a:lnTo>
                                        <a:pt x="321" y="390"/>
                                      </a:lnTo>
                                      <a:lnTo>
                                        <a:pt x="321" y="390"/>
                                      </a:lnTo>
                                      <a:lnTo>
                                        <a:pt x="324" y="388"/>
                                      </a:lnTo>
                                      <a:lnTo>
                                        <a:pt x="327" y="388"/>
                                      </a:lnTo>
                                      <a:lnTo>
                                        <a:pt x="337" y="383"/>
                                      </a:lnTo>
                                      <a:lnTo>
                                        <a:pt x="334" y="383"/>
                                      </a:lnTo>
                                      <a:lnTo>
                                        <a:pt x="334" y="383"/>
                                      </a:lnTo>
                                      <a:lnTo>
                                        <a:pt x="327" y="386"/>
                                      </a:lnTo>
                                      <a:lnTo>
                                        <a:pt x="327" y="386"/>
                                      </a:lnTo>
                                      <a:lnTo>
                                        <a:pt x="324" y="388"/>
                                      </a:lnTo>
                                      <a:lnTo>
                                        <a:pt x="324" y="388"/>
                                      </a:lnTo>
                                      <a:lnTo>
                                        <a:pt x="321" y="388"/>
                                      </a:lnTo>
                                      <a:lnTo>
                                        <a:pt x="319" y="390"/>
                                      </a:lnTo>
                                      <a:lnTo>
                                        <a:pt x="315" y="394"/>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74" y="412"/>
                                      </a:lnTo>
                                      <a:lnTo>
                                        <a:pt x="265" y="412"/>
                                      </a:lnTo>
                                      <a:lnTo>
                                        <a:pt x="262" y="416"/>
                                      </a:lnTo>
                                      <a:lnTo>
                                        <a:pt x="250" y="419"/>
                                      </a:lnTo>
                                      <a:lnTo>
                                        <a:pt x="250" y="419"/>
                                      </a:lnTo>
                                      <a:lnTo>
                                        <a:pt x="243" y="419"/>
                                      </a:lnTo>
                                      <a:lnTo>
                                        <a:pt x="240" y="419"/>
                                      </a:lnTo>
                                      <a:lnTo>
                                        <a:pt x="243" y="419"/>
                                      </a:lnTo>
                                      <a:lnTo>
                                        <a:pt x="237" y="419"/>
                                      </a:lnTo>
                                      <a:lnTo>
                                        <a:pt x="237" y="419"/>
                                      </a:lnTo>
                                      <a:lnTo>
                                        <a:pt x="237" y="419"/>
                                      </a:lnTo>
                                      <a:lnTo>
                                        <a:pt x="230" y="419"/>
                                      </a:lnTo>
                                      <a:lnTo>
                                        <a:pt x="227" y="421"/>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7" y="406"/>
                                      </a:lnTo>
                                      <a:lnTo>
                                        <a:pt x="132" y="406"/>
                                      </a:lnTo>
                                      <a:lnTo>
                                        <a:pt x="129" y="403"/>
                                      </a:lnTo>
                                      <a:lnTo>
                                        <a:pt x="129" y="403"/>
                                      </a:lnTo>
                                      <a:lnTo>
                                        <a:pt x="129" y="403"/>
                                      </a:lnTo>
                                      <a:lnTo>
                                        <a:pt x="122" y="400"/>
                                      </a:lnTo>
                                      <a:lnTo>
                                        <a:pt x="122" y="400"/>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8" y="373"/>
                                      </a:lnTo>
                                      <a:lnTo>
                                        <a:pt x="75" y="370"/>
                                      </a:lnTo>
                                      <a:lnTo>
                                        <a:pt x="75" y="370"/>
                                      </a:lnTo>
                                      <a:lnTo>
                                        <a:pt x="72" y="367"/>
                                      </a:lnTo>
                                      <a:lnTo>
                                        <a:pt x="69" y="364"/>
                                      </a:lnTo>
                                      <a:lnTo>
                                        <a:pt x="65" y="364"/>
                                      </a:lnTo>
                                      <a:lnTo>
                                        <a:pt x="65" y="361"/>
                                      </a:lnTo>
                                      <a:lnTo>
                                        <a:pt x="63" y="358"/>
                                      </a:lnTo>
                                      <a:lnTo>
                                        <a:pt x="63" y="358"/>
                                      </a:lnTo>
                                      <a:lnTo>
                                        <a:pt x="60" y="354"/>
                                      </a:lnTo>
                                      <a:lnTo>
                                        <a:pt x="60" y="354"/>
                                      </a:lnTo>
                                      <a:lnTo>
                                        <a:pt x="53" y="349"/>
                                      </a:lnTo>
                                      <a:lnTo>
                                        <a:pt x="53" y="349"/>
                                      </a:lnTo>
                                      <a:lnTo>
                                        <a:pt x="50" y="345"/>
                                      </a:lnTo>
                                      <a:lnTo>
                                        <a:pt x="50" y="342"/>
                                      </a:lnTo>
                                      <a:lnTo>
                                        <a:pt x="50" y="342"/>
                                      </a:lnTo>
                                      <a:lnTo>
                                        <a:pt x="47" y="342"/>
                                      </a:lnTo>
                                      <a:lnTo>
                                        <a:pt x="43" y="339"/>
                                      </a:lnTo>
                                      <a:lnTo>
                                        <a:pt x="43" y="339"/>
                                      </a:lnTo>
                                      <a:lnTo>
                                        <a:pt x="40" y="333"/>
                                      </a:lnTo>
                                      <a:lnTo>
                                        <a:pt x="40" y="333"/>
                                      </a:lnTo>
                                      <a:lnTo>
                                        <a:pt x="38" y="330"/>
                                      </a:lnTo>
                                      <a:lnTo>
                                        <a:pt x="38" y="330"/>
                                      </a:lnTo>
                                      <a:lnTo>
                                        <a:pt x="35" y="324"/>
                                      </a:lnTo>
                                      <a:lnTo>
                                        <a:pt x="35" y="320"/>
                                      </a:lnTo>
                                      <a:lnTo>
                                        <a:pt x="31" y="317"/>
                                      </a:lnTo>
                                      <a:lnTo>
                                        <a:pt x="28" y="315"/>
                                      </a:lnTo>
                                      <a:lnTo>
                                        <a:pt x="28" y="311"/>
                                      </a:lnTo>
                                      <a:lnTo>
                                        <a:pt x="25" y="308"/>
                                      </a:lnTo>
                                      <a:lnTo>
                                        <a:pt x="25" y="305"/>
                                      </a:lnTo>
                                      <a:lnTo>
                                        <a:pt x="25" y="305"/>
                                      </a:lnTo>
                                      <a:lnTo>
                                        <a:pt x="22" y="302"/>
                                      </a:lnTo>
                                      <a:lnTo>
                                        <a:pt x="22" y="299"/>
                                      </a:lnTo>
                                      <a:lnTo>
                                        <a:pt x="22" y="299"/>
                                      </a:lnTo>
                                      <a:lnTo>
                                        <a:pt x="22" y="296"/>
                                      </a:lnTo>
                                      <a:lnTo>
                                        <a:pt x="22" y="296"/>
                                      </a:lnTo>
                                      <a:lnTo>
                                        <a:pt x="18" y="293"/>
                                      </a:lnTo>
                                      <a:lnTo>
                                        <a:pt x="18" y="289"/>
                                      </a:lnTo>
                                      <a:lnTo>
                                        <a:pt x="18" y="289"/>
                                      </a:lnTo>
                                      <a:lnTo>
                                        <a:pt x="16" y="286"/>
                                      </a:lnTo>
                                      <a:lnTo>
                                        <a:pt x="16" y="283"/>
                                      </a:lnTo>
                                      <a:lnTo>
                                        <a:pt x="16" y="283"/>
                                      </a:lnTo>
                                      <a:lnTo>
                                        <a:pt x="16" y="281"/>
                                      </a:lnTo>
                                      <a:lnTo>
                                        <a:pt x="13" y="277"/>
                                      </a:lnTo>
                                      <a:lnTo>
                                        <a:pt x="13" y="274"/>
                                      </a:lnTo>
                                      <a:lnTo>
                                        <a:pt x="10" y="271"/>
                                      </a:lnTo>
                                      <a:lnTo>
                                        <a:pt x="13" y="271"/>
                                      </a:lnTo>
                                      <a:lnTo>
                                        <a:pt x="10" y="262"/>
                                      </a:lnTo>
                                      <a:lnTo>
                                        <a:pt x="10" y="262"/>
                                      </a:lnTo>
                                      <a:lnTo>
                                        <a:pt x="6" y="259"/>
                                      </a:lnTo>
                                      <a:lnTo>
                                        <a:pt x="6" y="259"/>
                                      </a:lnTo>
                                      <a:lnTo>
                                        <a:pt x="6" y="255"/>
                                      </a:lnTo>
                                      <a:lnTo>
                                        <a:pt x="6" y="243"/>
                                      </a:lnTo>
                                      <a:lnTo>
                                        <a:pt x="3" y="243"/>
                                      </a:lnTo>
                                      <a:lnTo>
                                        <a:pt x="3" y="243"/>
                                      </a:lnTo>
                                      <a:lnTo>
                                        <a:pt x="3" y="234"/>
                                      </a:lnTo>
                                      <a:lnTo>
                                        <a:pt x="3" y="230"/>
                                      </a:lnTo>
                                      <a:lnTo>
                                        <a:pt x="3" y="230"/>
                                      </a:lnTo>
                                      <a:lnTo>
                                        <a:pt x="3" y="228"/>
                                      </a:lnTo>
                                      <a:lnTo>
                                        <a:pt x="3" y="225"/>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9"/>
                                      </a:lnTo>
                                      <a:lnTo>
                                        <a:pt x="10" y="157"/>
                                      </a:lnTo>
                                      <a:lnTo>
                                        <a:pt x="10" y="153"/>
                                      </a:lnTo>
                                      <a:lnTo>
                                        <a:pt x="13" y="150"/>
                                      </a:lnTo>
                                      <a:lnTo>
                                        <a:pt x="10" y="150"/>
                                      </a:lnTo>
                                      <a:lnTo>
                                        <a:pt x="13" y="147"/>
                                      </a:lnTo>
                                      <a:lnTo>
                                        <a:pt x="16" y="141"/>
                                      </a:lnTo>
                                      <a:lnTo>
                                        <a:pt x="16" y="138"/>
                                      </a:lnTo>
                                      <a:lnTo>
                                        <a:pt x="16" y="138"/>
                                      </a:lnTo>
                                      <a:lnTo>
                                        <a:pt x="18" y="131"/>
                                      </a:lnTo>
                                      <a:lnTo>
                                        <a:pt x="18" y="131"/>
                                      </a:lnTo>
                                      <a:lnTo>
                                        <a:pt x="18" y="128"/>
                                      </a:lnTo>
                                      <a:lnTo>
                                        <a:pt x="18" y="128"/>
                                      </a:lnTo>
                                      <a:lnTo>
                                        <a:pt x="22" y="125"/>
                                      </a:lnTo>
                                      <a:lnTo>
                                        <a:pt x="22" y="125"/>
                                      </a:lnTo>
                                      <a:lnTo>
                                        <a:pt x="22" y="123"/>
                                      </a:lnTo>
                                      <a:lnTo>
                                        <a:pt x="22" y="123"/>
                                      </a:lnTo>
                                      <a:lnTo>
                                        <a:pt x="22" y="119"/>
                                      </a:lnTo>
                                      <a:lnTo>
                                        <a:pt x="25" y="116"/>
                                      </a:lnTo>
                                      <a:lnTo>
                                        <a:pt x="25" y="116"/>
                                      </a:lnTo>
                                      <a:lnTo>
                                        <a:pt x="25" y="113"/>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2" y="21"/>
                                      </a:lnTo>
                                      <a:lnTo>
                                        <a:pt x="122" y="21"/>
                                      </a:lnTo>
                                      <a:lnTo>
                                        <a:pt x="125" y="21"/>
                                      </a:lnTo>
                                      <a:lnTo>
                                        <a:pt x="129" y="18"/>
                                      </a:lnTo>
                                      <a:lnTo>
                                        <a:pt x="129" y="18"/>
                                      </a:lnTo>
                                      <a:lnTo>
                                        <a:pt x="132" y="18"/>
                                      </a:lnTo>
                                      <a:lnTo>
                                        <a:pt x="134" y="15"/>
                                      </a:lnTo>
                                      <a:lnTo>
                                        <a:pt x="132" y="15"/>
                                      </a:lnTo>
                                      <a:lnTo>
                                        <a:pt x="137" y="15"/>
                                      </a:lnTo>
                                      <a:lnTo>
                                        <a:pt x="141" y="12"/>
                                      </a:lnTo>
                                      <a:lnTo>
                                        <a:pt x="141" y="15"/>
                                      </a:lnTo>
                                      <a:lnTo>
                                        <a:pt x="144" y="12"/>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1" y="0"/>
                                      </a:lnTo>
                                      <a:lnTo>
                                        <a:pt x="225" y="3"/>
                                      </a:lnTo>
                                      <a:lnTo>
                                        <a:pt x="237" y="3"/>
                                      </a:lnTo>
                                      <a:lnTo>
                                        <a:pt x="237" y="3"/>
                                      </a:lnTo>
                                      <a:lnTo>
                                        <a:pt x="237" y="3"/>
                                      </a:lnTo>
                                      <a:lnTo>
                                        <a:pt x="243" y="3"/>
                                      </a:lnTo>
                                      <a:lnTo>
                                        <a:pt x="247" y="3"/>
                                      </a:lnTo>
                                      <a:lnTo>
                                        <a:pt x="243" y="3"/>
                                      </a:lnTo>
                                      <a:lnTo>
                                        <a:pt x="250" y="5"/>
                                      </a:lnTo>
                                      <a:lnTo>
                                        <a:pt x="252" y="5"/>
                                      </a:lnTo>
                                      <a:lnTo>
                                        <a:pt x="255" y="5"/>
                                      </a:lnTo>
                                      <a:lnTo>
                                        <a:pt x="255" y="5"/>
                                      </a:lnTo>
                                      <a:lnTo>
                                        <a:pt x="268" y="9"/>
                                      </a:lnTo>
                                      <a:lnTo>
                                        <a:pt x="272" y="9"/>
                                      </a:lnTo>
                                      <a:lnTo>
                                        <a:pt x="272" y="9"/>
                                      </a:lnTo>
                                      <a:lnTo>
                                        <a:pt x="274" y="12"/>
                                      </a:lnTo>
                                      <a:lnTo>
                                        <a:pt x="277" y="12"/>
                                      </a:lnTo>
                                      <a:lnTo>
                                        <a:pt x="280" y="12"/>
                                      </a:lnTo>
                                      <a:lnTo>
                                        <a:pt x="284" y="15"/>
                                      </a:lnTo>
                                      <a:lnTo>
                                        <a:pt x="284" y="12"/>
                                      </a:lnTo>
                                      <a:lnTo>
                                        <a:pt x="287" y="15"/>
                                      </a:lnTo>
                                      <a:lnTo>
                                        <a:pt x="290" y="15"/>
                                      </a:lnTo>
                                      <a:lnTo>
                                        <a:pt x="290" y="15"/>
                                      </a:lnTo>
                                      <a:lnTo>
                                        <a:pt x="293" y="18"/>
                                      </a:lnTo>
                                      <a:lnTo>
                                        <a:pt x="297" y="18"/>
                                      </a:lnTo>
                                      <a:lnTo>
                                        <a:pt x="297" y="18"/>
                                      </a:lnTo>
                                      <a:lnTo>
                                        <a:pt x="305" y="24"/>
                                      </a:lnTo>
                                      <a:lnTo>
                                        <a:pt x="309" y="24"/>
                                      </a:lnTo>
                                      <a:lnTo>
                                        <a:pt x="309" y="24"/>
                                      </a:lnTo>
                                      <a:lnTo>
                                        <a:pt x="312" y="27"/>
                                      </a:lnTo>
                                      <a:lnTo>
                                        <a:pt x="315" y="27"/>
                                      </a:lnTo>
                                      <a:lnTo>
                                        <a:pt x="315" y="27"/>
                                      </a:lnTo>
                                      <a:lnTo>
                                        <a:pt x="319" y="31"/>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4"/>
                                      </a:lnTo>
                                      <a:lnTo>
                                        <a:pt x="400" y="311"/>
                                      </a:lnTo>
                                      <a:lnTo>
                                        <a:pt x="400" y="311"/>
                                      </a:lnTo>
                                      <a:lnTo>
                                        <a:pt x="403" y="308"/>
                                      </a:lnTo>
                                      <a:lnTo>
                                        <a:pt x="403" y="305"/>
                                      </a:lnTo>
                                      <a:lnTo>
                                        <a:pt x="407" y="302"/>
                                      </a:lnTo>
                                      <a:lnTo>
                                        <a:pt x="407" y="299"/>
                                      </a:lnTo>
                                      <a:lnTo>
                                        <a:pt x="407" y="299"/>
                                      </a:lnTo>
                                      <a:lnTo>
                                        <a:pt x="410" y="296"/>
                                      </a:lnTo>
                                      <a:lnTo>
                                        <a:pt x="410" y="292"/>
                                      </a:lnTo>
                                      <a:lnTo>
                                        <a:pt x="410" y="292"/>
                                      </a:lnTo>
                                      <a:lnTo>
                                        <a:pt x="410" y="289"/>
                                      </a:lnTo>
                                      <a:lnTo>
                                        <a:pt x="413" y="289"/>
                                      </a:lnTo>
                                      <a:lnTo>
                                        <a:pt x="413" y="286"/>
                                      </a:lnTo>
                                      <a:lnTo>
                                        <a:pt x="413" y="286"/>
                                      </a:lnTo>
                                      <a:lnTo>
                                        <a:pt x="413" y="284"/>
                                      </a:lnTo>
                                      <a:lnTo>
                                        <a:pt x="417" y="277"/>
                                      </a:lnTo>
                                      <a:lnTo>
                                        <a:pt x="417" y="274"/>
                                      </a:lnTo>
                                      <a:lnTo>
                                        <a:pt x="417" y="271"/>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203"/>
                                      </a:lnTo>
                                      <a:lnTo>
                                        <a:pt x="425" y="194"/>
                                      </a:lnTo>
                                      <a:lnTo>
                                        <a:pt x="425" y="187"/>
                                      </a:lnTo>
                                      <a:lnTo>
                                        <a:pt x="425" y="190"/>
                                      </a:lnTo>
                                      <a:lnTo>
                                        <a:pt x="425" y="184"/>
                                      </a:lnTo>
                                      <a:lnTo>
                                        <a:pt x="422" y="178"/>
                                      </a:lnTo>
                                      <a:lnTo>
                                        <a:pt x="422" y="178"/>
                                      </a:lnTo>
                                      <a:lnTo>
                                        <a:pt x="422" y="175"/>
                                      </a:lnTo>
                                      <a:lnTo>
                                        <a:pt x="422" y="168"/>
                                      </a:lnTo>
                                      <a:lnTo>
                                        <a:pt x="419" y="165"/>
                                      </a:lnTo>
                                      <a:lnTo>
                                        <a:pt x="419" y="165"/>
                                      </a:lnTo>
                                      <a:lnTo>
                                        <a:pt x="419" y="162"/>
                                      </a:lnTo>
                                      <a:lnTo>
                                        <a:pt x="419" y="160"/>
                                      </a:lnTo>
                                      <a:lnTo>
                                        <a:pt x="417" y="156"/>
                                      </a:lnTo>
                                      <a:lnTo>
                                        <a:pt x="417" y="156"/>
                                      </a:lnTo>
                                      <a:lnTo>
                                        <a:pt x="417" y="153"/>
                                      </a:lnTo>
                                      <a:lnTo>
                                        <a:pt x="417" y="150"/>
                                      </a:lnTo>
                                      <a:lnTo>
                                        <a:pt x="413" y="144"/>
                                      </a:lnTo>
                                      <a:lnTo>
                                        <a:pt x="413" y="141"/>
                                      </a:lnTo>
                                      <a:lnTo>
                                        <a:pt x="413" y="141"/>
                                      </a:lnTo>
                                      <a:lnTo>
                                        <a:pt x="413" y="138"/>
                                      </a:lnTo>
                                      <a:lnTo>
                                        <a:pt x="410" y="134"/>
                                      </a:lnTo>
                                      <a:lnTo>
                                        <a:pt x="410" y="134"/>
                                      </a:lnTo>
                                      <a:lnTo>
                                        <a:pt x="410" y="131"/>
                                      </a:lnTo>
                                      <a:lnTo>
                                        <a:pt x="410" y="131"/>
                                      </a:lnTo>
                                      <a:lnTo>
                                        <a:pt x="407" y="128"/>
                                      </a:lnTo>
                                      <a:lnTo>
                                        <a:pt x="407" y="128"/>
                                      </a:lnTo>
                                      <a:lnTo>
                                        <a:pt x="407" y="126"/>
                                      </a:lnTo>
                                      <a:lnTo>
                                        <a:pt x="403" y="122"/>
                                      </a:lnTo>
                                      <a:lnTo>
                                        <a:pt x="403" y="119"/>
                                      </a:lnTo>
                                      <a:lnTo>
                                        <a:pt x="403" y="119"/>
                                      </a:lnTo>
                                      <a:lnTo>
                                        <a:pt x="403" y="116"/>
                                      </a:lnTo>
                                      <a:lnTo>
                                        <a:pt x="400" y="113"/>
                                      </a:lnTo>
                                      <a:lnTo>
                                        <a:pt x="400" y="109"/>
                                      </a:lnTo>
                                      <a:lnTo>
                                        <a:pt x="397" y="107"/>
                                      </a:lnTo>
                                      <a:lnTo>
                                        <a:pt x="395" y="104"/>
                                      </a:lnTo>
                                      <a:lnTo>
                                        <a:pt x="395" y="102"/>
                                      </a:lnTo>
                                      <a:lnTo>
                                        <a:pt x="391" y="98"/>
                                      </a:lnTo>
                                      <a:lnTo>
                                        <a:pt x="391" y="95"/>
                                      </a:lnTo>
                                      <a:lnTo>
                                        <a:pt x="391" y="95"/>
                                      </a:lnTo>
                                      <a:lnTo>
                                        <a:pt x="385" y="93"/>
                                      </a:lnTo>
                                      <a:lnTo>
                                        <a:pt x="385" y="86"/>
                                      </a:lnTo>
                                      <a:lnTo>
                                        <a:pt x="382" y="86"/>
                                      </a:lnTo>
                                      <a:lnTo>
                                        <a:pt x="382" y="86"/>
                                      </a:lnTo>
                                      <a:lnTo>
                                        <a:pt x="378" y="80"/>
                                      </a:lnTo>
                                      <a:lnTo>
                                        <a:pt x="372" y="74"/>
                                      </a:lnTo>
                                      <a:lnTo>
                                        <a:pt x="372" y="76"/>
                                      </a:lnTo>
                                      <a:lnTo>
                                        <a:pt x="372" y="74"/>
                                      </a:lnTo>
                                      <a:lnTo>
                                        <a:pt x="370" y="71"/>
                                      </a:lnTo>
                                      <a:lnTo>
                                        <a:pt x="366" y="68"/>
                                      </a:lnTo>
                                      <a:lnTo>
                                        <a:pt x="366" y="68"/>
                                      </a:lnTo>
                                      <a:lnTo>
                                        <a:pt x="366" y="64"/>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9" y="27"/>
                                      </a:lnTo>
                                      <a:lnTo>
                                        <a:pt x="316" y="24"/>
                                      </a:lnTo>
                                      <a:lnTo>
                                        <a:pt x="306" y="21"/>
                                      </a:lnTo>
                                      <a:lnTo>
                                        <a:pt x="303" y="18"/>
                                      </a:lnTo>
                                      <a:lnTo>
                                        <a:pt x="303" y="18"/>
                                      </a:lnTo>
                                      <a:lnTo>
                                        <a:pt x="303" y="18"/>
                                      </a:lnTo>
                                      <a:lnTo>
                                        <a:pt x="297" y="15"/>
                                      </a:lnTo>
                                      <a:lnTo>
                                        <a:pt x="294"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200" y="0"/>
                                      </a:lnTo>
                                      <a:lnTo>
                                        <a:pt x="194" y="0"/>
                                      </a:lnTo>
                                      <a:lnTo>
                                        <a:pt x="190" y="0"/>
                                      </a:lnTo>
                                      <a:lnTo>
                                        <a:pt x="190" y="0"/>
                                      </a:lnTo>
                                      <a:lnTo>
                                        <a:pt x="187" y="0"/>
                                      </a:lnTo>
                                      <a:lnTo>
                                        <a:pt x="182" y="3"/>
                                      </a:lnTo>
                                      <a:lnTo>
                                        <a:pt x="184" y="3"/>
                                      </a:lnTo>
                                      <a:lnTo>
                                        <a:pt x="178" y="3"/>
                                      </a:lnTo>
                                      <a:lnTo>
                                        <a:pt x="173" y="3"/>
                                      </a:lnTo>
                                      <a:lnTo>
                                        <a:pt x="173" y="3"/>
                                      </a:lnTo>
                                      <a:lnTo>
                                        <a:pt x="170" y="3"/>
                                      </a:lnTo>
                                      <a:lnTo>
                                        <a:pt x="166" y="6"/>
                                      </a:lnTo>
                                      <a:lnTo>
                                        <a:pt x="163"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11" y="27"/>
                                      </a:lnTo>
                                      <a:lnTo>
                                        <a:pt x="104" y="30"/>
                                      </a:lnTo>
                                      <a:lnTo>
                                        <a:pt x="104" y="30"/>
                                      </a:lnTo>
                                      <a:lnTo>
                                        <a:pt x="104" y="30"/>
                                      </a:lnTo>
                                      <a:lnTo>
                                        <a:pt x="101" y="34"/>
                                      </a:lnTo>
                                      <a:lnTo>
                                        <a:pt x="94" y="37"/>
                                      </a:lnTo>
                                      <a:lnTo>
                                        <a:pt x="94" y="37"/>
                                      </a:lnTo>
                                      <a:lnTo>
                                        <a:pt x="91" y="40"/>
                                      </a:lnTo>
                                      <a:lnTo>
                                        <a:pt x="91" y="40"/>
                                      </a:lnTo>
                                      <a:lnTo>
                                        <a:pt x="86" y="42"/>
                                      </a:lnTo>
                                      <a:lnTo>
                                        <a:pt x="82" y="46"/>
                                      </a:lnTo>
                                      <a:lnTo>
                                        <a:pt x="82" y="46"/>
                                      </a:lnTo>
                                      <a:lnTo>
                                        <a:pt x="82" y="46"/>
                                      </a:lnTo>
                                      <a:lnTo>
                                        <a:pt x="76" y="52"/>
                                      </a:lnTo>
                                      <a:lnTo>
                                        <a:pt x="76" y="52"/>
                                      </a:lnTo>
                                      <a:lnTo>
                                        <a:pt x="73" y="52"/>
                                      </a:lnTo>
                                      <a:lnTo>
                                        <a:pt x="69" y="59"/>
                                      </a:lnTo>
                                      <a:lnTo>
                                        <a:pt x="69" y="59"/>
                                      </a:lnTo>
                                      <a:lnTo>
                                        <a:pt x="67" y="61"/>
                                      </a:lnTo>
                                      <a:lnTo>
                                        <a:pt x="64" y="61"/>
                                      </a:lnTo>
                                      <a:lnTo>
                                        <a:pt x="57" y="68"/>
                                      </a:lnTo>
                                      <a:lnTo>
                                        <a:pt x="57" y="71"/>
                                      </a:lnTo>
                                      <a:lnTo>
                                        <a:pt x="57" y="71"/>
                                      </a:lnTo>
                                      <a:lnTo>
                                        <a:pt x="54" y="74"/>
                                      </a:lnTo>
                                      <a:lnTo>
                                        <a:pt x="51" y="74"/>
                                      </a:lnTo>
                                      <a:lnTo>
                                        <a:pt x="51" y="76"/>
                                      </a:lnTo>
                                      <a:lnTo>
                                        <a:pt x="51" y="76"/>
                                      </a:lnTo>
                                      <a:lnTo>
                                        <a:pt x="47" y="80"/>
                                      </a:lnTo>
                                      <a:lnTo>
                                        <a:pt x="44" y="83"/>
                                      </a:lnTo>
                                      <a:lnTo>
                                        <a:pt x="44" y="83"/>
                                      </a:lnTo>
                                      <a:lnTo>
                                        <a:pt x="44" y="86"/>
                                      </a:lnTo>
                                      <a:lnTo>
                                        <a:pt x="42" y="89"/>
                                      </a:lnTo>
                                      <a:lnTo>
                                        <a:pt x="42" y="89"/>
                                      </a:lnTo>
                                      <a:lnTo>
                                        <a:pt x="39" y="93"/>
                                      </a:lnTo>
                                      <a:lnTo>
                                        <a:pt x="39" y="95"/>
                                      </a:lnTo>
                                      <a:lnTo>
                                        <a:pt x="35" y="98"/>
                                      </a:lnTo>
                                      <a:lnTo>
                                        <a:pt x="35" y="102"/>
                                      </a:lnTo>
                                      <a:lnTo>
                                        <a:pt x="32" y="104"/>
                                      </a:lnTo>
                                      <a:lnTo>
                                        <a:pt x="32" y="107"/>
                                      </a:lnTo>
                                      <a:lnTo>
                                        <a:pt x="29" y="107"/>
                                      </a:lnTo>
                                      <a:lnTo>
                                        <a:pt x="26" y="113"/>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10" y="156"/>
                                      </a:lnTo>
                                      <a:lnTo>
                                        <a:pt x="7" y="162"/>
                                      </a:lnTo>
                                      <a:lnTo>
                                        <a:pt x="7" y="165"/>
                                      </a:lnTo>
                                      <a:lnTo>
                                        <a:pt x="7" y="168"/>
                                      </a:lnTo>
                                      <a:lnTo>
                                        <a:pt x="7" y="168"/>
                                      </a:lnTo>
                                      <a:lnTo>
                                        <a:pt x="4" y="178"/>
                                      </a:lnTo>
                                      <a:lnTo>
                                        <a:pt x="4" y="181"/>
                                      </a:lnTo>
                                      <a:lnTo>
                                        <a:pt x="4" y="181"/>
                                      </a:lnTo>
                                      <a:lnTo>
                                        <a:pt x="4" y="184"/>
                                      </a:lnTo>
                                      <a:lnTo>
                                        <a:pt x="4" y="187"/>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28"/>
                                      </a:lnTo>
                                      <a:lnTo>
                                        <a:pt x="4" y="203"/>
                                      </a:lnTo>
                                      <a:lnTo>
                                        <a:pt x="4" y="199"/>
                                      </a:lnTo>
                                      <a:lnTo>
                                        <a:pt x="4" y="190"/>
                                      </a:lnTo>
                                      <a:lnTo>
                                        <a:pt x="4" y="187"/>
                                      </a:lnTo>
                                      <a:lnTo>
                                        <a:pt x="4" y="184"/>
                                      </a:lnTo>
                                      <a:lnTo>
                                        <a:pt x="7" y="181"/>
                                      </a:lnTo>
                                      <a:lnTo>
                                        <a:pt x="7" y="178"/>
                                      </a:lnTo>
                                      <a:lnTo>
                                        <a:pt x="7" y="168"/>
                                      </a:lnTo>
                                      <a:lnTo>
                                        <a:pt x="7" y="165"/>
                                      </a:lnTo>
                                      <a:lnTo>
                                        <a:pt x="7" y="165"/>
                                      </a:lnTo>
                                      <a:lnTo>
                                        <a:pt x="10" y="162"/>
                                      </a:lnTo>
                                      <a:lnTo>
                                        <a:pt x="10" y="160"/>
                                      </a:lnTo>
                                      <a:lnTo>
                                        <a:pt x="10" y="156"/>
                                      </a:lnTo>
                                      <a:lnTo>
                                        <a:pt x="14" y="147"/>
                                      </a:lnTo>
                                      <a:lnTo>
                                        <a:pt x="14" y="147"/>
                                      </a:lnTo>
                                      <a:lnTo>
                                        <a:pt x="17" y="144"/>
                                      </a:lnTo>
                                      <a:lnTo>
                                        <a:pt x="17" y="141"/>
                                      </a:lnTo>
                                      <a:lnTo>
                                        <a:pt x="17" y="141"/>
                                      </a:lnTo>
                                      <a:lnTo>
                                        <a:pt x="17" y="134"/>
                                      </a:lnTo>
                                      <a:lnTo>
                                        <a:pt x="17" y="138"/>
                                      </a:lnTo>
                                      <a:lnTo>
                                        <a:pt x="20" y="131"/>
                                      </a:lnTo>
                                      <a:lnTo>
                                        <a:pt x="20" y="128"/>
                                      </a:lnTo>
                                      <a:lnTo>
                                        <a:pt x="20" y="128"/>
                                      </a:lnTo>
                                      <a:lnTo>
                                        <a:pt x="22" y="128"/>
                                      </a:lnTo>
                                      <a:lnTo>
                                        <a:pt x="22" y="126"/>
                                      </a:lnTo>
                                      <a:lnTo>
                                        <a:pt x="22" y="122"/>
                                      </a:lnTo>
                                      <a:lnTo>
                                        <a:pt x="26" y="119"/>
                                      </a:lnTo>
                                      <a:lnTo>
                                        <a:pt x="26" y="119"/>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1" y="27"/>
                                      </a:lnTo>
                                      <a:lnTo>
                                        <a:pt x="111" y="27"/>
                                      </a:lnTo>
                                      <a:lnTo>
                                        <a:pt x="111" y="27"/>
                                      </a:lnTo>
                                      <a:lnTo>
                                        <a:pt x="116" y="27"/>
                                      </a:lnTo>
                                      <a:lnTo>
                                        <a:pt x="116" y="24"/>
                                      </a:lnTo>
                                      <a:lnTo>
                                        <a:pt x="116" y="24"/>
                                      </a:lnTo>
                                      <a:lnTo>
                                        <a:pt x="119" y="24"/>
                                      </a:lnTo>
                                      <a:lnTo>
                                        <a:pt x="123" y="21"/>
                                      </a:lnTo>
                                      <a:lnTo>
                                        <a:pt x="123" y="21"/>
                                      </a:lnTo>
                                      <a:lnTo>
                                        <a:pt x="126" y="21"/>
                                      </a:lnTo>
                                      <a:lnTo>
                                        <a:pt x="133" y="18"/>
                                      </a:lnTo>
                                      <a:lnTo>
                                        <a:pt x="136" y="15"/>
                                      </a:lnTo>
                                      <a:lnTo>
                                        <a:pt x="136" y="15"/>
                                      </a:lnTo>
                                      <a:lnTo>
                                        <a:pt x="138" y="15"/>
                                      </a:lnTo>
                                      <a:lnTo>
                                        <a:pt x="141" y="15"/>
                                      </a:lnTo>
                                      <a:lnTo>
                                        <a:pt x="141" y="15"/>
                                      </a:lnTo>
                                      <a:lnTo>
                                        <a:pt x="145" y="12"/>
                                      </a:lnTo>
                                      <a:lnTo>
                                        <a:pt x="145" y="12"/>
                                      </a:lnTo>
                                      <a:lnTo>
                                        <a:pt x="151" y="12"/>
                                      </a:lnTo>
                                      <a:lnTo>
                                        <a:pt x="154" y="8"/>
                                      </a:lnTo>
                                      <a:lnTo>
                                        <a:pt x="158" y="8"/>
                                      </a:lnTo>
                                      <a:lnTo>
                                        <a:pt x="163" y="6"/>
                                      </a:lnTo>
                                      <a:lnTo>
                                        <a:pt x="161" y="8"/>
                                      </a:lnTo>
                                      <a:lnTo>
                                        <a:pt x="163" y="8"/>
                                      </a:lnTo>
                                      <a:lnTo>
                                        <a:pt x="170" y="6"/>
                                      </a:lnTo>
                                      <a:lnTo>
                                        <a:pt x="170" y="6"/>
                                      </a:lnTo>
                                      <a:lnTo>
                                        <a:pt x="170" y="6"/>
                                      </a:lnTo>
                                      <a:lnTo>
                                        <a:pt x="173" y="6"/>
                                      </a:lnTo>
                                      <a:lnTo>
                                        <a:pt x="182" y="3"/>
                                      </a:lnTo>
                                      <a:lnTo>
                                        <a:pt x="184" y="3"/>
                                      </a:lnTo>
                                      <a:lnTo>
                                        <a:pt x="187" y="3"/>
                                      </a:lnTo>
                                      <a:lnTo>
                                        <a:pt x="190" y="3"/>
                                      </a:lnTo>
                                      <a:lnTo>
                                        <a:pt x="194" y="3"/>
                                      </a:lnTo>
                                      <a:lnTo>
                                        <a:pt x="200" y="3"/>
                                      </a:lnTo>
                                      <a:lnTo>
                                        <a:pt x="204" y="0"/>
                                      </a:lnTo>
                                      <a:lnTo>
                                        <a:pt x="225" y="0"/>
                                      </a:lnTo>
                                      <a:lnTo>
                                        <a:pt x="225" y="0"/>
                                      </a:lnTo>
                                      <a:lnTo>
                                        <a:pt x="229" y="3"/>
                                      </a:lnTo>
                                      <a:lnTo>
                                        <a:pt x="237" y="3"/>
                                      </a:lnTo>
                                      <a:lnTo>
                                        <a:pt x="234" y="3"/>
                                      </a:lnTo>
                                      <a:lnTo>
                                        <a:pt x="241" y="3"/>
                                      </a:lnTo>
                                      <a:lnTo>
                                        <a:pt x="244" y="3"/>
                                      </a:lnTo>
                                      <a:lnTo>
                                        <a:pt x="244" y="3"/>
                                      </a:lnTo>
                                      <a:lnTo>
                                        <a:pt x="247" y="3"/>
                                      </a:lnTo>
                                      <a:lnTo>
                                        <a:pt x="251" y="3"/>
                                      </a:lnTo>
                                      <a:lnTo>
                                        <a:pt x="251" y="3"/>
                                      </a:lnTo>
                                      <a:lnTo>
                                        <a:pt x="266" y="8"/>
                                      </a:lnTo>
                                      <a:lnTo>
                                        <a:pt x="269" y="8"/>
                                      </a:lnTo>
                                      <a:lnTo>
                                        <a:pt x="269" y="6"/>
                                      </a:lnTo>
                                      <a:lnTo>
                                        <a:pt x="272" y="8"/>
                                      </a:lnTo>
                                      <a:lnTo>
                                        <a:pt x="276" y="8"/>
                                      </a:lnTo>
                                      <a:lnTo>
                                        <a:pt x="278" y="12"/>
                                      </a:lnTo>
                                      <a:lnTo>
                                        <a:pt x="281" y="12"/>
                                      </a:lnTo>
                                      <a:lnTo>
                                        <a:pt x="284" y="12"/>
                                      </a:lnTo>
                                      <a:lnTo>
                                        <a:pt x="284" y="12"/>
                                      </a:lnTo>
                                      <a:lnTo>
                                        <a:pt x="288" y="15"/>
                                      </a:lnTo>
                                      <a:lnTo>
                                        <a:pt x="291" y="15"/>
                                      </a:lnTo>
                                      <a:lnTo>
                                        <a:pt x="291" y="15"/>
                                      </a:lnTo>
                                      <a:lnTo>
                                        <a:pt x="294" y="15"/>
                                      </a:lnTo>
                                      <a:lnTo>
                                        <a:pt x="297" y="18"/>
                                      </a:lnTo>
                                      <a:lnTo>
                                        <a:pt x="297" y="18"/>
                                      </a:lnTo>
                                      <a:lnTo>
                                        <a:pt x="301" y="18"/>
                                      </a:lnTo>
                                      <a:lnTo>
                                        <a:pt x="303" y="21"/>
                                      </a:lnTo>
                                      <a:lnTo>
                                        <a:pt x="306" y="21"/>
                                      </a:lnTo>
                                      <a:lnTo>
                                        <a:pt x="306" y="21"/>
                                      </a:lnTo>
                                      <a:lnTo>
                                        <a:pt x="316" y="27"/>
                                      </a:lnTo>
                                      <a:lnTo>
                                        <a:pt x="319" y="27"/>
                                      </a:lnTo>
                                      <a:lnTo>
                                        <a:pt x="323" y="27"/>
                                      </a:lnTo>
                                      <a:lnTo>
                                        <a:pt x="323" y="27"/>
                                      </a:lnTo>
                                      <a:lnTo>
                                        <a:pt x="325" y="30"/>
                                      </a:lnTo>
                                      <a:lnTo>
                                        <a:pt x="328" y="34"/>
                                      </a:lnTo>
                                      <a:lnTo>
                                        <a:pt x="325" y="30"/>
                                      </a:lnTo>
                                      <a:lnTo>
                                        <a:pt x="325" y="34"/>
                                      </a:lnTo>
                                      <a:lnTo>
                                        <a:pt x="328" y="37"/>
                                      </a:lnTo>
                                      <a:lnTo>
                                        <a:pt x="328" y="37"/>
                                      </a:lnTo>
                                      <a:lnTo>
                                        <a:pt x="331" y="40"/>
                                      </a:lnTo>
                                      <a:lnTo>
                                        <a:pt x="335" y="40"/>
                                      </a:lnTo>
                                      <a:lnTo>
                                        <a:pt x="338" y="42"/>
                                      </a:lnTo>
                                      <a:lnTo>
                                        <a:pt x="341" y="46"/>
                                      </a:lnTo>
                                      <a:lnTo>
                                        <a:pt x="338" y="46"/>
                                      </a:lnTo>
                                      <a:lnTo>
                                        <a:pt x="341" y="46"/>
                                      </a:lnTo>
                                      <a:lnTo>
                                        <a:pt x="348" y="49"/>
                                      </a:lnTo>
                                      <a:lnTo>
                                        <a:pt x="348" y="49"/>
                                      </a:lnTo>
                                      <a:lnTo>
                                        <a:pt x="350" y="55"/>
                                      </a:lnTo>
                                      <a:lnTo>
                                        <a:pt x="353" y="59"/>
                                      </a:lnTo>
                                      <a:lnTo>
                                        <a:pt x="353" y="59"/>
                                      </a:lnTo>
                                      <a:lnTo>
                                        <a:pt x="360" y="61"/>
                                      </a:lnTo>
                                      <a:lnTo>
                                        <a:pt x="363" y="64"/>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6"/>
                                      </a:lnTo>
                                      <a:lnTo>
                                        <a:pt x="400" y="119"/>
                                      </a:lnTo>
                                      <a:lnTo>
                                        <a:pt x="403" y="122"/>
                                      </a:lnTo>
                                      <a:lnTo>
                                        <a:pt x="407" y="126"/>
                                      </a:lnTo>
                                      <a:lnTo>
                                        <a:pt x="407" y="126"/>
                                      </a:lnTo>
                                      <a:lnTo>
                                        <a:pt x="407" y="128"/>
                                      </a:lnTo>
                                      <a:lnTo>
                                        <a:pt x="407" y="131"/>
                                      </a:lnTo>
                                      <a:lnTo>
                                        <a:pt x="407" y="131"/>
                                      </a:lnTo>
                                      <a:lnTo>
                                        <a:pt x="410" y="134"/>
                                      </a:lnTo>
                                      <a:lnTo>
                                        <a:pt x="410" y="134"/>
                                      </a:lnTo>
                                      <a:lnTo>
                                        <a:pt x="410" y="138"/>
                                      </a:lnTo>
                                      <a:lnTo>
                                        <a:pt x="410" y="141"/>
                                      </a:lnTo>
                                      <a:lnTo>
                                        <a:pt x="413" y="144"/>
                                      </a:lnTo>
                                      <a:lnTo>
                                        <a:pt x="413" y="144"/>
                                      </a:lnTo>
                                      <a:lnTo>
                                        <a:pt x="413" y="150"/>
                                      </a:lnTo>
                                      <a:lnTo>
                                        <a:pt x="417" y="153"/>
                                      </a:lnTo>
                                      <a:lnTo>
                                        <a:pt x="417" y="156"/>
                                      </a:lnTo>
                                      <a:lnTo>
                                        <a:pt x="417" y="160"/>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5" y="221"/>
                                      </a:lnTo>
                                      <a:lnTo>
                                        <a:pt x="422" y="224"/>
                                      </a:lnTo>
                                      <a:lnTo>
                                        <a:pt x="422" y="237"/>
                                      </a:lnTo>
                                      <a:lnTo>
                                        <a:pt x="422" y="233"/>
                                      </a:lnTo>
                                      <a:lnTo>
                                        <a:pt x="422" y="237"/>
                                      </a:lnTo>
                                      <a:lnTo>
                                        <a:pt x="422" y="243"/>
                                      </a:lnTo>
                                      <a:lnTo>
                                        <a:pt x="422" y="243"/>
                                      </a:lnTo>
                                      <a:lnTo>
                                        <a:pt x="422" y="250"/>
                                      </a:lnTo>
                                      <a:lnTo>
                                        <a:pt x="422" y="252"/>
                                      </a:lnTo>
                                      <a:lnTo>
                                        <a:pt x="422" y="252"/>
                                      </a:lnTo>
                                      <a:lnTo>
                                        <a:pt x="419" y="258"/>
                                      </a:lnTo>
                                      <a:lnTo>
                                        <a:pt x="419" y="262"/>
                                      </a:lnTo>
                                      <a:lnTo>
                                        <a:pt x="419" y="265"/>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91" y="327"/>
                                      </a:lnTo>
                                      <a:lnTo>
                                        <a:pt x="388" y="330"/>
                                      </a:lnTo>
                                      <a:lnTo>
                                        <a:pt x="388" y="333"/>
                                      </a:lnTo>
                                      <a:lnTo>
                                        <a:pt x="385" y="339"/>
                                      </a:lnTo>
                                      <a:lnTo>
                                        <a:pt x="385" y="339"/>
                                      </a:lnTo>
                                      <a:lnTo>
                                        <a:pt x="382" y="342"/>
                                      </a:lnTo>
                                      <a:lnTo>
                                        <a:pt x="378" y="345"/>
                                      </a:lnTo>
                                      <a:lnTo>
                                        <a:pt x="378" y="345"/>
                                      </a:lnTo>
                                      <a:lnTo>
                                        <a:pt x="375" y="348"/>
                                      </a:lnTo>
                                      <a:lnTo>
                                        <a:pt x="375" y="352"/>
                                      </a:lnTo>
                                      <a:lnTo>
                                        <a:pt x="375" y="348"/>
                                      </a:lnTo>
                                      <a:lnTo>
                                        <a:pt x="370" y="354"/>
                                      </a:lnTo>
                                      <a:lnTo>
                                        <a:pt x="370" y="357"/>
                                      </a:lnTo>
                                      <a:lnTo>
                                        <a:pt x="366" y="361"/>
                                      </a:lnTo>
                                      <a:lnTo>
                                        <a:pt x="363" y="361"/>
                                      </a:lnTo>
                                      <a:lnTo>
                                        <a:pt x="356" y="370"/>
                                      </a:lnTo>
                                      <a:lnTo>
                                        <a:pt x="356" y="370"/>
                                      </a:lnTo>
                                      <a:lnTo>
                                        <a:pt x="353" y="370"/>
                                      </a:lnTo>
                                      <a:lnTo>
                                        <a:pt x="350" y="376"/>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37"/>
                                      </a:lnTo>
                                      <a:lnTo>
                                        <a:pt x="6" y="241"/>
                                      </a:lnTo>
                                      <a:lnTo>
                                        <a:pt x="6" y="244"/>
                                      </a:lnTo>
                                      <a:lnTo>
                                        <a:pt x="10" y="256"/>
                                      </a:lnTo>
                                      <a:lnTo>
                                        <a:pt x="13" y="259"/>
                                      </a:lnTo>
                                      <a:lnTo>
                                        <a:pt x="13" y="259"/>
                                      </a:lnTo>
                                      <a:lnTo>
                                        <a:pt x="13" y="259"/>
                                      </a:lnTo>
                                      <a:lnTo>
                                        <a:pt x="13" y="262"/>
                                      </a:lnTo>
                                      <a:lnTo>
                                        <a:pt x="13" y="266"/>
                                      </a:lnTo>
                                      <a:lnTo>
                                        <a:pt x="13" y="266"/>
                                      </a:lnTo>
                                      <a:lnTo>
                                        <a:pt x="16" y="269"/>
                                      </a:lnTo>
                                      <a:lnTo>
                                        <a:pt x="16" y="272"/>
                                      </a:lnTo>
                                      <a:lnTo>
                                        <a:pt x="16" y="272"/>
                                      </a:lnTo>
                                      <a:lnTo>
                                        <a:pt x="16" y="275"/>
                                      </a:lnTo>
                                      <a:lnTo>
                                        <a:pt x="16" y="275"/>
                                      </a:lnTo>
                                      <a:lnTo>
                                        <a:pt x="18" y="278"/>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65" y="343"/>
                                      </a:lnTo>
                                      <a:lnTo>
                                        <a:pt x="72" y="349"/>
                                      </a:lnTo>
                                      <a:lnTo>
                                        <a:pt x="78" y="352"/>
                                      </a:lnTo>
                                      <a:lnTo>
                                        <a:pt x="78" y="352"/>
                                      </a:lnTo>
                                      <a:lnTo>
                                        <a:pt x="82" y="356"/>
                                      </a:lnTo>
                                      <a:lnTo>
                                        <a:pt x="85" y="359"/>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5" y="376"/>
                                      </a:lnTo>
                                      <a:lnTo>
                                        <a:pt x="119" y="376"/>
                                      </a:lnTo>
                                      <a:lnTo>
                                        <a:pt x="119" y="376"/>
                                      </a:lnTo>
                                      <a:lnTo>
                                        <a:pt x="122" y="379"/>
                                      </a:lnTo>
                                      <a:lnTo>
                                        <a:pt x="125" y="379"/>
                                      </a:lnTo>
                                      <a:lnTo>
                                        <a:pt x="129" y="382"/>
                                      </a:lnTo>
                                      <a:lnTo>
                                        <a:pt x="129" y="382"/>
                                      </a:lnTo>
                                      <a:lnTo>
                                        <a:pt x="132" y="382"/>
                                      </a:lnTo>
                                      <a:lnTo>
                                        <a:pt x="132" y="382"/>
                                      </a:lnTo>
                                      <a:lnTo>
                                        <a:pt x="134" y="385"/>
                                      </a:lnTo>
                                      <a:lnTo>
                                        <a:pt x="134" y="382"/>
                                      </a:lnTo>
                                      <a:lnTo>
                                        <a:pt x="137" y="385"/>
                                      </a:lnTo>
                                      <a:lnTo>
                                        <a:pt x="144" y="389"/>
                                      </a:lnTo>
                                      <a:lnTo>
                                        <a:pt x="144" y="385"/>
                                      </a:lnTo>
                                      <a:lnTo>
                                        <a:pt x="147" y="389"/>
                                      </a:lnTo>
                                      <a:lnTo>
                                        <a:pt x="150" y="389"/>
                                      </a:lnTo>
                                      <a:lnTo>
                                        <a:pt x="150" y="389"/>
                                      </a:lnTo>
                                      <a:lnTo>
                                        <a:pt x="166" y="394"/>
                                      </a:lnTo>
                                      <a:lnTo>
                                        <a:pt x="169" y="394"/>
                                      </a:lnTo>
                                      <a:lnTo>
                                        <a:pt x="171" y="394"/>
                                      </a:lnTo>
                                      <a:lnTo>
                                        <a:pt x="171" y="394"/>
                                      </a:lnTo>
                                      <a:lnTo>
                                        <a:pt x="178" y="397"/>
                                      </a:lnTo>
                                      <a:lnTo>
                                        <a:pt x="180" y="397"/>
                                      </a:lnTo>
                                      <a:lnTo>
                                        <a:pt x="180" y="397"/>
                                      </a:lnTo>
                                      <a:lnTo>
                                        <a:pt x="183" y="397"/>
                                      </a:lnTo>
                                      <a:lnTo>
                                        <a:pt x="193" y="397"/>
                                      </a:lnTo>
                                      <a:lnTo>
                                        <a:pt x="193" y="397"/>
                                      </a:lnTo>
                                      <a:lnTo>
                                        <a:pt x="193" y="397"/>
                                      </a:lnTo>
                                      <a:lnTo>
                                        <a:pt x="205" y="397"/>
                                      </a:lnTo>
                                      <a:lnTo>
                                        <a:pt x="205" y="397"/>
                                      </a:lnTo>
                                      <a:lnTo>
                                        <a:pt x="208" y="397"/>
                                      </a:lnTo>
                                      <a:lnTo>
                                        <a:pt x="215" y="397"/>
                                      </a:lnTo>
                                      <a:lnTo>
                                        <a:pt x="218" y="397"/>
                                      </a:lnTo>
                                      <a:lnTo>
                                        <a:pt x="227" y="397"/>
                                      </a:lnTo>
                                      <a:lnTo>
                                        <a:pt x="230" y="397"/>
                                      </a:lnTo>
                                      <a:lnTo>
                                        <a:pt x="237"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4" y="385"/>
                                      </a:lnTo>
                                      <a:lnTo>
                                        <a:pt x="287" y="382"/>
                                      </a:lnTo>
                                      <a:lnTo>
                                        <a:pt x="287" y="385"/>
                                      </a:lnTo>
                                      <a:lnTo>
                                        <a:pt x="290" y="382"/>
                                      </a:lnTo>
                                      <a:lnTo>
                                        <a:pt x="293" y="382"/>
                                      </a:lnTo>
                                      <a:lnTo>
                                        <a:pt x="293" y="382"/>
                                      </a:lnTo>
                                      <a:lnTo>
                                        <a:pt x="297" y="379"/>
                                      </a:lnTo>
                                      <a:lnTo>
                                        <a:pt x="297" y="379"/>
                                      </a:lnTo>
                                      <a:lnTo>
                                        <a:pt x="299" y="379"/>
                                      </a:lnTo>
                                      <a:lnTo>
                                        <a:pt x="302" y="376"/>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81"/>
                                      </a:lnTo>
                                      <a:lnTo>
                                        <a:pt x="403" y="281"/>
                                      </a:lnTo>
                                      <a:lnTo>
                                        <a:pt x="403" y="278"/>
                                      </a:lnTo>
                                      <a:lnTo>
                                        <a:pt x="406" y="275"/>
                                      </a:lnTo>
                                      <a:lnTo>
                                        <a:pt x="406" y="275"/>
                                      </a:lnTo>
                                      <a:lnTo>
                                        <a:pt x="406" y="272"/>
                                      </a:lnTo>
                                      <a:lnTo>
                                        <a:pt x="409" y="269"/>
                                      </a:lnTo>
                                      <a:lnTo>
                                        <a:pt x="406" y="269"/>
                                      </a:lnTo>
                                      <a:lnTo>
                                        <a:pt x="409" y="266"/>
                                      </a:lnTo>
                                      <a:lnTo>
                                        <a:pt x="409" y="266"/>
                                      </a:lnTo>
                                      <a:lnTo>
                                        <a:pt x="409" y="262"/>
                                      </a:lnTo>
                                      <a:lnTo>
                                        <a:pt x="409" y="262"/>
                                      </a:lnTo>
                                      <a:lnTo>
                                        <a:pt x="413" y="259"/>
                                      </a:lnTo>
                                      <a:lnTo>
                                        <a:pt x="413" y="256"/>
                                      </a:lnTo>
                                      <a:lnTo>
                                        <a:pt x="413" y="254"/>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73"/>
                                      </a:lnTo>
                                      <a:lnTo>
                                        <a:pt x="425" y="164"/>
                                      </a:lnTo>
                                      <a:lnTo>
                                        <a:pt x="425" y="160"/>
                                      </a:lnTo>
                                      <a:lnTo>
                                        <a:pt x="425" y="160"/>
                                      </a:lnTo>
                                      <a:lnTo>
                                        <a:pt x="425" y="154"/>
                                      </a:lnTo>
                                      <a:lnTo>
                                        <a:pt x="421" y="151"/>
                                      </a:lnTo>
                                      <a:lnTo>
                                        <a:pt x="421" y="148"/>
                                      </a:lnTo>
                                      <a:lnTo>
                                        <a:pt x="421" y="148"/>
                                      </a:lnTo>
                                      <a:lnTo>
                                        <a:pt x="421" y="145"/>
                                      </a:lnTo>
                                      <a:lnTo>
                                        <a:pt x="421" y="142"/>
                                      </a:lnTo>
                                      <a:lnTo>
                                        <a:pt x="421" y="138"/>
                                      </a:lnTo>
                                      <a:lnTo>
                                        <a:pt x="418" y="135"/>
                                      </a:lnTo>
                                      <a:lnTo>
                                        <a:pt x="415" y="114"/>
                                      </a:lnTo>
                                      <a:lnTo>
                                        <a:pt x="413" y="111"/>
                                      </a:lnTo>
                                      <a:lnTo>
                                        <a:pt x="413" y="111"/>
                                      </a:lnTo>
                                      <a:lnTo>
                                        <a:pt x="413" y="108"/>
                                      </a:lnTo>
                                      <a:lnTo>
                                        <a:pt x="413" y="104"/>
                                      </a:lnTo>
                                      <a:lnTo>
                                        <a:pt x="409" y="101"/>
                                      </a:lnTo>
                                      <a:lnTo>
                                        <a:pt x="409" y="101"/>
                                      </a:lnTo>
                                      <a:lnTo>
                                        <a:pt x="409" y="98"/>
                                      </a:lnTo>
                                      <a:lnTo>
                                        <a:pt x="406" y="96"/>
                                      </a:lnTo>
                                      <a:lnTo>
                                        <a:pt x="406" y="92"/>
                                      </a:lnTo>
                                      <a:lnTo>
                                        <a:pt x="406" y="92"/>
                                      </a:lnTo>
                                      <a:lnTo>
                                        <a:pt x="403" y="89"/>
                                      </a:lnTo>
                                      <a:lnTo>
                                        <a:pt x="403" y="86"/>
                                      </a:lnTo>
                                      <a:lnTo>
                                        <a:pt x="399" y="86"/>
                                      </a:lnTo>
                                      <a:lnTo>
                                        <a:pt x="396" y="77"/>
                                      </a:lnTo>
                                      <a:lnTo>
                                        <a:pt x="396" y="77"/>
                                      </a:lnTo>
                                      <a:lnTo>
                                        <a:pt x="393" y="74"/>
                                      </a:lnTo>
                                      <a:lnTo>
                                        <a:pt x="393" y="72"/>
                                      </a:lnTo>
                                      <a:lnTo>
                                        <a:pt x="391" y="68"/>
                                      </a:lnTo>
                                      <a:lnTo>
                                        <a:pt x="391" y="65"/>
                                      </a:lnTo>
                                      <a:lnTo>
                                        <a:pt x="387" y="63"/>
                                      </a:lnTo>
                                      <a:lnTo>
                                        <a:pt x="387" y="63"/>
                                      </a:lnTo>
                                      <a:lnTo>
                                        <a:pt x="384" y="59"/>
                                      </a:lnTo>
                                      <a:lnTo>
                                        <a:pt x="384" y="56"/>
                                      </a:lnTo>
                                      <a:lnTo>
                                        <a:pt x="381" y="53"/>
                                      </a:lnTo>
                                      <a:lnTo>
                                        <a:pt x="381" y="53"/>
                                      </a:lnTo>
                                      <a:lnTo>
                                        <a:pt x="378" y="46"/>
                                      </a:lnTo>
                                      <a:lnTo>
                                        <a:pt x="374" y="46"/>
                                      </a:lnTo>
                                      <a:lnTo>
                                        <a:pt x="371" y="44"/>
                                      </a:lnTo>
                                      <a:lnTo>
                                        <a:pt x="371" y="41"/>
                                      </a:lnTo>
                                      <a:lnTo>
                                        <a:pt x="368" y="38"/>
                                      </a:lnTo>
                                      <a:lnTo>
                                        <a:pt x="366" y="34"/>
                                      </a:lnTo>
                                      <a:lnTo>
                                        <a:pt x="366" y="34"/>
                                      </a:lnTo>
                                      <a:lnTo>
                                        <a:pt x="366" y="31"/>
                                      </a:lnTo>
                                      <a:lnTo>
                                        <a:pt x="362" y="31"/>
                                      </a:lnTo>
                                      <a:lnTo>
                                        <a:pt x="359" y="29"/>
                                      </a:lnTo>
                                      <a:lnTo>
                                        <a:pt x="352" y="22"/>
                                      </a:lnTo>
                                      <a:lnTo>
                                        <a:pt x="352" y="22"/>
                                      </a:lnTo>
                                      <a:lnTo>
                                        <a:pt x="346" y="16"/>
                                      </a:lnTo>
                                      <a:lnTo>
                                        <a:pt x="344" y="16"/>
                                      </a:lnTo>
                                      <a:lnTo>
                                        <a:pt x="340" y="12"/>
                                      </a:lnTo>
                                      <a:lnTo>
                                        <a:pt x="337" y="10"/>
                                      </a:lnTo>
                                      <a:lnTo>
                                        <a:pt x="337" y="10"/>
                                      </a:lnTo>
                                      <a:lnTo>
                                        <a:pt x="331" y="7"/>
                                      </a:lnTo>
                                      <a:lnTo>
                                        <a:pt x="327" y="4"/>
                                      </a:lnTo>
                                      <a:lnTo>
                                        <a:pt x="324" y="0"/>
                                      </a:lnTo>
                                      <a:lnTo>
                                        <a:pt x="321" y="4"/>
                                      </a:lnTo>
                                      <a:lnTo>
                                        <a:pt x="321" y="7"/>
                                      </a:lnTo>
                                      <a:lnTo>
                                        <a:pt x="324" y="4"/>
                                      </a:lnTo>
                                      <a:lnTo>
                                        <a:pt x="324" y="4"/>
                                      </a:lnTo>
                                      <a:lnTo>
                                        <a:pt x="327" y="4"/>
                                      </a:lnTo>
                                      <a:lnTo>
                                        <a:pt x="331" y="7"/>
                                      </a:lnTo>
                                      <a:lnTo>
                                        <a:pt x="331" y="7"/>
                                      </a:lnTo>
                                      <a:lnTo>
                                        <a:pt x="334" y="10"/>
                                      </a:lnTo>
                                      <a:lnTo>
                                        <a:pt x="334" y="10"/>
                                      </a:lnTo>
                                      <a:lnTo>
                                        <a:pt x="337" y="12"/>
                                      </a:lnTo>
                                      <a:lnTo>
                                        <a:pt x="337" y="12"/>
                                      </a:lnTo>
                                      <a:lnTo>
                                        <a:pt x="340" y="16"/>
                                      </a:lnTo>
                                      <a:lnTo>
                                        <a:pt x="344" y="16"/>
                                      </a:lnTo>
                                      <a:lnTo>
                                        <a:pt x="346" y="19"/>
                                      </a:lnTo>
                                      <a:lnTo>
                                        <a:pt x="346" y="19"/>
                                      </a:lnTo>
                                      <a:lnTo>
                                        <a:pt x="349" y="22"/>
                                      </a:lnTo>
                                      <a:lnTo>
                                        <a:pt x="352" y="25"/>
                                      </a:lnTo>
                                      <a:lnTo>
                                        <a:pt x="352" y="25"/>
                                      </a:lnTo>
                                      <a:lnTo>
                                        <a:pt x="359" y="29"/>
                                      </a:lnTo>
                                      <a:lnTo>
                                        <a:pt x="359" y="31"/>
                                      </a:lnTo>
                                      <a:lnTo>
                                        <a:pt x="362" y="34"/>
                                      </a:lnTo>
                                      <a:lnTo>
                                        <a:pt x="362" y="34"/>
                                      </a:lnTo>
                                      <a:lnTo>
                                        <a:pt x="366" y="38"/>
                                      </a:lnTo>
                                      <a:lnTo>
                                        <a:pt x="366" y="38"/>
                                      </a:lnTo>
                                      <a:lnTo>
                                        <a:pt x="368" y="41"/>
                                      </a:lnTo>
                                      <a:lnTo>
                                        <a:pt x="371" y="44"/>
                                      </a:lnTo>
                                      <a:lnTo>
                                        <a:pt x="374" y="46"/>
                                      </a:lnTo>
                                      <a:lnTo>
                                        <a:pt x="374" y="50"/>
                                      </a:lnTo>
                                      <a:lnTo>
                                        <a:pt x="381" y="56"/>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89"/>
                                      </a:lnTo>
                                      <a:lnTo>
                                        <a:pt x="403" y="89"/>
                                      </a:lnTo>
                                      <a:lnTo>
                                        <a:pt x="403" y="92"/>
                                      </a:lnTo>
                                      <a:lnTo>
                                        <a:pt x="406" y="98"/>
                                      </a:lnTo>
                                      <a:lnTo>
                                        <a:pt x="406" y="98"/>
                                      </a:lnTo>
                                      <a:lnTo>
                                        <a:pt x="406" y="98"/>
                                      </a:lnTo>
                                      <a:lnTo>
                                        <a:pt x="409" y="101"/>
                                      </a:lnTo>
                                      <a:lnTo>
                                        <a:pt x="409" y="108"/>
                                      </a:lnTo>
                                      <a:lnTo>
                                        <a:pt x="409" y="104"/>
                                      </a:lnTo>
                                      <a:lnTo>
                                        <a:pt x="409" y="111"/>
                                      </a:lnTo>
                                      <a:lnTo>
                                        <a:pt x="413" y="111"/>
                                      </a:lnTo>
                                      <a:lnTo>
                                        <a:pt x="413" y="114"/>
                                      </a:lnTo>
                                      <a:lnTo>
                                        <a:pt x="413" y="117"/>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5" y="188"/>
                                      </a:lnTo>
                                      <a:lnTo>
                                        <a:pt x="421" y="191"/>
                                      </a:lnTo>
                                      <a:lnTo>
                                        <a:pt x="421" y="201"/>
                                      </a:lnTo>
                                      <a:lnTo>
                                        <a:pt x="421" y="201"/>
                                      </a:lnTo>
                                      <a:lnTo>
                                        <a:pt x="421" y="207"/>
                                      </a:lnTo>
                                      <a:lnTo>
                                        <a:pt x="421" y="213"/>
                                      </a:lnTo>
                                      <a:lnTo>
                                        <a:pt x="421" y="213"/>
                                      </a:lnTo>
                                      <a:lnTo>
                                        <a:pt x="418" y="222"/>
                                      </a:lnTo>
                                      <a:lnTo>
                                        <a:pt x="418" y="225"/>
                                      </a:lnTo>
                                      <a:lnTo>
                                        <a:pt x="418" y="225"/>
                                      </a:lnTo>
                                      <a:lnTo>
                                        <a:pt x="418" y="228"/>
                                      </a:lnTo>
                                      <a:lnTo>
                                        <a:pt x="418" y="232"/>
                                      </a:lnTo>
                                      <a:lnTo>
                                        <a:pt x="413" y="247"/>
                                      </a:lnTo>
                                      <a:lnTo>
                                        <a:pt x="413" y="254"/>
                                      </a:lnTo>
                                      <a:lnTo>
                                        <a:pt x="413" y="254"/>
                                      </a:lnTo>
                                      <a:lnTo>
                                        <a:pt x="409" y="256"/>
                                      </a:lnTo>
                                      <a:lnTo>
                                        <a:pt x="409" y="262"/>
                                      </a:lnTo>
                                      <a:lnTo>
                                        <a:pt x="409" y="262"/>
                                      </a:lnTo>
                                      <a:lnTo>
                                        <a:pt x="406" y="266"/>
                                      </a:lnTo>
                                      <a:lnTo>
                                        <a:pt x="406" y="272"/>
                                      </a:lnTo>
                                      <a:lnTo>
                                        <a:pt x="403" y="275"/>
                                      </a:lnTo>
                                      <a:lnTo>
                                        <a:pt x="403" y="275"/>
                                      </a:lnTo>
                                      <a:lnTo>
                                        <a:pt x="403" y="275"/>
                                      </a:lnTo>
                                      <a:lnTo>
                                        <a:pt x="399" y="278"/>
                                      </a:lnTo>
                                      <a:lnTo>
                                        <a:pt x="399" y="281"/>
                                      </a:lnTo>
                                      <a:lnTo>
                                        <a:pt x="396" y="288"/>
                                      </a:lnTo>
                                      <a:lnTo>
                                        <a:pt x="393" y="290"/>
                                      </a:lnTo>
                                      <a:lnTo>
                                        <a:pt x="393" y="293"/>
                                      </a:lnTo>
                                      <a:lnTo>
                                        <a:pt x="391" y="300"/>
                                      </a:lnTo>
                                      <a:lnTo>
                                        <a:pt x="391" y="300"/>
                                      </a:lnTo>
                                      <a:lnTo>
                                        <a:pt x="387" y="303"/>
                                      </a:lnTo>
                                      <a:lnTo>
                                        <a:pt x="387" y="303"/>
                                      </a:lnTo>
                                      <a:lnTo>
                                        <a:pt x="384" y="309"/>
                                      </a:lnTo>
                                      <a:lnTo>
                                        <a:pt x="381" y="312"/>
                                      </a:lnTo>
                                      <a:lnTo>
                                        <a:pt x="381" y="312"/>
                                      </a:lnTo>
                                      <a:lnTo>
                                        <a:pt x="381" y="315"/>
                                      </a:lnTo>
                                      <a:lnTo>
                                        <a:pt x="378" y="315"/>
                                      </a:lnTo>
                                      <a:lnTo>
                                        <a:pt x="378" y="315"/>
                                      </a:lnTo>
                                      <a:lnTo>
                                        <a:pt x="374" y="318"/>
                                      </a:lnTo>
                                      <a:lnTo>
                                        <a:pt x="374" y="322"/>
                                      </a:lnTo>
                                      <a:lnTo>
                                        <a:pt x="374" y="322"/>
                                      </a:lnTo>
                                      <a:lnTo>
                                        <a:pt x="368" y="327"/>
                                      </a:lnTo>
                                      <a:lnTo>
                                        <a:pt x="366" y="331"/>
                                      </a:lnTo>
                                      <a:lnTo>
                                        <a:pt x="362" y="334"/>
                                      </a:lnTo>
                                      <a:lnTo>
                                        <a:pt x="359" y="337"/>
                                      </a:lnTo>
                                      <a:lnTo>
                                        <a:pt x="356" y="340"/>
                                      </a:lnTo>
                                      <a:lnTo>
                                        <a:pt x="356" y="340"/>
                                      </a:lnTo>
                                      <a:lnTo>
                                        <a:pt x="352" y="343"/>
                                      </a:lnTo>
                                      <a:lnTo>
                                        <a:pt x="346" y="349"/>
                                      </a:lnTo>
                                      <a:lnTo>
                                        <a:pt x="346" y="349"/>
                                      </a:lnTo>
                                      <a:lnTo>
                                        <a:pt x="344" y="349"/>
                                      </a:lnTo>
                                      <a:lnTo>
                                        <a:pt x="344" y="352"/>
                                      </a:lnTo>
                                      <a:lnTo>
                                        <a:pt x="344" y="352"/>
                                      </a:lnTo>
                                      <a:lnTo>
                                        <a:pt x="340" y="356"/>
                                      </a:lnTo>
                                      <a:lnTo>
                                        <a:pt x="340" y="356"/>
                                      </a:lnTo>
                                      <a:lnTo>
                                        <a:pt x="337" y="356"/>
                                      </a:lnTo>
                                      <a:lnTo>
                                        <a:pt x="337" y="356"/>
                                      </a:lnTo>
                                      <a:lnTo>
                                        <a:pt x="331" y="359"/>
                                      </a:lnTo>
                                      <a:lnTo>
                                        <a:pt x="327" y="361"/>
                                      </a:lnTo>
                                      <a:lnTo>
                                        <a:pt x="324" y="363"/>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2" y="394"/>
                                      </a:lnTo>
                                      <a:lnTo>
                                        <a:pt x="250" y="394"/>
                                      </a:lnTo>
                                      <a:lnTo>
                                        <a:pt x="243" y="394"/>
                                      </a:lnTo>
                                      <a:lnTo>
                                        <a:pt x="243" y="394"/>
                                      </a:lnTo>
                                      <a:lnTo>
                                        <a:pt x="237" y="394"/>
                                      </a:lnTo>
                                      <a:lnTo>
                                        <a:pt x="237" y="394"/>
                                      </a:lnTo>
                                      <a:lnTo>
                                        <a:pt x="237" y="394"/>
                                      </a:lnTo>
                                      <a:lnTo>
                                        <a:pt x="230" y="394"/>
                                      </a:lnTo>
                                      <a:lnTo>
                                        <a:pt x="225" y="397"/>
                                      </a:lnTo>
                                      <a:lnTo>
                                        <a:pt x="227" y="397"/>
                                      </a:lnTo>
                                      <a:lnTo>
                                        <a:pt x="218" y="397"/>
                                      </a:lnTo>
                                      <a:lnTo>
                                        <a:pt x="215" y="397"/>
                                      </a:lnTo>
                                      <a:lnTo>
                                        <a:pt x="215" y="397"/>
                                      </a:lnTo>
                                      <a:lnTo>
                                        <a:pt x="208" y="397"/>
                                      </a:lnTo>
                                      <a:lnTo>
                                        <a:pt x="205" y="397"/>
                                      </a:lnTo>
                                      <a:lnTo>
                                        <a:pt x="196" y="397"/>
                                      </a:lnTo>
                                      <a:lnTo>
                                        <a:pt x="193" y="394"/>
                                      </a:lnTo>
                                      <a:lnTo>
                                        <a:pt x="186" y="394"/>
                                      </a:lnTo>
                                      <a:lnTo>
                                        <a:pt x="180" y="394"/>
                                      </a:lnTo>
                                      <a:lnTo>
                                        <a:pt x="180" y="394"/>
                                      </a:lnTo>
                                      <a:lnTo>
                                        <a:pt x="171" y="394"/>
                                      </a:lnTo>
                                      <a:lnTo>
                                        <a:pt x="169" y="394"/>
                                      </a:lnTo>
                                      <a:lnTo>
                                        <a:pt x="166" y="392"/>
                                      </a:lnTo>
                                      <a:lnTo>
                                        <a:pt x="150" y="389"/>
                                      </a:lnTo>
                                      <a:lnTo>
                                        <a:pt x="147" y="389"/>
                                      </a:lnTo>
                                      <a:lnTo>
                                        <a:pt x="147" y="389"/>
                                      </a:lnTo>
                                      <a:lnTo>
                                        <a:pt x="144" y="385"/>
                                      </a:lnTo>
                                      <a:lnTo>
                                        <a:pt x="137" y="385"/>
                                      </a:lnTo>
                                      <a:lnTo>
                                        <a:pt x="137" y="385"/>
                                      </a:lnTo>
                                      <a:lnTo>
                                        <a:pt x="134" y="382"/>
                                      </a:lnTo>
                                      <a:lnTo>
                                        <a:pt x="134" y="382"/>
                                      </a:lnTo>
                                      <a:lnTo>
                                        <a:pt x="132" y="382"/>
                                      </a:lnTo>
                                      <a:lnTo>
                                        <a:pt x="132" y="382"/>
                                      </a:lnTo>
                                      <a:lnTo>
                                        <a:pt x="129" y="379"/>
                                      </a:lnTo>
                                      <a:lnTo>
                                        <a:pt x="125" y="379"/>
                                      </a:lnTo>
                                      <a:lnTo>
                                        <a:pt x="125" y="379"/>
                                      </a:lnTo>
                                      <a:lnTo>
                                        <a:pt x="122" y="376"/>
                                      </a:lnTo>
                                      <a:lnTo>
                                        <a:pt x="119" y="376"/>
                                      </a:lnTo>
                                      <a:lnTo>
                                        <a:pt x="115" y="373"/>
                                      </a:lnTo>
                                      <a:lnTo>
                                        <a:pt x="112"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5" y="340"/>
                                      </a:lnTo>
                                      <a:lnTo>
                                        <a:pt x="63" y="337"/>
                                      </a:lnTo>
                                      <a:lnTo>
                                        <a:pt x="63" y="337"/>
                                      </a:lnTo>
                                      <a:lnTo>
                                        <a:pt x="60" y="334"/>
                                      </a:lnTo>
                                      <a:lnTo>
                                        <a:pt x="57" y="327"/>
                                      </a:lnTo>
                                      <a:lnTo>
                                        <a:pt x="53" y="327"/>
                                      </a:lnTo>
                                      <a:lnTo>
                                        <a:pt x="50" y="324"/>
                                      </a:lnTo>
                                      <a:lnTo>
                                        <a:pt x="50" y="324"/>
                                      </a:lnTo>
                                      <a:lnTo>
                                        <a:pt x="50" y="322"/>
                                      </a:lnTo>
                                      <a:lnTo>
                                        <a:pt x="47" y="318"/>
                                      </a:lnTo>
                                      <a:lnTo>
                                        <a:pt x="47" y="318"/>
                                      </a:lnTo>
                                      <a:lnTo>
                                        <a:pt x="43" y="315"/>
                                      </a:lnTo>
                                      <a:lnTo>
                                        <a:pt x="43" y="315"/>
                                      </a:lnTo>
                                      <a:lnTo>
                                        <a:pt x="43" y="315"/>
                                      </a:lnTo>
                                      <a:lnTo>
                                        <a:pt x="40" y="312"/>
                                      </a:lnTo>
                                      <a:lnTo>
                                        <a:pt x="38" y="309"/>
                                      </a:lnTo>
                                      <a:lnTo>
                                        <a:pt x="38" y="306"/>
                                      </a:lnTo>
                                      <a:lnTo>
                                        <a:pt x="38" y="306"/>
                                      </a:lnTo>
                                      <a:lnTo>
                                        <a:pt x="35" y="303"/>
                                      </a:lnTo>
                                      <a:lnTo>
                                        <a:pt x="28" y="293"/>
                                      </a:lnTo>
                                      <a:lnTo>
                                        <a:pt x="28" y="290"/>
                                      </a:lnTo>
                                      <a:lnTo>
                                        <a:pt x="25" y="288"/>
                                      </a:lnTo>
                                      <a:lnTo>
                                        <a:pt x="25" y="288"/>
                                      </a:lnTo>
                                      <a:lnTo>
                                        <a:pt x="25" y="284"/>
                                      </a:lnTo>
                                      <a:lnTo>
                                        <a:pt x="22" y="281"/>
                                      </a:lnTo>
                                      <a:lnTo>
                                        <a:pt x="22" y="278"/>
                                      </a:lnTo>
                                      <a:lnTo>
                                        <a:pt x="18" y="275"/>
                                      </a:lnTo>
                                      <a:lnTo>
                                        <a:pt x="18" y="272"/>
                                      </a:lnTo>
                                      <a:lnTo>
                                        <a:pt x="18" y="272"/>
                                      </a:lnTo>
                                      <a:lnTo>
                                        <a:pt x="18" y="272"/>
                                      </a:lnTo>
                                      <a:lnTo>
                                        <a:pt x="18" y="272"/>
                                      </a:lnTo>
                                      <a:lnTo>
                                        <a:pt x="16" y="266"/>
                                      </a:lnTo>
                                      <a:lnTo>
                                        <a:pt x="16" y="266"/>
                                      </a:lnTo>
                                      <a:lnTo>
                                        <a:pt x="16" y="262"/>
                                      </a:lnTo>
                                      <a:lnTo>
                                        <a:pt x="13" y="259"/>
                                      </a:lnTo>
                                      <a:lnTo>
                                        <a:pt x="13" y="259"/>
                                      </a:lnTo>
                                      <a:lnTo>
                                        <a:pt x="13" y="256"/>
                                      </a:lnTo>
                                      <a:lnTo>
                                        <a:pt x="13" y="256"/>
                                      </a:lnTo>
                                      <a:lnTo>
                                        <a:pt x="10" y="254"/>
                                      </a:lnTo>
                                      <a:lnTo>
                                        <a:pt x="13" y="254"/>
                                      </a:lnTo>
                                      <a:lnTo>
                                        <a:pt x="10" y="244"/>
                                      </a:lnTo>
                                      <a:lnTo>
                                        <a:pt x="6" y="241"/>
                                      </a:lnTo>
                                      <a:lnTo>
                                        <a:pt x="6" y="237"/>
                                      </a:lnTo>
                                      <a:lnTo>
                                        <a:pt x="6" y="235"/>
                                      </a:lnTo>
                                      <a:lnTo>
                                        <a:pt x="6" y="235"/>
                                      </a:lnTo>
                                      <a:lnTo>
                                        <a:pt x="3" y="232"/>
                                      </a:lnTo>
                                      <a:lnTo>
                                        <a:pt x="3" y="232"/>
                                      </a:lnTo>
                                      <a:lnTo>
                                        <a:pt x="3" y="228"/>
                                      </a:lnTo>
                                      <a:lnTo>
                                        <a:pt x="3" y="220"/>
                                      </a:lnTo>
                                      <a:lnTo>
                                        <a:pt x="3" y="220"/>
                                      </a:lnTo>
                                      <a:lnTo>
                                        <a:pt x="3" y="216"/>
                                      </a:lnTo>
                                      <a:lnTo>
                                        <a:pt x="0" y="213"/>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7"/>
                                      </a:lnTo>
                                      <a:lnTo>
                                        <a:pt x="4" y="41"/>
                                      </a:lnTo>
                                      <a:lnTo>
                                        <a:pt x="4" y="41"/>
                                      </a:lnTo>
                                      <a:lnTo>
                                        <a:pt x="4" y="31"/>
                                      </a:lnTo>
                                      <a:lnTo>
                                        <a:pt x="4" y="28"/>
                                      </a:lnTo>
                                      <a:lnTo>
                                        <a:pt x="4" y="9"/>
                                      </a:lnTo>
                                      <a:lnTo>
                                        <a:pt x="4" y="6"/>
                                      </a:lnTo>
                                      <a:lnTo>
                                        <a:pt x="4" y="0"/>
                                      </a:lnTo>
                                      <a:lnTo>
                                        <a:pt x="0" y="0"/>
                                      </a:lnTo>
                                      <a:lnTo>
                                        <a:pt x="0" y="4"/>
                                      </a:lnTo>
                                      <a:lnTo>
                                        <a:pt x="0" y="12"/>
                                      </a:lnTo>
                                      <a:lnTo>
                                        <a:pt x="0" y="16"/>
                                      </a:lnTo>
                                      <a:lnTo>
                                        <a:pt x="0" y="22"/>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3"/>
                                      </a:lnTo>
                                      <a:lnTo>
                                        <a:pt x="4" y="7"/>
                                      </a:lnTo>
                                      <a:lnTo>
                                        <a:pt x="4" y="7"/>
                                      </a:lnTo>
                                      <a:lnTo>
                                        <a:pt x="4" y="9"/>
                                      </a:lnTo>
                                      <a:lnTo>
                                        <a:pt x="4" y="9"/>
                                      </a:lnTo>
                                      <a:lnTo>
                                        <a:pt x="7" y="12"/>
                                      </a:lnTo>
                                      <a:lnTo>
                                        <a:pt x="7" y="16"/>
                                      </a:lnTo>
                                      <a:lnTo>
                                        <a:pt x="7" y="16"/>
                                      </a:lnTo>
                                      <a:lnTo>
                                        <a:pt x="7" y="19"/>
                                      </a:lnTo>
                                      <a:lnTo>
                                        <a:pt x="7" y="19"/>
                                      </a:lnTo>
                                      <a:lnTo>
                                        <a:pt x="10" y="22"/>
                                      </a:lnTo>
                                      <a:lnTo>
                                        <a:pt x="10" y="22"/>
                                      </a:lnTo>
                                      <a:lnTo>
                                        <a:pt x="10" y="25"/>
                                      </a:lnTo>
                                      <a:lnTo>
                                        <a:pt x="10" y="25"/>
                                      </a:lnTo>
                                      <a:lnTo>
                                        <a:pt x="14" y="28"/>
                                      </a:lnTo>
                                      <a:lnTo>
                                        <a:pt x="14" y="28"/>
                                      </a:lnTo>
                                      <a:lnTo>
                                        <a:pt x="14" y="31"/>
                                      </a:lnTo>
                                      <a:lnTo>
                                        <a:pt x="14" y="31"/>
                                      </a:lnTo>
                                      <a:lnTo>
                                        <a:pt x="14" y="34"/>
                                      </a:lnTo>
                                      <a:lnTo>
                                        <a:pt x="17" y="34"/>
                                      </a:lnTo>
                                      <a:lnTo>
                                        <a:pt x="17" y="38"/>
                                      </a:lnTo>
                                      <a:lnTo>
                                        <a:pt x="17" y="41"/>
                                      </a:lnTo>
                                      <a:lnTo>
                                        <a:pt x="17" y="41"/>
                                      </a:lnTo>
                                      <a:lnTo>
                                        <a:pt x="20" y="44"/>
                                      </a:lnTo>
                                      <a:lnTo>
                                        <a:pt x="20" y="44"/>
                                      </a:lnTo>
                                      <a:lnTo>
                                        <a:pt x="20" y="46"/>
                                      </a:lnTo>
                                      <a:lnTo>
                                        <a:pt x="20" y="46"/>
                                      </a:lnTo>
                                      <a:lnTo>
                                        <a:pt x="22" y="50"/>
                                      </a:lnTo>
                                      <a:lnTo>
                                        <a:pt x="22" y="50"/>
                                      </a:lnTo>
                                      <a:lnTo>
                                        <a:pt x="22" y="53"/>
                                      </a:lnTo>
                                      <a:lnTo>
                                        <a:pt x="26" y="56"/>
                                      </a:lnTo>
                                      <a:lnTo>
                                        <a:pt x="26" y="56"/>
                                      </a:lnTo>
                                      <a:lnTo>
                                        <a:pt x="26" y="59"/>
                                      </a:lnTo>
                                      <a:lnTo>
                                        <a:pt x="26" y="59"/>
                                      </a:lnTo>
                                      <a:lnTo>
                                        <a:pt x="29" y="62"/>
                                      </a:lnTo>
                                      <a:lnTo>
                                        <a:pt x="29" y="62"/>
                                      </a:lnTo>
                                      <a:lnTo>
                                        <a:pt x="29" y="65"/>
                                      </a:lnTo>
                                      <a:lnTo>
                                        <a:pt x="29" y="65"/>
                                      </a:lnTo>
                                      <a:lnTo>
                                        <a:pt x="32" y="68"/>
                                      </a:lnTo>
                                      <a:lnTo>
                                        <a:pt x="32" y="68"/>
                                      </a:lnTo>
                                      <a:lnTo>
                                        <a:pt x="32" y="72"/>
                                      </a:lnTo>
                                      <a:lnTo>
                                        <a:pt x="32" y="72"/>
                                      </a:lnTo>
                                      <a:lnTo>
                                        <a:pt x="35" y="75"/>
                                      </a:lnTo>
                                      <a:lnTo>
                                        <a:pt x="35" y="78"/>
                                      </a:lnTo>
                                      <a:lnTo>
                                        <a:pt x="35" y="78"/>
                                      </a:lnTo>
                                      <a:lnTo>
                                        <a:pt x="39" y="80"/>
                                      </a:lnTo>
                                      <a:lnTo>
                                        <a:pt x="39" y="80"/>
                                      </a:lnTo>
                                      <a:lnTo>
                                        <a:pt x="39" y="84"/>
                                      </a:lnTo>
                                      <a:lnTo>
                                        <a:pt x="42" y="84"/>
                                      </a:lnTo>
                                      <a:lnTo>
                                        <a:pt x="42" y="87"/>
                                      </a:lnTo>
                                      <a:lnTo>
                                        <a:pt x="42" y="87"/>
                                      </a:lnTo>
                                      <a:lnTo>
                                        <a:pt x="44" y="90"/>
                                      </a:lnTo>
                                      <a:lnTo>
                                        <a:pt x="44" y="90"/>
                                      </a:lnTo>
                                      <a:lnTo>
                                        <a:pt x="44" y="93"/>
                                      </a:lnTo>
                                      <a:lnTo>
                                        <a:pt x="47" y="97"/>
                                      </a:lnTo>
                                      <a:lnTo>
                                        <a:pt x="47" y="97"/>
                                      </a:lnTo>
                                      <a:lnTo>
                                        <a:pt x="51" y="99"/>
                                      </a:lnTo>
                                      <a:lnTo>
                                        <a:pt x="51" y="99"/>
                                      </a:lnTo>
                                      <a:lnTo>
                                        <a:pt x="51" y="102"/>
                                      </a:lnTo>
                                      <a:lnTo>
                                        <a:pt x="54" y="106"/>
                                      </a:lnTo>
                                      <a:lnTo>
                                        <a:pt x="54" y="106"/>
                                      </a:lnTo>
                                      <a:lnTo>
                                        <a:pt x="54" y="109"/>
                                      </a:lnTo>
                                      <a:lnTo>
                                        <a:pt x="57" y="109"/>
                                      </a:lnTo>
                                      <a:lnTo>
                                        <a:pt x="57" y="112"/>
                                      </a:lnTo>
                                      <a:lnTo>
                                        <a:pt x="57" y="112"/>
                                      </a:lnTo>
                                      <a:lnTo>
                                        <a:pt x="60" y="114"/>
                                      </a:lnTo>
                                      <a:lnTo>
                                        <a:pt x="60" y="114"/>
                                      </a:lnTo>
                                      <a:lnTo>
                                        <a:pt x="64" y="118"/>
                                      </a:lnTo>
                                      <a:lnTo>
                                        <a:pt x="64" y="121"/>
                                      </a:lnTo>
                                      <a:lnTo>
                                        <a:pt x="64" y="121"/>
                                      </a:lnTo>
                                      <a:lnTo>
                                        <a:pt x="67" y="124"/>
                                      </a:lnTo>
                                      <a:lnTo>
                                        <a:pt x="67" y="124"/>
                                      </a:lnTo>
                                      <a:lnTo>
                                        <a:pt x="69" y="127"/>
                                      </a:lnTo>
                                      <a:lnTo>
                                        <a:pt x="69" y="131"/>
                                      </a:lnTo>
                                      <a:lnTo>
                                        <a:pt x="72" y="133"/>
                                      </a:lnTo>
                                      <a:lnTo>
                                        <a:pt x="72" y="133"/>
                                      </a:lnTo>
                                      <a:lnTo>
                                        <a:pt x="76" y="136"/>
                                      </a:lnTo>
                                      <a:lnTo>
                                        <a:pt x="76" y="136"/>
                                      </a:lnTo>
                                      <a:lnTo>
                                        <a:pt x="79" y="140"/>
                                      </a:lnTo>
                                      <a:lnTo>
                                        <a:pt x="79" y="142"/>
                                      </a:lnTo>
                                      <a:lnTo>
                                        <a:pt x="82" y="145"/>
                                      </a:lnTo>
                                      <a:lnTo>
                                        <a:pt x="82" y="145"/>
                                      </a:lnTo>
                                      <a:lnTo>
                                        <a:pt x="86" y="147"/>
                                      </a:lnTo>
                                      <a:lnTo>
                                        <a:pt x="86" y="147"/>
                                      </a:lnTo>
                                      <a:lnTo>
                                        <a:pt x="89" y="151"/>
                                      </a:lnTo>
                                      <a:lnTo>
                                        <a:pt x="89" y="154"/>
                                      </a:lnTo>
                                      <a:lnTo>
                                        <a:pt x="94" y="160"/>
                                      </a:lnTo>
                                      <a:lnTo>
                                        <a:pt x="94" y="160"/>
                                      </a:lnTo>
                                      <a:lnTo>
                                        <a:pt x="94" y="160"/>
                                      </a:lnTo>
                                      <a:lnTo>
                                        <a:pt x="82" y="160"/>
                                      </a:lnTo>
                                      <a:lnTo>
                                        <a:pt x="82" y="164"/>
                                      </a:lnTo>
                                      <a:lnTo>
                                        <a:pt x="67" y="164"/>
                                      </a:lnTo>
                                      <a:lnTo>
                                        <a:pt x="67" y="160"/>
                                      </a:lnTo>
                                      <a:lnTo>
                                        <a:pt x="60" y="160"/>
                                      </a:lnTo>
                                      <a:lnTo>
                                        <a:pt x="57" y="160"/>
                                      </a:lnTo>
                                      <a:lnTo>
                                        <a:pt x="57" y="160"/>
                                      </a:lnTo>
                                      <a:lnTo>
                                        <a:pt x="57" y="164"/>
                                      </a:lnTo>
                                      <a:lnTo>
                                        <a:pt x="60" y="166"/>
                                      </a:lnTo>
                                      <a:lnTo>
                                        <a:pt x="60" y="169"/>
                                      </a:lnTo>
                                      <a:lnTo>
                                        <a:pt x="64" y="169"/>
                                      </a:lnTo>
                                      <a:lnTo>
                                        <a:pt x="64" y="172"/>
                                      </a:lnTo>
                                      <a:lnTo>
                                        <a:pt x="67" y="176"/>
                                      </a:lnTo>
                                      <a:lnTo>
                                        <a:pt x="67" y="179"/>
                                      </a:lnTo>
                                      <a:lnTo>
                                        <a:pt x="67" y="179"/>
                                      </a:lnTo>
                                      <a:lnTo>
                                        <a:pt x="69" y="182"/>
                                      </a:lnTo>
                                      <a:lnTo>
                                        <a:pt x="69" y="185"/>
                                      </a:lnTo>
                                      <a:lnTo>
                                        <a:pt x="72" y="188"/>
                                      </a:lnTo>
                                      <a:lnTo>
                                        <a:pt x="72" y="191"/>
                                      </a:lnTo>
                                      <a:lnTo>
                                        <a:pt x="76" y="191"/>
                                      </a:lnTo>
                                      <a:lnTo>
                                        <a:pt x="76" y="194"/>
                                      </a:lnTo>
                                      <a:lnTo>
                                        <a:pt x="76" y="198"/>
                                      </a:lnTo>
                                      <a:lnTo>
                                        <a:pt x="79" y="200"/>
                                      </a:lnTo>
                                      <a:lnTo>
                                        <a:pt x="79" y="200"/>
                                      </a:lnTo>
                                      <a:lnTo>
                                        <a:pt x="82" y="203"/>
                                      </a:lnTo>
                                      <a:lnTo>
                                        <a:pt x="82" y="206"/>
                                      </a:lnTo>
                                      <a:lnTo>
                                        <a:pt x="82" y="206"/>
                                      </a:lnTo>
                                      <a:lnTo>
                                        <a:pt x="86" y="210"/>
                                      </a:lnTo>
                                      <a:lnTo>
                                        <a:pt x="86" y="213"/>
                                      </a:lnTo>
                                      <a:lnTo>
                                        <a:pt x="89" y="213"/>
                                      </a:lnTo>
                                      <a:lnTo>
                                        <a:pt x="89" y="216"/>
                                      </a:lnTo>
                                      <a:lnTo>
                                        <a:pt x="91" y="219"/>
                                      </a:lnTo>
                                      <a:lnTo>
                                        <a:pt x="91" y="222"/>
                                      </a:lnTo>
                                      <a:lnTo>
                                        <a:pt x="94" y="225"/>
                                      </a:lnTo>
                                      <a:lnTo>
                                        <a:pt x="98" y="228"/>
                                      </a:lnTo>
                                      <a:lnTo>
                                        <a:pt x="98" y="228"/>
                                      </a:lnTo>
                                      <a:lnTo>
                                        <a:pt x="101" y="232"/>
                                      </a:lnTo>
                                      <a:lnTo>
                                        <a:pt x="101" y="235"/>
                                      </a:lnTo>
                                      <a:lnTo>
                                        <a:pt x="104" y="235"/>
                                      </a:lnTo>
                                      <a:lnTo>
                                        <a:pt x="104" y="237"/>
                                      </a:lnTo>
                                      <a:lnTo>
                                        <a:pt x="107" y="241"/>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3" y="290"/>
                                      </a:lnTo>
                                      <a:lnTo>
                                        <a:pt x="157" y="293"/>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87" y="318"/>
                                      </a:lnTo>
                                      <a:lnTo>
                                        <a:pt x="190" y="322"/>
                                      </a:lnTo>
                                      <a:lnTo>
                                        <a:pt x="190" y="322"/>
                                      </a:lnTo>
                                      <a:lnTo>
                                        <a:pt x="194" y="324"/>
                                      </a:lnTo>
                                      <a:lnTo>
                                        <a:pt x="197" y="324"/>
                                      </a:lnTo>
                                      <a:lnTo>
                                        <a:pt x="197" y="324"/>
                                      </a:lnTo>
                                      <a:lnTo>
                                        <a:pt x="200" y="327"/>
                                      </a:lnTo>
                                      <a:lnTo>
                                        <a:pt x="204" y="330"/>
                                      </a:lnTo>
                                      <a:lnTo>
                                        <a:pt x="204" y="330"/>
                                      </a:lnTo>
                                      <a:lnTo>
                                        <a:pt x="207" y="330"/>
                                      </a:lnTo>
                                      <a:lnTo>
                                        <a:pt x="209" y="334"/>
                                      </a:lnTo>
                                      <a:lnTo>
                                        <a:pt x="209" y="334"/>
                                      </a:lnTo>
                                      <a:lnTo>
                                        <a:pt x="212" y="334"/>
                                      </a:lnTo>
                                      <a:lnTo>
                                        <a:pt x="209" y="337"/>
                                      </a:lnTo>
                                      <a:lnTo>
                                        <a:pt x="209" y="337"/>
                                      </a:lnTo>
                                      <a:lnTo>
                                        <a:pt x="207" y="337"/>
                                      </a:lnTo>
                                      <a:lnTo>
                                        <a:pt x="207" y="337"/>
                                      </a:lnTo>
                                      <a:lnTo>
                                        <a:pt x="204" y="340"/>
                                      </a:lnTo>
                                      <a:lnTo>
                                        <a:pt x="204" y="340"/>
                                      </a:lnTo>
                                      <a:lnTo>
                                        <a:pt x="204" y="340"/>
                                      </a:lnTo>
                                      <a:lnTo>
                                        <a:pt x="200" y="340"/>
                                      </a:lnTo>
                                      <a:lnTo>
                                        <a:pt x="200" y="340"/>
                                      </a:lnTo>
                                      <a:lnTo>
                                        <a:pt x="200" y="340"/>
                                      </a:lnTo>
                                      <a:lnTo>
                                        <a:pt x="200" y="343"/>
                                      </a:lnTo>
                                      <a:lnTo>
                                        <a:pt x="197" y="343"/>
                                      </a:lnTo>
                                      <a:lnTo>
                                        <a:pt x="197" y="343"/>
                                      </a:lnTo>
                                      <a:lnTo>
                                        <a:pt x="197" y="343"/>
                                      </a:lnTo>
                                      <a:lnTo>
                                        <a:pt x="194" y="343"/>
                                      </a:lnTo>
                                      <a:lnTo>
                                        <a:pt x="194" y="343"/>
                                      </a:lnTo>
                                      <a:lnTo>
                                        <a:pt x="194" y="343"/>
                                      </a:lnTo>
                                      <a:lnTo>
                                        <a:pt x="194" y="343"/>
                                      </a:lnTo>
                                      <a:lnTo>
                                        <a:pt x="190" y="346"/>
                                      </a:lnTo>
                                      <a:lnTo>
                                        <a:pt x="190" y="346"/>
                                      </a:lnTo>
                                      <a:lnTo>
                                        <a:pt x="187" y="346"/>
                                      </a:lnTo>
                                      <a:lnTo>
                                        <a:pt x="187" y="346"/>
                                      </a:lnTo>
                                      <a:lnTo>
                                        <a:pt x="187" y="346"/>
                                      </a:lnTo>
                                      <a:lnTo>
                                        <a:pt x="187" y="346"/>
                                      </a:lnTo>
                                      <a:lnTo>
                                        <a:pt x="184" y="349"/>
                                      </a:lnTo>
                                      <a:lnTo>
                                        <a:pt x="184" y="349"/>
                                      </a:lnTo>
                                      <a:lnTo>
                                        <a:pt x="182" y="349"/>
                                      </a:lnTo>
                                      <a:lnTo>
                                        <a:pt x="182" y="349"/>
                                      </a:lnTo>
                                      <a:lnTo>
                                        <a:pt x="182" y="349"/>
                                      </a:lnTo>
                                      <a:lnTo>
                                        <a:pt x="178" y="349"/>
                                      </a:lnTo>
                                      <a:lnTo>
                                        <a:pt x="178" y="349"/>
                                      </a:lnTo>
                                      <a:lnTo>
                                        <a:pt x="175" y="349"/>
                                      </a:lnTo>
                                      <a:lnTo>
                                        <a:pt x="175" y="352"/>
                                      </a:lnTo>
                                      <a:lnTo>
                                        <a:pt x="175" y="352"/>
                                      </a:lnTo>
                                      <a:lnTo>
                                        <a:pt x="172" y="352"/>
                                      </a:lnTo>
                                      <a:lnTo>
                                        <a:pt x="172" y="352"/>
                                      </a:lnTo>
                                      <a:lnTo>
                                        <a:pt x="169" y="352"/>
                                      </a:lnTo>
                                      <a:lnTo>
                                        <a:pt x="165" y="352"/>
                                      </a:lnTo>
                                      <a:lnTo>
                                        <a:pt x="165" y="352"/>
                                      </a:lnTo>
                                      <a:lnTo>
                                        <a:pt x="165" y="352"/>
                                      </a:lnTo>
                                      <a:lnTo>
                                        <a:pt x="162" y="356"/>
                                      </a:lnTo>
                                      <a:lnTo>
                                        <a:pt x="160" y="356"/>
                                      </a:lnTo>
                                      <a:lnTo>
                                        <a:pt x="160" y="356"/>
                                      </a:lnTo>
                                      <a:lnTo>
                                        <a:pt x="157" y="356"/>
                                      </a:lnTo>
                                      <a:lnTo>
                                        <a:pt x="157" y="356"/>
                                      </a:lnTo>
                                      <a:lnTo>
                                        <a:pt x="153" y="356"/>
                                      </a:lnTo>
                                      <a:lnTo>
                                        <a:pt x="153" y="358"/>
                                      </a:lnTo>
                                      <a:lnTo>
                                        <a:pt x="153" y="358"/>
                                      </a:lnTo>
                                      <a:lnTo>
                                        <a:pt x="153" y="358"/>
                                      </a:lnTo>
                                      <a:lnTo>
                                        <a:pt x="157" y="358"/>
                                      </a:lnTo>
                                      <a:lnTo>
                                        <a:pt x="157" y="361"/>
                                      </a:lnTo>
                                      <a:lnTo>
                                        <a:pt x="160" y="361"/>
                                      </a:lnTo>
                                      <a:lnTo>
                                        <a:pt x="162" y="365"/>
                                      </a:lnTo>
                                      <a:lnTo>
                                        <a:pt x="165" y="368"/>
                                      </a:lnTo>
                                      <a:lnTo>
                                        <a:pt x="165" y="368"/>
                                      </a:lnTo>
                                      <a:lnTo>
                                        <a:pt x="169" y="371"/>
                                      </a:lnTo>
                                      <a:lnTo>
                                        <a:pt x="172" y="371"/>
                                      </a:lnTo>
                                      <a:lnTo>
                                        <a:pt x="172" y="374"/>
                                      </a:lnTo>
                                      <a:lnTo>
                                        <a:pt x="175" y="374"/>
                                      </a:lnTo>
                                      <a:lnTo>
                                        <a:pt x="178" y="377"/>
                                      </a:lnTo>
                                      <a:lnTo>
                                        <a:pt x="178" y="377"/>
                                      </a:lnTo>
                                      <a:lnTo>
                                        <a:pt x="182" y="380"/>
                                      </a:lnTo>
                                      <a:lnTo>
                                        <a:pt x="184" y="380"/>
                                      </a:lnTo>
                                      <a:lnTo>
                                        <a:pt x="184" y="380"/>
                                      </a:lnTo>
                                      <a:lnTo>
                                        <a:pt x="187" y="383"/>
                                      </a:lnTo>
                                      <a:lnTo>
                                        <a:pt x="190" y="383"/>
                                      </a:lnTo>
                                      <a:lnTo>
                                        <a:pt x="190" y="386"/>
                                      </a:lnTo>
                                      <a:lnTo>
                                        <a:pt x="194" y="386"/>
                                      </a:lnTo>
                                      <a:lnTo>
                                        <a:pt x="197" y="390"/>
                                      </a:lnTo>
                                      <a:lnTo>
                                        <a:pt x="197" y="390"/>
                                      </a:lnTo>
                                      <a:lnTo>
                                        <a:pt x="200" y="392"/>
                                      </a:lnTo>
                                      <a:lnTo>
                                        <a:pt x="204" y="392"/>
                                      </a:lnTo>
                                      <a:lnTo>
                                        <a:pt x="204" y="392"/>
                                      </a:lnTo>
                                      <a:lnTo>
                                        <a:pt x="207" y="395"/>
                                      </a:lnTo>
                                      <a:lnTo>
                                        <a:pt x="209" y="399"/>
                                      </a:lnTo>
                                      <a:lnTo>
                                        <a:pt x="212" y="399"/>
                                      </a:lnTo>
                                      <a:lnTo>
                                        <a:pt x="212" y="399"/>
                                      </a:lnTo>
                                      <a:lnTo>
                                        <a:pt x="216" y="402"/>
                                      </a:lnTo>
                                      <a:lnTo>
                                        <a:pt x="219" y="402"/>
                                      </a:lnTo>
                                      <a:lnTo>
                                        <a:pt x="222" y="405"/>
                                      </a:lnTo>
                                      <a:lnTo>
                                        <a:pt x="222" y="405"/>
                                      </a:lnTo>
                                      <a:lnTo>
                                        <a:pt x="225" y="405"/>
                                      </a:lnTo>
                                      <a:lnTo>
                                        <a:pt x="229" y="408"/>
                                      </a:lnTo>
                                      <a:lnTo>
                                        <a:pt x="231" y="408"/>
                                      </a:lnTo>
                                      <a:lnTo>
                                        <a:pt x="234" y="411"/>
                                      </a:lnTo>
                                      <a:lnTo>
                                        <a:pt x="234" y="411"/>
                                      </a:lnTo>
                                      <a:lnTo>
                                        <a:pt x="237" y="411"/>
                                      </a:lnTo>
                                      <a:lnTo>
                                        <a:pt x="241" y="414"/>
                                      </a:lnTo>
                                      <a:lnTo>
                                        <a:pt x="244" y="414"/>
                                      </a:lnTo>
                                      <a:lnTo>
                                        <a:pt x="244" y="414"/>
                                      </a:lnTo>
                                      <a:lnTo>
                                        <a:pt x="247" y="417"/>
                                      </a:lnTo>
                                      <a:lnTo>
                                        <a:pt x="250" y="417"/>
                                      </a:lnTo>
                                      <a:lnTo>
                                        <a:pt x="254" y="420"/>
                                      </a:lnTo>
                                      <a:lnTo>
                                        <a:pt x="254" y="420"/>
                                      </a:lnTo>
                                      <a:lnTo>
                                        <a:pt x="256" y="420"/>
                                      </a:lnTo>
                                      <a:lnTo>
                                        <a:pt x="259" y="424"/>
                                      </a:lnTo>
                                      <a:lnTo>
                                        <a:pt x="259" y="424"/>
                                      </a:lnTo>
                                      <a:lnTo>
                                        <a:pt x="262" y="424"/>
                                      </a:lnTo>
                                      <a:lnTo>
                                        <a:pt x="266" y="427"/>
                                      </a:lnTo>
                                      <a:lnTo>
                                        <a:pt x="269" y="427"/>
                                      </a:lnTo>
                                      <a:lnTo>
                                        <a:pt x="272" y="429"/>
                                      </a:lnTo>
                                      <a:lnTo>
                                        <a:pt x="276" y="429"/>
                                      </a:lnTo>
                                      <a:lnTo>
                                        <a:pt x="276" y="429"/>
                                      </a:lnTo>
                                      <a:lnTo>
                                        <a:pt x="278" y="431"/>
                                      </a:lnTo>
                                      <a:lnTo>
                                        <a:pt x="281" y="431"/>
                                      </a:lnTo>
                                      <a:lnTo>
                                        <a:pt x="284" y="431"/>
                                      </a:lnTo>
                                      <a:lnTo>
                                        <a:pt x="288" y="435"/>
                                      </a:lnTo>
                                      <a:lnTo>
                                        <a:pt x="288" y="435"/>
                                      </a:lnTo>
                                      <a:lnTo>
                                        <a:pt x="291" y="438"/>
                                      </a:lnTo>
                                      <a:lnTo>
                                        <a:pt x="294" y="438"/>
                                      </a:lnTo>
                                      <a:lnTo>
                                        <a:pt x="297" y="438"/>
                                      </a:lnTo>
                                      <a:lnTo>
                                        <a:pt x="301" y="441"/>
                                      </a:lnTo>
                                      <a:lnTo>
                                        <a:pt x="303" y="441"/>
                                      </a:lnTo>
                                      <a:lnTo>
                                        <a:pt x="303" y="441"/>
                                      </a:lnTo>
                                      <a:lnTo>
                                        <a:pt x="309" y="444"/>
                                      </a:lnTo>
                                      <a:lnTo>
                                        <a:pt x="309" y="444"/>
                                      </a:lnTo>
                                      <a:lnTo>
                                        <a:pt x="313" y="444"/>
                                      </a:lnTo>
                                      <a:lnTo>
                                        <a:pt x="316" y="447"/>
                                      </a:lnTo>
                                      <a:lnTo>
                                        <a:pt x="319" y="447"/>
                                      </a:lnTo>
                                      <a:lnTo>
                                        <a:pt x="323" y="447"/>
                                      </a:lnTo>
                                      <a:lnTo>
                                        <a:pt x="325" y="450"/>
                                      </a:lnTo>
                                      <a:lnTo>
                                        <a:pt x="328" y="450"/>
                                      </a:lnTo>
                                      <a:lnTo>
                                        <a:pt x="331" y="450"/>
                                      </a:lnTo>
                                      <a:lnTo>
                                        <a:pt x="335" y="450"/>
                                      </a:lnTo>
                                      <a:lnTo>
                                        <a:pt x="338" y="453"/>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9"/>
                                      </a:lnTo>
                                      <a:lnTo>
                                        <a:pt x="382" y="465"/>
                                      </a:lnTo>
                                      <a:lnTo>
                                        <a:pt x="378" y="465"/>
                                      </a:lnTo>
                                      <a:lnTo>
                                        <a:pt x="378" y="465"/>
                                      </a:lnTo>
                                      <a:lnTo>
                                        <a:pt x="375" y="462"/>
                                      </a:lnTo>
                                      <a:lnTo>
                                        <a:pt x="375" y="462"/>
                                      </a:lnTo>
                                      <a:lnTo>
                                        <a:pt x="372" y="462"/>
                                      </a:lnTo>
                                      <a:lnTo>
                                        <a:pt x="372" y="462"/>
                                      </a:lnTo>
                                      <a:lnTo>
                                        <a:pt x="370" y="460"/>
                                      </a:lnTo>
                                      <a:lnTo>
                                        <a:pt x="366" y="460"/>
                                      </a:lnTo>
                                      <a:lnTo>
                                        <a:pt x="366" y="460"/>
                                      </a:lnTo>
                                      <a:lnTo>
                                        <a:pt x="363" y="460"/>
                                      </a:lnTo>
                                      <a:lnTo>
                                        <a:pt x="363" y="457"/>
                                      </a:lnTo>
                                      <a:lnTo>
                                        <a:pt x="363" y="457"/>
                                      </a:lnTo>
                                      <a:lnTo>
                                        <a:pt x="360" y="457"/>
                                      </a:lnTo>
                                      <a:lnTo>
                                        <a:pt x="360" y="453"/>
                                      </a:lnTo>
                                      <a:lnTo>
                                        <a:pt x="356" y="453"/>
                                      </a:lnTo>
                                      <a:lnTo>
                                        <a:pt x="356" y="453"/>
                                      </a:lnTo>
                                      <a:lnTo>
                                        <a:pt x="353" y="450"/>
                                      </a:lnTo>
                                      <a:lnTo>
                                        <a:pt x="353" y="450"/>
                                      </a:lnTo>
                                      <a:lnTo>
                                        <a:pt x="350" y="450"/>
                                      </a:lnTo>
                                      <a:lnTo>
                                        <a:pt x="348" y="450"/>
                                      </a:lnTo>
                                      <a:lnTo>
                                        <a:pt x="348" y="447"/>
                                      </a:lnTo>
                                      <a:lnTo>
                                        <a:pt x="344" y="447"/>
                                      </a:lnTo>
                                      <a:lnTo>
                                        <a:pt x="344" y="447"/>
                                      </a:lnTo>
                                      <a:lnTo>
                                        <a:pt x="344" y="447"/>
                                      </a:lnTo>
                                      <a:lnTo>
                                        <a:pt x="341" y="444"/>
                                      </a:lnTo>
                                      <a:lnTo>
                                        <a:pt x="338" y="444"/>
                                      </a:lnTo>
                                      <a:lnTo>
                                        <a:pt x="338" y="444"/>
                                      </a:lnTo>
                                      <a:lnTo>
                                        <a:pt x="335" y="441"/>
                                      </a:lnTo>
                                      <a:lnTo>
                                        <a:pt x="335" y="441"/>
                                      </a:lnTo>
                                      <a:lnTo>
                                        <a:pt x="331" y="441"/>
                                      </a:lnTo>
                                      <a:lnTo>
                                        <a:pt x="331" y="438"/>
                                      </a:lnTo>
                                      <a:lnTo>
                                        <a:pt x="331" y="438"/>
                                      </a:lnTo>
                                      <a:lnTo>
                                        <a:pt x="328" y="438"/>
                                      </a:lnTo>
                                      <a:lnTo>
                                        <a:pt x="325" y="438"/>
                                      </a:lnTo>
                                      <a:lnTo>
                                        <a:pt x="325" y="435"/>
                                      </a:lnTo>
                                      <a:lnTo>
                                        <a:pt x="323" y="435"/>
                                      </a:lnTo>
                                      <a:lnTo>
                                        <a:pt x="323" y="435"/>
                                      </a:lnTo>
                                      <a:lnTo>
                                        <a:pt x="323" y="431"/>
                                      </a:lnTo>
                                      <a:lnTo>
                                        <a:pt x="319" y="431"/>
                                      </a:lnTo>
                                      <a:lnTo>
                                        <a:pt x="316" y="431"/>
                                      </a:lnTo>
                                      <a:lnTo>
                                        <a:pt x="316" y="429"/>
                                      </a:lnTo>
                                      <a:lnTo>
                                        <a:pt x="313" y="429"/>
                                      </a:lnTo>
                                      <a:lnTo>
                                        <a:pt x="313" y="429"/>
                                      </a:lnTo>
                                      <a:lnTo>
                                        <a:pt x="309" y="429"/>
                                      </a:lnTo>
                                      <a:lnTo>
                                        <a:pt x="309" y="427"/>
                                      </a:lnTo>
                                      <a:lnTo>
                                        <a:pt x="306" y="427"/>
                                      </a:lnTo>
                                      <a:lnTo>
                                        <a:pt x="306" y="424"/>
                                      </a:lnTo>
                                      <a:lnTo>
                                        <a:pt x="303" y="424"/>
                                      </a:lnTo>
                                      <a:lnTo>
                                        <a:pt x="303" y="424"/>
                                      </a:lnTo>
                                      <a:lnTo>
                                        <a:pt x="301" y="424"/>
                                      </a:lnTo>
                                      <a:lnTo>
                                        <a:pt x="301" y="420"/>
                                      </a:lnTo>
                                      <a:lnTo>
                                        <a:pt x="297" y="420"/>
                                      </a:lnTo>
                                      <a:lnTo>
                                        <a:pt x="297" y="420"/>
                                      </a:lnTo>
                                      <a:lnTo>
                                        <a:pt x="297" y="417"/>
                                      </a:lnTo>
                                      <a:lnTo>
                                        <a:pt x="294" y="417"/>
                                      </a:lnTo>
                                      <a:lnTo>
                                        <a:pt x="294" y="417"/>
                                      </a:lnTo>
                                      <a:lnTo>
                                        <a:pt x="291" y="414"/>
                                      </a:lnTo>
                                      <a:lnTo>
                                        <a:pt x="288" y="414"/>
                                      </a:lnTo>
                                      <a:lnTo>
                                        <a:pt x="288" y="414"/>
                                      </a:lnTo>
                                      <a:lnTo>
                                        <a:pt x="288" y="411"/>
                                      </a:lnTo>
                                      <a:lnTo>
                                        <a:pt x="284" y="411"/>
                                      </a:lnTo>
                                      <a:lnTo>
                                        <a:pt x="284" y="411"/>
                                      </a:lnTo>
                                      <a:lnTo>
                                        <a:pt x="281" y="408"/>
                                      </a:lnTo>
                                      <a:lnTo>
                                        <a:pt x="281" y="408"/>
                                      </a:lnTo>
                                      <a:lnTo>
                                        <a:pt x="278" y="405"/>
                                      </a:lnTo>
                                      <a:lnTo>
                                        <a:pt x="276" y="405"/>
                                      </a:lnTo>
                                      <a:lnTo>
                                        <a:pt x="276" y="405"/>
                                      </a:lnTo>
                                      <a:lnTo>
                                        <a:pt x="276" y="405"/>
                                      </a:lnTo>
                                      <a:lnTo>
                                        <a:pt x="272" y="402"/>
                                      </a:lnTo>
                                      <a:lnTo>
                                        <a:pt x="272" y="402"/>
                                      </a:lnTo>
                                      <a:lnTo>
                                        <a:pt x="269" y="402"/>
                                      </a:lnTo>
                                      <a:lnTo>
                                        <a:pt x="266" y="399"/>
                                      </a:lnTo>
                                      <a:lnTo>
                                        <a:pt x="266" y="399"/>
                                      </a:lnTo>
                                      <a:lnTo>
                                        <a:pt x="262" y="395"/>
                                      </a:lnTo>
                                      <a:lnTo>
                                        <a:pt x="259" y="395"/>
                                      </a:lnTo>
                                      <a:lnTo>
                                        <a:pt x="259" y="392"/>
                                      </a:lnTo>
                                      <a:lnTo>
                                        <a:pt x="256" y="392"/>
                                      </a:lnTo>
                                      <a:lnTo>
                                        <a:pt x="256" y="392"/>
                                      </a:lnTo>
                                      <a:lnTo>
                                        <a:pt x="254" y="390"/>
                                      </a:lnTo>
                                      <a:lnTo>
                                        <a:pt x="254" y="390"/>
                                      </a:lnTo>
                                      <a:lnTo>
                                        <a:pt x="250" y="386"/>
                                      </a:lnTo>
                                      <a:lnTo>
                                        <a:pt x="250" y="386"/>
                                      </a:lnTo>
                                      <a:lnTo>
                                        <a:pt x="247" y="386"/>
                                      </a:lnTo>
                                      <a:lnTo>
                                        <a:pt x="247" y="383"/>
                                      </a:lnTo>
                                      <a:lnTo>
                                        <a:pt x="247" y="383"/>
                                      </a:lnTo>
                                      <a:lnTo>
                                        <a:pt x="244" y="383"/>
                                      </a:lnTo>
                                      <a:lnTo>
                                        <a:pt x="244" y="380"/>
                                      </a:lnTo>
                                      <a:lnTo>
                                        <a:pt x="241" y="380"/>
                                      </a:lnTo>
                                      <a:lnTo>
                                        <a:pt x="244" y="380"/>
                                      </a:lnTo>
                                      <a:lnTo>
                                        <a:pt x="244" y="380"/>
                                      </a:lnTo>
                                      <a:lnTo>
                                        <a:pt x="247" y="380"/>
                                      </a:lnTo>
                                      <a:lnTo>
                                        <a:pt x="247" y="380"/>
                                      </a:lnTo>
                                      <a:lnTo>
                                        <a:pt x="247" y="380"/>
                                      </a:lnTo>
                                      <a:lnTo>
                                        <a:pt x="250" y="377"/>
                                      </a:lnTo>
                                      <a:lnTo>
                                        <a:pt x="250" y="377"/>
                                      </a:lnTo>
                                      <a:lnTo>
                                        <a:pt x="250" y="377"/>
                                      </a:lnTo>
                                      <a:lnTo>
                                        <a:pt x="254" y="377"/>
                                      </a:lnTo>
                                      <a:lnTo>
                                        <a:pt x="254" y="377"/>
                                      </a:lnTo>
                                      <a:lnTo>
                                        <a:pt x="254" y="377"/>
                                      </a:lnTo>
                                      <a:lnTo>
                                        <a:pt x="256" y="374"/>
                                      </a:lnTo>
                                      <a:lnTo>
                                        <a:pt x="256" y="374"/>
                                      </a:lnTo>
                                      <a:lnTo>
                                        <a:pt x="256" y="374"/>
                                      </a:lnTo>
                                      <a:lnTo>
                                        <a:pt x="259" y="374"/>
                                      </a:lnTo>
                                      <a:lnTo>
                                        <a:pt x="259" y="374"/>
                                      </a:lnTo>
                                      <a:lnTo>
                                        <a:pt x="262" y="374"/>
                                      </a:lnTo>
                                      <a:lnTo>
                                        <a:pt x="262" y="374"/>
                                      </a:lnTo>
                                      <a:lnTo>
                                        <a:pt x="262" y="374"/>
                                      </a:lnTo>
                                      <a:lnTo>
                                        <a:pt x="262" y="371"/>
                                      </a:lnTo>
                                      <a:lnTo>
                                        <a:pt x="266" y="371"/>
                                      </a:lnTo>
                                      <a:lnTo>
                                        <a:pt x="266" y="371"/>
                                      </a:lnTo>
                                      <a:lnTo>
                                        <a:pt x="266" y="371"/>
                                      </a:lnTo>
                                      <a:lnTo>
                                        <a:pt x="266" y="371"/>
                                      </a:lnTo>
                                      <a:lnTo>
                                        <a:pt x="269" y="371"/>
                                      </a:lnTo>
                                      <a:lnTo>
                                        <a:pt x="269" y="371"/>
                                      </a:lnTo>
                                      <a:lnTo>
                                        <a:pt x="272" y="371"/>
                                      </a:lnTo>
                                      <a:lnTo>
                                        <a:pt x="272" y="368"/>
                                      </a:lnTo>
                                      <a:lnTo>
                                        <a:pt x="272" y="368"/>
                                      </a:lnTo>
                                      <a:lnTo>
                                        <a:pt x="272" y="368"/>
                                      </a:lnTo>
                                      <a:lnTo>
                                        <a:pt x="276" y="368"/>
                                      </a:lnTo>
                                      <a:lnTo>
                                        <a:pt x="276" y="368"/>
                                      </a:lnTo>
                                      <a:lnTo>
                                        <a:pt x="276" y="368"/>
                                      </a:lnTo>
                                      <a:lnTo>
                                        <a:pt x="278" y="365"/>
                                      </a:lnTo>
                                      <a:lnTo>
                                        <a:pt x="278" y="365"/>
                                      </a:lnTo>
                                      <a:lnTo>
                                        <a:pt x="278" y="365"/>
                                      </a:lnTo>
                                      <a:lnTo>
                                        <a:pt x="281" y="365"/>
                                      </a:lnTo>
                                      <a:lnTo>
                                        <a:pt x="281" y="365"/>
                                      </a:lnTo>
                                      <a:lnTo>
                                        <a:pt x="281" y="365"/>
                                      </a:lnTo>
                                      <a:lnTo>
                                        <a:pt x="281" y="365"/>
                                      </a:lnTo>
                                      <a:lnTo>
                                        <a:pt x="284" y="365"/>
                                      </a:lnTo>
                                      <a:lnTo>
                                        <a:pt x="284" y="361"/>
                                      </a:lnTo>
                                      <a:lnTo>
                                        <a:pt x="284" y="361"/>
                                      </a:lnTo>
                                      <a:lnTo>
                                        <a:pt x="284" y="361"/>
                                      </a:lnTo>
                                      <a:lnTo>
                                        <a:pt x="288" y="361"/>
                                      </a:lnTo>
                                      <a:lnTo>
                                        <a:pt x="288" y="361"/>
                                      </a:lnTo>
                                      <a:lnTo>
                                        <a:pt x="288" y="361"/>
                                      </a:lnTo>
                                      <a:lnTo>
                                        <a:pt x="288" y="361"/>
                                      </a:lnTo>
                                      <a:lnTo>
                                        <a:pt x="288" y="358"/>
                                      </a:lnTo>
                                      <a:lnTo>
                                        <a:pt x="291" y="358"/>
                                      </a:lnTo>
                                      <a:lnTo>
                                        <a:pt x="291" y="358"/>
                                      </a:lnTo>
                                      <a:lnTo>
                                        <a:pt x="294" y="358"/>
                                      </a:lnTo>
                                      <a:lnTo>
                                        <a:pt x="294" y="358"/>
                                      </a:lnTo>
                                      <a:lnTo>
                                        <a:pt x="294" y="358"/>
                                      </a:lnTo>
                                      <a:lnTo>
                                        <a:pt x="294" y="358"/>
                                      </a:lnTo>
                                      <a:lnTo>
                                        <a:pt x="294" y="358"/>
                                      </a:lnTo>
                                      <a:lnTo>
                                        <a:pt x="297" y="356"/>
                                      </a:lnTo>
                                      <a:lnTo>
                                        <a:pt x="297" y="356"/>
                                      </a:lnTo>
                                      <a:lnTo>
                                        <a:pt x="297" y="356"/>
                                      </a:lnTo>
                                      <a:lnTo>
                                        <a:pt x="297" y="356"/>
                                      </a:lnTo>
                                      <a:lnTo>
                                        <a:pt x="297" y="352"/>
                                      </a:lnTo>
                                      <a:lnTo>
                                        <a:pt x="294" y="352"/>
                                      </a:lnTo>
                                      <a:lnTo>
                                        <a:pt x="291" y="352"/>
                                      </a:lnTo>
                                      <a:lnTo>
                                        <a:pt x="288" y="349"/>
                                      </a:lnTo>
                                      <a:lnTo>
                                        <a:pt x="288" y="349"/>
                                      </a:lnTo>
                                      <a:lnTo>
                                        <a:pt x="284" y="349"/>
                                      </a:lnTo>
                                      <a:lnTo>
                                        <a:pt x="281" y="346"/>
                                      </a:lnTo>
                                      <a:lnTo>
                                        <a:pt x="281" y="346"/>
                                      </a:lnTo>
                                      <a:lnTo>
                                        <a:pt x="278" y="343"/>
                                      </a:lnTo>
                                      <a:lnTo>
                                        <a:pt x="276" y="343"/>
                                      </a:lnTo>
                                      <a:lnTo>
                                        <a:pt x="276" y="343"/>
                                      </a:lnTo>
                                      <a:lnTo>
                                        <a:pt x="272" y="340"/>
                                      </a:lnTo>
                                      <a:lnTo>
                                        <a:pt x="269" y="340"/>
                                      </a:lnTo>
                                      <a:lnTo>
                                        <a:pt x="266" y="340"/>
                                      </a:lnTo>
                                      <a:lnTo>
                                        <a:pt x="266" y="337"/>
                                      </a:lnTo>
                                      <a:lnTo>
                                        <a:pt x="262" y="337"/>
                                      </a:lnTo>
                                      <a:lnTo>
                                        <a:pt x="259" y="334"/>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7" y="322"/>
                                      </a:lnTo>
                                      <a:lnTo>
                                        <a:pt x="234" y="322"/>
                                      </a:lnTo>
                                      <a:lnTo>
                                        <a:pt x="234" y="318"/>
                                      </a:lnTo>
                                      <a:lnTo>
                                        <a:pt x="231" y="318"/>
                                      </a:lnTo>
                                      <a:lnTo>
                                        <a:pt x="229" y="315"/>
                                      </a:lnTo>
                                      <a:lnTo>
                                        <a:pt x="225"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4" y="300"/>
                                      </a:lnTo>
                                      <a:lnTo>
                                        <a:pt x="200" y="296"/>
                                      </a:lnTo>
                                      <a:lnTo>
                                        <a:pt x="200" y="296"/>
                                      </a:lnTo>
                                      <a:lnTo>
                                        <a:pt x="197" y="293"/>
                                      </a:lnTo>
                                      <a:lnTo>
                                        <a:pt x="194" y="293"/>
                                      </a:lnTo>
                                      <a:lnTo>
                                        <a:pt x="194" y="293"/>
                                      </a:lnTo>
                                      <a:lnTo>
                                        <a:pt x="190" y="290"/>
                                      </a:lnTo>
                                      <a:lnTo>
                                        <a:pt x="187" y="290"/>
                                      </a:lnTo>
                                      <a:lnTo>
                                        <a:pt x="187" y="288"/>
                                      </a:lnTo>
                                      <a:lnTo>
                                        <a:pt x="184" y="288"/>
                                      </a:lnTo>
                                      <a:lnTo>
                                        <a:pt x="184" y="284"/>
                                      </a:lnTo>
                                      <a:lnTo>
                                        <a:pt x="178" y="281"/>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0" y="219"/>
                                      </a:lnTo>
                                      <a:lnTo>
                                        <a:pt x="165" y="219"/>
                                      </a:lnTo>
                                      <a:lnTo>
                                        <a:pt x="165" y="219"/>
                                      </a:lnTo>
                                      <a:lnTo>
                                        <a:pt x="169" y="219"/>
                                      </a:lnTo>
                                      <a:lnTo>
                                        <a:pt x="172" y="219"/>
                                      </a:lnTo>
                                      <a:lnTo>
                                        <a:pt x="178" y="219"/>
                                      </a:lnTo>
                                      <a:lnTo>
                                        <a:pt x="178" y="216"/>
                                      </a:lnTo>
                                      <a:lnTo>
                                        <a:pt x="182" y="216"/>
                                      </a:lnTo>
                                      <a:lnTo>
                                        <a:pt x="182" y="216"/>
                                      </a:lnTo>
                                      <a:lnTo>
                                        <a:pt x="184" y="216"/>
                                      </a:lnTo>
                                      <a:lnTo>
                                        <a:pt x="187" y="216"/>
                                      </a:lnTo>
                                      <a:lnTo>
                                        <a:pt x="190" y="216"/>
                                      </a:lnTo>
                                      <a:lnTo>
                                        <a:pt x="194" y="213"/>
                                      </a:lnTo>
                                      <a:lnTo>
                                        <a:pt x="197" y="213"/>
                                      </a:lnTo>
                                      <a:lnTo>
                                        <a:pt x="197"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9" y="59"/>
                                      </a:lnTo>
                                      <a:lnTo>
                                        <a:pt x="35" y="56"/>
                                      </a:lnTo>
                                      <a:lnTo>
                                        <a:pt x="32" y="53"/>
                                      </a:lnTo>
                                      <a:lnTo>
                                        <a:pt x="32" y="50"/>
                                      </a:lnTo>
                                      <a:lnTo>
                                        <a:pt x="29" y="50"/>
                                      </a:lnTo>
                                      <a:lnTo>
                                        <a:pt x="29" y="46"/>
                                      </a:lnTo>
                                      <a:lnTo>
                                        <a:pt x="29" y="44"/>
                                      </a:lnTo>
                                      <a:lnTo>
                                        <a:pt x="26" y="41"/>
                                      </a:lnTo>
                                      <a:lnTo>
                                        <a:pt x="26" y="38"/>
                                      </a:lnTo>
                                      <a:lnTo>
                                        <a:pt x="22" y="34"/>
                                      </a:lnTo>
                                      <a:lnTo>
                                        <a:pt x="22" y="34"/>
                                      </a:lnTo>
                                      <a:lnTo>
                                        <a:pt x="20" y="31"/>
                                      </a:lnTo>
                                      <a:lnTo>
                                        <a:pt x="17" y="28"/>
                                      </a:lnTo>
                                      <a:lnTo>
                                        <a:pt x="17" y="25"/>
                                      </a:lnTo>
                                      <a:lnTo>
                                        <a:pt x="17" y="25"/>
                                      </a:lnTo>
                                      <a:lnTo>
                                        <a:pt x="14" y="22"/>
                                      </a:lnTo>
                                      <a:lnTo>
                                        <a:pt x="14" y="19"/>
                                      </a:lnTo>
                                      <a:lnTo>
                                        <a:pt x="10" y="16"/>
                                      </a:lnTo>
                                      <a:lnTo>
                                        <a:pt x="10" y="16"/>
                                      </a:lnTo>
                                      <a:lnTo>
                                        <a:pt x="7" y="12"/>
                                      </a:lnTo>
                                      <a:lnTo>
                                        <a:pt x="7" y="9"/>
                                      </a:lnTo>
                                      <a:lnTo>
                                        <a:pt x="4" y="7"/>
                                      </a:lnTo>
                                      <a:lnTo>
                                        <a:pt x="4" y="3"/>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0" y="105"/>
                                      </a:lnTo>
                                      <a:lnTo>
                                        <a:pt x="53" y="105"/>
                                      </a:lnTo>
                                      <a:lnTo>
                                        <a:pt x="53" y="105"/>
                                      </a:lnTo>
                                      <a:lnTo>
                                        <a:pt x="53" y="105"/>
                                      </a:lnTo>
                                      <a:lnTo>
                                        <a:pt x="53" y="109"/>
                                      </a:lnTo>
                                      <a:lnTo>
                                        <a:pt x="53" y="109"/>
                                      </a:lnTo>
                                      <a:lnTo>
                                        <a:pt x="53" y="109"/>
                                      </a:lnTo>
                                      <a:lnTo>
                                        <a:pt x="53" y="109"/>
                                      </a:lnTo>
                                      <a:lnTo>
                                        <a:pt x="57" y="111"/>
                                      </a:lnTo>
                                      <a:lnTo>
                                        <a:pt x="57" y="111"/>
                                      </a:lnTo>
                                      <a:lnTo>
                                        <a:pt x="57" y="111"/>
                                      </a:lnTo>
                                      <a:lnTo>
                                        <a:pt x="57" y="111"/>
                                      </a:lnTo>
                                      <a:lnTo>
                                        <a:pt x="60" y="111"/>
                                      </a:lnTo>
                                      <a:lnTo>
                                        <a:pt x="60" y="111"/>
                                      </a:lnTo>
                                      <a:lnTo>
                                        <a:pt x="63" y="114"/>
                                      </a:lnTo>
                                      <a:lnTo>
                                        <a:pt x="63" y="114"/>
                                      </a:lnTo>
                                      <a:lnTo>
                                        <a:pt x="63" y="114"/>
                                      </a:lnTo>
                                      <a:lnTo>
                                        <a:pt x="67" y="114"/>
                                      </a:lnTo>
                                      <a:lnTo>
                                        <a:pt x="67" y="114"/>
                                      </a:lnTo>
                                      <a:lnTo>
                                        <a:pt x="75" y="114"/>
                                      </a:lnTo>
                                      <a:lnTo>
                                        <a:pt x="75" y="114"/>
                                      </a:lnTo>
                                      <a:lnTo>
                                        <a:pt x="79" y="114"/>
                                      </a:lnTo>
                                      <a:lnTo>
                                        <a:pt x="79" y="114"/>
                                      </a:lnTo>
                                      <a:lnTo>
                                        <a:pt x="82" y="114"/>
                                      </a:lnTo>
                                      <a:lnTo>
                                        <a:pt x="82" y="111"/>
                                      </a:lnTo>
                                      <a:lnTo>
                                        <a:pt x="82" y="111"/>
                                      </a:lnTo>
                                      <a:lnTo>
                                        <a:pt x="85" y="111"/>
                                      </a:lnTo>
                                      <a:lnTo>
                                        <a:pt x="85" y="109"/>
                                      </a:lnTo>
                                      <a:lnTo>
                                        <a:pt x="85" y="109"/>
                                      </a:lnTo>
                                      <a:lnTo>
                                        <a:pt x="88" y="109"/>
                                      </a:lnTo>
                                      <a:lnTo>
                                        <a:pt x="88" y="109"/>
                                      </a:lnTo>
                                      <a:lnTo>
                                        <a:pt x="88" y="109"/>
                                      </a:lnTo>
                                      <a:lnTo>
                                        <a:pt x="88" y="109"/>
                                      </a:lnTo>
                                      <a:lnTo>
                                        <a:pt x="88" y="105"/>
                                      </a:lnTo>
                                      <a:lnTo>
                                        <a:pt x="92" y="105"/>
                                      </a:lnTo>
                                      <a:lnTo>
                                        <a:pt x="92" y="105"/>
                                      </a:lnTo>
                                      <a:lnTo>
                                        <a:pt x="92" y="102"/>
                                      </a:lnTo>
                                      <a:lnTo>
                                        <a:pt x="92" y="15"/>
                                      </a:lnTo>
                                      <a:lnTo>
                                        <a:pt x="92" y="15"/>
                                      </a:lnTo>
                                      <a:lnTo>
                                        <a:pt x="92" y="15"/>
                                      </a:lnTo>
                                      <a:lnTo>
                                        <a:pt x="82" y="15"/>
                                      </a:lnTo>
                                      <a:lnTo>
                                        <a:pt x="82" y="0"/>
                                      </a:lnTo>
                                      <a:lnTo>
                                        <a:pt x="132" y="0"/>
                                      </a:lnTo>
                                      <a:lnTo>
                                        <a:pt x="132" y="15"/>
                                      </a:lnTo>
                                      <a:lnTo>
                                        <a:pt x="122" y="15"/>
                                      </a:lnTo>
                                      <a:lnTo>
                                        <a:pt x="122" y="15"/>
                                      </a:lnTo>
                                      <a:lnTo>
                                        <a:pt x="122" y="15"/>
                                      </a:lnTo>
                                      <a:lnTo>
                                        <a:pt x="122" y="15"/>
                                      </a:lnTo>
                                      <a:lnTo>
                                        <a:pt x="119" y="15"/>
                                      </a:lnTo>
                                      <a:lnTo>
                                        <a:pt x="119" y="109"/>
                                      </a:lnTo>
                                      <a:lnTo>
                                        <a:pt x="119" y="109"/>
                                      </a:lnTo>
                                      <a:lnTo>
                                        <a:pt x="119" y="114"/>
                                      </a:lnTo>
                                      <a:lnTo>
                                        <a:pt x="119" y="114"/>
                                      </a:lnTo>
                                      <a:lnTo>
                                        <a:pt x="119" y="114"/>
                                      </a:lnTo>
                                      <a:lnTo>
                                        <a:pt x="119" y="114"/>
                                      </a:lnTo>
                                      <a:lnTo>
                                        <a:pt x="119" y="117"/>
                                      </a:lnTo>
                                      <a:lnTo>
                                        <a:pt x="116" y="117"/>
                                      </a:lnTo>
                                      <a:lnTo>
                                        <a:pt x="116" y="117"/>
                                      </a:lnTo>
                                      <a:lnTo>
                                        <a:pt x="116" y="121"/>
                                      </a:lnTo>
                                      <a:lnTo>
                                        <a:pt x="116" y="121"/>
                                      </a:lnTo>
                                      <a:lnTo>
                                        <a:pt x="116" y="121"/>
                                      </a:lnTo>
                                      <a:lnTo>
                                        <a:pt x="116" y="121"/>
                                      </a:lnTo>
                                      <a:lnTo>
                                        <a:pt x="114" y="121"/>
                                      </a:lnTo>
                                      <a:lnTo>
                                        <a:pt x="114" y="124"/>
                                      </a:lnTo>
                                      <a:lnTo>
                                        <a:pt x="114" y="124"/>
                                      </a:lnTo>
                                      <a:lnTo>
                                        <a:pt x="114" y="124"/>
                                      </a:lnTo>
                                      <a:lnTo>
                                        <a:pt x="114" y="124"/>
                                      </a:lnTo>
                                      <a:lnTo>
                                        <a:pt x="110" y="126"/>
                                      </a:lnTo>
                                      <a:lnTo>
                                        <a:pt x="110" y="126"/>
                                      </a:lnTo>
                                      <a:lnTo>
                                        <a:pt x="110" y="126"/>
                                      </a:lnTo>
                                      <a:lnTo>
                                        <a:pt x="110" y="130"/>
                                      </a:lnTo>
                                      <a:lnTo>
                                        <a:pt x="110" y="130"/>
                                      </a:lnTo>
                                      <a:lnTo>
                                        <a:pt x="110" y="130"/>
                                      </a:lnTo>
                                      <a:lnTo>
                                        <a:pt x="107" y="130"/>
                                      </a:lnTo>
                                      <a:lnTo>
                                        <a:pt x="107" y="130"/>
                                      </a:lnTo>
                                      <a:lnTo>
                                        <a:pt x="104" y="133"/>
                                      </a:lnTo>
                                      <a:lnTo>
                                        <a:pt x="104" y="133"/>
                                      </a:lnTo>
                                      <a:lnTo>
                                        <a:pt x="104" y="133"/>
                                      </a:lnTo>
                                      <a:lnTo>
                                        <a:pt x="104" y="133"/>
                                      </a:lnTo>
                                      <a:lnTo>
                                        <a:pt x="100" y="136"/>
                                      </a:lnTo>
                                      <a:lnTo>
                                        <a:pt x="100" y="136"/>
                                      </a:lnTo>
                                      <a:lnTo>
                                        <a:pt x="100" y="136"/>
                                      </a:lnTo>
                                      <a:lnTo>
                                        <a:pt x="100" y="136"/>
                                      </a:lnTo>
                                      <a:lnTo>
                                        <a:pt x="97" y="139"/>
                                      </a:lnTo>
                                      <a:lnTo>
                                        <a:pt x="94" y="139"/>
                                      </a:lnTo>
                                      <a:lnTo>
                                        <a:pt x="94" y="139"/>
                                      </a:lnTo>
                                      <a:lnTo>
                                        <a:pt x="92" y="139"/>
                                      </a:lnTo>
                                      <a:lnTo>
                                        <a:pt x="92" y="139"/>
                                      </a:lnTo>
                                      <a:lnTo>
                                        <a:pt x="92" y="139"/>
                                      </a:lnTo>
                                      <a:lnTo>
                                        <a:pt x="92" y="143"/>
                                      </a:lnTo>
                                      <a:lnTo>
                                        <a:pt x="88" y="143"/>
                                      </a:lnTo>
                                      <a:lnTo>
                                        <a:pt x="85" y="143"/>
                                      </a:lnTo>
                                      <a:lnTo>
                                        <a:pt x="85" y="143"/>
                                      </a:lnTo>
                                      <a:lnTo>
                                        <a:pt x="85" y="143"/>
                                      </a:lnTo>
                                      <a:lnTo>
                                        <a:pt x="82" y="145"/>
                                      </a:lnTo>
                                      <a:lnTo>
                                        <a:pt x="82" y="145"/>
                                      </a:lnTo>
                                      <a:lnTo>
                                        <a:pt x="79" y="145"/>
                                      </a:lnTo>
                                      <a:lnTo>
                                        <a:pt x="72" y="145"/>
                                      </a:lnTo>
                                      <a:lnTo>
                                        <a:pt x="72" y="145"/>
                                      </a:lnTo>
                                      <a:lnTo>
                                        <a:pt x="57" y="145"/>
                                      </a:lnTo>
                                      <a:lnTo>
                                        <a:pt x="53" y="145"/>
                                      </a:lnTo>
                                      <a:lnTo>
                                        <a:pt x="50" y="145"/>
                                      </a:lnTo>
                                      <a:lnTo>
                                        <a:pt x="47" y="145"/>
                                      </a:lnTo>
                                      <a:lnTo>
                                        <a:pt x="45" y="145"/>
                                      </a:lnTo>
                                      <a:lnTo>
                                        <a:pt x="45" y="143"/>
                                      </a:lnTo>
                                      <a:lnTo>
                                        <a:pt x="45" y="143"/>
                                      </a:lnTo>
                                      <a:lnTo>
                                        <a:pt x="45" y="143"/>
                                      </a:lnTo>
                                      <a:lnTo>
                                        <a:pt x="41" y="143"/>
                                      </a:lnTo>
                                      <a:lnTo>
                                        <a:pt x="41" y="143"/>
                                      </a:lnTo>
                                      <a:lnTo>
                                        <a:pt x="38" y="143"/>
                                      </a:lnTo>
                                      <a:lnTo>
                                        <a:pt x="38" y="139"/>
                                      </a:lnTo>
                                      <a:lnTo>
                                        <a:pt x="38" y="139"/>
                                      </a:lnTo>
                                      <a:lnTo>
                                        <a:pt x="35" y="139"/>
                                      </a:lnTo>
                                      <a:lnTo>
                                        <a:pt x="35" y="139"/>
                                      </a:lnTo>
                                      <a:lnTo>
                                        <a:pt x="32" y="139"/>
                                      </a:lnTo>
                                      <a:lnTo>
                                        <a:pt x="32" y="139"/>
                                      </a:lnTo>
                                      <a:lnTo>
                                        <a:pt x="32" y="139"/>
                                      </a:lnTo>
                                      <a:lnTo>
                                        <a:pt x="32" y="136"/>
                                      </a:lnTo>
                                      <a:lnTo>
                                        <a:pt x="32" y="136"/>
                                      </a:lnTo>
                                      <a:lnTo>
                                        <a:pt x="28" y="136"/>
                                      </a:lnTo>
                                      <a:lnTo>
                                        <a:pt x="28" y="136"/>
                                      </a:lnTo>
                                      <a:lnTo>
                                        <a:pt x="28" y="136"/>
                                      </a:lnTo>
                                      <a:lnTo>
                                        <a:pt x="28" y="136"/>
                                      </a:lnTo>
                                      <a:lnTo>
                                        <a:pt x="25" y="133"/>
                                      </a:lnTo>
                                      <a:lnTo>
                                        <a:pt x="25" y="133"/>
                                      </a:lnTo>
                                      <a:lnTo>
                                        <a:pt x="25" y="133"/>
                                      </a:lnTo>
                                      <a:lnTo>
                                        <a:pt x="22" y="133"/>
                                      </a:lnTo>
                                      <a:lnTo>
                                        <a:pt x="22" y="133"/>
                                      </a:lnTo>
                                      <a:lnTo>
                                        <a:pt x="22" y="130"/>
                                      </a:lnTo>
                                      <a:lnTo>
                                        <a:pt x="22" y="130"/>
                                      </a:lnTo>
                                      <a:lnTo>
                                        <a:pt x="22" y="130"/>
                                      </a:lnTo>
                                      <a:lnTo>
                                        <a:pt x="20" y="130"/>
                                      </a:lnTo>
                                      <a:lnTo>
                                        <a:pt x="20" y="130"/>
                                      </a:lnTo>
                                      <a:lnTo>
                                        <a:pt x="20" y="126"/>
                                      </a:lnTo>
                                      <a:lnTo>
                                        <a:pt x="20" y="126"/>
                                      </a:lnTo>
                                      <a:lnTo>
                                        <a:pt x="20" y="126"/>
                                      </a:lnTo>
                                      <a:lnTo>
                                        <a:pt x="16" y="124"/>
                                      </a:lnTo>
                                      <a:lnTo>
                                        <a:pt x="16" y="124"/>
                                      </a:lnTo>
                                      <a:lnTo>
                                        <a:pt x="16" y="124"/>
                                      </a:lnTo>
                                      <a:lnTo>
                                        <a:pt x="16" y="124"/>
                                      </a:lnTo>
                                      <a:lnTo>
                                        <a:pt x="13" y="124"/>
                                      </a:lnTo>
                                      <a:lnTo>
                                        <a:pt x="13" y="121"/>
                                      </a:lnTo>
                                      <a:lnTo>
                                        <a:pt x="13" y="121"/>
                                      </a:lnTo>
                                      <a:lnTo>
                                        <a:pt x="13" y="121"/>
                                      </a:lnTo>
                                      <a:lnTo>
                                        <a:pt x="13" y="121"/>
                                      </a:lnTo>
                                      <a:lnTo>
                                        <a:pt x="13" y="117"/>
                                      </a:lnTo>
                                      <a:lnTo>
                                        <a:pt x="10" y="117"/>
                                      </a:lnTo>
                                      <a:lnTo>
                                        <a:pt x="10" y="114"/>
                                      </a:lnTo>
                                      <a:lnTo>
                                        <a:pt x="10" y="114"/>
                                      </a:lnTo>
                                      <a:lnTo>
                                        <a:pt x="10" y="111"/>
                                      </a:lnTo>
                                      <a:lnTo>
                                        <a:pt x="10" y="111"/>
                                      </a:lnTo>
                                      <a:lnTo>
                                        <a:pt x="10" y="109"/>
                                      </a:lnTo>
                                      <a:lnTo>
                                        <a:pt x="7" y="109"/>
                                      </a:lnTo>
                                      <a:lnTo>
                                        <a:pt x="7" y="15"/>
                                      </a:lnTo>
                                      <a:lnTo>
                                        <a:pt x="7" y="15"/>
                                      </a:lnTo>
                                      <a:lnTo>
                                        <a:pt x="7" y="15"/>
                                      </a:lnTo>
                                      <a:lnTo>
                                        <a:pt x="0" y="15"/>
                                      </a:lnTo>
                                      <a:lnTo>
                                        <a:pt x="0" y="0"/>
                                      </a:lnTo>
                                      <a:lnTo>
                                        <a:pt x="60" y="0"/>
                                      </a:lnTo>
                                      <a:lnTo>
                                        <a:pt x="60" y="15"/>
                                      </a:lnTo>
                                      <a:lnTo>
                                        <a:pt x="53"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6"/>
                                      </a:lnTo>
                                      <a:lnTo>
                                        <a:pt x="113" y="108"/>
                                      </a:lnTo>
                                      <a:lnTo>
                                        <a:pt x="111" y="108"/>
                                      </a:lnTo>
                                      <a:lnTo>
                                        <a:pt x="111" y="111"/>
                                      </a:lnTo>
                                      <a:lnTo>
                                        <a:pt x="111" y="111"/>
                                      </a:lnTo>
                                      <a:lnTo>
                                        <a:pt x="111" y="111"/>
                                      </a:lnTo>
                                      <a:lnTo>
                                        <a:pt x="111" y="114"/>
                                      </a:lnTo>
                                      <a:lnTo>
                                        <a:pt x="111" y="114"/>
                                      </a:lnTo>
                                      <a:lnTo>
                                        <a:pt x="111" y="114"/>
                                      </a:lnTo>
                                      <a:lnTo>
                                        <a:pt x="107" y="114"/>
                                      </a:lnTo>
                                      <a:lnTo>
                                        <a:pt x="107" y="118"/>
                                      </a:lnTo>
                                      <a:lnTo>
                                        <a:pt x="107" y="118"/>
                                      </a:lnTo>
                                      <a:lnTo>
                                        <a:pt x="107" y="118"/>
                                      </a:lnTo>
                                      <a:lnTo>
                                        <a:pt x="107" y="118"/>
                                      </a:lnTo>
                                      <a:lnTo>
                                        <a:pt x="107" y="118"/>
                                      </a:lnTo>
                                      <a:lnTo>
                                        <a:pt x="104" y="121"/>
                                      </a:lnTo>
                                      <a:lnTo>
                                        <a:pt x="104" y="121"/>
                                      </a:lnTo>
                                      <a:lnTo>
                                        <a:pt x="104" y="121"/>
                                      </a:lnTo>
                                      <a:lnTo>
                                        <a:pt x="104" y="123"/>
                                      </a:lnTo>
                                      <a:lnTo>
                                        <a:pt x="104" y="123"/>
                                      </a:lnTo>
                                      <a:lnTo>
                                        <a:pt x="101" y="123"/>
                                      </a:lnTo>
                                      <a:lnTo>
                                        <a:pt x="101" y="123"/>
                                      </a:lnTo>
                                      <a:lnTo>
                                        <a:pt x="101" y="123"/>
                                      </a:lnTo>
                                      <a:lnTo>
                                        <a:pt x="101" y="127"/>
                                      </a:lnTo>
                                      <a:lnTo>
                                        <a:pt x="101" y="127"/>
                                      </a:lnTo>
                                      <a:lnTo>
                                        <a:pt x="101" y="127"/>
                                      </a:lnTo>
                                      <a:lnTo>
                                        <a:pt x="97" y="127"/>
                                      </a:lnTo>
                                      <a:lnTo>
                                        <a:pt x="97" y="127"/>
                                      </a:lnTo>
                                      <a:lnTo>
                                        <a:pt x="97" y="127"/>
                                      </a:lnTo>
                                      <a:lnTo>
                                        <a:pt x="97" y="130"/>
                                      </a:lnTo>
                                      <a:lnTo>
                                        <a:pt x="94" y="130"/>
                                      </a:lnTo>
                                      <a:lnTo>
                                        <a:pt x="94" y="130"/>
                                      </a:lnTo>
                                      <a:lnTo>
                                        <a:pt x="91" y="130"/>
                                      </a:lnTo>
                                      <a:lnTo>
                                        <a:pt x="91" y="133"/>
                                      </a:lnTo>
                                      <a:lnTo>
                                        <a:pt x="89" y="133"/>
                                      </a:lnTo>
                                      <a:lnTo>
                                        <a:pt x="89" y="133"/>
                                      </a:lnTo>
                                      <a:lnTo>
                                        <a:pt x="89" y="133"/>
                                      </a:lnTo>
                                      <a:lnTo>
                                        <a:pt x="85" y="133"/>
                                      </a:lnTo>
                                      <a:lnTo>
                                        <a:pt x="85" y="133"/>
                                      </a:lnTo>
                                      <a:lnTo>
                                        <a:pt x="82" y="136"/>
                                      </a:lnTo>
                                      <a:lnTo>
                                        <a:pt x="82" y="136"/>
                                      </a:lnTo>
                                      <a:lnTo>
                                        <a:pt x="82" y="136"/>
                                      </a:lnTo>
                                      <a:lnTo>
                                        <a:pt x="79" y="136"/>
                                      </a:lnTo>
                                      <a:lnTo>
                                        <a:pt x="79" y="136"/>
                                      </a:lnTo>
                                      <a:lnTo>
                                        <a:pt x="76" y="136"/>
                                      </a:lnTo>
                                      <a:lnTo>
                                        <a:pt x="76" y="136"/>
                                      </a:lnTo>
                                      <a:lnTo>
                                        <a:pt x="69" y="136"/>
                                      </a:lnTo>
                                      <a:lnTo>
                                        <a:pt x="69" y="140"/>
                                      </a:lnTo>
                                      <a:lnTo>
                                        <a:pt x="54" y="140"/>
                                      </a:lnTo>
                                      <a:lnTo>
                                        <a:pt x="54" y="136"/>
                                      </a:lnTo>
                                      <a:lnTo>
                                        <a:pt x="47" y="136"/>
                                      </a:lnTo>
                                      <a:lnTo>
                                        <a:pt x="47" y="136"/>
                                      </a:lnTo>
                                      <a:lnTo>
                                        <a:pt x="44" y="136"/>
                                      </a:lnTo>
                                      <a:lnTo>
                                        <a:pt x="42" y="136"/>
                                      </a:lnTo>
                                      <a:lnTo>
                                        <a:pt x="42" y="136"/>
                                      </a:lnTo>
                                      <a:lnTo>
                                        <a:pt x="42" y="136"/>
                                      </a:lnTo>
                                      <a:lnTo>
                                        <a:pt x="38" y="136"/>
                                      </a:lnTo>
                                      <a:lnTo>
                                        <a:pt x="38" y="133"/>
                                      </a:lnTo>
                                      <a:lnTo>
                                        <a:pt x="38" y="133"/>
                                      </a:lnTo>
                                      <a:lnTo>
                                        <a:pt x="35" y="133"/>
                                      </a:lnTo>
                                      <a:lnTo>
                                        <a:pt x="35" y="133"/>
                                      </a:lnTo>
                                      <a:lnTo>
                                        <a:pt x="35" y="133"/>
                                      </a:lnTo>
                                      <a:lnTo>
                                        <a:pt x="32" y="133"/>
                                      </a:lnTo>
                                      <a:lnTo>
                                        <a:pt x="32" y="130"/>
                                      </a:lnTo>
                                      <a:lnTo>
                                        <a:pt x="29" y="130"/>
                                      </a:lnTo>
                                      <a:lnTo>
                                        <a:pt x="29" y="130"/>
                                      </a:lnTo>
                                      <a:lnTo>
                                        <a:pt x="25" y="130"/>
                                      </a:lnTo>
                                      <a:lnTo>
                                        <a:pt x="25" y="127"/>
                                      </a:lnTo>
                                      <a:lnTo>
                                        <a:pt x="25" y="127"/>
                                      </a:lnTo>
                                      <a:lnTo>
                                        <a:pt x="22" y="127"/>
                                      </a:lnTo>
                                      <a:lnTo>
                                        <a:pt x="22" y="127"/>
                                      </a:lnTo>
                                      <a:lnTo>
                                        <a:pt x="22" y="123"/>
                                      </a:lnTo>
                                      <a:lnTo>
                                        <a:pt x="22" y="123"/>
                                      </a:lnTo>
                                      <a:lnTo>
                                        <a:pt x="22" y="123"/>
                                      </a:lnTo>
                                      <a:lnTo>
                                        <a:pt x="19" y="123"/>
                                      </a:lnTo>
                                      <a:lnTo>
                                        <a:pt x="19" y="123"/>
                                      </a:lnTo>
                                      <a:lnTo>
                                        <a:pt x="19" y="121"/>
                                      </a:lnTo>
                                      <a:lnTo>
                                        <a:pt x="19" y="121"/>
                                      </a:lnTo>
                                      <a:lnTo>
                                        <a:pt x="19" y="121"/>
                                      </a:lnTo>
                                      <a:lnTo>
                                        <a:pt x="17" y="118"/>
                                      </a:lnTo>
                                      <a:lnTo>
                                        <a:pt x="17" y="118"/>
                                      </a:lnTo>
                                      <a:lnTo>
                                        <a:pt x="17" y="118"/>
                                      </a:lnTo>
                                      <a:lnTo>
                                        <a:pt x="17" y="118"/>
                                      </a:lnTo>
                                      <a:lnTo>
                                        <a:pt x="13" y="118"/>
                                      </a:lnTo>
                                      <a:lnTo>
                                        <a:pt x="13" y="118"/>
                                      </a:lnTo>
                                      <a:lnTo>
                                        <a:pt x="13" y="114"/>
                                      </a:lnTo>
                                      <a:lnTo>
                                        <a:pt x="13" y="114"/>
                                      </a:lnTo>
                                      <a:lnTo>
                                        <a:pt x="13" y="114"/>
                                      </a:lnTo>
                                      <a:lnTo>
                                        <a:pt x="13" y="114"/>
                                      </a:lnTo>
                                      <a:lnTo>
                                        <a:pt x="10" y="111"/>
                                      </a:lnTo>
                                      <a:lnTo>
                                        <a:pt x="10" y="108"/>
                                      </a:lnTo>
                                      <a:lnTo>
                                        <a:pt x="10" y="108"/>
                                      </a:lnTo>
                                      <a:lnTo>
                                        <a:pt x="10" y="106"/>
                                      </a:lnTo>
                                      <a:lnTo>
                                        <a:pt x="10" y="106"/>
                                      </a:lnTo>
                                      <a:lnTo>
                                        <a:pt x="10" y="12"/>
                                      </a:lnTo>
                                      <a:lnTo>
                                        <a:pt x="10" y="12"/>
                                      </a:lnTo>
                                      <a:lnTo>
                                        <a:pt x="10" y="9"/>
                                      </a:lnTo>
                                      <a:lnTo>
                                        <a:pt x="7" y="9"/>
                                      </a:lnTo>
                                      <a:lnTo>
                                        <a:pt x="7" y="9"/>
                                      </a:lnTo>
                                      <a:lnTo>
                                        <a:pt x="7" y="9"/>
                                      </a:lnTo>
                                      <a:lnTo>
                                        <a:pt x="7" y="6"/>
                                      </a:lnTo>
                                      <a:lnTo>
                                        <a:pt x="7" y="6"/>
                                      </a:lnTo>
                                      <a:lnTo>
                                        <a:pt x="7" y="6"/>
                                      </a:lnTo>
                                      <a:lnTo>
                                        <a:pt x="0" y="6"/>
                                      </a:lnTo>
                                      <a:lnTo>
                                        <a:pt x="0" y="0"/>
                                      </a:lnTo>
                                      <a:lnTo>
                                        <a:pt x="50" y="0"/>
                                      </a:lnTo>
                                      <a:lnTo>
                                        <a:pt x="50" y="6"/>
                                      </a:lnTo>
                                      <a:lnTo>
                                        <a:pt x="47" y="6"/>
                                      </a:lnTo>
                                      <a:lnTo>
                                        <a:pt x="47" y="6"/>
                                      </a:lnTo>
                                      <a:lnTo>
                                        <a:pt x="44" y="6"/>
                                      </a:lnTo>
                                      <a:lnTo>
                                        <a:pt x="44" y="9"/>
                                      </a:lnTo>
                                      <a:lnTo>
                                        <a:pt x="44" y="9"/>
                                      </a:lnTo>
                                      <a:lnTo>
                                        <a:pt x="44" y="9"/>
                                      </a:lnTo>
                                      <a:lnTo>
                                        <a:pt x="44" y="9"/>
                                      </a:lnTo>
                                      <a:lnTo>
                                        <a:pt x="44" y="102"/>
                                      </a:lnTo>
                                      <a:lnTo>
                                        <a:pt x="44" y="102"/>
                                      </a:lnTo>
                                      <a:lnTo>
                                        <a:pt x="44" y="102"/>
                                      </a:lnTo>
                                      <a:lnTo>
                                        <a:pt x="44" y="102"/>
                                      </a:lnTo>
                                      <a:lnTo>
                                        <a:pt x="44" y="106"/>
                                      </a:lnTo>
                                      <a:lnTo>
                                        <a:pt x="47" y="106"/>
                                      </a:lnTo>
                                      <a:lnTo>
                                        <a:pt x="47" y="106"/>
                                      </a:lnTo>
                                      <a:lnTo>
                                        <a:pt x="47" y="106"/>
                                      </a:lnTo>
                                      <a:lnTo>
                                        <a:pt x="47" y="108"/>
                                      </a:lnTo>
                                      <a:lnTo>
                                        <a:pt x="50" y="111"/>
                                      </a:lnTo>
                                      <a:lnTo>
                                        <a:pt x="50" y="111"/>
                                      </a:lnTo>
                                      <a:lnTo>
                                        <a:pt x="50" y="111"/>
                                      </a:lnTo>
                                      <a:lnTo>
                                        <a:pt x="54" y="111"/>
                                      </a:lnTo>
                                      <a:lnTo>
                                        <a:pt x="54" y="111"/>
                                      </a:lnTo>
                                      <a:lnTo>
                                        <a:pt x="54" y="114"/>
                                      </a:lnTo>
                                      <a:lnTo>
                                        <a:pt x="57" y="114"/>
                                      </a:lnTo>
                                      <a:lnTo>
                                        <a:pt x="57" y="114"/>
                                      </a:lnTo>
                                      <a:lnTo>
                                        <a:pt x="57" y="114"/>
                                      </a:lnTo>
                                      <a:lnTo>
                                        <a:pt x="60" y="114"/>
                                      </a:lnTo>
                                      <a:lnTo>
                                        <a:pt x="64" y="114"/>
                                      </a:lnTo>
                                      <a:lnTo>
                                        <a:pt x="64" y="114"/>
                                      </a:lnTo>
                                      <a:lnTo>
                                        <a:pt x="72" y="114"/>
                                      </a:lnTo>
                                      <a:lnTo>
                                        <a:pt x="72" y="114"/>
                                      </a:lnTo>
                                      <a:lnTo>
                                        <a:pt x="79" y="114"/>
                                      </a:lnTo>
                                      <a:lnTo>
                                        <a:pt x="79" y="114"/>
                                      </a:lnTo>
                                      <a:lnTo>
                                        <a:pt x="79" y="114"/>
                                      </a:lnTo>
                                      <a:lnTo>
                                        <a:pt x="79" y="114"/>
                                      </a:lnTo>
                                      <a:lnTo>
                                        <a:pt x="79" y="114"/>
                                      </a:lnTo>
                                      <a:lnTo>
                                        <a:pt x="82" y="111"/>
                                      </a:lnTo>
                                      <a:lnTo>
                                        <a:pt x="82" y="111"/>
                                      </a:lnTo>
                                      <a:lnTo>
                                        <a:pt x="82" y="111"/>
                                      </a:lnTo>
                                      <a:lnTo>
                                        <a:pt x="85" y="111"/>
                                      </a:lnTo>
                                      <a:lnTo>
                                        <a:pt x="85" y="111"/>
                                      </a:lnTo>
                                      <a:lnTo>
                                        <a:pt x="85" y="111"/>
                                      </a:lnTo>
                                      <a:lnTo>
                                        <a:pt x="89" y="108"/>
                                      </a:lnTo>
                                      <a:lnTo>
                                        <a:pt x="89" y="106"/>
                                      </a:lnTo>
                                      <a:lnTo>
                                        <a:pt x="89" y="106"/>
                                      </a:lnTo>
                                      <a:lnTo>
                                        <a:pt x="89" y="106"/>
                                      </a:lnTo>
                                      <a:lnTo>
                                        <a:pt x="91" y="106"/>
                                      </a:lnTo>
                                      <a:lnTo>
                                        <a:pt x="91" y="106"/>
                                      </a:lnTo>
                                      <a:lnTo>
                                        <a:pt x="91" y="106"/>
                                      </a:lnTo>
                                      <a:lnTo>
                                        <a:pt x="91" y="102"/>
                                      </a:lnTo>
                                      <a:lnTo>
                                        <a:pt x="91" y="102"/>
                                      </a:lnTo>
                                      <a:lnTo>
                                        <a:pt x="91" y="99"/>
                                      </a:lnTo>
                                      <a:lnTo>
                                        <a:pt x="91" y="99"/>
                                      </a:lnTo>
                                      <a:lnTo>
                                        <a:pt x="91" y="12"/>
                                      </a:lnTo>
                                      <a:lnTo>
                                        <a:pt x="91" y="12"/>
                                      </a:lnTo>
                                      <a:lnTo>
                                        <a:pt x="91" y="9"/>
                                      </a:lnTo>
                                      <a:lnTo>
                                        <a:pt x="91" y="9"/>
                                      </a:lnTo>
                                      <a:lnTo>
                                        <a:pt x="91" y="9"/>
                                      </a:lnTo>
                                      <a:lnTo>
                                        <a:pt x="91" y="9"/>
                                      </a:lnTo>
                                      <a:lnTo>
                                        <a:pt x="91" y="6"/>
                                      </a:lnTo>
                                      <a:lnTo>
                                        <a:pt x="89" y="6"/>
                                      </a:lnTo>
                                      <a:lnTo>
                                        <a:pt x="89" y="6"/>
                                      </a:lnTo>
                                      <a:lnTo>
                                        <a:pt x="82" y="6"/>
                                      </a:lnTo>
                                      <a:lnTo>
                                        <a:pt x="82" y="0"/>
                                      </a:lnTo>
                                      <a:lnTo>
                                        <a:pt x="126" y="0"/>
                                      </a:lnTo>
                                      <a:lnTo>
                                        <a:pt x="126" y="6"/>
                                      </a:lnTo>
                                      <a:lnTo>
                                        <a:pt x="116" y="6"/>
                                      </a:lnTo>
                                      <a:lnTo>
                                        <a:pt x="116" y="6"/>
                                      </a:lnTo>
                                      <a:lnTo>
                                        <a:pt x="116" y="6"/>
                                      </a:lnTo>
                                      <a:lnTo>
                                        <a:pt x="116" y="9"/>
                                      </a:lnTo>
                                      <a:lnTo>
                                        <a:pt x="116" y="9"/>
                                      </a:lnTo>
                                      <a:lnTo>
                                        <a:pt x="116" y="9"/>
                                      </a:lnTo>
                                      <a:lnTo>
                                        <a:pt x="113" y="9"/>
                                      </a:lnTo>
                                      <a:lnTo>
                                        <a:pt x="113" y="12"/>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26"/>
                                      </a:lnTo>
                                      <a:lnTo>
                                        <a:pt x="56" y="130"/>
                                      </a:lnTo>
                                      <a:lnTo>
                                        <a:pt x="65" y="130"/>
                                      </a:lnTo>
                                      <a:lnTo>
                                        <a:pt x="65" y="143"/>
                                      </a:lnTo>
                                      <a:lnTo>
                                        <a:pt x="0" y="143"/>
                                      </a:lnTo>
                                      <a:lnTo>
                                        <a:pt x="0" y="130"/>
                                      </a:lnTo>
                                      <a:lnTo>
                                        <a:pt x="10" y="130"/>
                                      </a:lnTo>
                                      <a:lnTo>
                                        <a:pt x="10" y="126"/>
                                      </a:lnTo>
                                      <a:lnTo>
                                        <a:pt x="10" y="126"/>
                                      </a:lnTo>
                                      <a:lnTo>
                                        <a:pt x="10" y="126"/>
                                      </a:lnTo>
                                      <a:lnTo>
                                        <a:pt x="13" y="126"/>
                                      </a:lnTo>
                                      <a:lnTo>
                                        <a:pt x="13" y="15"/>
                                      </a:lnTo>
                                      <a:lnTo>
                                        <a:pt x="10" y="15"/>
                                      </a:lnTo>
                                      <a:lnTo>
                                        <a:pt x="10" y="15"/>
                                      </a:lnTo>
                                      <a:lnTo>
                                        <a:pt x="10" y="15"/>
                                      </a:lnTo>
                                      <a:lnTo>
                                        <a:pt x="10" y="15"/>
                                      </a:lnTo>
                                      <a:lnTo>
                                        <a:pt x="0" y="15"/>
                                      </a:lnTo>
                                      <a:lnTo>
                                        <a:pt x="0" y="0"/>
                                      </a:lnTo>
                                      <a:lnTo>
                                        <a:pt x="65" y="0"/>
                                      </a:lnTo>
                                      <a:lnTo>
                                        <a:pt x="65" y="15"/>
                                      </a:lnTo>
                                      <a:lnTo>
                                        <a:pt x="56" y="15"/>
                                      </a:lnTo>
                                      <a:lnTo>
                                        <a:pt x="56"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27"/>
                                      </a:lnTo>
                                      <a:lnTo>
                                        <a:pt x="47" y="127"/>
                                      </a:lnTo>
                                      <a:lnTo>
                                        <a:pt x="47" y="127"/>
                                      </a:lnTo>
                                      <a:lnTo>
                                        <a:pt x="47" y="127"/>
                                      </a:lnTo>
                                      <a:lnTo>
                                        <a:pt x="47" y="127"/>
                                      </a:lnTo>
                                      <a:lnTo>
                                        <a:pt x="47" y="130"/>
                                      </a:lnTo>
                                      <a:lnTo>
                                        <a:pt x="50" y="130"/>
                                      </a:lnTo>
                                      <a:lnTo>
                                        <a:pt x="50" y="130"/>
                                      </a:lnTo>
                                      <a:lnTo>
                                        <a:pt x="57" y="130"/>
                                      </a:lnTo>
                                      <a:lnTo>
                                        <a:pt x="57" y="136"/>
                                      </a:lnTo>
                                      <a:lnTo>
                                        <a:pt x="0" y="136"/>
                                      </a:lnTo>
                                      <a:lnTo>
                                        <a:pt x="0" y="130"/>
                                      </a:lnTo>
                                      <a:lnTo>
                                        <a:pt x="4" y="130"/>
                                      </a:lnTo>
                                      <a:lnTo>
                                        <a:pt x="4" y="130"/>
                                      </a:lnTo>
                                      <a:lnTo>
                                        <a:pt x="7" y="130"/>
                                      </a:lnTo>
                                      <a:lnTo>
                                        <a:pt x="7" y="127"/>
                                      </a:lnTo>
                                      <a:lnTo>
                                        <a:pt x="7" y="127"/>
                                      </a:lnTo>
                                      <a:lnTo>
                                        <a:pt x="10" y="127"/>
                                      </a:lnTo>
                                      <a:lnTo>
                                        <a:pt x="10" y="127"/>
                                      </a:lnTo>
                                      <a:lnTo>
                                        <a:pt x="10" y="127"/>
                                      </a:lnTo>
                                      <a:lnTo>
                                        <a:pt x="10" y="123"/>
                                      </a:lnTo>
                                      <a:lnTo>
                                        <a:pt x="10" y="123"/>
                                      </a:lnTo>
                                      <a:lnTo>
                                        <a:pt x="10" y="123"/>
                                      </a:lnTo>
                                      <a:lnTo>
                                        <a:pt x="10" y="123"/>
                                      </a:lnTo>
                                      <a:lnTo>
                                        <a:pt x="10" y="12"/>
                                      </a:lnTo>
                                      <a:lnTo>
                                        <a:pt x="10" y="12"/>
                                      </a:lnTo>
                                      <a:lnTo>
                                        <a:pt x="10" y="9"/>
                                      </a:lnTo>
                                      <a:lnTo>
                                        <a:pt x="10" y="9"/>
                                      </a:lnTo>
                                      <a:lnTo>
                                        <a:pt x="10" y="9"/>
                                      </a:lnTo>
                                      <a:lnTo>
                                        <a:pt x="7" y="9"/>
                                      </a:lnTo>
                                      <a:lnTo>
                                        <a:pt x="7" y="6"/>
                                      </a:lnTo>
                                      <a:lnTo>
                                        <a:pt x="7" y="6"/>
                                      </a:lnTo>
                                      <a:lnTo>
                                        <a:pt x="7" y="6"/>
                                      </a:lnTo>
                                      <a:lnTo>
                                        <a:pt x="0" y="6"/>
                                      </a:lnTo>
                                      <a:lnTo>
                                        <a:pt x="0" y="0"/>
                                      </a:lnTo>
                                      <a:lnTo>
                                        <a:pt x="57" y="0"/>
                                      </a:lnTo>
                                      <a:lnTo>
                                        <a:pt x="57" y="6"/>
                                      </a:lnTo>
                                      <a:lnTo>
                                        <a:pt x="47" y="6"/>
                                      </a:lnTo>
                                      <a:lnTo>
                                        <a:pt x="47" y="6"/>
                                      </a:lnTo>
                                      <a:lnTo>
                                        <a:pt x="47" y="6"/>
                                      </a:lnTo>
                                      <a:lnTo>
                                        <a:pt x="47" y="9"/>
                                      </a:lnTo>
                                      <a:lnTo>
                                        <a:pt x="47" y="9"/>
                                      </a:lnTo>
                                      <a:lnTo>
                                        <a:pt x="47" y="9"/>
                                      </a:lnTo>
                                      <a:lnTo>
                                        <a:pt x="47" y="9"/>
                                      </a:lnTo>
                                      <a:lnTo>
                                        <a:pt x="47" y="12"/>
                                      </a:lnTo>
                                      <a:lnTo>
                                        <a:pt x="44" y="12"/>
                                      </a:lnTo>
                                      <a:lnTo>
                                        <a:pt x="44" y="123"/>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4" y="126"/>
                                      </a:lnTo>
                                      <a:lnTo>
                                        <a:pt x="34" y="126"/>
                                      </a:lnTo>
                                      <a:lnTo>
                                        <a:pt x="37" y="126"/>
                                      </a:lnTo>
                                      <a:lnTo>
                                        <a:pt x="37" y="27"/>
                                      </a:lnTo>
                                      <a:lnTo>
                                        <a:pt x="29" y="27"/>
                                      </a:lnTo>
                                      <a:lnTo>
                                        <a:pt x="29" y="27"/>
                                      </a:lnTo>
                                      <a:lnTo>
                                        <a:pt x="25" y="27"/>
                                      </a:lnTo>
                                      <a:lnTo>
                                        <a:pt x="25" y="31"/>
                                      </a:lnTo>
                                      <a:lnTo>
                                        <a:pt x="22" y="31"/>
                                      </a:lnTo>
                                      <a:lnTo>
                                        <a:pt x="22" y="31"/>
                                      </a:lnTo>
                                      <a:lnTo>
                                        <a:pt x="19" y="31"/>
                                      </a:lnTo>
                                      <a:lnTo>
                                        <a:pt x="19" y="31"/>
                                      </a:lnTo>
                                      <a:lnTo>
                                        <a:pt x="19" y="31"/>
                                      </a:lnTo>
                                      <a:lnTo>
                                        <a:pt x="19" y="31"/>
                                      </a:lnTo>
                                      <a:lnTo>
                                        <a:pt x="19" y="31"/>
                                      </a:lnTo>
                                      <a:lnTo>
                                        <a:pt x="16" y="34"/>
                                      </a:lnTo>
                                      <a:lnTo>
                                        <a:pt x="16" y="34"/>
                                      </a:lnTo>
                                      <a:lnTo>
                                        <a:pt x="16" y="34"/>
                                      </a:lnTo>
                                      <a:lnTo>
                                        <a:pt x="16" y="34"/>
                                      </a:lnTo>
                                      <a:lnTo>
                                        <a:pt x="16" y="37"/>
                                      </a:lnTo>
                                      <a:lnTo>
                                        <a:pt x="16" y="37"/>
                                      </a:lnTo>
                                      <a:lnTo>
                                        <a:pt x="16" y="40"/>
                                      </a:lnTo>
                                      <a:lnTo>
                                        <a:pt x="12" y="40"/>
                                      </a:lnTo>
                                      <a:lnTo>
                                        <a:pt x="12" y="40"/>
                                      </a:lnTo>
                                      <a:lnTo>
                                        <a:pt x="12" y="43"/>
                                      </a:lnTo>
                                      <a:lnTo>
                                        <a:pt x="12" y="49"/>
                                      </a:lnTo>
                                      <a:lnTo>
                                        <a:pt x="0" y="49"/>
                                      </a:lnTo>
                                      <a:lnTo>
                                        <a:pt x="0" y="0"/>
                                      </a:lnTo>
                                      <a:lnTo>
                                        <a:pt x="118" y="0"/>
                                      </a:lnTo>
                                      <a:lnTo>
                                        <a:pt x="118" y="49"/>
                                      </a:lnTo>
                                      <a:lnTo>
                                        <a:pt x="105" y="49"/>
                                      </a:lnTo>
                                      <a:lnTo>
                                        <a:pt x="105" y="40"/>
                                      </a:lnTo>
                                      <a:lnTo>
                                        <a:pt x="105" y="40"/>
                                      </a:lnTo>
                                      <a:lnTo>
                                        <a:pt x="105" y="37"/>
                                      </a:lnTo>
                                      <a:lnTo>
                                        <a:pt x="105" y="37"/>
                                      </a:lnTo>
                                      <a:lnTo>
                                        <a:pt x="105" y="37"/>
                                      </a:lnTo>
                                      <a:lnTo>
                                        <a:pt x="102" y="34"/>
                                      </a:lnTo>
                                      <a:lnTo>
                                        <a:pt x="102" y="34"/>
                                      </a:lnTo>
                                      <a:lnTo>
                                        <a:pt x="102" y="34"/>
                                      </a:lnTo>
                                      <a:lnTo>
                                        <a:pt x="102" y="34"/>
                                      </a:lnTo>
                                      <a:lnTo>
                                        <a:pt x="100" y="31"/>
                                      </a:lnTo>
                                      <a:lnTo>
                                        <a:pt x="100" y="31"/>
                                      </a:lnTo>
                                      <a:lnTo>
                                        <a:pt x="100" y="31"/>
                                      </a:lnTo>
                                      <a:lnTo>
                                        <a:pt x="100" y="31"/>
                                      </a:lnTo>
                                      <a:lnTo>
                                        <a:pt x="100" y="31"/>
                                      </a:lnTo>
                                      <a:lnTo>
                                        <a:pt x="96" y="31"/>
                                      </a:lnTo>
                                      <a:lnTo>
                                        <a:pt x="96" y="31"/>
                                      </a:lnTo>
                                      <a:lnTo>
                                        <a:pt x="93" y="31"/>
                                      </a:lnTo>
                                      <a:lnTo>
                                        <a:pt x="93" y="27"/>
                                      </a:lnTo>
                                      <a:lnTo>
                                        <a:pt x="90" y="27"/>
                                      </a:lnTo>
                                      <a:lnTo>
                                        <a:pt x="90" y="27"/>
                                      </a:lnTo>
                                      <a:lnTo>
                                        <a:pt x="83" y="27"/>
                                      </a:lnTo>
                                      <a:lnTo>
                                        <a:pt x="83" y="126"/>
                                      </a:lnTo>
                                      <a:lnTo>
                                        <a:pt x="83" y="126"/>
                                      </a:lnTo>
                                      <a:lnTo>
                                        <a:pt x="83" y="126"/>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4"/>
                                      </a:lnTo>
                                      <a:lnTo>
                                        <a:pt x="104" y="31"/>
                                      </a:lnTo>
                                      <a:lnTo>
                                        <a:pt x="104" y="31"/>
                                      </a:lnTo>
                                      <a:lnTo>
                                        <a:pt x="104" y="31"/>
                                      </a:lnTo>
                                      <a:lnTo>
                                        <a:pt x="101" y="31"/>
                                      </a:lnTo>
                                      <a:lnTo>
                                        <a:pt x="101" y="28"/>
                                      </a:lnTo>
                                      <a:lnTo>
                                        <a:pt x="101" y="28"/>
                                      </a:lnTo>
                                      <a:lnTo>
                                        <a:pt x="101" y="28"/>
                                      </a:lnTo>
                                      <a:lnTo>
                                        <a:pt x="101" y="28"/>
                                      </a:lnTo>
                                      <a:lnTo>
                                        <a:pt x="101" y="28"/>
                                      </a:lnTo>
                                      <a:lnTo>
                                        <a:pt x="98" y="24"/>
                                      </a:lnTo>
                                      <a:lnTo>
                                        <a:pt x="98" y="24"/>
                                      </a:lnTo>
                                      <a:lnTo>
                                        <a:pt x="98" y="24"/>
                                      </a:lnTo>
                                      <a:lnTo>
                                        <a:pt x="98" y="24"/>
                                      </a:lnTo>
                                      <a:lnTo>
                                        <a:pt x="96" y="24"/>
                                      </a:lnTo>
                                      <a:lnTo>
                                        <a:pt x="96" y="21"/>
                                      </a:lnTo>
                                      <a:lnTo>
                                        <a:pt x="96" y="21"/>
                                      </a:lnTo>
                                      <a:lnTo>
                                        <a:pt x="92" y="21"/>
                                      </a:lnTo>
                                      <a:lnTo>
                                        <a:pt x="92" y="21"/>
                                      </a:lnTo>
                                      <a:lnTo>
                                        <a:pt x="89" y="21"/>
                                      </a:lnTo>
                                      <a:lnTo>
                                        <a:pt x="86" y="21"/>
                                      </a:lnTo>
                                      <a:lnTo>
                                        <a:pt x="86" y="21"/>
                                      </a:lnTo>
                                      <a:lnTo>
                                        <a:pt x="74" y="21"/>
                                      </a:lnTo>
                                      <a:lnTo>
                                        <a:pt x="74" y="127"/>
                                      </a:lnTo>
                                      <a:lnTo>
                                        <a:pt x="76" y="127"/>
                                      </a:lnTo>
                                      <a:lnTo>
                                        <a:pt x="76" y="127"/>
                                      </a:lnTo>
                                      <a:lnTo>
                                        <a:pt x="76" y="127"/>
                                      </a:lnTo>
                                      <a:lnTo>
                                        <a:pt x="76" y="127"/>
                                      </a:lnTo>
                                      <a:lnTo>
                                        <a:pt x="76" y="130"/>
                                      </a:lnTo>
                                      <a:lnTo>
                                        <a:pt x="79" y="130"/>
                                      </a:lnTo>
                                      <a:lnTo>
                                        <a:pt x="79" y="130"/>
                                      </a:lnTo>
                                      <a:lnTo>
                                        <a:pt x="83" y="130"/>
                                      </a:lnTo>
                                      <a:lnTo>
                                        <a:pt x="83" y="136"/>
                                      </a:lnTo>
                                      <a:lnTo>
                                        <a:pt x="30" y="136"/>
                                      </a:lnTo>
                                      <a:lnTo>
                                        <a:pt x="30" y="130"/>
                                      </a:lnTo>
                                      <a:lnTo>
                                        <a:pt x="33" y="130"/>
                                      </a:lnTo>
                                      <a:lnTo>
                                        <a:pt x="33" y="130"/>
                                      </a:lnTo>
                                      <a:lnTo>
                                        <a:pt x="33" y="130"/>
                                      </a:lnTo>
                                      <a:lnTo>
                                        <a:pt x="33" y="127"/>
                                      </a:lnTo>
                                      <a:lnTo>
                                        <a:pt x="33" y="127"/>
                                      </a:lnTo>
                                      <a:lnTo>
                                        <a:pt x="37" y="127"/>
                                      </a:lnTo>
                                      <a:lnTo>
                                        <a:pt x="37" y="127"/>
                                      </a:lnTo>
                                      <a:lnTo>
                                        <a:pt x="37" y="127"/>
                                      </a:lnTo>
                                      <a:lnTo>
                                        <a:pt x="37" y="123"/>
                                      </a:lnTo>
                                      <a:lnTo>
                                        <a:pt x="37" y="123"/>
                                      </a:lnTo>
                                      <a:lnTo>
                                        <a:pt x="37" y="21"/>
                                      </a:lnTo>
                                      <a:lnTo>
                                        <a:pt x="28" y="21"/>
                                      </a:lnTo>
                                      <a:lnTo>
                                        <a:pt x="25" y="21"/>
                                      </a:lnTo>
                                      <a:lnTo>
                                        <a:pt x="21" y="21"/>
                                      </a:lnTo>
                                      <a:lnTo>
                                        <a:pt x="21" y="21"/>
                                      </a:lnTo>
                                      <a:lnTo>
                                        <a:pt x="18" y="21"/>
                                      </a:lnTo>
                                      <a:lnTo>
                                        <a:pt x="18" y="21"/>
                                      </a:lnTo>
                                      <a:lnTo>
                                        <a:pt x="15" y="21"/>
                                      </a:lnTo>
                                      <a:lnTo>
                                        <a:pt x="15" y="24"/>
                                      </a:lnTo>
                                      <a:lnTo>
                                        <a:pt x="15" y="24"/>
                                      </a:lnTo>
                                      <a:lnTo>
                                        <a:pt x="15" y="24"/>
                                      </a:lnTo>
                                      <a:lnTo>
                                        <a:pt x="12" y="24"/>
                                      </a:lnTo>
                                      <a:lnTo>
                                        <a:pt x="12" y="28"/>
                                      </a:lnTo>
                                      <a:lnTo>
                                        <a:pt x="12" y="28"/>
                                      </a:lnTo>
                                      <a:lnTo>
                                        <a:pt x="8" y="28"/>
                                      </a:lnTo>
                                      <a:lnTo>
                                        <a:pt x="8" y="28"/>
                                      </a:lnTo>
                                      <a:lnTo>
                                        <a:pt x="8" y="28"/>
                                      </a:lnTo>
                                      <a:lnTo>
                                        <a:pt x="8" y="31"/>
                                      </a:lnTo>
                                      <a:lnTo>
                                        <a:pt x="8" y="31"/>
                                      </a:lnTo>
                                      <a:lnTo>
                                        <a:pt x="8" y="31"/>
                                      </a:lnTo>
                                      <a:lnTo>
                                        <a:pt x="8" y="31"/>
                                      </a:lnTo>
                                      <a:lnTo>
                                        <a:pt x="5" y="34"/>
                                      </a:lnTo>
                                      <a:lnTo>
                                        <a:pt x="5" y="34"/>
                                      </a:lnTo>
                                      <a:lnTo>
                                        <a:pt x="5" y="34"/>
                                      </a:lnTo>
                                      <a:lnTo>
                                        <a:pt x="5" y="40"/>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w15="http://schemas.microsoft.com/office/word/2012/wordml" xmlns:w16se="http://schemas.microsoft.com/office/word/2015/wordml/symex">
                  <w:pict>
                    <v:group w14:anchorId="1FCF5D2D"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l4,29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r,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" path="m86,19l82,15r,l82,15r-3,l79,13r,l76,13r,l76,13r-4,l72,10r-3,l69,10r-3,l66,7r,l64,7r-4,l60,7r,l60,3r-3,l54,3r,l51,3r-4,l47,3r-6,l41,,32,r,3l26,3r,l26,3r-4,l19,3r,l19,3r,4l17,7r,l14,7r-4,3l10,10r,3l10,13r-3,l7,13r,l7,13,4,15r,l4,19r,l4,19r,l4,22r,3l,25,,37r4,l4,41r,l4,44r,l4,44r,l4,47r3,2l7,49r,l7,49r,4l7,53r3,l10,53r,3l10,56r,3l10,59r4,l14,59r,l14,62r,l17,66r,l19,68r,l19,68r3,3l22,71r4,l26,75r,2l29,77r,l29,77r,l32,80r,l35,80r,2l39,82r,l39,82r,l41,86r,l41,86r3,l44,89r3,l47,89r,l51,92r,l51,92r3,l54,92r,l57,92r,3l60,95r,l60,95r4,l64,99r2,l66,99r,l69,99r,l69,99r7,l76,101r3,l79,101r7,l86,101r8,l94,101r7,l101,101r3,l104,99r3,l107,99r,l107,99r4,l111,99r,l113,95r,l113,95r,l116,95r,-3l116,92r,l119,89r,l119,89r,l119,89r,l123,86r,l123,86r,-4l123,82r,l126,80r,l126,77r,-9l126,68r,-2l123,66r,-4l123,62r,-3l123,59r,l119,59r,-3l119,56r,l119,53r,l119,53r,-4l116,49r,l116,47r,l113,44r,-3l113,41r-2,l111,41r-4,-7l107,34r-3,-2l104,32r-3,l98,28r,l98,25r,l94,22r-3,l88,19r,l86,19r,l82,19r,l79,19r,l79,19r,l76,15r,l76,15r-4,l72,13r,l69,13r,l69,13r-3,l66,13r,l64,10r,l64,10r-4,l60,10r-3,l57,10r,l54,7r,l54,7r-7,l47,7r-6,l39,3r-7,l32,7r-3,l26,7r-4,l22,7r,l19,10r,l19,10r,l17,10r,l17,10r,l14,13r,l14,13r,l10,15r,l10,15r,l7,19r,l7,19r,3l7,22r,l4,25r,12l7,37r,4l7,41r,l7,44r,l10,47r,l10,49r,l10,49r,4l14,53r,l14,53r,l14,56r,l17,59r,l17,59r,3l19,62r,l19,62r3,4l22,68r4,l26,71r,l29,71r,l29,75r3,2l32,77r,l35,77r,l35,77r4,3l39,80r2,2l41,82r,l44,82r3,4l47,86r4,l51,86r,3l54,89r,l54,89r,l57,89r,l57,92r3,l60,92r4,l64,92r,l64,92r2,l66,95r3,l69,95r,l72,95r4,l76,99r3,l79,99r7,l88,99r6,l94,99r4,l101,99r,l104,95r3,l107,95r,l107,95r,l111,92r,l111,92r2,l113,92r,l113,92r,l116,89r,-3l119,82r,l119,82r,-2l119,80r,-3l123,75r,-4l119,71r,-3l119,66r,l119,62r,l119,59r,l116,59r,l116,56r,l116,56r,-3l116,53r,l113,53r,-4l113,49r,l113,47r,l113,47r-2,-3l111,44r-4,l107,41r,l107,41r,l104,41r,-4l104,37r,l101,34r,l98,32r,l98,32r,l94,28r,l91,28r,l91,25r,l88,22r-2,l86,22r-4,l82,19r4,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" path="m293,166r,-7l293,162r-3,l290,166r,3l290,172r,3l290,175r-2,3l288,178r,3l288,181r,l288,184r-4,4l284,188r,3l284,191r-3,l281,193r,l278,197r,l278,200r-4,3l274,203r-3,3l268,209r,l266,209r,3l262,212r,l259,215r,l259,215r-3,3l256,218r-3,l253,218r-4,4l249,222r-3,l246,222r-3,l241,225r,l237,225r,l234,227r,l231,227r-4,l227,227r-3,l221,227r-2,4l215,231r-3,l187,231r,l184,231r-4,-4l174,227r,l172,227r-4,l168,227r-3,l162,225r-3,l159,225r-4,l152,225r-3,-3l149,222r-2,l143,222r-3,l140,218r-3,l134,218r,l130,215r-3,l125,212r,l122,212r-4,l118,209r-3,l112,209r,-3l108,206r-3,-3l105,203r-3,l100,200r-4,l96,197r-3,l90,193r,l87,193r-4,-2l83,191r-3,-3l78,188r,-4l75,184r,-3l71,181r-3,-3l65,175r-4,l61,172r-8,-6l53,166r,-4l49,159r-3,l46,156r-9,-9l37,144r-3,-3l32,141r,-3l29,135r,l29,132r-4,-4l25,128r-3,-3l22,125r,-3l19,120r,l19,116r,l16,113r,-3l16,110r-4,-3l12,107r,-4l12,101r-3,l9,98r,-2l9,96r,-4l7,92r,-3l7,87r,l7,83r,-3l4,77r,-3l4,70,4,55r,l4,53,7,49r,-3l7,43r,l7,40r,l9,40r,-4l9,36r,-2l9,34r3,-3l12,31r,-3l12,28r4,-4l16,24r,-3l19,21r,l19,18r3,-3l25,12,29,9r,l29,9,34,6r,-4l37,2r,l37,2,41,r,l32,2r,l29,2r,4l25,6r,3l19,15r,l16,18r-4,3l12,21r,l12,24,9,28r,l9,28r,3l7,31r,3l7,34r,2l4,36r,4l4,40r,3l4,43r,3l4,49,,49r,4l,55,,74r,3l,80r4,l4,83r,4l4,87r,2l4,92r,l4,96r3,l7,98r,3l7,101r2,2l9,103r,4l9,110r3,l12,113r,3l16,116r,4l16,120r3,2l19,125r,l22,128r,l22,132r3,3l25,135r4,3l29,141r5,3l34,147r3,7l41,156r,l44,159r,l49,166r4,3l55,172r,l58,175r3,3l68,181r3,3l71,188r4,l75,188r3,3l80,193r3,l87,197r,l90,200r3,l96,200r,3l100,203r2,3l102,206r3,3l108,209r4,l112,212r3,l118,212r,3l122,215r3,3l127,218r,l130,218r4,4l134,222r3,l140,222r3,3l147,225r,l149,225r3,2l152,227r3,l159,227r3,l162,231r3,l168,231r4,l174,231r3,l177,231r3,3l187,234r3,l212,234r3,l219,234r2,-3l224,231r,l231,231r,l234,231r3,l237,227r4,l241,227r2,l243,227r3,-2l249,225r,l253,222r,l256,222r,l259,222r,-4l262,218r,l262,215r4,l268,215r,-3l271,212r,-3l274,209r4,-3l278,203r,l281,200r,l281,200r3,-3l284,197r,-4l284,193r4,-2l288,191r,-3l288,188r2,-4l290,184r,-3l290,181r3,-3l293,178r,-3l293,175r,-3l293,172r,-3l293,166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0,89r3,6l297,95r2,4l302,104r3,3l305,107r4,7l312,117r,3l315,123r3,3l318,129r4,4l322,135r2,3l327,141r,4l327,148r3,6l330,157r4,3l334,163r3,4l337,170r,2l340,176r,3l340,185r,3l344,191r,3l344,197r,4l344,204r2,6l346,216r,3l346,225r,3l346,238r-2,2l344,244r,l346,244r,-6l349,235r,-25l346,206r,-2l346,201r,-4l346,194r,-6l344,185r,-3l344,179r-4,-3l340,170r,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l3,25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" path="m321,34r-2,l319,30r-4,l312,27r-3,l305,24r-3,l299,21r-2,l293,21r-3,-3l287,18r-3,-3l280,15r-3,l274,12r-2,l268,12,265,8r-3,l259,8r-4,l252,8,250,6r-3,l243,6r-6,l237,3r-10,l221,3r-21,l196,3r-10,l183,6r-3,l178,6r-4,l171,6r-2,2l166,8r-7,l159,8r-2,4l150,12r-3,l144,15r,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l53,352r4,5l60,361r3,l65,364r,3l69,370r3,l72,373r6,3l78,379r4,l85,382r2,4l90,386r4,3l94,389r3,2l100,393r3,l107,397r3,l112,400r3,l119,403r3,l122,403r7,3l129,409r3,l137,409r4,3l141,412r3,l147,415r3,l154,415r3,4l159,419r7,l169,419r2,3l174,422r4,l180,422r3,l186,424r4,l193,424r34,l230,424r7,l237,422r6,l247,422r3,l252,422r3,-3l259,419r3,l265,419r3,-4l272,415r2,l277,412r3,l284,412r3,-3l290,409r3,l297,406r2,l302,403r3,l309,400r3,l315,397r4,l319,393r2,l324,391r3,-2l331,389r3,-3l334,386r3,-4l340,379r4,l346,376r6,-6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62,68r-3,-4l356,61r-4,-2l349,55r-5,-6l340,49r-3,-3l337,42r-3,l331,40r-4,l324,37r-3,-3l324,34r-3,-4l319,27r-4,l312,24r-3,l305,21r-3,l299,21r-2,-3l293,18r-3,-3l287,15r-3,-3l280,12r-3,l274,8r-2,l268,8,265,6r-3,l259,6r-4,l252,3r-2,l247,3r-4,l240,3r-3,l233,r-6,l221,,200,r-4,l190,r-4,3l183,3r-3,l178,3r-7,l169,3r-3,l166,6r-7,l157,6r-3,2l150,8r-3,l144,12r-3,l137,12r-3,3l132,15r-3,3l125,18r-3,3l119,21r-4,l112,24r-2,l107,27r,l103,30r-3,4l97,34r-3,3l90,37r-3,3l85,42r-3,l82,46r-4,l72,52r-3,3l65,59r-2,2l60,64r-3,4l53,71r-3,3l50,76r-3,l43,80r,3l40,86r-2,3l35,93r,2l31,98r,4l28,104r,3l25,109r,4l22,116r,3l18,119r,3l16,126r,2l16,131r-3,3l13,141r,l10,147r,3l6,153r,3l6,160r,2l3,165r,3l3,172r,3l,178r,3l,184r,3l,190r,9l,203r,25l,231r,6l,240r,3l,246r,4l3,252r,3l3,258r,4l3,265r3,2l6,271r,3l10,277r,3l10,286r3,3l13,289r3,7l16,299r,3l18,305r,3l22,311r,l25,314r,6l28,320r,7l31,327r,3l35,333r,3l38,339r2,3l40,345r3,3l47,348r3,4l50,354r3,3l57,361r3,3l63,367r2,3l65,370r10,9l78,379r,3l82,386r3,3l87,389r3,2l94,391r3,2l100,397r3,l103,400r4,l110,403r2,l115,406r4,l122,409r3,l129,409r3,3l134,412r3,3l141,415r3,l147,419r3,l154,419r3,3l159,422r3,l166,424r3,l171,424r7,l180,424r,l186,427r7,l196,427r9,l208,427r7,l218,427r9,l230,427r7,l237,424r6,l247,424r3,l252,424r3,l259,422r3,l265,422r3,-3l272,419r2,l277,415r3,l284,415r3,-3l290,412r3,-3l297,409r2,l302,406r3,l309,403r3,l315,400r4,l321,397r3,l324,393r3,-2l331,391r3,-2l337,389r3,-3l344,382r2,-3l346,379r6,-6l356,373r3,-6l362,364r4,-3l368,357r6,-5l374,348r4,l381,345r3,-3l384,339r3,-3l387,333r4,-3l393,327r,l396,320r,l399,314r,-3l403,311r,-3l403,305r3,-3l406,299r3,-3l409,292r4,-3l413,286r,-2l415,280r,-3l415,271r3,-4l418,265r,-3l418,258r3,-3l421,252r,-2l421,246r,-3l421,237r4,-6l425,221r,-3l425,206r,-3l425,197r-4,-7l421,187r,-6l421,178r,-3l421,172r-3,-4l418,165r,-3l418,160r-3,-4l415,153r,-3l413,147r,-6l413,141r-4,-7l409,131r,-3l406,126r-3,-4l403,119r,l399,116r,-3l396,109r,-2l393,104r,-2l391,98r-4,-3l387,93r-3,-4l384,86r-3,-3l378,83r,-3l374,76r-3,-2l371,71r-3,-3l366,68r-4,-4l362,61r-3,-2l352,55r,-3l346,46r-2,l340,42r-3,l334,40r-3,-3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" path="m321,31r,l319,31r,-4l315,24r-6,-3l305,21r,l297,18r-4,-3l293,15r-3,l287,15r,l284,12r,l280,12,277,9r-3,l274,9r-2,l272,9,268,5,255,3r-3,l250,3r-3,l243,3,237,r,l227,r-6,l200,r-4,l196,,186,r-3,l178,3r2,l178,3r-4,l174,3r-3,l159,5r,l147,9r-3,l144,12r-7,l134,15r-2,l129,15r-4,3l122,18r,l112,24r-2,l107,27r-4,4l103,31r-3,l97,34r-7,3l87,39r,l85,43r-3,l82,43r-4,3l75,49r,l72,49r-3,7l69,56r-4,2l63,58r,3l63,61r-3,4l57,68r-4,3l53,71r-3,2l50,73r,4l50,77r-3,3l43,83r,l40,83r,7l38,92r,-2l35,92r,3l31,99r-3,7l25,113r-3,3l22,119r-4,4l18,125r,3l16,131r-3,7l13,141r,6l10,150r,3l10,157r,l6,159r,3l6,165r,l6,169r-3,3l3,175r,3l3,184r,l3,187r,9l3,194,,200r,25l3,228r,2l3,234r,9l3,247r3,8l6,259r,3l10,271r3,3l13,274r,3l13,281r,2l16,286r,l16,289r2,4l18,293r,3l18,299r,l22,302r,l22,305r3,3l25,311r3,4l28,317r3,7l35,327r3,3l40,333r3,6l47,342r,3l50,349r3,l57,354r3,4l63,361r,l65,364r4,3l69,367r3,3l72,370r3,3l75,373r3,3l85,379r,l85,383r5,l94,386r-4,l94,388r3,l100,390r3,l103,390r4,4l110,394r2,3l115,397r,3l122,403r,l122,403r3,l129,406r3,l132,406r2,3l137,409r4,l144,412r,-3l147,412r3,l174,419r4,l178,419r,2l183,421r,l186,421r4,l190,421r3,l227,421r3,l237,421r,l243,421r4,-2l250,419r12,-3l265,416r9,-4l277,409r,3l287,409r3,-3l290,406r3,l297,403r,l299,403r,l302,400r,l305,400r4,-3l309,400r3,-3l315,394r,l319,394r,-4l321,390r,l324,388r3,l337,383r-3,l334,383r-7,3l327,386r-3,2l324,388r-3,l319,390r-4,4l315,394r-3,l309,397r3,l309,397r-4,3l302,400r-3,l297,403r-4,l290,406r-3,l277,409r-3,3l274,412r-9,l262,416r-12,3l250,419r-7,l240,419r3,l237,419r,l237,419r-7,l227,421r,l193,421r-3,-2l186,419r-3,l180,419r-2,l174,419r-24,-7l147,412r3,l144,409r-3,l141,406r-4,l137,406r-5,l129,403r,l129,403r-7,-3l122,400r,l119,400r-4,-3l112,394r-2,l107,390r-4,l100,388r-3,l97,386r-3,-3l90,383r-3,-4l85,376r-7,-3l78,373r-3,-3l75,370r-3,-3l69,364r-4,l65,361r-2,-3l63,358r-3,-4l60,354r-7,-5l53,349r-3,-4l50,342r,l47,342r-4,-3l43,339r-3,-6l40,333r-2,-3l38,330r-3,-6l35,320r-4,-3l28,315r,-4l25,308r,-3l25,305r-3,-3l22,299r,l22,296r,l18,293r,-4l18,289r-2,-3l16,283r,l16,281r-3,-4l13,274r-3,-3l13,271r-3,-9l10,262,6,259r,l6,255r,-12l3,243r,l3,234r,-4l3,230r,-2l3,225r,l3,200r,-4l3,187r,-3l3,178r3,-3l6,172r,-3l6,165r,-3l10,159r,l10,157r,-4l13,150r-3,l13,147r3,-6l16,138r,l18,131r,l18,128r,l22,125r,l22,123r,l22,119r3,-3l25,116r,-3l25,113r3,-7l35,101r,-6l38,95r2,-3l40,90r3,-4l47,83r,-3l50,77r,l53,73r4,-2l60,68r,-3l63,65r2,-4l65,58r4,-2l75,52r3,-3l78,46r4,l85,43r2,l90,39r7,-5l100,34r3,-3l107,27r3,l112,24r10,-3l122,21r,l125,21r4,-3l129,18r3,l134,15r-2,l137,15r4,-3l141,15r3,-3l144,12r6,-3l147,9r12,l159,5r12,l174,5r4,-2l180,3r3,l186,3r10,l200,r21,l221,r4,3l237,3r,l237,3r6,l247,3r-4,l250,5r2,l255,5r,l268,9r4,l272,9r2,3l277,12r3,l284,15r,-3l287,15r3,l290,15r3,3l297,18r,l305,24r4,l309,24r3,3l315,27r,l319,31r,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" path="m341,386r3,-4l344,379r6,-3l356,373r,-3l366,364r,-3l370,357r2,-3l375,352r3,-4l382,345r,-3l385,339r6,-6l391,330r4,-7l397,320r3,-2l400,314r,l400,311r,l403,308r,-3l407,302r,-3l407,299r3,-3l410,292r,l410,289r3,l413,286r,l413,284r4,-7l417,274r,-3l417,271r2,-4l419,265r,-3l422,258r,-6l422,250r3,-7l425,240r,-3l425,224r,-3l425,206r,-3l425,203r,-9l425,187r,3l425,184r-3,-6l422,178r,-3l422,168r-3,-3l419,165r,-3l419,160r-2,-4l417,156r,-3l417,150r-4,-6l413,141r,l413,138r-3,-4l410,134r,-3l410,131r-3,-3l407,128r,-2l403,122r,-3l403,119r,-3l400,113r,-4l397,107r-2,-3l395,102r-4,-4l391,95r,l385,93r,-7l382,86r,l378,80r-6,-6l372,76r,-2l370,71r-4,-3l366,68r,-4l366,64r-3,-3l360,61r-4,-6l353,55r-5,-6l344,46r-3,-4l338,42r-3,-2l331,37r-3,l325,34r,3l328,30r-3,l323,27r-4,l319,27r-3,-3l306,21r-3,-3l303,18r,l297,15r-3,l294,15r-3,-3l288,12r3,l284,12,281,8r-3,l276,8r-4,l276,8,269,6r-3,l251,3r-4,l244,r-3,l237,r-6,l225,,204,r-4,l200,r-6,l190,r,l187,r-5,3l184,3r-6,l173,3r,l170,3r-4,3l163,6r,l161,6r-3,2l154,8r-3,l145,12r-4,l138,12r-2,3l133,15r-7,3l123,21r-4,l116,24r-2,l111,27r,l104,30r,l104,30r-3,4l94,37r,l91,40r,l86,42r-4,4l82,46r,l76,52r,l73,52r-4,7l69,59r-2,2l64,61r-7,7l57,71r,l54,74r-3,l51,76r,l47,80r-3,3l44,83r,3l42,89r,l39,93r,2l35,98r,4l32,104r,3l29,107r-3,6l26,113r-4,3l22,119r,3l20,126r,2l17,131r,3l17,138r-3,3l14,144r-4,12l10,156r-3,6l7,165r,3l7,168,4,178r,3l4,181r,3l4,187r,l4,190r,9l4,197,,203r,25l4,231r,6l4,240r,-7l4,237r,-6l4,228r,l4,203r,-4l4,190r,-3l4,184r3,-3l7,178r,-10l7,165r,l10,162r,-2l10,156r4,-9l14,147r3,-3l17,141r,l17,134r,4l20,131r,-3l20,128r2,l22,126r,-4l26,119r,l26,119r,-3l29,113r,-4l32,107r,-3l35,102r4,-4l39,95r3,-2l42,89r2,-3l47,86r,-6l51,80r3,-4l54,74r3,-3l61,68r3,-4l67,61r2,-2l76,55r,-3l82,49r4,-3l89,42r2,-2l94,37r7,-3l104,34r3,-4l111,27r,l111,27r,l116,27r,-3l116,24r3,l123,21r,l126,21r7,-3l136,15r,l138,15r3,l141,15r4,-3l145,12r6,l154,8r4,l163,6r-2,2l163,8r7,-2l170,6r,l173,6r9,-3l184,3r3,l190,3r4,l200,3,204,r21,l225,r4,3l237,3r-3,l241,3r3,l244,3r3,l251,3r,l266,8r3,l269,6r3,2l276,8r2,4l281,12r3,l284,12r4,3l291,15r,l294,15r3,3l297,18r4,l303,21r3,l306,21r10,6l319,27r4,l323,27r2,3l328,34r-3,-4l325,34r3,3l328,37r3,3l335,40r3,2l341,46r-3,l341,46r7,3l348,49r2,6l353,59r,l360,61r3,3l363,64r,4l366,68r4,3l370,74r2,2l378,80r4,6l385,89r,4l388,98r3,l391,104r4,l397,107r,2l400,113r,3l400,116r,3l403,122r4,4l407,126r,2l407,131r,l410,134r,l410,138r,3l413,144r,l413,150r4,3l417,156r,4l417,160r2,2l419,165r,3l422,175r,3l422,187r,3l422,194r,9l425,206r,15l425,221r-3,3l422,237r,-4l422,237r,6l422,243r,7l422,252r,l419,258r,4l419,265r,l417,267r,4l417,274r-4,3l413,284r-3,2l410,289r-3,3l407,296r,3l407,302r-4,3l400,308r,3l400,314r-3,4l397,320r-2,3l391,327r,l388,330r,3l385,339r,l382,342r-4,3l378,345r-3,3l375,352r,-4l370,354r,3l366,361r-3,l356,370r,l353,370r-3,6l350,376r-6,3l341,382r-3,4l341,386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" path="m,210r,3l,216r,4l3,228r,4l3,235r3,2l6,237r,4l6,244r4,12l13,259r,l13,259r,3l13,266r,l16,269r,3l16,272r,3l16,275r2,3l18,278r,3l22,284r,4l22,284r3,6l28,293r,4l35,303r,3l38,309r2,3l40,315r3,3l43,322r4,l50,324r3,3l53,331r7,3l63,337r,3l65,343r,l72,349r6,3l78,352r4,4l85,359r,l94,361r-4,l94,363r3,l97,367r3,l103,370r4,l112,373r3,3l115,376r4,l119,376r3,3l125,379r4,3l129,382r3,l132,382r2,3l134,382r3,3l144,389r,-4l147,389r3,l150,389r16,5l169,394r2,l171,394r7,3l180,397r,l183,397r10,l193,397r,l205,397r,l208,397r7,l218,397r9,l230,397r7,l237,397r6,l250,394r2,l272,389r2,l277,385r,4l280,385r4,l284,385r3,-3l287,385r3,-3l293,382r,l297,379r,l299,379r3,-3l302,376r3,l315,370r4,l321,367r6,-4l327,361r4,l337,359r3,-3l344,352r2,l349,349r3,-6l356,343r6,-6l362,334r6,-3l368,327r6,-5l378,322r,-4l381,315r3,-3l384,309r3,-6l391,300r2,-3l396,293r,-3l399,284r4,-3l403,281r,l403,278r3,-3l406,275r,-3l409,269r-3,l409,266r,l409,262r,l413,259r,-3l413,254r,l415,250r3,-18l421,228r,-3l421,222r4,-9l425,207r,-6l425,191r,-3l425,176r,-3l425,173r,-9l425,160r,l425,154r-4,-3l421,148r,l421,145r,-3l421,138r-3,-3l415,114r-2,-3l413,111r,-3l413,104r-4,-3l409,101r,-3l406,96r,-4l406,92r-3,-3l403,86r-4,l396,77r,l393,74r,-2l391,68r,-3l387,63r,l384,59r,-3l381,53r,l378,46r-4,l371,44r,-3l368,38r-2,-4l366,34r,-3l362,31r-3,-2l352,22r,l346,16r-2,l340,12r-3,-2l337,10,331,7,327,4,324,r-3,4l321,7r3,-3l324,4r3,l331,7r,l334,10r,l337,12r,l340,16r4,l346,19r,l349,22r3,3l352,25r7,4l359,31r3,3l362,34r4,4l366,38r2,3l371,44r3,2l374,50r7,6l381,56r3,3l384,63r3,2l391,68r,4l393,74r,3l396,79r3,7l403,89r,l403,89r,3l406,98r,l406,98r3,3l409,108r,-4l409,111r4,l413,114r,3l413,117r5,18l418,138r,4l421,145r,3l421,151r,6l421,160r,7l421,173r4,3l425,188r,l421,191r,10l421,201r,6l421,213r,l418,222r,3l418,225r,3l418,232r-5,15l413,254r,l409,256r,6l409,262r-3,4l406,272r-3,3l403,275r,l399,278r,3l396,288r-3,2l393,293r-2,7l391,300r-4,3l387,303r-3,6l381,312r,l381,315r-3,l378,315r-4,3l374,322r,l368,327r-2,4l362,334r-3,3l356,340r,l352,343r-6,6l346,349r-2,l344,352r,l340,356r,l337,356r,l331,359r-4,2l324,363r,l321,367r-2,l315,370r-10,3l302,376r-3,l297,379r-4,l290,382r-3,l284,385r-4,l277,385r-3,4l272,389r-20,5l252,394r-2,l243,394r,l237,394r,l237,394r-7,l225,397r2,l218,397r-3,l215,397r-7,l205,397r-9,l193,394r-7,l180,394r,l171,394r-2,l166,392r-16,-3l147,389r,l144,385r-7,l137,385r-3,-3l134,382r-2,l132,382r-3,-3l125,379r,l122,376r-3,l115,373r-3,l112,373r-5,-3l107,367r-4,l100,363r-3,l94,361r-9,-5l82,356r-4,-4l75,349,65,340r,l63,337r,l60,334r-3,-7l53,327r-3,-3l50,324r,-2l47,318r,l43,315r,l43,315r-3,-3l38,309r,-3l38,306r-3,-3l28,293r,-3l25,288r,l25,284r-3,-3l22,278r-4,-3l18,272r,l18,272r,l16,266r,l16,262r-3,-3l13,259r,-3l13,256r-3,-2l13,254,10,244,6,241r,-4l6,235r,l3,232r,l3,228r,-8l3,220r,-4l,213r,l,207r,-4l,210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r,l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0,252r4,-3l349,243r3,l356,240r,-3l362,230r4,-3l362,225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" path="m346,217r,-3l343,217r-3,l338,220r,l334,220r-3,3l328,223r-3,3l321,226r,4l318,230r-3,l313,230r-4,3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l84,180r-3,-3l79,177r-3,-3l72,171r,-4l69,167r-3,-3l66,162r-3,-4l59,155r-2,-3l57,152r-3,-3l51,143r-4,-3l44,140r,-4l41,133r,-3l37,128r-3,-4l34,121r-2,l32,118r-3,-3l29,111r-4,-2l25,106r-3,-4l22,99r,-3l19,94r,-4l16,90r,-3l12,84r,-3l12,77r,-2l10,72r,-4l10,65,7,62r,-3l7,56r,-3l7,50,4,47r,l4,41r,l4,31r,-3l4,9,4,6,4,,,,,4r,8l,16r,6l,22r,9l,34r,7l,43r,4l4,50r,3l4,56r,3l4,62r3,3l7,68r,4l7,75r3,2l10,81r2,3l12,87r,3l16,90r,6l16,96r3,3l19,102r3,4l22,109r3,2l25,115r4,3l29,121r3,3l32,128r2,2l37,130r,3l41,136r,4l44,143r3,3l51,149r,l54,152r5,10l63,162r9,12l72,177r4,l81,183r3,l88,186r,3l91,189r3,3l97,196r4,2l104,198r2,3l109,201r4,4l116,208r,l119,211r4,l126,214r2,l131,217r4,l138,220r3,l144,223r4,l151,226r2,l156,230r4,l163,230r2,3l168,233r4,l174,235r3,l180,235r7,2l190,237r4,l194,237r5,4l202,241r4,l209,241r3,l215,241r4,3l224,244r3,l234,244r3,l256,244r3,l266,244r2,l274,244r4,-3l281,241r3,l287,241r4,l293,237r3,l299,237r4,l306,235r3,l313,235r,-2l315,233r3,l321,230r4,l328,230r,-4l331,226r3,l338,223r2,l340,220r3,l346,217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" path="m,l4,3r,l4,7r,l4,9r,l7,12r,4l7,16r,3l7,19r3,3l10,22r,3l10,25r4,3l14,28r,3l14,31r,3l17,34r,4l17,41r,l20,44r,l20,46r,l22,50r,l22,53r4,3l26,56r,3l26,59r3,3l29,62r,3l29,65r3,3l32,68r,4l32,72r3,3l35,78r,l39,80r,l39,84r3,l42,87r,l44,90r,l44,93r3,4l47,97r4,2l51,99r,3l54,106r,l54,109r3,l57,112r,l60,114r,l64,118r,3l64,121r3,3l67,124r2,3l69,131r3,2l72,133r4,3l76,136r3,4l79,142r3,3l82,145r4,2l86,147r3,4l89,154r5,6l94,160r,l82,160r,4l67,164r,-4l60,160r-3,l57,160r,4l60,166r,3l64,169r,3l67,176r,3l67,179r2,3l69,185r3,3l72,191r4,l76,194r,4l79,200r,l82,203r,3l82,206r4,4l86,213r3,l89,216r2,3l91,222r3,3l98,228r,l101,232r,3l104,235r,2l107,241r,l111,244r3,3l114,250r2,3l119,256r4,3l123,262r5,4l131,269r,2l140,278r3,3l147,288r3,l153,290r,l157,293r,l160,296r2,4l165,303r4,2l172,305r,4l175,309r,3l178,312r4,3l184,318r3,l187,318r3,4l190,322r4,2l197,324r,l200,327r4,3l204,330r3,l209,334r,l212,334r-3,3l209,337r-2,l207,337r-3,3l204,340r,l200,340r,l200,340r,3l197,343r,l197,343r-3,l194,343r,l194,343r-4,3l190,346r-3,l187,346r,l187,346r-3,3l184,349r-2,l182,349r,l178,349r,l175,349r,3l175,352r-3,l172,352r-3,l165,352r,l165,352r-3,4l160,356r,l157,356r,l153,356r,2l153,358r,l157,358r,3l160,361r2,4l165,368r,l169,371r3,l172,374r3,l178,377r,l182,380r2,l184,380r3,3l190,383r,3l194,386r3,4l197,390r3,2l204,392r,l207,395r2,4l212,399r,l216,402r3,l222,405r,l225,405r4,3l231,408r3,3l234,411r3,l241,414r3,l244,414r3,3l250,417r4,3l254,420r2,l259,424r,l262,424r4,3l269,427r3,2l276,429r,l278,431r3,l284,431r4,4l288,435r3,3l294,438r3,l301,441r2,l303,441r6,3l309,444r4,l316,447r3,l323,447r2,3l328,450r3,l335,450r3,3l338,453r6,l344,457r4,l350,457r3,3l356,460r4,l363,462r3,l370,462r2,l375,465r3,l382,469r,l382,465r-4,l378,465r-3,-3l375,462r-3,l372,462r-2,-2l366,460r,l363,460r,-3l363,457r-3,l360,453r-4,l356,453r-3,-3l353,450r-3,l348,450r,-3l344,447r,l344,447r-3,-3l338,444r,l335,441r,l331,441r,-3l331,438r-3,l325,438r,-3l323,435r,l323,431r-4,l316,431r,-2l313,429r,l309,429r,-2l306,427r,-3l303,424r,l301,424r,-4l297,420r,l297,417r-3,l294,417r-3,-3l288,414r,l288,411r-4,l284,411r-3,-3l281,408r-3,-3l276,405r,l276,405r-4,-3l272,402r-3,l266,399r,l262,395r-3,l259,392r-3,l256,392r-2,-2l254,390r-4,-4l250,386r-3,l247,383r,l244,383r,-3l241,380r3,l244,380r3,l247,380r,l250,377r,l250,377r4,l254,377r,l256,374r,l256,374r3,l259,374r3,l262,374r,l262,371r4,l266,371r,l266,371r3,l269,371r3,l272,368r,l272,368r4,l276,368r,l278,365r,l278,365r3,l281,365r,l281,365r3,l284,361r,l284,361r4,l288,361r,l288,361r,-3l291,358r,l294,358r,l294,358r,l294,358r3,-2l297,356r,l297,356r,-4l294,352r-3,l288,349r,l284,349r-3,-3l281,346r-3,-3l276,343r,l272,340r-3,l266,340r,-3l262,337r-3,-3l259,334r-3,l254,330r-4,l250,327r-3,l247,324r-3,l241,324r-4,-2l237,322r-3,l234,318r-3,l229,315r-4,l225,315r-3,-3l219,312r,-3l216,309r-4,l212,305r-3,-2l207,303r-3,-3l204,300r-4,-4l200,296r-3,-3l194,293r,l190,290r-3,l187,288r-3,l184,284r-6,-3l178,281r-3,l175,278r-3,l169,275r-4,-4l162,271r-2,-2l157,266r,-4l153,262r,l143,253r-3,l137,250r,-3l131,241r-3,l126,237r-7,-5l116,228r-2,-3l119,225r4,l131,225r,-3l137,222r3,l143,222r4,l150,222r3,-3l160,219r,l165,219r,l169,219r3,l178,219r,-3l182,216r,l184,216r3,l190,216r4,-3l197,213r,l197,213r-3,l190,210r-3,-4l187,203r-3,l182,200r-4,l172,194r-3,-3l165,191r-3,-3l162,185r-5,l157,182r-4,-3l150,179r-7,-7l140,169r,l137,166r-2,-2l128,160r,-3l126,154r-3,l123,151r-7,-6l114,145r-3,-3l107,140r,-4l104,136,89,121r-3,-7l82,112r-3,-3l76,106,69,99,67,97,64,93r,-3l60,87,57,84,54,80r,-2l51,75,47,72,44,68r,-3l42,65r,-3l39,59r,l35,56,32,53r,-3l29,50r,-4l29,44,26,41r,-3l22,34r,l20,31,17,28r,-3l17,25,14,22r,-3l10,16r,l7,12,7,9,4,7,4,3r,l,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" path="m50,99r,3l50,105r,l53,105r,l53,105r,4l53,109r,l53,109r4,2l57,111r,l57,111r3,l60,111r3,3l63,114r,l67,114r,l75,114r,l79,114r,l82,114r,-3l82,111r3,l85,109r,l88,109r,l88,109r,l88,105r4,l92,105r,-3l92,15r,l92,15r-10,l82,r50,l132,15r-10,l122,15r,l122,15r-3,l119,109r,l119,114r,l119,114r,l119,117r-3,l116,117r,4l116,121r,l116,121r-2,l114,124r,l114,124r,l110,126r,l110,126r,4l110,130r,l107,130r,l104,133r,l104,133r,l100,136r,l100,136r,l97,139r-3,l94,139r-2,l92,139r,l92,143r-4,l85,143r,l85,143r-3,2l82,145r-3,l72,145r,l57,145r-4,l50,145r-3,l45,145r,-2l45,143r,l41,143r,l38,143r,-4l38,139r-3,l35,139r-3,l32,139r,l32,136r,l28,136r,l28,136r,l25,133r,l25,133r-3,l22,133r,-3l22,130r,l20,130r,l20,126r,l20,126r-4,-2l16,124r,l16,124r-3,l13,121r,l13,121r,l13,117r-3,l10,114r,l10,111r,l10,109r-3,l7,15r,l7,15,,15,,,60,r,15l53,15r,l50,15r,87l50,99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" path="m113,99r,7l113,106r,2l111,108r,3l111,111r,l111,114r,l111,114r-4,l107,118r,l107,118r,l107,118r-3,3l104,121r,l104,123r,l101,123r,l101,123r,4l101,127r,l97,127r,l97,127r,3l94,130r,l91,130r,3l89,133r,l89,133r-4,l85,133r-3,3l82,136r,l79,136r,l76,136r,l69,136r,4l54,140r,-4l47,136r,l44,136r-2,l42,136r,l38,136r,-3l38,133r-3,l35,133r,l32,133r,-3l29,130r,l25,130r,-3l25,127r-3,l22,127r,-4l22,123r,l19,123r,l19,121r,l19,121r-2,-3l17,118r,l17,118r-4,l13,118r,-4l13,114r,l13,114r-3,-3l10,108r,l10,106r,l10,12r,l10,9,7,9r,l7,9,7,6r,l7,6,,6,,,50,r,6l47,6r,l44,6r,3l44,9r,l44,9r,93l44,102r,l44,102r,4l47,106r,l47,106r,2l50,111r,l50,111r4,l54,111r,3l57,114r,l57,114r3,l64,114r,l72,114r,l79,114r,l79,114r,l79,114r3,-3l82,111r,l85,111r,l85,111r4,-3l89,106r,l89,106r2,l91,106r,l91,102r,l91,99r,l91,12r,l91,9r,l91,9r,l91,6r-2,l89,6r-7,l82,r44,l126,6r-10,l116,6r,l116,9r,l116,9r-3,l113,12r,l113,99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" path="m56,124r,2l56,126r,4l65,130r,13l,143,,130r10,l10,126r,l10,126r3,l13,15r-3,l10,15r,l10,15,,15,,,65,r,15l56,15r,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" path="m44,123r,l47,123r,4l47,127r,l47,127r,l47,127r,3l50,130r,l57,130r,6l,136r,-6l4,130r,l7,130r,-3l7,127r3,l10,127r,l10,123r,l10,123r,l10,12r,l10,9r,l10,9,7,9,7,6r,l7,6,,6,,,57,r,6l47,6r,l47,6r,3l47,9r,l47,9r,3l44,12r,111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" path="m87,130r,l87,143r-58,l29,130r5,l34,126r,l34,126r3,l37,27r-8,l29,27r-4,l25,31r-3,l22,31r-3,l19,31r,l19,31r,l16,34r,l16,34r,l16,37r,l16,40r-4,l12,40r,3l12,49,,49,,,118,r,49l105,49r,-9l105,40r,-3l105,37r,l102,34r,l102,34r,l100,31r,l100,31r,l100,31r-4,l96,31r-3,l93,27r-3,l90,27r-7,l83,126r,l83,126r,l83,130r4,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" path="m5,40r,3l,43,,,111,r,43l108,43r,-6l104,37r,-3l104,34r,-3l104,31r,l101,31r,-3l101,28r,l101,28r,l98,24r,l98,24r,l96,24r,-3l96,21r-4,l92,21r-3,l86,21r,l74,21r,106l76,127r,l76,127r,l76,130r3,l79,130r4,l83,136r-53,l30,130r3,l33,130r,l33,127r,l37,127r,l37,127r,-4l37,123,37,21r-9,l25,21r-4,l21,21r-3,l18,21r-3,l15,24r,l15,24r-3,l12,28r,l8,28r,l8,28r,3l8,31r,l8,31,5,34r,l5,34r,6l5,40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sv-SE" w:eastAsia="sv-SE"/>
              </w:rPr>
              <w:drawing>
                <wp:anchor distT="0" distB="0" distL="114300" distR="114300" simplePos="0" relativeHeight="251658752" behindDoc="0" locked="0" layoutInCell="1" allowOverlap="1" wp14:anchorId="37F61CD7" wp14:editId="77BD43F0">
                  <wp:simplePos x="0" y="0"/>
                  <wp:positionH relativeFrom="column">
                    <wp:posOffset>610235</wp:posOffset>
                  </wp:positionH>
                  <wp:positionV relativeFrom="paragraph">
                    <wp:posOffset>-318770</wp:posOffset>
                  </wp:positionV>
                  <wp:extent cx="293370" cy="267335"/>
                  <wp:effectExtent l="0" t="0" r="0" b="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a:ln>
                            <a:noFill/>
                          </a:ln>
                        </pic:spPr>
                      </pic:pic>
                    </a:graphicData>
                  </a:graphic>
                  <wp14:sizeRelH relativeFrom="page">
                    <wp14:pctWidth>0</wp14:pctWidth>
                  </wp14:sizeRelH>
                  <wp14:sizeRelV relativeFrom="page">
                    <wp14:pctHeight>0</wp14:pctHeight>
                  </wp14:sizeRelV>
                </wp:anchor>
              </w:drawing>
            </w:r>
            <w:r>
              <w:rPr>
                <w:b/>
                <w:noProof/>
                <w:szCs w:val="22"/>
                <w:lang w:val="sv-SE" w:eastAsia="sv-SE"/>
              </w:rPr>
              <w:drawing>
                <wp:anchor distT="0" distB="0" distL="114300" distR="114300" simplePos="0" relativeHeight="251657728" behindDoc="0" locked="0" layoutInCell="1" allowOverlap="1" wp14:anchorId="32E4343E" wp14:editId="77B4F148">
                  <wp:simplePos x="0" y="0"/>
                  <wp:positionH relativeFrom="column">
                    <wp:posOffset>268605</wp:posOffset>
                  </wp:positionH>
                  <wp:positionV relativeFrom="paragraph">
                    <wp:posOffset>-318770</wp:posOffset>
                  </wp:positionV>
                  <wp:extent cx="294640" cy="267335"/>
                  <wp:effectExtent l="0" t="0" r="0" b="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a:ln>
                            <a:noFill/>
                          </a:ln>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9D7CE6">
              <w:rPr>
                <w:b/>
                <w:szCs w:val="22"/>
                <w:lang w:val="en-CA"/>
              </w:rPr>
              <w:t>Exploration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574E8A7A"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7B233F9F" w14:textId="77777777" w:rsidR="00E61DAC" w:rsidRPr="005B217D" w:rsidRDefault="006637F2" w:rsidP="00155526">
            <w:pPr>
              <w:tabs>
                <w:tab w:val="left" w:pos="7200"/>
              </w:tabs>
              <w:spacing w:before="0"/>
              <w:rPr>
                <w:b/>
                <w:szCs w:val="22"/>
                <w:lang w:val="en-CA"/>
              </w:rPr>
            </w:pPr>
            <w:r>
              <w:t>6</w:t>
            </w:r>
            <w:r w:rsidR="00155526">
              <w:t>th</w:t>
            </w:r>
            <w:r w:rsidR="00A767DC" w:rsidRPr="00B648F1">
              <w:t xml:space="preserve"> Meeting: </w:t>
            </w:r>
            <w:r w:rsidR="003021BC">
              <w:rPr>
                <w:lang w:val="en-CA"/>
              </w:rPr>
              <w:t>Hobart,</w:t>
            </w:r>
            <w:r w:rsidR="003021BC" w:rsidRPr="00B648F1">
              <w:rPr>
                <w:lang w:val="en-CA"/>
              </w:rPr>
              <w:t xml:space="preserve"> </w:t>
            </w:r>
            <w:r w:rsidR="003021BC">
              <w:rPr>
                <w:lang w:val="en-CA"/>
              </w:rPr>
              <w:t>AU, 31 March – 7</w:t>
            </w:r>
            <w:r w:rsidR="003021BC" w:rsidRPr="00B648F1">
              <w:rPr>
                <w:lang w:val="en-CA"/>
              </w:rPr>
              <w:t xml:space="preserve"> </w:t>
            </w:r>
            <w:r w:rsidR="003021BC">
              <w:rPr>
                <w:lang w:val="en-CA"/>
              </w:rPr>
              <w:t>April</w:t>
            </w:r>
            <w:r w:rsidR="003021BC" w:rsidRPr="00B648F1">
              <w:rPr>
                <w:lang w:val="en-CA"/>
              </w:rPr>
              <w:t xml:space="preserve"> 201</w:t>
            </w:r>
            <w:r w:rsidR="003021BC">
              <w:rPr>
                <w:lang w:val="en-CA"/>
              </w:rPr>
              <w:t>7</w:t>
            </w:r>
          </w:p>
        </w:tc>
        <w:tc>
          <w:tcPr>
            <w:tcW w:w="3168" w:type="dxa"/>
          </w:tcPr>
          <w:p w14:paraId="124CC26E" w14:textId="14767820" w:rsidR="008A4B4C" w:rsidRPr="005B217D" w:rsidRDefault="00E61DAC" w:rsidP="008D1FEA">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6637F2">
              <w:rPr>
                <w:lang w:val="en-CA"/>
              </w:rPr>
              <w:t>F</w:t>
            </w:r>
            <w:r w:rsidR="008D1FEA" w:rsidRPr="00D849BC">
              <w:rPr>
                <w:lang w:val="en-CA"/>
              </w:rPr>
              <w:t>0034</w:t>
            </w:r>
          </w:p>
        </w:tc>
      </w:tr>
    </w:tbl>
    <w:p w14:paraId="1482D915"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4050"/>
        <w:gridCol w:w="900"/>
        <w:gridCol w:w="3168"/>
      </w:tblGrid>
      <w:tr w:rsidR="00E61DAC" w:rsidRPr="005B217D" w14:paraId="7CBEB85B" w14:textId="77777777">
        <w:tc>
          <w:tcPr>
            <w:tcW w:w="1458" w:type="dxa"/>
          </w:tcPr>
          <w:p w14:paraId="7ACEB572" w14:textId="77777777" w:rsidR="00E61DAC" w:rsidRPr="005B217D" w:rsidRDefault="00E61DAC">
            <w:pPr>
              <w:spacing w:before="60" w:after="60"/>
              <w:rPr>
                <w:i/>
                <w:szCs w:val="22"/>
                <w:lang w:val="en-CA"/>
              </w:rPr>
            </w:pPr>
            <w:r w:rsidRPr="005B217D">
              <w:rPr>
                <w:i/>
                <w:szCs w:val="22"/>
                <w:lang w:val="en-CA"/>
              </w:rPr>
              <w:t>Title:</w:t>
            </w:r>
          </w:p>
        </w:tc>
        <w:tc>
          <w:tcPr>
            <w:tcW w:w="8118" w:type="dxa"/>
            <w:gridSpan w:val="3"/>
          </w:tcPr>
          <w:p w14:paraId="6713C6CE" w14:textId="77777777" w:rsidR="00E61DAC" w:rsidRPr="005B217D" w:rsidRDefault="00E91114" w:rsidP="00E91114">
            <w:pPr>
              <w:spacing w:before="60" w:after="60"/>
              <w:rPr>
                <w:b/>
                <w:szCs w:val="22"/>
                <w:lang w:val="en-CA"/>
              </w:rPr>
            </w:pPr>
            <w:r>
              <w:rPr>
                <w:b/>
                <w:szCs w:val="22"/>
                <w:lang w:val="en-CA"/>
              </w:rPr>
              <w:t xml:space="preserve">EE2-JVET-E0032 Bilateral filter Test 1, Test2 </w:t>
            </w:r>
          </w:p>
        </w:tc>
      </w:tr>
      <w:tr w:rsidR="00E61DAC" w:rsidRPr="005B217D" w14:paraId="3F145493" w14:textId="77777777">
        <w:tc>
          <w:tcPr>
            <w:tcW w:w="1458" w:type="dxa"/>
          </w:tcPr>
          <w:p w14:paraId="3BB36E00" w14:textId="77777777" w:rsidR="00E61DAC" w:rsidRPr="005B217D" w:rsidRDefault="00E61DAC">
            <w:pPr>
              <w:spacing w:before="60" w:after="60"/>
              <w:rPr>
                <w:i/>
                <w:szCs w:val="22"/>
                <w:lang w:val="en-CA"/>
              </w:rPr>
            </w:pPr>
            <w:r w:rsidRPr="005B217D">
              <w:rPr>
                <w:i/>
                <w:szCs w:val="22"/>
                <w:lang w:val="en-CA"/>
              </w:rPr>
              <w:t>Status:</w:t>
            </w:r>
          </w:p>
        </w:tc>
        <w:tc>
          <w:tcPr>
            <w:tcW w:w="8118" w:type="dxa"/>
            <w:gridSpan w:val="3"/>
          </w:tcPr>
          <w:p w14:paraId="6D8FC20D" w14:textId="77777777" w:rsidR="00E61DAC" w:rsidRPr="005B217D" w:rsidRDefault="00E61DAC" w:rsidP="00E91114">
            <w:pPr>
              <w:spacing w:before="60" w:after="60"/>
              <w:jc w:val="both"/>
              <w:rPr>
                <w:szCs w:val="22"/>
                <w:lang w:val="en-CA"/>
              </w:rPr>
            </w:pPr>
            <w:r w:rsidRPr="005B217D">
              <w:rPr>
                <w:szCs w:val="22"/>
                <w:lang w:val="en-CA"/>
              </w:rPr>
              <w:t xml:space="preserve">Input Document to </w:t>
            </w:r>
            <w:r w:rsidR="009D7CE6">
              <w:rPr>
                <w:szCs w:val="22"/>
                <w:lang w:val="en-CA"/>
              </w:rPr>
              <w:t>JVET</w:t>
            </w:r>
            <w:r w:rsidRPr="005B217D">
              <w:rPr>
                <w:szCs w:val="22"/>
                <w:lang w:val="en-CA"/>
              </w:rPr>
              <w:t xml:space="preserve"> </w:t>
            </w:r>
          </w:p>
        </w:tc>
      </w:tr>
      <w:tr w:rsidR="00E61DAC" w:rsidRPr="005B217D" w14:paraId="16AE861D" w14:textId="77777777">
        <w:tc>
          <w:tcPr>
            <w:tcW w:w="1458" w:type="dxa"/>
          </w:tcPr>
          <w:p w14:paraId="09FD5BF4" w14:textId="77777777" w:rsidR="00E61DAC" w:rsidRPr="005B217D" w:rsidRDefault="00E61DAC">
            <w:pPr>
              <w:spacing w:before="60" w:after="60"/>
              <w:rPr>
                <w:i/>
                <w:szCs w:val="22"/>
                <w:lang w:val="en-CA"/>
              </w:rPr>
            </w:pPr>
            <w:r w:rsidRPr="005B217D">
              <w:rPr>
                <w:i/>
                <w:szCs w:val="22"/>
                <w:lang w:val="en-CA"/>
              </w:rPr>
              <w:t>Purpose:</w:t>
            </w:r>
          </w:p>
        </w:tc>
        <w:tc>
          <w:tcPr>
            <w:tcW w:w="8118" w:type="dxa"/>
            <w:gridSpan w:val="3"/>
          </w:tcPr>
          <w:p w14:paraId="57BD5D3B" w14:textId="77777777" w:rsidR="00E61DAC" w:rsidRPr="005B217D" w:rsidRDefault="00E91114" w:rsidP="005E1AC6">
            <w:pPr>
              <w:spacing w:before="60" w:after="60"/>
              <w:rPr>
                <w:szCs w:val="22"/>
                <w:lang w:val="en-CA"/>
              </w:rPr>
            </w:pPr>
            <w:r>
              <w:rPr>
                <w:szCs w:val="22"/>
                <w:lang w:val="en-CA"/>
              </w:rPr>
              <w:t>Report</w:t>
            </w:r>
          </w:p>
        </w:tc>
      </w:tr>
      <w:tr w:rsidR="00E61DAC" w:rsidRPr="005B217D" w14:paraId="0F5FDB08" w14:textId="77777777">
        <w:tc>
          <w:tcPr>
            <w:tcW w:w="1458" w:type="dxa"/>
          </w:tcPr>
          <w:p w14:paraId="405BCCAB"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4050" w:type="dxa"/>
          </w:tcPr>
          <w:p w14:paraId="1CC79690" w14:textId="77777777" w:rsidR="00E61DAC" w:rsidRPr="00CD069E" w:rsidRDefault="00E91114" w:rsidP="00E91114">
            <w:pPr>
              <w:spacing w:before="60" w:after="60"/>
              <w:rPr>
                <w:szCs w:val="22"/>
                <w:lang w:val="sv-SE"/>
              </w:rPr>
            </w:pPr>
            <w:r w:rsidRPr="00CD069E">
              <w:rPr>
                <w:szCs w:val="22"/>
                <w:lang w:val="sv-SE"/>
              </w:rPr>
              <w:t>Jacob Ström, Kenneth Andersson, Per Wennersten, Martin Pettersson</w:t>
            </w:r>
            <w:r w:rsidR="0020490C" w:rsidRPr="00CD069E">
              <w:rPr>
                <w:szCs w:val="22"/>
                <w:lang w:val="sv-SE"/>
              </w:rPr>
              <w:t>, Jack Enhorn</w:t>
            </w:r>
            <w:r w:rsidRPr="00CD069E">
              <w:rPr>
                <w:szCs w:val="22"/>
                <w:lang w:val="sv-SE"/>
              </w:rPr>
              <w:t xml:space="preserve"> and Rickard Sjöberg</w:t>
            </w:r>
            <w:r w:rsidR="00E61DAC" w:rsidRPr="00CD069E">
              <w:rPr>
                <w:szCs w:val="22"/>
                <w:lang w:val="sv-SE"/>
              </w:rPr>
              <w:br/>
            </w:r>
            <w:r w:rsidRPr="00CD069E">
              <w:rPr>
                <w:szCs w:val="22"/>
                <w:lang w:val="sv-SE"/>
              </w:rPr>
              <w:t>Färögatan 6</w:t>
            </w:r>
            <w:r w:rsidR="00E61DAC" w:rsidRPr="00CD069E">
              <w:rPr>
                <w:szCs w:val="22"/>
                <w:lang w:val="sv-SE"/>
              </w:rPr>
              <w:br/>
            </w:r>
            <w:r w:rsidRPr="00CD069E">
              <w:rPr>
                <w:szCs w:val="22"/>
                <w:lang w:val="sv-SE"/>
              </w:rPr>
              <w:t>164 80 Stockholm</w:t>
            </w:r>
            <w:r w:rsidR="00E61DAC" w:rsidRPr="00CD069E">
              <w:rPr>
                <w:szCs w:val="22"/>
                <w:lang w:val="sv-SE"/>
              </w:rPr>
              <w:br/>
            </w:r>
            <w:r w:rsidRPr="00CD069E">
              <w:rPr>
                <w:szCs w:val="22"/>
                <w:lang w:val="sv-SE"/>
              </w:rPr>
              <w:t>Sweden</w:t>
            </w:r>
          </w:p>
        </w:tc>
        <w:tc>
          <w:tcPr>
            <w:tcW w:w="900" w:type="dxa"/>
          </w:tcPr>
          <w:p w14:paraId="2FE7CF01" w14:textId="77777777" w:rsidR="00E61DAC" w:rsidRPr="005B217D" w:rsidRDefault="00E61DAC">
            <w:pPr>
              <w:spacing w:before="60" w:after="60"/>
              <w:rPr>
                <w:szCs w:val="22"/>
                <w:lang w:val="en-CA"/>
              </w:rPr>
            </w:pPr>
            <w:r w:rsidRPr="00CD069E">
              <w:rPr>
                <w:szCs w:val="22"/>
                <w:lang w:val="sv-SE"/>
              </w:rPr>
              <w:br/>
            </w:r>
            <w:r w:rsidRPr="005B217D">
              <w:rPr>
                <w:szCs w:val="22"/>
                <w:lang w:val="en-CA"/>
              </w:rPr>
              <w:t>Tel:</w:t>
            </w:r>
            <w:r w:rsidRPr="005B217D">
              <w:rPr>
                <w:szCs w:val="22"/>
                <w:lang w:val="en-CA"/>
              </w:rPr>
              <w:br/>
              <w:t>Email:</w:t>
            </w:r>
          </w:p>
        </w:tc>
        <w:tc>
          <w:tcPr>
            <w:tcW w:w="3168" w:type="dxa"/>
          </w:tcPr>
          <w:p w14:paraId="6AFD3825" w14:textId="77777777" w:rsidR="00E61DAC" w:rsidRPr="005B217D" w:rsidRDefault="00E61DAC" w:rsidP="0065175F">
            <w:pPr>
              <w:spacing w:before="60" w:after="60"/>
              <w:rPr>
                <w:szCs w:val="22"/>
                <w:lang w:val="en-CA"/>
              </w:rPr>
            </w:pPr>
            <w:r w:rsidRPr="005B217D">
              <w:rPr>
                <w:szCs w:val="22"/>
                <w:lang w:val="en-CA"/>
              </w:rPr>
              <w:br/>
            </w:r>
            <w:r w:rsidR="0065175F">
              <w:rPr>
                <w:szCs w:val="22"/>
                <w:lang w:val="en-CA"/>
              </w:rPr>
              <w:t>+46720672192</w:t>
            </w:r>
            <w:r w:rsidRPr="005B217D">
              <w:rPr>
                <w:szCs w:val="22"/>
                <w:lang w:val="en-CA"/>
              </w:rPr>
              <w:br/>
            </w:r>
            <w:r w:rsidR="0065175F">
              <w:rPr>
                <w:szCs w:val="22"/>
              </w:rPr>
              <w:t>{</w:t>
            </w:r>
            <w:r w:rsidR="0065175F">
              <w:rPr>
                <w:szCs w:val="22"/>
                <w:lang w:val="en-CA"/>
              </w:rPr>
              <w:t xml:space="preserve">jacob.strom, kenneth.r.andersson, per.wennersten, martin.m.pettersson, </w:t>
            </w:r>
            <w:r w:rsidR="0020490C">
              <w:rPr>
                <w:szCs w:val="22"/>
                <w:lang w:val="en-CA"/>
              </w:rPr>
              <w:t xml:space="preserve">jack.enhorn, </w:t>
            </w:r>
            <w:r w:rsidR="0065175F">
              <w:rPr>
                <w:szCs w:val="22"/>
                <w:lang w:val="en-CA"/>
              </w:rPr>
              <w:t>rickard.sjoberg} @ericsson.com</w:t>
            </w:r>
          </w:p>
        </w:tc>
      </w:tr>
      <w:tr w:rsidR="00E61DAC" w:rsidRPr="005B217D" w14:paraId="6E9C8EA7" w14:textId="77777777">
        <w:tc>
          <w:tcPr>
            <w:tcW w:w="1458" w:type="dxa"/>
          </w:tcPr>
          <w:p w14:paraId="6B62717C" w14:textId="77777777" w:rsidR="00E61DAC" w:rsidRPr="005B217D" w:rsidRDefault="00E61DAC">
            <w:pPr>
              <w:spacing w:before="60" w:after="60"/>
              <w:rPr>
                <w:i/>
                <w:szCs w:val="22"/>
                <w:lang w:val="en-CA"/>
              </w:rPr>
            </w:pPr>
            <w:r w:rsidRPr="005B217D">
              <w:rPr>
                <w:i/>
                <w:szCs w:val="22"/>
                <w:lang w:val="en-CA"/>
              </w:rPr>
              <w:t>Source:</w:t>
            </w:r>
          </w:p>
        </w:tc>
        <w:tc>
          <w:tcPr>
            <w:tcW w:w="8118" w:type="dxa"/>
            <w:gridSpan w:val="3"/>
          </w:tcPr>
          <w:p w14:paraId="3AA88900" w14:textId="77777777" w:rsidR="00E61DAC" w:rsidRPr="005B217D" w:rsidRDefault="00E91114" w:rsidP="00E91114">
            <w:pPr>
              <w:spacing w:before="60" w:after="60"/>
              <w:rPr>
                <w:szCs w:val="22"/>
                <w:lang w:val="en-CA"/>
              </w:rPr>
            </w:pPr>
            <w:r>
              <w:rPr>
                <w:szCs w:val="22"/>
                <w:lang w:val="en-CA"/>
              </w:rPr>
              <w:t>Ericsson</w:t>
            </w:r>
          </w:p>
        </w:tc>
      </w:tr>
    </w:tbl>
    <w:p w14:paraId="07198BB7" w14:textId="77777777" w:rsidR="00E61DAC" w:rsidRPr="005B217D" w:rsidRDefault="00E61DAC">
      <w:pPr>
        <w:tabs>
          <w:tab w:val="left" w:pos="1800"/>
          <w:tab w:val="right" w:pos="9360"/>
        </w:tabs>
        <w:spacing w:before="120" w:after="240"/>
        <w:jc w:val="center"/>
        <w:rPr>
          <w:szCs w:val="22"/>
          <w:lang w:val="en-CA"/>
        </w:rPr>
      </w:pPr>
      <w:r w:rsidRPr="005B217D">
        <w:rPr>
          <w:szCs w:val="22"/>
          <w:u w:val="single"/>
          <w:lang w:val="en-CA"/>
        </w:rPr>
        <w:t>_____________________________</w:t>
      </w:r>
    </w:p>
    <w:p w14:paraId="7A11A672"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122B61BF" w14:textId="6BE18234" w:rsidR="00BE6742" w:rsidRDefault="00407AD9" w:rsidP="00C97D78">
      <w:pPr>
        <w:rPr>
          <w:lang w:val="en-CA"/>
        </w:rPr>
      </w:pPr>
      <w:r>
        <w:rPr>
          <w:lang w:val="en-CA"/>
        </w:rPr>
        <w:t xml:space="preserve">This document describes the result of the EE2 activity </w:t>
      </w:r>
      <w:r w:rsidR="008B32B6">
        <w:rPr>
          <w:lang w:val="en-CA"/>
        </w:rPr>
        <w:t xml:space="preserve">on </w:t>
      </w:r>
      <w:r>
        <w:rPr>
          <w:lang w:val="en-CA"/>
        </w:rPr>
        <w:t xml:space="preserve">reducing the </w:t>
      </w:r>
      <w:r w:rsidR="00BE6742">
        <w:rPr>
          <w:lang w:val="en-CA"/>
        </w:rPr>
        <w:t xml:space="preserve">size of the </w:t>
      </w:r>
      <w:r>
        <w:rPr>
          <w:lang w:val="en-CA"/>
        </w:rPr>
        <w:t xml:space="preserve">look-up table (LUT) </w:t>
      </w:r>
      <w:r w:rsidR="00442DC3">
        <w:rPr>
          <w:lang w:val="en-CA"/>
        </w:rPr>
        <w:t xml:space="preserve">used to implement </w:t>
      </w:r>
      <w:r>
        <w:rPr>
          <w:lang w:val="en-CA"/>
        </w:rPr>
        <w:t xml:space="preserve">the bilateral filter from </w:t>
      </w:r>
      <w:r w:rsidR="009B26AA">
        <w:rPr>
          <w:lang w:val="en-CA"/>
        </w:rPr>
        <w:t>JVET-</w:t>
      </w:r>
      <w:r>
        <w:rPr>
          <w:lang w:val="en-CA"/>
        </w:rPr>
        <w:t>E0032. This work is divided into two parts; test</w:t>
      </w:r>
      <w:r w:rsidR="00F9406D">
        <w:rPr>
          <w:lang w:val="en-CA"/>
        </w:rPr>
        <w:t xml:space="preserve"> </w:t>
      </w:r>
      <w:r>
        <w:rPr>
          <w:lang w:val="en-CA"/>
        </w:rPr>
        <w:t xml:space="preserve">1 and test 2. For test 1, the contribution describes techniques to reduce the LUT while retaining bit exact </w:t>
      </w:r>
      <w:r w:rsidR="00276EA4">
        <w:rPr>
          <w:lang w:val="en-CA"/>
        </w:rPr>
        <w:t>behavior of the algorithm.</w:t>
      </w:r>
      <w:r>
        <w:rPr>
          <w:lang w:val="en-CA"/>
        </w:rPr>
        <w:t xml:space="preserve"> </w:t>
      </w:r>
      <w:r w:rsidR="00276EA4">
        <w:rPr>
          <w:lang w:val="en-CA"/>
        </w:rPr>
        <w:t>T</w:t>
      </w:r>
      <w:r w:rsidR="00BE6742">
        <w:rPr>
          <w:lang w:val="en-CA"/>
        </w:rPr>
        <w:t>he BD rate differences</w:t>
      </w:r>
      <w:r w:rsidR="001C38F7">
        <w:rPr>
          <w:lang w:val="en-CA"/>
        </w:rPr>
        <w:t xml:space="preserve"> of test 1 </w:t>
      </w:r>
      <w:r w:rsidR="002F414B">
        <w:rPr>
          <w:lang w:val="en-CA"/>
        </w:rPr>
        <w:t xml:space="preserve">against JEM 5.0.1 </w:t>
      </w:r>
      <w:r w:rsidR="00BE6742">
        <w:rPr>
          <w:lang w:val="en-CA"/>
        </w:rPr>
        <w:t xml:space="preserve">are reported to be </w:t>
      </w:r>
      <w:r w:rsidR="009B26AA">
        <w:rPr>
          <w:lang w:val="en-CA"/>
        </w:rPr>
        <w:noBreakHyphen/>
      </w:r>
      <w:r w:rsidR="006C5006">
        <w:rPr>
          <w:lang w:val="en-CA"/>
        </w:rPr>
        <w:t>0.4</w:t>
      </w:r>
      <w:r w:rsidR="00BE6742">
        <w:rPr>
          <w:lang w:val="en-CA"/>
        </w:rPr>
        <w:t>%</w:t>
      </w:r>
      <w:r w:rsidR="009B26AA">
        <w:rPr>
          <w:lang w:val="en-CA"/>
        </w:rPr>
        <w:t xml:space="preserve"> </w:t>
      </w:r>
      <w:r w:rsidR="00BE6742">
        <w:rPr>
          <w:lang w:val="en-CA"/>
        </w:rPr>
        <w:t>/</w:t>
      </w:r>
      <w:r w:rsidR="009B26AA">
        <w:rPr>
          <w:lang w:val="en-CA"/>
        </w:rPr>
        <w:t xml:space="preserve"> </w:t>
      </w:r>
      <w:r w:rsidR="009B26AA">
        <w:rPr>
          <w:lang w:val="en-CA"/>
        </w:rPr>
        <w:noBreakHyphen/>
      </w:r>
      <w:r w:rsidR="006C5006">
        <w:rPr>
          <w:lang w:val="en-CA"/>
        </w:rPr>
        <w:t>0.5</w:t>
      </w:r>
      <w:r w:rsidR="00BE6742">
        <w:rPr>
          <w:lang w:val="en-CA"/>
        </w:rPr>
        <w:t>%</w:t>
      </w:r>
      <w:r w:rsidR="009B26AA">
        <w:rPr>
          <w:lang w:val="en-CA"/>
        </w:rPr>
        <w:t xml:space="preserve"> </w:t>
      </w:r>
      <w:r w:rsidR="00BE6742">
        <w:rPr>
          <w:lang w:val="en-CA"/>
        </w:rPr>
        <w:t>/</w:t>
      </w:r>
      <w:r w:rsidR="009B26AA">
        <w:rPr>
          <w:lang w:val="en-CA"/>
        </w:rPr>
        <w:t xml:space="preserve"> </w:t>
      </w:r>
      <w:r w:rsidR="009B26AA">
        <w:rPr>
          <w:lang w:val="en-CA"/>
        </w:rPr>
        <w:noBreakHyphen/>
      </w:r>
      <w:r w:rsidR="00BE6742">
        <w:rPr>
          <w:lang w:val="en-CA"/>
        </w:rPr>
        <w:t>0.</w:t>
      </w:r>
      <w:r w:rsidR="006C5006">
        <w:rPr>
          <w:lang w:val="en-CA"/>
        </w:rPr>
        <w:t>5</w:t>
      </w:r>
      <w:r w:rsidR="00BE6742" w:rsidRPr="005C20DB">
        <w:rPr>
          <w:lang w:val="en-CA"/>
        </w:rPr>
        <w:t>%</w:t>
      </w:r>
      <w:r w:rsidR="009B26AA" w:rsidRPr="005C20DB">
        <w:rPr>
          <w:lang w:val="en-CA"/>
        </w:rPr>
        <w:t xml:space="preserve"> </w:t>
      </w:r>
      <w:r w:rsidR="00BE6742" w:rsidRPr="005C20DB">
        <w:rPr>
          <w:lang w:val="en-CA"/>
        </w:rPr>
        <w:t>/</w:t>
      </w:r>
      <w:r w:rsidR="009B26AA" w:rsidRPr="005C20DB">
        <w:rPr>
          <w:lang w:val="en-CA"/>
        </w:rPr>
        <w:t xml:space="preserve"> </w:t>
      </w:r>
      <w:r w:rsidR="009B26AA" w:rsidRPr="005C20DB">
        <w:rPr>
          <w:lang w:val="en-CA"/>
        </w:rPr>
        <w:noBreakHyphen/>
      </w:r>
      <w:r w:rsidR="006C5006">
        <w:rPr>
          <w:lang w:val="en-CA"/>
        </w:rPr>
        <w:t>0.6</w:t>
      </w:r>
      <w:r w:rsidR="00BE6742" w:rsidRPr="005C20DB">
        <w:rPr>
          <w:lang w:val="en-CA"/>
        </w:rPr>
        <w:t xml:space="preserve">% for AI/RA/LD/LDP. </w:t>
      </w:r>
      <w:r w:rsidR="00276EA4" w:rsidRPr="005C20DB">
        <w:rPr>
          <w:lang w:val="en-CA"/>
        </w:rPr>
        <w:t>A</w:t>
      </w:r>
      <w:r w:rsidRPr="005C20DB">
        <w:rPr>
          <w:lang w:val="en-CA"/>
        </w:rPr>
        <w:t xml:space="preserve"> LUT size </w:t>
      </w:r>
      <w:r w:rsidR="00276EA4" w:rsidRPr="005C20DB">
        <w:rPr>
          <w:lang w:val="en-CA"/>
        </w:rPr>
        <w:t>of 5</w:t>
      </w:r>
      <w:r w:rsidR="00BE6742" w:rsidRPr="005C20DB">
        <w:rPr>
          <w:lang w:val="en-CA"/>
        </w:rPr>
        <w:t xml:space="preserve">6148 bytes </w:t>
      </w:r>
      <w:r w:rsidR="00276EA4" w:rsidRPr="005C20DB">
        <w:rPr>
          <w:lang w:val="en-CA"/>
        </w:rPr>
        <w:t xml:space="preserve">is reported </w:t>
      </w:r>
      <w:r w:rsidR="00BE6742" w:rsidRPr="005C20DB">
        <w:rPr>
          <w:lang w:val="en-CA"/>
        </w:rPr>
        <w:t xml:space="preserve">in this case. </w:t>
      </w:r>
      <w:r w:rsidR="0065175F" w:rsidRPr="005C20DB">
        <w:rPr>
          <w:lang w:val="en-CA"/>
        </w:rPr>
        <w:t xml:space="preserve">For test 2, the </w:t>
      </w:r>
      <w:r w:rsidR="00D8199F" w:rsidRPr="005C20DB">
        <w:rPr>
          <w:lang w:val="en-CA"/>
        </w:rPr>
        <w:t xml:space="preserve">bilateral filter coefficients are stored with </w:t>
      </w:r>
      <w:r w:rsidR="00617B0E" w:rsidRPr="00883E6A">
        <w:rPr>
          <w:lang w:val="en-CA"/>
        </w:rPr>
        <w:t>5-bit</w:t>
      </w:r>
      <w:r w:rsidR="00D8199F" w:rsidRPr="00883E6A">
        <w:rPr>
          <w:lang w:val="en-CA"/>
        </w:rPr>
        <w:t xml:space="preserve"> precision resulting in a</w:t>
      </w:r>
      <w:r w:rsidR="005C20DB" w:rsidRPr="00883E6A">
        <w:rPr>
          <w:lang w:val="en-CA"/>
        </w:rPr>
        <w:t xml:space="preserve"> stated</w:t>
      </w:r>
      <w:r w:rsidR="00D8199F" w:rsidRPr="00883E6A">
        <w:rPr>
          <w:lang w:val="en-CA"/>
        </w:rPr>
        <w:t xml:space="preserve"> LUT size of</w:t>
      </w:r>
      <w:r w:rsidR="00D8199F" w:rsidRPr="009B5F8B">
        <w:rPr>
          <w:lang w:val="en-CA"/>
        </w:rPr>
        <w:t xml:space="preserve"> 2</w:t>
      </w:r>
      <w:r w:rsidR="005C20DB" w:rsidRPr="009B5F8B">
        <w:rPr>
          <w:lang w:val="en-CA"/>
        </w:rPr>
        <w:t>2</w:t>
      </w:r>
      <w:r w:rsidR="00D8199F" w:rsidRPr="009B5F8B">
        <w:rPr>
          <w:lang w:val="en-CA"/>
        </w:rPr>
        <w:t>02 bytes</w:t>
      </w:r>
      <w:r w:rsidR="00D8199F" w:rsidRPr="001572D6">
        <w:rPr>
          <w:lang w:val="en-CA"/>
        </w:rPr>
        <w:t>. T</w:t>
      </w:r>
      <w:r w:rsidR="00487DA4" w:rsidRPr="001572D6">
        <w:rPr>
          <w:lang w:val="en-CA"/>
        </w:rPr>
        <w:t>he BD</w:t>
      </w:r>
      <w:r w:rsidR="0072502E" w:rsidRPr="001572D6">
        <w:rPr>
          <w:lang w:val="en-CA"/>
        </w:rPr>
        <w:t xml:space="preserve"> rate</w:t>
      </w:r>
      <w:r w:rsidR="005C20DB" w:rsidRPr="001572D6">
        <w:rPr>
          <w:lang w:val="en-CA"/>
        </w:rPr>
        <w:t xml:space="preserve"> figures</w:t>
      </w:r>
      <w:r w:rsidR="00487DA4" w:rsidRPr="001572D6">
        <w:rPr>
          <w:lang w:val="en-CA"/>
        </w:rPr>
        <w:t xml:space="preserve"> </w:t>
      </w:r>
      <w:r w:rsidR="0065175F" w:rsidRPr="001572D6">
        <w:rPr>
          <w:lang w:val="en-CA"/>
        </w:rPr>
        <w:t xml:space="preserve">are </w:t>
      </w:r>
      <w:r w:rsidR="00D8199F" w:rsidRPr="001572D6">
        <w:rPr>
          <w:lang w:val="en-CA"/>
        </w:rPr>
        <w:t>reported to be</w:t>
      </w:r>
      <w:r w:rsidR="00BE6742" w:rsidRPr="001572D6">
        <w:rPr>
          <w:lang w:val="en-CA"/>
        </w:rPr>
        <w:t xml:space="preserve"> </w:t>
      </w:r>
      <w:r w:rsidR="009B26AA" w:rsidRPr="001572D6">
        <w:rPr>
          <w:lang w:val="en-CA"/>
        </w:rPr>
        <w:noBreakHyphen/>
      </w:r>
      <w:r w:rsidR="006C5006">
        <w:rPr>
          <w:lang w:val="en-CA"/>
        </w:rPr>
        <w:t>0.4</w:t>
      </w:r>
      <w:r w:rsidR="00BE6742" w:rsidRPr="001572D6">
        <w:rPr>
          <w:lang w:val="en-CA"/>
        </w:rPr>
        <w:t>%</w:t>
      </w:r>
      <w:r w:rsidR="009B26AA" w:rsidRPr="001572D6">
        <w:rPr>
          <w:lang w:val="en-CA"/>
        </w:rPr>
        <w:t xml:space="preserve"> </w:t>
      </w:r>
      <w:r w:rsidR="00BE6742" w:rsidRPr="001572D6">
        <w:rPr>
          <w:lang w:val="en-CA"/>
        </w:rPr>
        <w:t>/</w:t>
      </w:r>
      <w:r w:rsidR="009B26AA" w:rsidRPr="001572D6">
        <w:rPr>
          <w:lang w:val="en-CA"/>
        </w:rPr>
        <w:t xml:space="preserve"> </w:t>
      </w:r>
      <w:r w:rsidR="009B26AA" w:rsidRPr="001572D6">
        <w:rPr>
          <w:lang w:val="en-CA"/>
        </w:rPr>
        <w:noBreakHyphen/>
      </w:r>
      <w:r w:rsidR="006C5006">
        <w:rPr>
          <w:lang w:val="en-CA"/>
        </w:rPr>
        <w:t>0.5</w:t>
      </w:r>
      <w:r w:rsidR="00BE6742" w:rsidRPr="001572D6">
        <w:rPr>
          <w:lang w:val="en-CA"/>
        </w:rPr>
        <w:t>%</w:t>
      </w:r>
      <w:r w:rsidR="009B26AA" w:rsidRPr="001572D6">
        <w:rPr>
          <w:lang w:val="en-CA"/>
        </w:rPr>
        <w:t xml:space="preserve"> </w:t>
      </w:r>
      <w:r w:rsidR="00BE6742" w:rsidRPr="001572D6">
        <w:rPr>
          <w:lang w:val="en-CA"/>
        </w:rPr>
        <w:t>/</w:t>
      </w:r>
      <w:r w:rsidR="009B26AA" w:rsidRPr="001572D6">
        <w:rPr>
          <w:lang w:val="en-CA"/>
        </w:rPr>
        <w:t xml:space="preserve"> </w:t>
      </w:r>
      <w:r w:rsidR="009B26AA" w:rsidRPr="001572D6">
        <w:rPr>
          <w:lang w:val="en-CA"/>
        </w:rPr>
        <w:noBreakHyphen/>
      </w:r>
      <w:r w:rsidR="006C5006">
        <w:rPr>
          <w:lang w:val="en-CA"/>
        </w:rPr>
        <w:t>0.5</w:t>
      </w:r>
      <w:r w:rsidR="00BE6742" w:rsidRPr="001572D6">
        <w:rPr>
          <w:lang w:val="en-CA"/>
        </w:rPr>
        <w:t>%</w:t>
      </w:r>
      <w:r w:rsidR="009B26AA" w:rsidRPr="001572D6">
        <w:rPr>
          <w:lang w:val="en-CA"/>
        </w:rPr>
        <w:t xml:space="preserve"> </w:t>
      </w:r>
      <w:r w:rsidR="00BE6742" w:rsidRPr="001572D6">
        <w:rPr>
          <w:lang w:val="en-CA"/>
        </w:rPr>
        <w:t>/</w:t>
      </w:r>
      <w:r w:rsidR="009B26AA" w:rsidRPr="001572D6">
        <w:rPr>
          <w:lang w:val="en-CA"/>
        </w:rPr>
        <w:t xml:space="preserve"> </w:t>
      </w:r>
      <w:r w:rsidR="009B26AA" w:rsidRPr="001572D6">
        <w:rPr>
          <w:lang w:val="en-CA"/>
        </w:rPr>
        <w:noBreakHyphen/>
      </w:r>
      <w:r w:rsidR="006C5006">
        <w:rPr>
          <w:lang w:val="en-CA"/>
        </w:rPr>
        <w:t>0.6</w:t>
      </w:r>
      <w:r w:rsidR="00BE6742" w:rsidRPr="001572D6">
        <w:rPr>
          <w:lang w:val="en-CA"/>
        </w:rPr>
        <w:t>%</w:t>
      </w:r>
      <w:r w:rsidR="005C20DB" w:rsidRPr="001572D6">
        <w:rPr>
          <w:lang w:val="en-CA"/>
        </w:rPr>
        <w:t xml:space="preserve"> for test 2.</w:t>
      </w:r>
      <w:r w:rsidR="00A37DE6">
        <w:rPr>
          <w:lang w:val="en-CA"/>
        </w:rPr>
        <w:t xml:space="preserve"> Reported encoding complexity for test 2 is 106% / 10</w:t>
      </w:r>
      <w:r w:rsidR="00C54466">
        <w:rPr>
          <w:lang w:val="en-CA"/>
        </w:rPr>
        <w:t>2</w:t>
      </w:r>
      <w:r w:rsidR="00A37DE6">
        <w:rPr>
          <w:lang w:val="en-CA"/>
        </w:rPr>
        <w:t>% / 10</w:t>
      </w:r>
      <w:r w:rsidR="004C00E8">
        <w:rPr>
          <w:lang w:val="en-CA"/>
        </w:rPr>
        <w:t>2</w:t>
      </w:r>
      <w:r w:rsidR="00A37DE6">
        <w:rPr>
          <w:lang w:val="en-CA"/>
        </w:rPr>
        <w:t>% / 10</w:t>
      </w:r>
      <w:r w:rsidR="004C00E8">
        <w:rPr>
          <w:lang w:val="en-CA"/>
        </w:rPr>
        <w:t>4</w:t>
      </w:r>
      <w:r w:rsidR="00A37DE6">
        <w:rPr>
          <w:lang w:val="en-CA"/>
        </w:rPr>
        <w:t xml:space="preserve">% and reported decoding complexity is </w:t>
      </w:r>
      <w:r w:rsidR="004C00E8">
        <w:rPr>
          <w:lang w:val="en-CA"/>
        </w:rPr>
        <w:t>103</w:t>
      </w:r>
      <w:r w:rsidR="00A37DE6">
        <w:rPr>
          <w:lang w:val="en-CA"/>
        </w:rPr>
        <w:t xml:space="preserve">% / </w:t>
      </w:r>
      <w:r w:rsidR="00C54466">
        <w:rPr>
          <w:lang w:val="en-CA"/>
        </w:rPr>
        <w:t>9</w:t>
      </w:r>
      <w:r w:rsidR="004C00E8">
        <w:rPr>
          <w:lang w:val="en-CA"/>
        </w:rPr>
        <w:t>9</w:t>
      </w:r>
      <w:r w:rsidR="00A37DE6">
        <w:rPr>
          <w:lang w:val="en-CA"/>
        </w:rPr>
        <w:t>%</w:t>
      </w:r>
      <w:r w:rsidR="00C54466">
        <w:rPr>
          <w:lang w:val="en-CA"/>
        </w:rPr>
        <w:t xml:space="preserve"> / </w:t>
      </w:r>
      <w:r w:rsidR="004C00E8">
        <w:rPr>
          <w:lang w:val="en-CA"/>
        </w:rPr>
        <w:t>100</w:t>
      </w:r>
      <w:r w:rsidR="00A37DE6">
        <w:rPr>
          <w:lang w:val="en-CA"/>
        </w:rPr>
        <w:t xml:space="preserve">% / </w:t>
      </w:r>
      <w:r w:rsidR="00C54466">
        <w:rPr>
          <w:lang w:val="en-CA"/>
        </w:rPr>
        <w:t>10</w:t>
      </w:r>
      <w:r w:rsidR="004C00E8">
        <w:rPr>
          <w:lang w:val="en-CA"/>
        </w:rPr>
        <w:t>1</w:t>
      </w:r>
      <w:r w:rsidR="00A37DE6">
        <w:rPr>
          <w:lang w:val="en-CA"/>
        </w:rPr>
        <w:t xml:space="preserve">%. </w:t>
      </w:r>
    </w:p>
    <w:p w14:paraId="25519975" w14:textId="77777777" w:rsidR="00745F6B" w:rsidRPr="005B217D" w:rsidRDefault="00745F6B" w:rsidP="00E11923">
      <w:pPr>
        <w:pStyle w:val="Heading1"/>
        <w:rPr>
          <w:lang w:val="en-CA"/>
        </w:rPr>
      </w:pPr>
      <w:r w:rsidRPr="005B217D">
        <w:rPr>
          <w:lang w:val="en-CA"/>
        </w:rPr>
        <w:t xml:space="preserve">Introduction </w:t>
      </w:r>
    </w:p>
    <w:p w14:paraId="4678D267" w14:textId="66C4A389" w:rsidR="009B26AA" w:rsidRDefault="009B26AA" w:rsidP="004234F0">
      <w:pPr>
        <w:jc w:val="both"/>
        <w:rPr>
          <w:szCs w:val="22"/>
          <w:lang w:val="en-CA"/>
        </w:rPr>
      </w:pPr>
      <w:r>
        <w:rPr>
          <w:szCs w:val="22"/>
          <w:lang w:val="en-CA"/>
        </w:rPr>
        <w:t xml:space="preserve">This EE investigates how to reduce the size of the lookup table (LUT) for the bilateral filter described in JVET-E0032. Two tests are described in the document. In test </w:t>
      </w:r>
      <w:r w:rsidR="00D93D90">
        <w:rPr>
          <w:szCs w:val="22"/>
          <w:lang w:val="en-CA"/>
        </w:rPr>
        <w:t>1, we describe reductions of the</w:t>
      </w:r>
      <w:r>
        <w:rPr>
          <w:szCs w:val="22"/>
          <w:lang w:val="en-CA"/>
        </w:rPr>
        <w:t xml:space="preserve"> LUT that can be done while keeping the </w:t>
      </w:r>
      <w:r w:rsidR="008B4DD5">
        <w:rPr>
          <w:szCs w:val="22"/>
          <w:lang w:val="en-CA"/>
        </w:rPr>
        <w:t>bilateral filter</w:t>
      </w:r>
      <w:r>
        <w:rPr>
          <w:szCs w:val="22"/>
          <w:lang w:val="en-CA"/>
        </w:rPr>
        <w:t xml:space="preserve"> bit exact </w:t>
      </w:r>
      <w:r w:rsidR="000106E8">
        <w:rPr>
          <w:szCs w:val="22"/>
          <w:lang w:val="en-CA"/>
        </w:rPr>
        <w:t>to</w:t>
      </w:r>
      <w:r>
        <w:rPr>
          <w:szCs w:val="22"/>
          <w:lang w:val="en-CA"/>
        </w:rPr>
        <w:t xml:space="preserve"> that of JVET-E0032. In test 2, we describe further reductions that give equivalent </w:t>
      </w:r>
      <w:r w:rsidR="008E34B4">
        <w:rPr>
          <w:szCs w:val="22"/>
          <w:lang w:val="en-CA"/>
        </w:rPr>
        <w:t xml:space="preserve">BD rate gains </w:t>
      </w:r>
      <w:r>
        <w:rPr>
          <w:szCs w:val="22"/>
          <w:lang w:val="en-CA"/>
        </w:rPr>
        <w:t xml:space="preserve">but </w:t>
      </w:r>
      <w:r w:rsidR="008B4DD5">
        <w:rPr>
          <w:szCs w:val="22"/>
          <w:lang w:val="en-CA"/>
        </w:rPr>
        <w:t xml:space="preserve">using less accuracy </w:t>
      </w:r>
      <w:r w:rsidR="00883E6A">
        <w:rPr>
          <w:szCs w:val="22"/>
          <w:lang w:val="en-CA"/>
        </w:rPr>
        <w:t>for</w:t>
      </w:r>
      <w:r w:rsidR="008B4DD5">
        <w:rPr>
          <w:szCs w:val="22"/>
          <w:lang w:val="en-CA"/>
        </w:rPr>
        <w:t xml:space="preserve"> the bilateral filter coefficients</w:t>
      </w:r>
      <w:r>
        <w:rPr>
          <w:szCs w:val="22"/>
          <w:lang w:val="en-CA"/>
        </w:rPr>
        <w:t xml:space="preserve">. First however, we will discuss how </w:t>
      </w:r>
      <w:r w:rsidR="009B5F8B">
        <w:rPr>
          <w:szCs w:val="22"/>
          <w:lang w:val="en-CA"/>
        </w:rPr>
        <w:t xml:space="preserve">large </w:t>
      </w:r>
      <w:r>
        <w:rPr>
          <w:szCs w:val="22"/>
          <w:lang w:val="en-CA"/>
        </w:rPr>
        <w:t xml:space="preserve">the LUT becomes if no size optimizations are used in a section called “before test1”. </w:t>
      </w:r>
    </w:p>
    <w:p w14:paraId="242C9C66" w14:textId="77777777" w:rsidR="009B26AA" w:rsidRDefault="009B26AA" w:rsidP="009B26AA">
      <w:pPr>
        <w:pStyle w:val="Heading1"/>
        <w:rPr>
          <w:lang w:val="en-CA"/>
        </w:rPr>
      </w:pPr>
      <w:r>
        <w:rPr>
          <w:lang w:val="en-CA"/>
        </w:rPr>
        <w:t>Before test 1</w:t>
      </w:r>
    </w:p>
    <w:p w14:paraId="5E78CCDE" w14:textId="77777777" w:rsidR="00CB7F36" w:rsidRPr="00CB7F36" w:rsidRDefault="009B26AA" w:rsidP="00CB7F36">
      <w:r>
        <w:rPr>
          <w:lang w:val="en-CA"/>
        </w:rPr>
        <w:t>The goal of the LUT is to pre-</w:t>
      </w:r>
      <w:r w:rsidR="00013FCA">
        <w:rPr>
          <w:lang w:val="en-CA"/>
        </w:rPr>
        <w:t xml:space="preserve">calculate the weights </w:t>
      </w:r>
      <w:r w:rsidR="00CB7F36">
        <w:rPr>
          <w:lang w:val="en-CA"/>
        </w:rPr>
        <w:t>of the bilateral filter</w:t>
      </w:r>
    </w:p>
    <w:p w14:paraId="5B585C5B" w14:textId="77777777" w:rsidR="00CB7F36" w:rsidRDefault="00CB7F36" w:rsidP="00CB7F36">
      <w:pPr>
        <w:rPr>
          <w:lang w:val="en-CA"/>
        </w:rPr>
      </w:pPr>
      <m:oMathPara>
        <m:oMath>
          <m:r>
            <w:rPr>
              <w:rFonts w:ascii="Cambria Math" w:hAnsi="Cambria Math"/>
              <w:lang w:val="en-CA"/>
            </w:rPr>
            <m:t>ω</m:t>
          </m:r>
          <m:d>
            <m:dPr>
              <m:ctrlPr>
                <w:rPr>
                  <w:rFonts w:ascii="Cambria Math" w:hAnsi="Cambria Math"/>
                  <w:i/>
                  <w:lang w:val="en-CA"/>
                </w:rPr>
              </m:ctrlPr>
            </m:dPr>
            <m:e>
              <m:r>
                <w:rPr>
                  <w:rFonts w:ascii="Cambria Math" w:hAnsi="Cambria Math"/>
                  <w:lang w:val="en-CA"/>
                </w:rPr>
                <m:t>i,j,k,l</m:t>
              </m:r>
            </m:e>
          </m:d>
          <m:r>
            <w:rPr>
              <w:rFonts w:ascii="Cambria Math" w:hAnsi="Cambria Math"/>
              <w:lang w:val="en-CA"/>
            </w:rPr>
            <m:t>=</m:t>
          </m:r>
          <m:sSup>
            <m:sSupPr>
              <m:ctrlPr>
                <w:rPr>
                  <w:rFonts w:ascii="Cambria Math" w:hAnsi="Cambria Math"/>
                  <w:i/>
                  <w:lang w:val="en-CA"/>
                </w:rPr>
              </m:ctrlPr>
            </m:sSupPr>
            <m:e>
              <m:r>
                <w:rPr>
                  <w:rFonts w:ascii="Cambria Math" w:hAnsi="Cambria Math"/>
                  <w:lang w:val="en-CA"/>
                </w:rPr>
                <m:t>e</m:t>
              </m:r>
            </m:e>
            <m:sup>
              <m:d>
                <m:dPr>
                  <m:ctrlPr>
                    <w:rPr>
                      <w:rFonts w:ascii="Cambria Math" w:hAnsi="Cambria Math"/>
                      <w:i/>
                      <w:lang w:val="en-CA"/>
                    </w:rPr>
                  </m:ctrlPr>
                </m:dPr>
                <m:e>
                  <m:r>
                    <w:rPr>
                      <w:rFonts w:ascii="Cambria Math" w:hAnsi="Cambria Math"/>
                      <w:lang w:val="en-CA"/>
                    </w:rPr>
                    <m:t>-</m:t>
                  </m:r>
                  <m:f>
                    <m:fPr>
                      <m:ctrlPr>
                        <w:rPr>
                          <w:rFonts w:ascii="Cambria Math" w:hAnsi="Cambria Math"/>
                          <w:i/>
                          <w:lang w:val="en-CA"/>
                        </w:rPr>
                      </m:ctrlPr>
                    </m:fPr>
                    <m:num>
                      <m:sSup>
                        <m:sSupPr>
                          <m:ctrlPr>
                            <w:rPr>
                              <w:rFonts w:ascii="Cambria Math" w:hAnsi="Cambria Math"/>
                              <w:i/>
                              <w:lang w:val="en-CA"/>
                            </w:rPr>
                          </m:ctrlPr>
                        </m:sSupPr>
                        <m:e>
                          <m:d>
                            <m:dPr>
                              <m:ctrlPr>
                                <w:rPr>
                                  <w:rFonts w:ascii="Cambria Math" w:hAnsi="Cambria Math"/>
                                  <w:i/>
                                  <w:lang w:val="en-CA"/>
                                </w:rPr>
                              </m:ctrlPr>
                            </m:dPr>
                            <m:e>
                              <m:r>
                                <w:rPr>
                                  <w:rFonts w:ascii="Cambria Math" w:hAnsi="Cambria Math"/>
                                  <w:lang w:val="en-CA"/>
                                </w:rPr>
                                <m:t>i-k</m:t>
                              </m:r>
                            </m:e>
                          </m:d>
                        </m:e>
                        <m:sup>
                          <m:r>
                            <w:rPr>
                              <w:rFonts w:ascii="Cambria Math" w:hAnsi="Cambria Math"/>
                              <w:lang w:val="en-CA"/>
                            </w:rPr>
                            <m:t>2</m:t>
                          </m:r>
                        </m:sup>
                      </m:sSup>
                      <m:r>
                        <w:rPr>
                          <w:rFonts w:ascii="Cambria Math" w:hAnsi="Cambria Math"/>
                          <w:lang w:val="en-CA"/>
                        </w:rPr>
                        <m:t>+</m:t>
                      </m:r>
                      <m:sSup>
                        <m:sSupPr>
                          <m:ctrlPr>
                            <w:rPr>
                              <w:rFonts w:ascii="Cambria Math" w:hAnsi="Cambria Math"/>
                              <w:i/>
                              <w:lang w:val="en-CA"/>
                            </w:rPr>
                          </m:ctrlPr>
                        </m:sSupPr>
                        <m:e>
                          <m:d>
                            <m:dPr>
                              <m:ctrlPr>
                                <w:rPr>
                                  <w:rFonts w:ascii="Cambria Math" w:hAnsi="Cambria Math"/>
                                  <w:i/>
                                  <w:lang w:val="en-CA"/>
                                </w:rPr>
                              </m:ctrlPr>
                            </m:dPr>
                            <m:e>
                              <m:r>
                                <w:rPr>
                                  <w:rFonts w:ascii="Cambria Math" w:hAnsi="Cambria Math"/>
                                  <w:lang w:val="en-CA"/>
                                </w:rPr>
                                <m:t>j-l</m:t>
                              </m:r>
                            </m:e>
                          </m:d>
                        </m:e>
                        <m:sup>
                          <m:r>
                            <w:rPr>
                              <w:rFonts w:ascii="Cambria Math" w:hAnsi="Cambria Math"/>
                              <w:lang w:val="en-CA"/>
                            </w:rPr>
                            <m:t>2</m:t>
                          </m:r>
                        </m:sup>
                      </m:sSup>
                    </m:num>
                    <m:den>
                      <m:r>
                        <w:rPr>
                          <w:rFonts w:ascii="Cambria Math" w:hAnsi="Cambria Math"/>
                          <w:lang w:val="en-CA"/>
                        </w:rPr>
                        <m:t>2</m:t>
                      </m:r>
                      <m:sSubSup>
                        <m:sSubSupPr>
                          <m:ctrlPr>
                            <w:rPr>
                              <w:rFonts w:ascii="Cambria Math" w:hAnsi="Cambria Math"/>
                              <w:i/>
                              <w:lang w:val="en-CA"/>
                            </w:rPr>
                          </m:ctrlPr>
                        </m:sSubSupPr>
                        <m:e>
                          <m:r>
                            <w:rPr>
                              <w:rFonts w:ascii="Cambria Math" w:hAnsi="Cambria Math"/>
                              <w:lang w:val="en-CA"/>
                            </w:rPr>
                            <m:t>σ</m:t>
                          </m:r>
                        </m:e>
                        <m:sub>
                          <m:r>
                            <w:rPr>
                              <w:rFonts w:ascii="Cambria Math" w:hAnsi="Cambria Math"/>
                              <w:lang w:val="en-CA"/>
                            </w:rPr>
                            <m:t>d</m:t>
                          </m:r>
                        </m:sub>
                        <m:sup>
                          <m:r>
                            <w:rPr>
                              <w:rFonts w:ascii="Cambria Math" w:hAnsi="Cambria Math"/>
                              <w:lang w:val="en-CA"/>
                            </w:rPr>
                            <m:t>2</m:t>
                          </m:r>
                        </m:sup>
                      </m:sSubSup>
                    </m:den>
                  </m:f>
                  <m:r>
                    <w:rPr>
                      <w:rFonts w:ascii="Cambria Math" w:hAnsi="Cambria Math"/>
                      <w:lang w:val="en-CA"/>
                    </w:rPr>
                    <m:t>-</m:t>
                  </m:r>
                  <m:f>
                    <m:fPr>
                      <m:ctrlPr>
                        <w:rPr>
                          <w:rFonts w:ascii="Cambria Math" w:hAnsi="Cambria Math"/>
                          <w:i/>
                          <w:lang w:val="en-CA"/>
                        </w:rPr>
                      </m:ctrlPr>
                    </m:fPr>
                    <m:num>
                      <m:sSup>
                        <m:sSupPr>
                          <m:ctrlPr>
                            <w:rPr>
                              <w:rFonts w:ascii="Cambria Math" w:hAnsi="Cambria Math"/>
                              <w:i/>
                              <w:lang w:val="en-CA"/>
                            </w:rPr>
                          </m:ctrlPr>
                        </m:sSupPr>
                        <m:e>
                          <m:d>
                            <m:dPr>
                              <m:begChr m:val="‖"/>
                              <m:endChr m:val="‖"/>
                              <m:ctrlPr>
                                <w:rPr>
                                  <w:rFonts w:ascii="Cambria Math" w:hAnsi="Cambria Math"/>
                                  <w:i/>
                                  <w:lang w:val="en-CA"/>
                                </w:rPr>
                              </m:ctrlPr>
                            </m:dPr>
                            <m:e>
                              <m:r>
                                <w:rPr>
                                  <w:rFonts w:ascii="Cambria Math" w:hAnsi="Cambria Math"/>
                                  <w:lang w:val="en-CA"/>
                                </w:rPr>
                                <m:t>I</m:t>
                              </m:r>
                              <m:d>
                                <m:dPr>
                                  <m:ctrlPr>
                                    <w:rPr>
                                      <w:rFonts w:ascii="Cambria Math" w:hAnsi="Cambria Math"/>
                                      <w:i/>
                                      <w:lang w:val="en-CA"/>
                                    </w:rPr>
                                  </m:ctrlPr>
                                </m:dPr>
                                <m:e>
                                  <m:r>
                                    <w:rPr>
                                      <w:rFonts w:ascii="Cambria Math" w:hAnsi="Cambria Math"/>
                                      <w:lang w:val="en-CA"/>
                                    </w:rPr>
                                    <m:t>i,j</m:t>
                                  </m:r>
                                </m:e>
                              </m:d>
                              <m:r>
                                <w:rPr>
                                  <w:rFonts w:ascii="Cambria Math" w:hAnsi="Cambria Math"/>
                                  <w:lang w:val="en-CA"/>
                                </w:rPr>
                                <m:t>-I</m:t>
                              </m:r>
                              <m:d>
                                <m:dPr>
                                  <m:ctrlPr>
                                    <w:rPr>
                                      <w:rFonts w:ascii="Cambria Math" w:hAnsi="Cambria Math"/>
                                      <w:i/>
                                      <w:lang w:val="en-CA"/>
                                    </w:rPr>
                                  </m:ctrlPr>
                                </m:dPr>
                                <m:e>
                                  <m:r>
                                    <w:rPr>
                                      <w:rFonts w:ascii="Cambria Math" w:hAnsi="Cambria Math"/>
                                      <w:lang w:val="en-CA"/>
                                    </w:rPr>
                                    <m:t>k,l</m:t>
                                  </m:r>
                                </m:e>
                              </m:d>
                            </m:e>
                          </m:d>
                        </m:e>
                        <m:sup>
                          <m:r>
                            <w:rPr>
                              <w:rFonts w:ascii="Cambria Math" w:hAnsi="Cambria Math"/>
                              <w:lang w:val="en-CA"/>
                            </w:rPr>
                            <m:t>2</m:t>
                          </m:r>
                        </m:sup>
                      </m:sSup>
                    </m:num>
                    <m:den>
                      <m:r>
                        <w:rPr>
                          <w:rFonts w:ascii="Cambria Math" w:hAnsi="Cambria Math"/>
                          <w:lang w:val="en-CA"/>
                        </w:rPr>
                        <m:t>2</m:t>
                      </m:r>
                      <m:sSubSup>
                        <m:sSubSupPr>
                          <m:ctrlPr>
                            <w:rPr>
                              <w:rFonts w:ascii="Cambria Math" w:hAnsi="Cambria Math"/>
                              <w:i/>
                              <w:lang w:val="en-CA"/>
                            </w:rPr>
                          </m:ctrlPr>
                        </m:sSubSupPr>
                        <m:e>
                          <m:r>
                            <w:rPr>
                              <w:rFonts w:ascii="Cambria Math" w:hAnsi="Cambria Math"/>
                              <w:lang w:val="en-CA"/>
                            </w:rPr>
                            <m:t>σ</m:t>
                          </m:r>
                        </m:e>
                        <m:sub>
                          <m:r>
                            <w:rPr>
                              <w:rFonts w:ascii="Cambria Math" w:hAnsi="Cambria Math"/>
                              <w:lang w:val="en-CA"/>
                            </w:rPr>
                            <m:t>r</m:t>
                          </m:r>
                        </m:sub>
                        <m:sup>
                          <m:r>
                            <w:rPr>
                              <w:rFonts w:ascii="Cambria Math" w:hAnsi="Cambria Math"/>
                              <w:lang w:val="en-CA"/>
                            </w:rPr>
                            <m:t>2</m:t>
                          </m:r>
                        </m:sup>
                      </m:sSubSup>
                    </m:den>
                  </m:f>
                </m:e>
              </m:d>
            </m:sup>
          </m:sSup>
          <m:r>
            <w:rPr>
              <w:rFonts w:ascii="Cambria Math" w:hAnsi="Cambria Math"/>
              <w:lang w:val="en-CA"/>
            </w:rPr>
            <m:t>,         (Eq. 1)</m:t>
          </m:r>
        </m:oMath>
      </m:oMathPara>
    </w:p>
    <w:p w14:paraId="67DBE4A0" w14:textId="77777777" w:rsidR="00CB7F36" w:rsidRDefault="00CB7F36" w:rsidP="00CB7F36">
      <w:r>
        <w:t xml:space="preserve">so that the filtered pixel </w:t>
      </w:r>
      <m:oMath>
        <m:sSub>
          <m:sSubPr>
            <m:ctrlPr>
              <w:rPr>
                <w:rFonts w:ascii="Cambria Math" w:hAnsi="Cambria Math"/>
                <w:i/>
              </w:rPr>
            </m:ctrlPr>
          </m:sSubPr>
          <m:e>
            <m:r>
              <w:rPr>
                <w:rFonts w:ascii="Cambria Math" w:hAnsi="Cambria Math"/>
              </w:rPr>
              <m:t>I</m:t>
            </m:r>
          </m:e>
          <m:sub>
            <m:r>
              <w:rPr>
                <w:rFonts w:ascii="Cambria Math" w:hAnsi="Cambria Math"/>
              </w:rPr>
              <m:t>F</m:t>
            </m:r>
          </m:sub>
        </m:sSub>
        <m:d>
          <m:dPr>
            <m:ctrlPr>
              <w:rPr>
                <w:rFonts w:ascii="Cambria Math" w:hAnsi="Cambria Math"/>
                <w:i/>
              </w:rPr>
            </m:ctrlPr>
          </m:dPr>
          <m:e>
            <m:r>
              <w:rPr>
                <w:rFonts w:ascii="Cambria Math" w:hAnsi="Cambria Math"/>
              </w:rPr>
              <m:t>i,j</m:t>
            </m:r>
          </m:e>
        </m:d>
      </m:oMath>
      <w:r w:rsidR="00383C3F">
        <w:t xml:space="preserve"> </w:t>
      </w:r>
      <w:r>
        <w:t>can be calculated as</w:t>
      </w:r>
    </w:p>
    <w:p w14:paraId="79DEB898" w14:textId="77777777" w:rsidR="00CB7F36" w:rsidRDefault="006B076C" w:rsidP="00CB7F36">
      <m:oMathPara>
        <m:oMath>
          <m:sSub>
            <m:sSubPr>
              <m:ctrlPr>
                <w:rPr>
                  <w:rFonts w:ascii="Cambria Math" w:hAnsi="Cambria Math"/>
                  <w:i/>
                </w:rPr>
              </m:ctrlPr>
            </m:sSubPr>
            <m:e>
              <m:r>
                <w:rPr>
                  <w:rFonts w:ascii="Cambria Math" w:hAnsi="Cambria Math"/>
                </w:rPr>
                <m:t>I</m:t>
              </m:r>
            </m:e>
            <m:sub>
              <m:r>
                <w:rPr>
                  <w:rFonts w:ascii="Cambria Math" w:hAnsi="Cambria Math"/>
                </w:rPr>
                <m:t>F</m:t>
              </m:r>
            </m:sub>
          </m:sSub>
          <m:d>
            <m:dPr>
              <m:ctrlPr>
                <w:rPr>
                  <w:rFonts w:ascii="Cambria Math" w:hAnsi="Cambria Math"/>
                  <w:i/>
                </w:rPr>
              </m:ctrlPr>
            </m:dPr>
            <m:e>
              <m:r>
                <w:rPr>
                  <w:rFonts w:ascii="Cambria Math" w:hAnsi="Cambria Math"/>
                </w:rPr>
                <m:t>i,j</m:t>
              </m:r>
            </m:e>
          </m:d>
          <m:r>
            <w:rPr>
              <w:rFonts w:ascii="Cambria Math" w:hAnsi="Cambria Math"/>
            </w:rPr>
            <m:t>=</m:t>
          </m:r>
          <m:f>
            <m:fPr>
              <m:ctrlPr>
                <w:rPr>
                  <w:rFonts w:ascii="Cambria Math" w:hAnsi="Cambria Math"/>
                  <w:i/>
                </w:rPr>
              </m:ctrlPr>
            </m:fPr>
            <m:num>
              <m:nary>
                <m:naryPr>
                  <m:chr m:val="∑"/>
                  <m:limLoc m:val="subSup"/>
                  <m:supHide m:val="1"/>
                  <m:ctrlPr>
                    <w:rPr>
                      <w:rFonts w:ascii="Cambria Math" w:hAnsi="Cambria Math"/>
                      <w:i/>
                    </w:rPr>
                  </m:ctrlPr>
                </m:naryPr>
                <m:sub>
                  <m:r>
                    <w:rPr>
                      <w:rFonts w:ascii="Cambria Math" w:hAnsi="Cambria Math"/>
                    </w:rPr>
                    <m:t>k,l</m:t>
                  </m:r>
                </m:sub>
                <m:sup/>
                <m:e>
                  <m:r>
                    <w:rPr>
                      <w:rFonts w:ascii="Cambria Math" w:hAnsi="Cambria Math"/>
                    </w:rPr>
                    <m:t>I</m:t>
                  </m:r>
                  <m:d>
                    <m:dPr>
                      <m:ctrlPr>
                        <w:rPr>
                          <w:rFonts w:ascii="Cambria Math" w:hAnsi="Cambria Math"/>
                          <w:i/>
                        </w:rPr>
                      </m:ctrlPr>
                    </m:dPr>
                    <m:e>
                      <m:r>
                        <w:rPr>
                          <w:rFonts w:ascii="Cambria Math" w:hAnsi="Cambria Math"/>
                        </w:rPr>
                        <m:t>k,l</m:t>
                      </m:r>
                    </m:e>
                  </m:d>
                  <m:r>
                    <w:rPr>
                      <w:rFonts w:ascii="Cambria Math" w:hAnsi="Cambria Math"/>
                    </w:rPr>
                    <m:t>*ω</m:t>
                  </m:r>
                  <m:d>
                    <m:dPr>
                      <m:ctrlPr>
                        <w:rPr>
                          <w:rFonts w:ascii="Cambria Math" w:hAnsi="Cambria Math"/>
                          <w:i/>
                        </w:rPr>
                      </m:ctrlPr>
                    </m:dPr>
                    <m:e>
                      <m:r>
                        <w:rPr>
                          <w:rFonts w:ascii="Cambria Math" w:hAnsi="Cambria Math"/>
                        </w:rPr>
                        <m:t>i,j,k,l</m:t>
                      </m:r>
                    </m:e>
                  </m:d>
                </m:e>
              </m:nary>
            </m:num>
            <m:den>
              <m:nary>
                <m:naryPr>
                  <m:chr m:val="∑"/>
                  <m:limLoc m:val="subSup"/>
                  <m:supHide m:val="1"/>
                  <m:ctrlPr>
                    <w:rPr>
                      <w:rFonts w:ascii="Cambria Math" w:hAnsi="Cambria Math"/>
                      <w:i/>
                    </w:rPr>
                  </m:ctrlPr>
                </m:naryPr>
                <m:sub>
                  <m:r>
                    <w:rPr>
                      <w:rFonts w:ascii="Cambria Math" w:hAnsi="Cambria Math"/>
                    </w:rPr>
                    <m:t>k,l</m:t>
                  </m:r>
                </m:sub>
                <m:sup/>
                <m:e>
                  <m:r>
                    <w:rPr>
                      <w:rFonts w:ascii="Cambria Math" w:hAnsi="Cambria Math"/>
                    </w:rPr>
                    <m:t>ω</m:t>
                  </m:r>
                  <m:d>
                    <m:dPr>
                      <m:ctrlPr>
                        <w:rPr>
                          <w:rFonts w:ascii="Cambria Math" w:hAnsi="Cambria Math"/>
                          <w:i/>
                        </w:rPr>
                      </m:ctrlPr>
                    </m:dPr>
                    <m:e>
                      <m:r>
                        <w:rPr>
                          <w:rFonts w:ascii="Cambria Math" w:hAnsi="Cambria Math"/>
                        </w:rPr>
                        <m:t>i,j,k,l</m:t>
                      </m:r>
                    </m:e>
                  </m:d>
                </m:e>
              </m:nary>
            </m:den>
          </m:f>
          <m:r>
            <w:rPr>
              <w:rFonts w:ascii="Cambria Math" w:hAnsi="Cambria Math"/>
            </w:rPr>
            <m:t>.                             (Eq. 2)</m:t>
          </m:r>
        </m:oMath>
      </m:oMathPara>
    </w:p>
    <w:p w14:paraId="705CA3B0" w14:textId="1256FF71" w:rsidR="009B26AA" w:rsidRDefault="00846224" w:rsidP="00CB7F36">
      <w:r>
        <w:t>For the center</w:t>
      </w:r>
      <w:r w:rsidR="004D7D19">
        <w:t xml:space="preserve"> </w:t>
      </w:r>
      <w:r>
        <w:t xml:space="preserve">weight, i.e., the weight for the center pixel, we will have </w:t>
      </w:r>
      <m:oMath>
        <m:r>
          <w:rPr>
            <w:rFonts w:ascii="Cambria Math" w:hAnsi="Cambria Math"/>
          </w:rPr>
          <m:t>k=i</m:t>
        </m:r>
      </m:oMath>
      <w:r>
        <w:t xml:space="preserve"> and </w:t>
      </w:r>
      <m:oMath>
        <m:r>
          <w:rPr>
            <w:rFonts w:ascii="Cambria Math" w:hAnsi="Cambria Math"/>
          </w:rPr>
          <m:t>j=l</m:t>
        </m:r>
      </m:oMath>
      <w:r>
        <w:t xml:space="preserve">. Hence </w:t>
      </w:r>
      <m:oMath>
        <m:d>
          <m:dPr>
            <m:ctrlPr>
              <w:rPr>
                <w:rFonts w:ascii="Cambria Math" w:hAnsi="Cambria Math"/>
                <w:i/>
              </w:rPr>
            </m:ctrlPr>
          </m:dPr>
          <m:e>
            <m:r>
              <w:rPr>
                <w:rFonts w:ascii="Cambria Math" w:hAnsi="Cambria Math"/>
              </w:rPr>
              <m:t>i-k</m:t>
            </m:r>
          </m:e>
        </m:d>
        <m:r>
          <w:rPr>
            <w:rFonts w:ascii="Cambria Math" w:hAnsi="Cambria Math"/>
          </w:rPr>
          <m:t>=</m:t>
        </m:r>
        <m:d>
          <m:dPr>
            <m:ctrlPr>
              <w:rPr>
                <w:rFonts w:ascii="Cambria Math" w:hAnsi="Cambria Math"/>
                <w:i/>
              </w:rPr>
            </m:ctrlPr>
          </m:dPr>
          <m:e>
            <m:r>
              <w:rPr>
                <w:rFonts w:ascii="Cambria Math" w:hAnsi="Cambria Math"/>
              </w:rPr>
              <m:t>j-l</m:t>
            </m:r>
          </m:e>
        </m:d>
        <m:r>
          <w:rPr>
            <w:rFonts w:ascii="Cambria Math" w:hAnsi="Cambria Math"/>
          </w:rPr>
          <m:t>=0</m:t>
        </m:r>
      </m:oMath>
      <w:r>
        <w:t xml:space="preserve"> and </w:t>
      </w:r>
      <m:oMath>
        <m:r>
          <w:rPr>
            <w:rFonts w:ascii="Cambria Math" w:hAnsi="Cambria Math"/>
          </w:rPr>
          <m:t>I</m:t>
        </m:r>
        <m:d>
          <m:dPr>
            <m:ctrlPr>
              <w:rPr>
                <w:rFonts w:ascii="Cambria Math" w:hAnsi="Cambria Math"/>
                <w:i/>
              </w:rPr>
            </m:ctrlPr>
          </m:dPr>
          <m:e>
            <m:r>
              <w:rPr>
                <w:rFonts w:ascii="Cambria Math" w:hAnsi="Cambria Math"/>
              </w:rPr>
              <m:t>i,j</m:t>
            </m:r>
          </m:e>
        </m:d>
        <m:r>
          <w:rPr>
            <w:rFonts w:ascii="Cambria Math" w:hAnsi="Cambria Math"/>
          </w:rPr>
          <m:t>=I</m:t>
        </m:r>
        <m:d>
          <m:dPr>
            <m:ctrlPr>
              <w:rPr>
                <w:rFonts w:ascii="Cambria Math" w:hAnsi="Cambria Math"/>
                <w:i/>
              </w:rPr>
            </m:ctrlPr>
          </m:dPr>
          <m:e>
            <m:r>
              <w:rPr>
                <w:rFonts w:ascii="Cambria Math" w:hAnsi="Cambria Math"/>
              </w:rPr>
              <m:t>k,l</m:t>
            </m:r>
          </m:e>
        </m:d>
      </m:oMath>
      <w:r>
        <w:t xml:space="preserve"> which means that the center</w:t>
      </w:r>
      <w:r w:rsidR="000D72F9">
        <w:t xml:space="preserve"> </w:t>
      </w:r>
      <w:r>
        <w:t xml:space="preserve">weight </w:t>
      </w:r>
      <m:oMath>
        <m:r>
          <w:rPr>
            <w:rFonts w:ascii="Cambria Math" w:hAnsi="Cambria Math"/>
          </w:rPr>
          <m:t>ω(i,j,i,j)</m:t>
        </m:r>
      </m:oMath>
      <w:r>
        <w:t xml:space="preserve"> is always</w:t>
      </w:r>
      <w:r w:rsidR="00B15F00">
        <w:t xml:space="preserve"> 1.0.</w:t>
      </w:r>
    </w:p>
    <w:p w14:paraId="2D009C89" w14:textId="77777777" w:rsidR="00846224" w:rsidRDefault="00846224" w:rsidP="00CB7F36">
      <w:r>
        <w:lastRenderedPageBreak/>
        <w:t xml:space="preserve">For all other weights, </w:t>
      </w:r>
      <m:oMath>
        <m:sSup>
          <m:sSupPr>
            <m:ctrlPr>
              <w:rPr>
                <w:rFonts w:ascii="Cambria Math" w:hAnsi="Cambria Math"/>
                <w:i/>
              </w:rPr>
            </m:ctrlPr>
          </m:sSupPr>
          <m:e>
            <m:d>
              <m:dPr>
                <m:ctrlPr>
                  <w:rPr>
                    <w:rFonts w:ascii="Cambria Math" w:hAnsi="Cambria Math"/>
                    <w:i/>
                  </w:rPr>
                </m:ctrlPr>
              </m:dPr>
              <m:e>
                <m:r>
                  <w:rPr>
                    <w:rFonts w:ascii="Cambria Math" w:hAnsi="Cambria Math"/>
                  </w:rPr>
                  <m:t>i-k</m:t>
                </m:r>
              </m:e>
            </m:d>
          </m:e>
          <m:sup>
            <m:r>
              <w:rPr>
                <w:rFonts w:ascii="Cambria Math" w:hAnsi="Cambria Math"/>
              </w:rPr>
              <m:t>2</m:t>
            </m:r>
          </m:sup>
        </m:sSup>
        <m:r>
          <w:rPr>
            <w:rFonts w:ascii="Cambria Math" w:hAnsi="Cambria Math"/>
          </w:rPr>
          <m:t>+</m:t>
        </m:r>
        <m:sSup>
          <m:sSupPr>
            <m:ctrlPr>
              <w:rPr>
                <w:rFonts w:ascii="Cambria Math" w:hAnsi="Cambria Math"/>
                <w:i/>
              </w:rPr>
            </m:ctrlPr>
          </m:sSupPr>
          <m:e>
            <m:d>
              <m:dPr>
                <m:ctrlPr>
                  <w:rPr>
                    <w:rFonts w:ascii="Cambria Math" w:hAnsi="Cambria Math"/>
                    <w:i/>
                  </w:rPr>
                </m:ctrlPr>
              </m:dPr>
              <m:e>
                <m:r>
                  <w:rPr>
                    <w:rFonts w:ascii="Cambria Math" w:hAnsi="Cambria Math"/>
                  </w:rPr>
                  <m:t>j-l</m:t>
                </m:r>
              </m:e>
            </m:d>
          </m:e>
          <m:sup>
            <m:r>
              <w:rPr>
                <w:rFonts w:ascii="Cambria Math" w:hAnsi="Cambria Math"/>
              </w:rPr>
              <m:t>2</m:t>
            </m:r>
          </m:sup>
        </m:sSup>
        <m:r>
          <w:rPr>
            <w:rFonts w:ascii="Cambria Math" w:hAnsi="Cambria Math"/>
          </w:rPr>
          <m:t>=1</m:t>
        </m:r>
      </m:oMath>
      <w:r>
        <w:t xml:space="preserve"> since we only include the 4-neighbors of a pixel in the filtering</w:t>
      </w:r>
      <w:r w:rsidR="008E34B4">
        <w:t xml:space="preserve"> (a “plus-shaped” filter kernel)</w:t>
      </w:r>
      <w:r>
        <w:t>. Therefore we have</w:t>
      </w:r>
    </w:p>
    <w:p w14:paraId="0B820884" w14:textId="0846A0AB" w:rsidR="00846224" w:rsidRPr="009B26AA" w:rsidRDefault="006B076C" w:rsidP="00CB7F36">
      <w:pPr>
        <w:rPr>
          <w:lang w:val="en-CA"/>
        </w:rPr>
      </w:pPr>
      <m:oMathPara>
        <m:oMath>
          <m:d>
            <m:dPr>
              <m:begChr m:val="{"/>
              <m:endChr m:val=""/>
              <m:ctrlPr>
                <w:rPr>
                  <w:rFonts w:ascii="Cambria Math" w:hAnsi="Cambria Math"/>
                  <w:i/>
                  <w:lang w:val="en-CA"/>
                </w:rPr>
              </m:ctrlPr>
            </m:dPr>
            <m:e>
              <m:m>
                <m:mPr>
                  <m:mcs>
                    <m:mc>
                      <m:mcPr>
                        <m:count m:val="1"/>
                        <m:mcJc m:val="center"/>
                      </m:mcPr>
                    </m:mc>
                  </m:mcs>
                  <m:ctrlPr>
                    <w:rPr>
                      <w:rFonts w:ascii="Cambria Math" w:hAnsi="Cambria Math"/>
                      <w:i/>
                      <w:lang w:val="en-CA"/>
                    </w:rPr>
                  </m:ctrlPr>
                </m:mPr>
                <m:mr>
                  <m:e>
                    <m:sSub>
                      <m:sSubPr>
                        <m:ctrlPr>
                          <w:rPr>
                            <w:rFonts w:ascii="Cambria Math" w:hAnsi="Cambria Math"/>
                            <w:i/>
                            <w:lang w:val="en-CA"/>
                          </w:rPr>
                        </m:ctrlPr>
                      </m:sSubPr>
                      <m:e>
                        <m:r>
                          <w:rPr>
                            <w:rFonts w:ascii="Cambria Math" w:hAnsi="Cambria Math"/>
                            <w:lang w:val="en-CA"/>
                          </w:rPr>
                          <m:t>ω</m:t>
                        </m:r>
                      </m:e>
                      <m:sub>
                        <m:r>
                          <w:rPr>
                            <w:rFonts w:ascii="Cambria Math" w:hAnsi="Cambria Math"/>
                            <w:lang w:val="en-CA"/>
                          </w:rPr>
                          <m:t>center</m:t>
                        </m:r>
                      </m:sub>
                    </m:sSub>
                    <m:r>
                      <w:rPr>
                        <w:rFonts w:ascii="Cambria Math" w:hAnsi="Cambria Math"/>
                        <w:lang w:val="en-CA"/>
                      </w:rPr>
                      <m:t>=1.0</m:t>
                    </m:r>
                  </m:e>
                </m:mr>
                <m:mr>
                  <m:e>
                    <m:r>
                      <w:rPr>
                        <w:rFonts w:ascii="Cambria Math" w:hAnsi="Cambria Math"/>
                        <w:lang w:val="en-CA"/>
                      </w:rPr>
                      <m:t xml:space="preserve">  </m:t>
                    </m:r>
                    <m:sSub>
                      <m:sSubPr>
                        <m:ctrlPr>
                          <w:rPr>
                            <w:rFonts w:ascii="Cambria Math" w:hAnsi="Cambria Math"/>
                            <w:i/>
                            <w:lang w:val="en-CA"/>
                          </w:rPr>
                        </m:ctrlPr>
                      </m:sSubPr>
                      <m:e>
                        <m:r>
                          <w:rPr>
                            <w:rFonts w:ascii="Cambria Math" w:hAnsi="Cambria Math"/>
                            <w:lang w:val="en-CA"/>
                          </w:rPr>
                          <m:t>ω</m:t>
                        </m:r>
                      </m:e>
                      <m:sub>
                        <m:r>
                          <w:rPr>
                            <w:rFonts w:ascii="Cambria Math" w:hAnsi="Cambria Math"/>
                            <w:lang w:val="en-CA"/>
                          </w:rPr>
                          <m:t>other</m:t>
                        </m:r>
                      </m:sub>
                    </m:sSub>
                    <m:r>
                      <w:rPr>
                        <w:rFonts w:ascii="Cambria Math" w:hAnsi="Cambria Math"/>
                        <w:lang w:val="en-CA"/>
                      </w:rPr>
                      <m:t>=</m:t>
                    </m:r>
                    <m:sSup>
                      <m:sSupPr>
                        <m:ctrlPr>
                          <w:rPr>
                            <w:rFonts w:ascii="Cambria Math" w:hAnsi="Cambria Math"/>
                            <w:i/>
                            <w:lang w:val="en-CA"/>
                          </w:rPr>
                        </m:ctrlPr>
                      </m:sSupPr>
                      <m:e>
                        <m:r>
                          <w:rPr>
                            <w:rFonts w:ascii="Cambria Math" w:hAnsi="Cambria Math"/>
                            <w:lang w:val="en-CA"/>
                          </w:rPr>
                          <m:t>e</m:t>
                        </m:r>
                      </m:e>
                      <m:sup>
                        <m:d>
                          <m:dPr>
                            <m:ctrlPr>
                              <w:rPr>
                                <w:rFonts w:ascii="Cambria Math" w:hAnsi="Cambria Math"/>
                                <w:i/>
                                <w:lang w:val="en-CA"/>
                              </w:rPr>
                            </m:ctrlPr>
                          </m:dPr>
                          <m:e>
                            <m:r>
                              <w:rPr>
                                <w:rFonts w:ascii="Cambria Math" w:hAnsi="Cambria Math"/>
                                <w:lang w:val="en-CA"/>
                              </w:rPr>
                              <m:t xml:space="preserve">- </m:t>
                            </m:r>
                            <m:f>
                              <m:fPr>
                                <m:ctrlPr>
                                  <w:rPr>
                                    <w:rFonts w:ascii="Cambria Math" w:hAnsi="Cambria Math"/>
                                    <w:i/>
                                    <w:lang w:val="en-CA"/>
                                  </w:rPr>
                                </m:ctrlPr>
                              </m:fPr>
                              <m:num>
                                <m:r>
                                  <w:rPr>
                                    <w:rFonts w:ascii="Cambria Math" w:hAnsi="Cambria Math"/>
                                    <w:lang w:val="en-CA"/>
                                  </w:rPr>
                                  <m:t>1</m:t>
                                </m:r>
                              </m:num>
                              <m:den>
                                <m:r>
                                  <w:rPr>
                                    <w:rFonts w:ascii="Cambria Math" w:hAnsi="Cambria Math"/>
                                    <w:lang w:val="en-CA"/>
                                  </w:rPr>
                                  <m:t>2</m:t>
                                </m:r>
                                <m:sSubSup>
                                  <m:sSubSupPr>
                                    <m:ctrlPr>
                                      <w:rPr>
                                        <w:rFonts w:ascii="Cambria Math" w:hAnsi="Cambria Math"/>
                                        <w:i/>
                                        <w:lang w:val="en-CA"/>
                                      </w:rPr>
                                    </m:ctrlPr>
                                  </m:sSubSupPr>
                                  <m:e>
                                    <m:r>
                                      <w:rPr>
                                        <w:rFonts w:ascii="Cambria Math" w:hAnsi="Cambria Math"/>
                                        <w:lang w:val="en-CA"/>
                                      </w:rPr>
                                      <m:t>σ</m:t>
                                    </m:r>
                                  </m:e>
                                  <m:sub>
                                    <m:r>
                                      <w:rPr>
                                        <w:rFonts w:ascii="Cambria Math" w:hAnsi="Cambria Math"/>
                                        <w:lang w:val="en-CA"/>
                                      </w:rPr>
                                      <m:t>d</m:t>
                                    </m:r>
                                  </m:sub>
                                  <m:sup>
                                    <m:r>
                                      <w:rPr>
                                        <w:rFonts w:ascii="Cambria Math" w:hAnsi="Cambria Math"/>
                                        <w:lang w:val="en-CA"/>
                                      </w:rPr>
                                      <m:t>2</m:t>
                                    </m:r>
                                  </m:sup>
                                </m:sSubSup>
                              </m:den>
                            </m:f>
                            <m:r>
                              <w:rPr>
                                <w:rFonts w:ascii="Cambria Math" w:hAnsi="Cambria Math"/>
                                <w:lang w:val="en-CA"/>
                              </w:rPr>
                              <m:t xml:space="preserve"> - </m:t>
                            </m:r>
                            <m:f>
                              <m:fPr>
                                <m:ctrlPr>
                                  <w:rPr>
                                    <w:rFonts w:ascii="Cambria Math" w:hAnsi="Cambria Math"/>
                                    <w:i/>
                                    <w:lang w:val="en-CA"/>
                                  </w:rPr>
                                </m:ctrlPr>
                              </m:fPr>
                              <m:num>
                                <m:sSup>
                                  <m:sSupPr>
                                    <m:ctrlPr>
                                      <w:rPr>
                                        <w:rFonts w:ascii="Cambria Math" w:hAnsi="Cambria Math"/>
                                        <w:i/>
                                        <w:lang w:val="en-CA"/>
                                      </w:rPr>
                                    </m:ctrlPr>
                                  </m:sSupPr>
                                  <m:e>
                                    <m:d>
                                      <m:dPr>
                                        <m:begChr m:val="‖"/>
                                        <m:endChr m:val="‖"/>
                                        <m:ctrlPr>
                                          <w:rPr>
                                            <w:rFonts w:ascii="Cambria Math" w:hAnsi="Cambria Math"/>
                                            <w:i/>
                                            <w:lang w:val="en-CA"/>
                                          </w:rPr>
                                        </m:ctrlPr>
                                      </m:dPr>
                                      <m:e>
                                        <m:r>
                                          <w:rPr>
                                            <w:rFonts w:ascii="Cambria Math" w:hAnsi="Cambria Math"/>
                                            <w:lang w:val="en-CA"/>
                                          </w:rPr>
                                          <m:t>I-</m:t>
                                        </m:r>
                                        <m:sSub>
                                          <m:sSubPr>
                                            <m:ctrlPr>
                                              <w:rPr>
                                                <w:rFonts w:ascii="Cambria Math" w:hAnsi="Cambria Math"/>
                                                <w:i/>
                                                <w:lang w:val="en-CA"/>
                                              </w:rPr>
                                            </m:ctrlPr>
                                          </m:sSubPr>
                                          <m:e>
                                            <m:r>
                                              <w:rPr>
                                                <w:rFonts w:ascii="Cambria Math" w:hAnsi="Cambria Math"/>
                                                <w:lang w:val="en-CA"/>
                                              </w:rPr>
                                              <m:t>I</m:t>
                                            </m:r>
                                          </m:e>
                                          <m:sub>
                                            <m:r>
                                              <w:rPr>
                                                <w:rFonts w:ascii="Cambria Math" w:hAnsi="Cambria Math"/>
                                                <w:lang w:val="en-CA"/>
                                              </w:rPr>
                                              <m:t>c</m:t>
                                            </m:r>
                                          </m:sub>
                                        </m:sSub>
                                      </m:e>
                                    </m:d>
                                  </m:e>
                                  <m:sup>
                                    <m:r>
                                      <w:rPr>
                                        <w:rFonts w:ascii="Cambria Math" w:hAnsi="Cambria Math"/>
                                        <w:lang w:val="en-CA"/>
                                      </w:rPr>
                                      <m:t>2</m:t>
                                    </m:r>
                                  </m:sup>
                                </m:sSup>
                              </m:num>
                              <m:den>
                                <m:r>
                                  <w:rPr>
                                    <w:rFonts w:ascii="Cambria Math" w:hAnsi="Cambria Math"/>
                                    <w:lang w:val="en-CA"/>
                                  </w:rPr>
                                  <m:t>2</m:t>
                                </m:r>
                                <m:sSubSup>
                                  <m:sSubSupPr>
                                    <m:ctrlPr>
                                      <w:rPr>
                                        <w:rFonts w:ascii="Cambria Math" w:hAnsi="Cambria Math"/>
                                        <w:i/>
                                        <w:lang w:val="en-CA"/>
                                      </w:rPr>
                                    </m:ctrlPr>
                                  </m:sSubSupPr>
                                  <m:e>
                                    <m:r>
                                      <w:rPr>
                                        <w:rFonts w:ascii="Cambria Math" w:hAnsi="Cambria Math"/>
                                        <w:lang w:val="en-CA"/>
                                      </w:rPr>
                                      <m:t>σ</m:t>
                                    </m:r>
                                  </m:e>
                                  <m:sub>
                                    <m:r>
                                      <w:rPr>
                                        <w:rFonts w:ascii="Cambria Math" w:hAnsi="Cambria Math"/>
                                        <w:lang w:val="en-CA"/>
                                      </w:rPr>
                                      <m:t>r</m:t>
                                    </m:r>
                                  </m:sub>
                                  <m:sup>
                                    <m:r>
                                      <w:rPr>
                                        <w:rFonts w:ascii="Cambria Math" w:hAnsi="Cambria Math"/>
                                        <w:lang w:val="en-CA"/>
                                      </w:rPr>
                                      <m:t>2</m:t>
                                    </m:r>
                                  </m:sup>
                                </m:sSubSup>
                              </m:den>
                            </m:f>
                          </m:e>
                        </m:d>
                      </m:sup>
                    </m:sSup>
                  </m:e>
                </m:mr>
              </m:m>
            </m:e>
          </m:d>
          <m:r>
            <w:rPr>
              <w:rFonts w:ascii="Cambria Math" w:hAnsi="Cambria Math"/>
              <w:lang w:val="en-CA"/>
            </w:rPr>
            <m:t xml:space="preserve">                          (Eq.3)</m:t>
          </m:r>
        </m:oMath>
      </m:oMathPara>
    </w:p>
    <w:p w14:paraId="168D7424" w14:textId="77777777" w:rsidR="009B26AA" w:rsidRDefault="00B15F00" w:rsidP="004234F0">
      <w:pPr>
        <w:jc w:val="both"/>
        <w:rPr>
          <w:szCs w:val="22"/>
          <w:lang w:val="en-CA"/>
        </w:rPr>
      </w:pPr>
      <w:r>
        <w:rPr>
          <w:szCs w:val="22"/>
          <w:lang w:val="en-CA"/>
        </w:rPr>
        <w:t xml:space="preserve">where </w:t>
      </w:r>
      <m:oMath>
        <m:sSub>
          <m:sSubPr>
            <m:ctrlPr>
              <w:rPr>
                <w:rFonts w:ascii="Cambria Math" w:hAnsi="Cambria Math"/>
                <w:i/>
                <w:szCs w:val="22"/>
                <w:lang w:val="en-CA"/>
              </w:rPr>
            </m:ctrlPr>
          </m:sSubPr>
          <m:e>
            <m:r>
              <w:rPr>
                <w:rFonts w:ascii="Cambria Math" w:hAnsi="Cambria Math"/>
                <w:szCs w:val="22"/>
                <w:lang w:val="en-CA"/>
              </w:rPr>
              <m:t>I</m:t>
            </m:r>
          </m:e>
          <m:sub>
            <m:r>
              <w:rPr>
                <w:rFonts w:ascii="Cambria Math" w:hAnsi="Cambria Math"/>
                <w:szCs w:val="22"/>
                <w:lang w:val="en-CA"/>
              </w:rPr>
              <m:t>c</m:t>
            </m:r>
          </m:sub>
        </m:sSub>
      </m:oMath>
      <w:r>
        <w:rPr>
          <w:szCs w:val="22"/>
          <w:lang w:val="en-CA"/>
        </w:rPr>
        <w:t xml:space="preserve"> is the intensity of the center pixel. Since the center weight is always 1.0, no LUT is needed for it. For the other weights, it is possible to use a 3D LUT indexed over the following dimensions:</w:t>
      </w:r>
    </w:p>
    <w:p w14:paraId="4BAD47CB" w14:textId="77777777" w:rsidR="00B15F00" w:rsidRDefault="00B15F00" w:rsidP="004234F0">
      <w:pPr>
        <w:jc w:val="both"/>
        <w:rPr>
          <w:szCs w:val="22"/>
          <w:lang w:val="en-CA"/>
        </w:rPr>
      </w:pPr>
      <w:r w:rsidRPr="00B15F00">
        <w:rPr>
          <w:b/>
          <w:szCs w:val="22"/>
          <w:lang w:val="en-CA"/>
        </w:rPr>
        <w:t xml:space="preserve">Modes: </w:t>
      </w:r>
      <w:r>
        <w:rPr>
          <w:szCs w:val="22"/>
          <w:lang w:val="en-CA"/>
        </w:rPr>
        <w:t xml:space="preserve">The variable </w:t>
      </w:r>
      <m:oMath>
        <m:sSub>
          <m:sSubPr>
            <m:ctrlPr>
              <w:rPr>
                <w:rFonts w:ascii="Cambria Math" w:hAnsi="Cambria Math"/>
                <w:i/>
                <w:szCs w:val="22"/>
                <w:lang w:val="en-CA"/>
              </w:rPr>
            </m:ctrlPr>
          </m:sSubPr>
          <m:e>
            <m:r>
              <w:rPr>
                <w:rFonts w:ascii="Cambria Math" w:hAnsi="Cambria Math"/>
                <w:szCs w:val="22"/>
                <w:lang w:val="en-CA"/>
              </w:rPr>
              <m:t>σ</m:t>
            </m:r>
          </m:e>
          <m:sub>
            <m:r>
              <w:rPr>
                <w:rFonts w:ascii="Cambria Math" w:hAnsi="Cambria Math"/>
                <w:szCs w:val="22"/>
                <w:lang w:val="en-CA"/>
              </w:rPr>
              <m:t>d</m:t>
            </m:r>
          </m:sub>
        </m:sSub>
      </m:oMath>
      <w:r>
        <w:rPr>
          <w:szCs w:val="22"/>
          <w:lang w:val="en-CA"/>
        </w:rPr>
        <w:t xml:space="preserve"> can take 6 different values depending upon the TU size and type of block; 3 each for intra blocks (4×4, 8×8, and 16×16 blocks) and 3 for inter blocks (4×4, 8×8, and 16×16 blocks). </w:t>
      </w:r>
      <w:r w:rsidR="00FB2A47">
        <w:rPr>
          <w:szCs w:val="22"/>
          <w:lang w:val="en-CA"/>
        </w:rPr>
        <w:t>(Rectangular blocks uses the smaller dimension.)</w:t>
      </w:r>
    </w:p>
    <w:p w14:paraId="51A811DC" w14:textId="0B40A782" w:rsidR="00B15F00" w:rsidRDefault="00B15F00" w:rsidP="004234F0">
      <w:pPr>
        <w:jc w:val="both"/>
        <w:rPr>
          <w:szCs w:val="22"/>
          <w:lang w:val="en-CA"/>
        </w:rPr>
      </w:pPr>
      <w:r>
        <w:rPr>
          <w:b/>
          <w:szCs w:val="22"/>
          <w:lang w:val="en-CA"/>
        </w:rPr>
        <w:t xml:space="preserve">QPs: </w:t>
      </w:r>
      <w:r>
        <w:rPr>
          <w:szCs w:val="22"/>
          <w:lang w:val="en-CA"/>
        </w:rPr>
        <w:t xml:space="preserve">The variable </w:t>
      </w:r>
      <m:oMath>
        <m:sSub>
          <m:sSubPr>
            <m:ctrlPr>
              <w:rPr>
                <w:rFonts w:ascii="Cambria Math" w:hAnsi="Cambria Math"/>
                <w:i/>
                <w:szCs w:val="22"/>
                <w:lang w:val="en-CA"/>
              </w:rPr>
            </m:ctrlPr>
          </m:sSubPr>
          <m:e>
            <m:r>
              <w:rPr>
                <w:rFonts w:ascii="Cambria Math" w:hAnsi="Cambria Math"/>
                <w:szCs w:val="22"/>
                <w:lang w:val="en-CA"/>
              </w:rPr>
              <m:t>σ</m:t>
            </m:r>
          </m:e>
          <m:sub>
            <m:r>
              <w:rPr>
                <w:rFonts w:ascii="Cambria Math" w:hAnsi="Cambria Math"/>
                <w:szCs w:val="22"/>
                <w:lang w:val="en-CA"/>
              </w:rPr>
              <m:t>r</m:t>
            </m:r>
          </m:sub>
        </m:sSub>
      </m:oMath>
      <w:r>
        <w:rPr>
          <w:szCs w:val="22"/>
          <w:lang w:val="en-CA"/>
        </w:rPr>
        <w:t xml:space="preserve"> is calculated from the QP value </w:t>
      </w:r>
      <w:r w:rsidR="00481629">
        <w:rPr>
          <w:szCs w:val="22"/>
          <w:lang w:val="en-CA"/>
        </w:rPr>
        <w:t xml:space="preserve">and the filter </w:t>
      </w:r>
      <w:r w:rsidR="001017DB">
        <w:rPr>
          <w:szCs w:val="22"/>
          <w:lang w:val="en-CA"/>
        </w:rPr>
        <w:t>is only turned on</w:t>
      </w:r>
      <w:r w:rsidR="00481629">
        <w:rPr>
          <w:szCs w:val="22"/>
          <w:lang w:val="en-CA"/>
        </w:rPr>
        <w:t xml:space="preserve"> for QP </w:t>
      </w:r>
      <w:r w:rsidR="001017DB">
        <w:rPr>
          <w:szCs w:val="22"/>
          <w:lang w:val="en-CA"/>
        </w:rPr>
        <w:t>18 and higher</w:t>
      </w:r>
      <w:r w:rsidR="00F408B7">
        <w:rPr>
          <w:szCs w:val="22"/>
          <w:lang w:val="en-CA"/>
        </w:rPr>
        <w:t>: F</w:t>
      </w:r>
      <w:r w:rsidR="001017DB">
        <w:rPr>
          <w:szCs w:val="22"/>
          <w:lang w:val="en-CA"/>
        </w:rPr>
        <w:t xml:space="preserve">or QP 17 and lower </w:t>
      </w:r>
      <m:oMath>
        <m:sSub>
          <m:sSubPr>
            <m:ctrlPr>
              <w:rPr>
                <w:rFonts w:ascii="Cambria Math" w:hAnsi="Cambria Math"/>
                <w:i/>
                <w:szCs w:val="22"/>
                <w:lang w:val="en-CA"/>
              </w:rPr>
            </m:ctrlPr>
          </m:sSubPr>
          <m:e>
            <m:r>
              <w:rPr>
                <w:rFonts w:ascii="Cambria Math" w:hAnsi="Cambria Math"/>
                <w:szCs w:val="22"/>
                <w:lang w:val="en-CA"/>
              </w:rPr>
              <m:t>σ</m:t>
            </m:r>
          </m:e>
          <m:sub>
            <m:r>
              <w:rPr>
                <w:rFonts w:ascii="Cambria Math" w:hAnsi="Cambria Math"/>
                <w:szCs w:val="22"/>
                <w:lang w:val="en-CA"/>
              </w:rPr>
              <m:t>r</m:t>
            </m:r>
          </m:sub>
        </m:sSub>
      </m:oMath>
      <w:r w:rsidR="001017DB">
        <w:rPr>
          <w:szCs w:val="22"/>
          <w:lang w:val="en-CA"/>
        </w:rPr>
        <w:t xml:space="preserve"> becomes too small to change the filtered value. Therefore this dimension can take 34 different values (18 through 51).</w:t>
      </w:r>
    </w:p>
    <w:p w14:paraId="37C1F9F7" w14:textId="77777777" w:rsidR="00B15F00" w:rsidRDefault="00B15F00" w:rsidP="004234F0">
      <w:pPr>
        <w:jc w:val="both"/>
        <w:rPr>
          <w:szCs w:val="22"/>
          <w:lang w:val="en-CA"/>
        </w:rPr>
      </w:pPr>
      <w:r>
        <w:rPr>
          <w:b/>
          <w:szCs w:val="22"/>
          <w:lang w:val="en-CA"/>
        </w:rPr>
        <w:t>Absolute intensity difference:</w:t>
      </w:r>
      <w:r>
        <w:rPr>
          <w:szCs w:val="22"/>
          <w:lang w:val="en-CA"/>
        </w:rPr>
        <w:t xml:space="preserve"> The value </w:t>
      </w:r>
      <m:oMath>
        <m:d>
          <m:dPr>
            <m:begChr m:val="‖"/>
            <m:endChr m:val="‖"/>
            <m:ctrlPr>
              <w:rPr>
                <w:rFonts w:ascii="Cambria Math" w:hAnsi="Cambria Math"/>
                <w:i/>
                <w:szCs w:val="22"/>
                <w:lang w:val="en-CA"/>
              </w:rPr>
            </m:ctrlPr>
          </m:dPr>
          <m:e>
            <m:r>
              <w:rPr>
                <w:rFonts w:ascii="Cambria Math" w:hAnsi="Cambria Math"/>
                <w:szCs w:val="22"/>
                <w:lang w:val="en-CA"/>
              </w:rPr>
              <m:t>I-</m:t>
            </m:r>
            <m:sSub>
              <m:sSubPr>
                <m:ctrlPr>
                  <w:rPr>
                    <w:rFonts w:ascii="Cambria Math" w:hAnsi="Cambria Math"/>
                    <w:i/>
                    <w:szCs w:val="22"/>
                    <w:lang w:val="en-CA"/>
                  </w:rPr>
                </m:ctrlPr>
              </m:sSubPr>
              <m:e>
                <m:r>
                  <w:rPr>
                    <w:rFonts w:ascii="Cambria Math" w:hAnsi="Cambria Math"/>
                    <w:szCs w:val="22"/>
                    <w:lang w:val="en-CA"/>
                  </w:rPr>
                  <m:t>I</m:t>
                </m:r>
              </m:e>
              <m:sub>
                <m:r>
                  <w:rPr>
                    <w:rFonts w:ascii="Cambria Math" w:hAnsi="Cambria Math"/>
                    <w:szCs w:val="22"/>
                    <w:lang w:val="en-CA"/>
                  </w:rPr>
                  <m:t>c</m:t>
                </m:r>
              </m:sub>
            </m:sSub>
          </m:e>
        </m:d>
      </m:oMath>
      <w:r w:rsidR="00B63B24">
        <w:rPr>
          <w:szCs w:val="22"/>
          <w:lang w:val="en-CA"/>
        </w:rPr>
        <w:t xml:space="preserve"> can take 1024 different values for ten bit luma values. </w:t>
      </w:r>
    </w:p>
    <w:p w14:paraId="279F58CA" w14:textId="42A0F493" w:rsidR="00B63B24" w:rsidRDefault="00B63B24" w:rsidP="004234F0">
      <w:pPr>
        <w:jc w:val="both"/>
        <w:rPr>
          <w:szCs w:val="22"/>
          <w:lang w:val="en-CA"/>
        </w:rPr>
      </w:pPr>
      <w:r>
        <w:rPr>
          <w:szCs w:val="22"/>
          <w:lang w:val="en-CA"/>
        </w:rPr>
        <w:t>Each weight is stored using an unsigned short. Thus, a brute force implementation would need 6*</w:t>
      </w:r>
      <w:r w:rsidR="00701530">
        <w:rPr>
          <w:szCs w:val="22"/>
          <w:lang w:val="en-CA"/>
        </w:rPr>
        <w:t>34</w:t>
      </w:r>
      <w:r>
        <w:rPr>
          <w:szCs w:val="22"/>
          <w:lang w:val="en-CA"/>
        </w:rPr>
        <w:t xml:space="preserve">*1024*2 = </w:t>
      </w:r>
      <w:r w:rsidR="00701530">
        <w:rPr>
          <w:szCs w:val="22"/>
          <w:lang w:val="en-CA"/>
        </w:rPr>
        <w:t>417 792</w:t>
      </w:r>
      <w:r>
        <w:rPr>
          <w:szCs w:val="22"/>
          <w:lang w:val="en-CA"/>
        </w:rPr>
        <w:t xml:space="preserve"> bytes of LUT memory.</w:t>
      </w:r>
    </w:p>
    <w:p w14:paraId="271E11FB" w14:textId="77777777" w:rsidR="00B63B24" w:rsidRDefault="00B63B24" w:rsidP="00B63B24">
      <w:pPr>
        <w:pStyle w:val="Heading1"/>
        <w:rPr>
          <w:lang w:val="en-CA"/>
        </w:rPr>
      </w:pPr>
      <w:r>
        <w:rPr>
          <w:lang w:val="en-CA"/>
        </w:rPr>
        <w:t>Test 1</w:t>
      </w:r>
    </w:p>
    <w:p w14:paraId="47A4806E" w14:textId="77777777" w:rsidR="00B63B24" w:rsidRDefault="00B63B24" w:rsidP="00B63B24">
      <w:pPr>
        <w:rPr>
          <w:lang w:val="en-CA"/>
        </w:rPr>
      </w:pPr>
      <w:r>
        <w:rPr>
          <w:lang w:val="en-CA"/>
        </w:rPr>
        <w:t xml:space="preserve">For test 1, we have investigated how we can reach a bit-exact version while considerably reducing the size of the LUT. </w:t>
      </w:r>
    </w:p>
    <w:p w14:paraId="0CDFE949" w14:textId="77777777" w:rsidR="00B63B24" w:rsidRDefault="00B63B24" w:rsidP="00B63B24">
      <w:pPr>
        <w:rPr>
          <w:rFonts w:ascii="Cambria Math" w:hAnsi="Cambria Math" w:cs="Cambria Math"/>
          <w:lang w:val="en-CA"/>
        </w:rPr>
      </w:pPr>
      <w:r w:rsidRPr="00B63B24">
        <w:rPr>
          <w:b/>
          <w:lang w:val="en-CA"/>
        </w:rPr>
        <w:t xml:space="preserve">Mode </w:t>
      </w:r>
      <w:r w:rsidR="00A31352">
        <w:rPr>
          <w:b/>
          <w:lang w:val="en-CA"/>
        </w:rPr>
        <w:t xml:space="preserve">dimension </w:t>
      </w:r>
      <w:r w:rsidRPr="00B63B24">
        <w:rPr>
          <w:b/>
          <w:lang w:val="en-CA"/>
        </w:rPr>
        <w:t>reduction</w:t>
      </w:r>
      <w:r w:rsidRPr="00B63B24">
        <w:rPr>
          <w:rFonts w:ascii="Cambria Math" w:hAnsi="Cambria Math" w:cs="Cambria Math"/>
          <w:b/>
          <w:lang w:val="en-CA"/>
        </w:rPr>
        <w:t>:</w:t>
      </w:r>
      <w:r>
        <w:rPr>
          <w:rFonts w:ascii="Cambria Math" w:hAnsi="Cambria Math" w:cs="Cambria Math"/>
          <w:lang w:val="en-CA"/>
        </w:rPr>
        <w:t xml:space="preserve"> For intra predicted blocks, </w:t>
      </w:r>
      <m:oMath>
        <m:sSub>
          <m:sSubPr>
            <m:ctrlPr>
              <w:rPr>
                <w:rFonts w:ascii="Cambria Math" w:hAnsi="Cambria Math" w:cs="Cambria Math"/>
                <w:i/>
                <w:lang w:val="en-CA"/>
              </w:rPr>
            </m:ctrlPr>
          </m:sSubPr>
          <m:e>
            <m:r>
              <w:rPr>
                <w:rFonts w:ascii="Cambria Math" w:hAnsi="Cambria Math" w:cs="Cambria Math"/>
                <w:lang w:val="en-CA"/>
              </w:rPr>
              <m:t>σ</m:t>
            </m:r>
          </m:e>
          <m:sub>
            <m:r>
              <w:rPr>
                <w:rFonts w:ascii="Cambria Math" w:hAnsi="Cambria Math" w:cs="Cambria Math"/>
                <w:lang w:val="en-CA"/>
              </w:rPr>
              <m:t>d</m:t>
            </m:r>
          </m:sub>
        </m:sSub>
      </m:oMath>
      <w:r>
        <w:rPr>
          <w:rFonts w:ascii="Cambria Math" w:hAnsi="Cambria Math" w:cs="Cambria Math"/>
          <w:lang w:val="en-CA"/>
        </w:rPr>
        <w:t xml:space="preserve"> is calculated using</w:t>
      </w:r>
    </w:p>
    <w:p w14:paraId="05054986" w14:textId="77777777" w:rsidR="00B63B24" w:rsidRPr="00B63B24" w:rsidRDefault="006B076C" w:rsidP="00B63B24">
      <w:pPr>
        <w:rPr>
          <w:lang w:val="en-CA"/>
        </w:rPr>
      </w:pPr>
      <m:oMathPara>
        <m:oMath>
          <m:sSub>
            <m:sSubPr>
              <m:ctrlPr>
                <w:rPr>
                  <w:rFonts w:ascii="Cambria Math" w:hAnsi="Cambria Math"/>
                  <w:i/>
                  <w:lang w:val="en-CA"/>
                </w:rPr>
              </m:ctrlPr>
            </m:sSubPr>
            <m:e>
              <m:r>
                <w:rPr>
                  <w:rFonts w:ascii="Cambria Math" w:hAnsi="Cambria Math"/>
                  <w:lang w:val="en-CA"/>
                </w:rPr>
                <m:t>σ</m:t>
              </m:r>
            </m:e>
            <m:sub>
              <m:r>
                <w:rPr>
                  <w:rFonts w:ascii="Cambria Math" w:hAnsi="Cambria Math"/>
                  <w:lang w:val="en-CA"/>
                </w:rPr>
                <m:t>d</m:t>
              </m:r>
            </m:sub>
          </m:sSub>
          <m:r>
            <w:rPr>
              <w:rFonts w:ascii="Cambria Math" w:hAnsi="Cambria Math"/>
              <w:lang w:val="en-CA"/>
            </w:rPr>
            <m:t>=0.92-</m:t>
          </m:r>
          <m:f>
            <m:fPr>
              <m:ctrlPr>
                <w:rPr>
                  <w:rFonts w:ascii="Cambria Math" w:hAnsi="Cambria Math"/>
                  <w:i/>
                  <w:lang w:val="en-CA"/>
                </w:rPr>
              </m:ctrlPr>
            </m:fPr>
            <m:num>
              <m:r>
                <m:rPr>
                  <m:sty m:val="p"/>
                </m:rPr>
                <w:rPr>
                  <w:rFonts w:ascii="Cambria Math" w:hAnsi="Cambria Math"/>
                  <w:lang w:val="en-CA"/>
                </w:rPr>
                <m:t>min⁡</m:t>
              </m:r>
              <m:r>
                <w:rPr>
                  <w:rFonts w:ascii="Cambria Math" w:hAnsi="Cambria Math"/>
                  <w:lang w:val="en-CA"/>
                </w:rPr>
                <m:t>(TU block width, TU block height)</m:t>
              </m:r>
            </m:num>
            <m:den>
              <m:r>
                <w:rPr>
                  <w:rFonts w:ascii="Cambria Math" w:hAnsi="Cambria Math"/>
                  <w:lang w:val="en-CA"/>
                </w:rPr>
                <m:t>40</m:t>
              </m:r>
            </m:den>
          </m:f>
          <m:r>
            <w:rPr>
              <w:rFonts w:ascii="Cambria Math" w:hAnsi="Cambria Math"/>
              <w:lang w:val="en-CA"/>
            </w:rPr>
            <m:t xml:space="preserve">                 (Eq.4)</m:t>
          </m:r>
        </m:oMath>
      </m:oMathPara>
    </w:p>
    <w:p w14:paraId="36E24F67" w14:textId="77777777" w:rsidR="00B63B24" w:rsidRDefault="00B63B24" w:rsidP="009234A5">
      <w:pPr>
        <w:jc w:val="both"/>
        <w:rPr>
          <w:szCs w:val="22"/>
          <w:lang w:val="en-CA"/>
        </w:rPr>
      </w:pPr>
      <w:r>
        <w:rPr>
          <w:szCs w:val="22"/>
          <w:lang w:val="en-CA"/>
        </w:rPr>
        <w:t>and for inter predicted blocks, we use</w:t>
      </w:r>
    </w:p>
    <w:p w14:paraId="230D0553" w14:textId="77777777" w:rsidR="00B63B24" w:rsidRPr="00B63B24" w:rsidRDefault="006B076C" w:rsidP="00B63B24">
      <w:pPr>
        <w:rPr>
          <w:lang w:val="en-CA"/>
        </w:rPr>
      </w:pPr>
      <m:oMathPara>
        <m:oMath>
          <m:sSub>
            <m:sSubPr>
              <m:ctrlPr>
                <w:rPr>
                  <w:rFonts w:ascii="Cambria Math" w:hAnsi="Cambria Math"/>
                  <w:i/>
                  <w:lang w:val="en-CA"/>
                </w:rPr>
              </m:ctrlPr>
            </m:sSubPr>
            <m:e>
              <m:r>
                <w:rPr>
                  <w:rFonts w:ascii="Cambria Math" w:hAnsi="Cambria Math"/>
                  <w:lang w:val="en-CA"/>
                </w:rPr>
                <m:t>σ</m:t>
              </m:r>
            </m:e>
            <m:sub>
              <m:r>
                <w:rPr>
                  <w:rFonts w:ascii="Cambria Math" w:hAnsi="Cambria Math"/>
                  <w:lang w:val="en-CA"/>
                </w:rPr>
                <m:t>d</m:t>
              </m:r>
            </m:sub>
          </m:sSub>
          <m:r>
            <w:rPr>
              <w:rFonts w:ascii="Cambria Math" w:hAnsi="Cambria Math"/>
              <w:lang w:val="en-CA"/>
            </w:rPr>
            <m:t>=0.72-</m:t>
          </m:r>
          <m:f>
            <m:fPr>
              <m:ctrlPr>
                <w:rPr>
                  <w:rFonts w:ascii="Cambria Math" w:hAnsi="Cambria Math"/>
                  <w:i/>
                  <w:lang w:val="en-CA"/>
                </w:rPr>
              </m:ctrlPr>
            </m:fPr>
            <m:num>
              <m:func>
                <m:funcPr>
                  <m:ctrlPr>
                    <w:rPr>
                      <w:rFonts w:ascii="Cambria Math" w:hAnsi="Cambria Math"/>
                      <w:lang w:val="en-CA"/>
                    </w:rPr>
                  </m:ctrlPr>
                </m:funcPr>
                <m:fName>
                  <m:r>
                    <m:rPr>
                      <m:sty m:val="p"/>
                    </m:rPr>
                    <w:rPr>
                      <w:rFonts w:ascii="Cambria Math" w:hAnsi="Cambria Math"/>
                      <w:lang w:val="en-CA"/>
                    </w:rPr>
                    <m:t>min</m:t>
                  </m:r>
                </m:fName>
                <m:e>
                  <m:d>
                    <m:dPr>
                      <m:ctrlPr>
                        <w:rPr>
                          <w:rFonts w:ascii="Cambria Math" w:hAnsi="Cambria Math"/>
                          <w:i/>
                          <w:lang w:val="en-CA"/>
                        </w:rPr>
                      </m:ctrlPr>
                    </m:dPr>
                    <m:e>
                      <m:r>
                        <w:rPr>
                          <w:rFonts w:ascii="Cambria Math" w:hAnsi="Cambria Math"/>
                          <w:lang w:val="en-CA"/>
                        </w:rPr>
                        <m:t>TU block width, TU block height</m:t>
                      </m:r>
                    </m:e>
                  </m:d>
                </m:e>
              </m:func>
            </m:num>
            <m:den>
              <m:r>
                <w:rPr>
                  <w:rFonts w:ascii="Cambria Math" w:hAnsi="Cambria Math"/>
                  <w:lang w:val="en-CA"/>
                </w:rPr>
                <m:t>40</m:t>
              </m:r>
            </m:den>
          </m:f>
          <m:r>
            <w:rPr>
              <w:rFonts w:ascii="Cambria Math" w:hAnsi="Cambria Math"/>
              <w:lang w:val="en-CA"/>
            </w:rPr>
            <m:t>.                 (Eq.5)</m:t>
          </m:r>
        </m:oMath>
      </m:oMathPara>
    </w:p>
    <w:p w14:paraId="45921200" w14:textId="77777777" w:rsidR="00B63B24" w:rsidRDefault="00B63B24" w:rsidP="009234A5">
      <w:pPr>
        <w:jc w:val="both"/>
        <w:rPr>
          <w:szCs w:val="22"/>
          <w:lang w:val="en-CA"/>
        </w:rPr>
      </w:pPr>
      <w:r>
        <w:rPr>
          <w:szCs w:val="22"/>
          <w:lang w:val="en-CA"/>
        </w:rPr>
        <w:t xml:space="preserve">This means that </w:t>
      </w:r>
      <m:oMath>
        <m:sSub>
          <m:sSubPr>
            <m:ctrlPr>
              <w:rPr>
                <w:rFonts w:ascii="Cambria Math" w:hAnsi="Cambria Math"/>
                <w:i/>
                <w:szCs w:val="22"/>
                <w:lang w:val="en-CA"/>
              </w:rPr>
            </m:ctrlPr>
          </m:sSubPr>
          <m:e>
            <m:r>
              <w:rPr>
                <w:rFonts w:ascii="Cambria Math" w:hAnsi="Cambria Math"/>
                <w:szCs w:val="22"/>
                <w:lang w:val="en-CA"/>
              </w:rPr>
              <m:t>σ</m:t>
            </m:r>
          </m:e>
          <m:sub>
            <m:r>
              <w:rPr>
                <w:rFonts w:ascii="Cambria Math" w:hAnsi="Cambria Math"/>
                <w:szCs w:val="22"/>
                <w:lang w:val="en-CA"/>
              </w:rPr>
              <m:t>d</m:t>
            </m:r>
          </m:sub>
        </m:sSub>
      </m:oMath>
      <w:r>
        <w:rPr>
          <w:szCs w:val="22"/>
          <w:lang w:val="en-CA"/>
        </w:rPr>
        <w:t xml:space="preserve"> will be the same for a 16×16 intra block as for an 8×8 inter block, since </w:t>
      </w:r>
      <m:oMath>
        <m:r>
          <w:rPr>
            <w:rFonts w:ascii="Cambria Math" w:hAnsi="Cambria Math"/>
            <w:szCs w:val="22"/>
            <w:lang w:val="en-CA"/>
          </w:rPr>
          <m:t>0.92-</m:t>
        </m:r>
        <m:f>
          <m:fPr>
            <m:ctrlPr>
              <w:rPr>
                <w:rFonts w:ascii="Cambria Math" w:hAnsi="Cambria Math"/>
                <w:i/>
                <w:szCs w:val="22"/>
                <w:lang w:val="en-CA"/>
              </w:rPr>
            </m:ctrlPr>
          </m:fPr>
          <m:num>
            <m:r>
              <w:rPr>
                <w:rFonts w:ascii="Cambria Math" w:hAnsi="Cambria Math"/>
                <w:szCs w:val="22"/>
                <w:lang w:val="en-CA"/>
              </w:rPr>
              <m:t>16</m:t>
            </m:r>
          </m:num>
          <m:den>
            <m:r>
              <w:rPr>
                <w:rFonts w:ascii="Cambria Math" w:hAnsi="Cambria Math"/>
                <w:szCs w:val="22"/>
                <w:lang w:val="en-CA"/>
              </w:rPr>
              <m:t>40</m:t>
            </m:r>
          </m:den>
        </m:f>
        <m:r>
          <w:rPr>
            <w:rFonts w:ascii="Cambria Math" w:hAnsi="Cambria Math"/>
            <w:szCs w:val="22"/>
            <w:lang w:val="en-CA"/>
          </w:rPr>
          <m:t>=0.52=0.72-</m:t>
        </m:r>
        <m:f>
          <m:fPr>
            <m:ctrlPr>
              <w:rPr>
                <w:rFonts w:ascii="Cambria Math" w:hAnsi="Cambria Math"/>
                <w:i/>
                <w:szCs w:val="22"/>
                <w:lang w:val="en-CA"/>
              </w:rPr>
            </m:ctrlPr>
          </m:fPr>
          <m:num>
            <m:r>
              <w:rPr>
                <w:rFonts w:ascii="Cambria Math" w:hAnsi="Cambria Math"/>
                <w:szCs w:val="22"/>
                <w:lang w:val="en-CA"/>
              </w:rPr>
              <m:t>8</m:t>
            </m:r>
          </m:num>
          <m:den>
            <m:r>
              <w:rPr>
                <w:rFonts w:ascii="Cambria Math" w:hAnsi="Cambria Math"/>
                <w:szCs w:val="22"/>
                <w:lang w:val="en-CA"/>
              </w:rPr>
              <m:t>40</m:t>
            </m:r>
          </m:den>
        </m:f>
      </m:oMath>
      <w:r>
        <w:rPr>
          <w:szCs w:val="22"/>
          <w:lang w:val="en-CA"/>
        </w:rPr>
        <w:t xml:space="preserve">. We can therefore use the same table entries for both of these cases and the mode dimension is lowered from 6 to 5. </w:t>
      </w:r>
    </w:p>
    <w:p w14:paraId="48D395C9" w14:textId="72AC5717" w:rsidR="00A31352" w:rsidRDefault="00A31352" w:rsidP="009234A5">
      <w:pPr>
        <w:jc w:val="both"/>
        <w:rPr>
          <w:szCs w:val="22"/>
          <w:lang w:val="en-CA"/>
        </w:rPr>
      </w:pPr>
      <w:r>
        <w:rPr>
          <w:b/>
          <w:szCs w:val="22"/>
          <w:lang w:val="en-CA"/>
        </w:rPr>
        <w:t xml:space="preserve">Absolute intensity difference dimension reduction: </w:t>
      </w:r>
      <w:r>
        <w:rPr>
          <w:szCs w:val="22"/>
          <w:lang w:val="en-CA"/>
        </w:rPr>
        <w:t xml:space="preserve">In JVET-E0032, the LUT entries were stored with fixed point precision, where a value of 100 000 represented 1.0. For a </w:t>
      </w:r>
      <w:r w:rsidR="00C64B26">
        <w:rPr>
          <w:szCs w:val="22"/>
          <w:lang w:val="en-CA"/>
        </w:rPr>
        <w:t>high enough</w:t>
      </w:r>
      <w:r>
        <w:rPr>
          <w:szCs w:val="22"/>
          <w:lang w:val="en-CA"/>
        </w:rPr>
        <w:t xml:space="preserve"> absolute intensity difference, this stored value will be zero, and hence it will also be zero for any </w:t>
      </w:r>
      <w:r w:rsidR="009B5F8B">
        <w:rPr>
          <w:szCs w:val="22"/>
          <w:lang w:val="en-CA"/>
        </w:rPr>
        <w:t xml:space="preserve">larger </w:t>
      </w:r>
      <w:r>
        <w:rPr>
          <w:szCs w:val="22"/>
          <w:lang w:val="en-CA"/>
        </w:rPr>
        <w:t xml:space="preserve">difference. It is therefore possible to store only the LUT entries up to and including the first zero. </w:t>
      </w:r>
      <w:r w:rsidR="00A64294">
        <w:rPr>
          <w:szCs w:val="22"/>
          <w:lang w:val="en-CA"/>
        </w:rPr>
        <w:t>For QP 18, only 12 values need to be stored, and for QP 51, only 318 values need to be stored. To store the LUT entries for a single mode, only 5608 values are needed to be stored.</w:t>
      </w:r>
    </w:p>
    <w:p w14:paraId="78261D74" w14:textId="77777777" w:rsidR="00A64294" w:rsidRDefault="00AB3B75" w:rsidP="009234A5">
      <w:pPr>
        <w:jc w:val="both"/>
        <w:rPr>
          <w:szCs w:val="22"/>
          <w:lang w:val="en-CA"/>
        </w:rPr>
      </w:pPr>
      <w:r>
        <w:rPr>
          <w:szCs w:val="22"/>
          <w:lang w:val="en-CA"/>
        </w:rPr>
        <w:t>Thus, for test 1 we need</w:t>
      </w:r>
      <w:r w:rsidR="00A64294">
        <w:rPr>
          <w:szCs w:val="22"/>
          <w:lang w:val="en-CA"/>
        </w:rPr>
        <w:t xml:space="preserve"> 5*5608*2 = 56 080 bytes for the LUT entries. On top of this, another table with 34 short entries is needed to keep track of how many entries are stored for each QP (12 for QP 18 and 318 for QP 51, and so on). In total 56 148 bytes of data is needed for test 1.</w:t>
      </w:r>
    </w:p>
    <w:p w14:paraId="6944D862" w14:textId="77777777" w:rsidR="008359F8" w:rsidRDefault="008359F8" w:rsidP="008359F8">
      <w:pPr>
        <w:pStyle w:val="Heading1"/>
        <w:rPr>
          <w:lang w:val="en-CA"/>
        </w:rPr>
      </w:pPr>
      <w:r>
        <w:rPr>
          <w:lang w:val="en-CA"/>
        </w:rPr>
        <w:t>Test 2</w:t>
      </w:r>
    </w:p>
    <w:p w14:paraId="112E2183" w14:textId="77777777" w:rsidR="008359F8" w:rsidRDefault="008359F8" w:rsidP="009234A5">
      <w:pPr>
        <w:jc w:val="both"/>
        <w:rPr>
          <w:szCs w:val="22"/>
          <w:lang w:val="en-CA"/>
        </w:rPr>
      </w:pPr>
      <w:r>
        <w:rPr>
          <w:szCs w:val="22"/>
          <w:lang w:val="en-CA"/>
        </w:rPr>
        <w:t>For test 2, we have investigated how we can reach further reductions of the size of the LUT if we deviate from bit exact behavior, and instead aim for equivalent BDR gains. In addition to the reductions in the previous section, these further r</w:t>
      </w:r>
      <w:r w:rsidR="0021586F">
        <w:rPr>
          <w:szCs w:val="22"/>
          <w:lang w:val="en-CA"/>
        </w:rPr>
        <w:t>eductions then become possible:</w:t>
      </w:r>
    </w:p>
    <w:p w14:paraId="31C8665F" w14:textId="4E7CC9E0" w:rsidR="008359F8" w:rsidRPr="008359F8" w:rsidRDefault="008359F8" w:rsidP="009234A5">
      <w:pPr>
        <w:jc w:val="both"/>
        <w:rPr>
          <w:szCs w:val="22"/>
          <w:lang w:val="en-CA"/>
        </w:rPr>
      </w:pPr>
      <w:r w:rsidRPr="008359F8">
        <w:rPr>
          <w:b/>
          <w:szCs w:val="22"/>
          <w:lang w:val="en-CA"/>
        </w:rPr>
        <w:lastRenderedPageBreak/>
        <w:t>Mode dimension reduction:</w:t>
      </w:r>
      <w:r>
        <w:rPr>
          <w:b/>
          <w:szCs w:val="22"/>
          <w:lang w:val="en-CA"/>
        </w:rPr>
        <w:t xml:space="preserve"> </w:t>
      </w:r>
      <w:r>
        <w:rPr>
          <w:szCs w:val="22"/>
          <w:lang w:val="en-CA"/>
        </w:rPr>
        <w:t>The approach for test 1 was to</w:t>
      </w:r>
      <w:r w:rsidR="001F2AC0">
        <w:rPr>
          <w:szCs w:val="22"/>
          <w:lang w:val="en-CA"/>
        </w:rPr>
        <w:t xml:space="preserve"> use the same center</w:t>
      </w:r>
      <w:r w:rsidR="00757AF7">
        <w:rPr>
          <w:szCs w:val="22"/>
          <w:lang w:val="en-CA"/>
        </w:rPr>
        <w:t xml:space="preserve"> </w:t>
      </w:r>
      <w:r w:rsidR="001F2AC0">
        <w:rPr>
          <w:szCs w:val="22"/>
          <w:lang w:val="en-CA"/>
        </w:rPr>
        <w:t xml:space="preserve">weight </w:t>
      </w:r>
      <w:r>
        <w:rPr>
          <w:szCs w:val="22"/>
          <w:lang w:val="en-CA"/>
        </w:rPr>
        <w:t xml:space="preserve">value (100 000) for all modes, and use one </w:t>
      </w:r>
      <w:r w:rsidR="001F2AC0">
        <w:rPr>
          <w:szCs w:val="22"/>
          <w:lang w:val="en-CA"/>
        </w:rPr>
        <w:t xml:space="preserve">slice of the </w:t>
      </w:r>
      <w:r>
        <w:rPr>
          <w:szCs w:val="22"/>
          <w:lang w:val="en-CA"/>
        </w:rPr>
        <w:t xml:space="preserve">LUT per mode to get the non-center weights. However, it is instead possible to use the same LUT </w:t>
      </w:r>
      <w:r w:rsidR="00FC1BF6">
        <w:rPr>
          <w:szCs w:val="22"/>
          <w:lang w:val="en-CA"/>
        </w:rPr>
        <w:t xml:space="preserve">slice </w:t>
      </w:r>
      <w:r w:rsidR="00757AF7">
        <w:rPr>
          <w:szCs w:val="22"/>
          <w:lang w:val="en-CA"/>
        </w:rPr>
        <w:t>for the</w:t>
      </w:r>
      <w:r>
        <w:rPr>
          <w:szCs w:val="22"/>
          <w:lang w:val="en-CA"/>
        </w:rPr>
        <w:t xml:space="preserve"> non-center weights</w:t>
      </w:r>
      <w:r w:rsidR="00757AF7">
        <w:rPr>
          <w:szCs w:val="22"/>
          <w:lang w:val="en-CA"/>
        </w:rPr>
        <w:t xml:space="preserve"> for </w:t>
      </w:r>
      <w:r w:rsidR="00757AF7" w:rsidRPr="00757AF7">
        <w:rPr>
          <w:i/>
          <w:szCs w:val="22"/>
          <w:lang w:val="en-CA"/>
        </w:rPr>
        <w:t>all</w:t>
      </w:r>
      <w:r w:rsidR="00757AF7">
        <w:rPr>
          <w:szCs w:val="22"/>
          <w:lang w:val="en-CA"/>
        </w:rPr>
        <w:t xml:space="preserve"> modes</w:t>
      </w:r>
      <w:r>
        <w:rPr>
          <w:szCs w:val="22"/>
          <w:lang w:val="en-CA"/>
        </w:rPr>
        <w:t>, and instead change the center</w:t>
      </w:r>
      <w:r w:rsidR="00757AF7">
        <w:rPr>
          <w:szCs w:val="22"/>
          <w:lang w:val="en-CA"/>
        </w:rPr>
        <w:t xml:space="preserve"> weight</w:t>
      </w:r>
      <w:r>
        <w:rPr>
          <w:szCs w:val="22"/>
          <w:lang w:val="en-CA"/>
        </w:rPr>
        <w:t xml:space="preserve"> value depending upon the mode. As is described in Appendix A, this is </w:t>
      </w:r>
      <w:r w:rsidR="00FC1BF6">
        <w:rPr>
          <w:szCs w:val="22"/>
          <w:lang w:val="en-CA"/>
        </w:rPr>
        <w:t>mathematically equivalent,</w:t>
      </w:r>
      <w:r>
        <w:rPr>
          <w:szCs w:val="22"/>
          <w:lang w:val="en-CA"/>
        </w:rPr>
        <w:t xml:space="preserve"> modulus rounding. Hence the mode dimension can be lowered from 5 to 1.</w:t>
      </w:r>
    </w:p>
    <w:p w14:paraId="700C24CC" w14:textId="7F28D2F0" w:rsidR="001F2AC0" w:rsidRDefault="001F2AC0" w:rsidP="009234A5">
      <w:pPr>
        <w:jc w:val="both"/>
        <w:rPr>
          <w:szCs w:val="22"/>
          <w:lang w:val="en-CA"/>
        </w:rPr>
      </w:pPr>
      <w:r w:rsidRPr="001F2AC0">
        <w:rPr>
          <w:b/>
          <w:szCs w:val="22"/>
          <w:lang w:val="en-CA"/>
        </w:rPr>
        <w:t>LUT entry bit resolution reduction:</w:t>
      </w:r>
      <w:r>
        <w:rPr>
          <w:szCs w:val="22"/>
          <w:lang w:val="en-CA"/>
        </w:rPr>
        <w:t xml:space="preserve"> In test 1, a center</w:t>
      </w:r>
      <w:r w:rsidR="00876DEE">
        <w:rPr>
          <w:szCs w:val="22"/>
          <w:lang w:val="en-CA"/>
        </w:rPr>
        <w:t xml:space="preserve"> </w:t>
      </w:r>
      <w:r>
        <w:rPr>
          <w:szCs w:val="22"/>
          <w:lang w:val="en-CA"/>
        </w:rPr>
        <w:t xml:space="preserve">weight value of 100 000 was used, which meant that the largest possible LUT entry </w:t>
      </w:r>
      <w:r w:rsidR="00FC1BF6">
        <w:rPr>
          <w:szCs w:val="22"/>
          <w:lang w:val="en-CA"/>
        </w:rPr>
        <w:t xml:space="preserve">became </w:t>
      </w:r>
      <m:oMath>
        <m:r>
          <w:rPr>
            <w:rFonts w:ascii="Cambria Math" w:hAnsi="Cambria Math"/>
            <w:szCs w:val="22"/>
            <w:lang w:val="en-CA"/>
          </w:rPr>
          <m:t>100000*</m:t>
        </m:r>
        <m:sSup>
          <m:sSupPr>
            <m:ctrlPr>
              <w:rPr>
                <w:rFonts w:ascii="Cambria Math" w:hAnsi="Cambria Math"/>
                <w:i/>
                <w:szCs w:val="22"/>
                <w:lang w:val="en-CA"/>
              </w:rPr>
            </m:ctrlPr>
          </m:sSupPr>
          <m:e>
            <m:r>
              <w:rPr>
                <w:rFonts w:ascii="Cambria Math" w:hAnsi="Cambria Math"/>
                <w:szCs w:val="22"/>
                <w:lang w:val="en-CA"/>
              </w:rPr>
              <m:t>e</m:t>
            </m:r>
          </m:e>
          <m:sup>
            <m:r>
              <w:rPr>
                <w:rFonts w:ascii="Cambria Math" w:hAnsi="Cambria Math"/>
                <w:szCs w:val="22"/>
                <w:lang w:val="en-CA"/>
              </w:rPr>
              <m:t>-</m:t>
            </m:r>
            <m:f>
              <m:fPr>
                <m:ctrlPr>
                  <w:rPr>
                    <w:rFonts w:ascii="Cambria Math" w:hAnsi="Cambria Math"/>
                    <w:i/>
                    <w:szCs w:val="22"/>
                    <w:lang w:val="en-CA"/>
                  </w:rPr>
                </m:ctrlPr>
              </m:fPr>
              <m:num>
                <m:r>
                  <w:rPr>
                    <w:rFonts w:ascii="Cambria Math" w:hAnsi="Cambria Math"/>
                    <w:szCs w:val="22"/>
                    <w:lang w:val="en-CA"/>
                  </w:rPr>
                  <m:t>1</m:t>
                </m:r>
              </m:num>
              <m:den>
                <m:r>
                  <w:rPr>
                    <w:rFonts w:ascii="Cambria Math" w:hAnsi="Cambria Math"/>
                    <w:szCs w:val="22"/>
                    <w:lang w:val="en-CA"/>
                  </w:rPr>
                  <m:t>2</m:t>
                </m:r>
                <m:sSubSup>
                  <m:sSubSupPr>
                    <m:ctrlPr>
                      <w:rPr>
                        <w:rFonts w:ascii="Cambria Math" w:hAnsi="Cambria Math"/>
                        <w:i/>
                        <w:szCs w:val="22"/>
                        <w:lang w:val="en-CA"/>
                      </w:rPr>
                    </m:ctrlPr>
                  </m:sSubSupPr>
                  <m:e>
                    <m:r>
                      <w:rPr>
                        <w:rFonts w:ascii="Cambria Math" w:hAnsi="Cambria Math"/>
                        <w:szCs w:val="22"/>
                        <w:lang w:val="en-CA"/>
                      </w:rPr>
                      <m:t>σ</m:t>
                    </m:r>
                  </m:e>
                  <m:sub>
                    <m:r>
                      <w:rPr>
                        <w:rFonts w:ascii="Cambria Math" w:hAnsi="Cambria Math"/>
                        <w:szCs w:val="22"/>
                        <w:lang w:val="en-CA"/>
                      </w:rPr>
                      <m:t>d</m:t>
                    </m:r>
                  </m:sub>
                  <m:sup>
                    <m:r>
                      <w:rPr>
                        <w:rFonts w:ascii="Cambria Math" w:hAnsi="Cambria Math"/>
                        <w:szCs w:val="22"/>
                        <w:lang w:val="en-CA"/>
                      </w:rPr>
                      <m:t>2</m:t>
                    </m:r>
                  </m:sup>
                </m:sSubSup>
              </m:den>
            </m:f>
            <m:r>
              <w:rPr>
                <w:rFonts w:ascii="Cambria Math" w:hAnsi="Cambria Math"/>
                <w:szCs w:val="22"/>
                <w:lang w:val="en-CA"/>
              </w:rPr>
              <m:t>-</m:t>
            </m:r>
            <m:f>
              <m:fPr>
                <m:ctrlPr>
                  <w:rPr>
                    <w:rFonts w:ascii="Cambria Math" w:hAnsi="Cambria Math"/>
                    <w:i/>
                    <w:szCs w:val="22"/>
                    <w:lang w:val="en-CA"/>
                  </w:rPr>
                </m:ctrlPr>
              </m:fPr>
              <m:num>
                <m:r>
                  <w:rPr>
                    <w:rFonts w:ascii="Cambria Math" w:hAnsi="Cambria Math"/>
                    <w:szCs w:val="22"/>
                    <w:lang w:val="en-CA"/>
                  </w:rPr>
                  <m:t>0</m:t>
                </m:r>
              </m:num>
              <m:den>
                <m:r>
                  <w:rPr>
                    <w:rFonts w:ascii="Cambria Math" w:hAnsi="Cambria Math"/>
                    <w:szCs w:val="22"/>
                    <w:lang w:val="en-CA"/>
                  </w:rPr>
                  <m:t>2</m:t>
                </m:r>
                <m:sSubSup>
                  <m:sSubSupPr>
                    <m:ctrlPr>
                      <w:rPr>
                        <w:rFonts w:ascii="Cambria Math" w:hAnsi="Cambria Math"/>
                        <w:i/>
                        <w:szCs w:val="22"/>
                        <w:lang w:val="en-CA"/>
                      </w:rPr>
                    </m:ctrlPr>
                  </m:sSubSupPr>
                  <m:e>
                    <m:r>
                      <w:rPr>
                        <w:rFonts w:ascii="Cambria Math" w:hAnsi="Cambria Math"/>
                        <w:szCs w:val="22"/>
                        <w:lang w:val="en-CA"/>
                      </w:rPr>
                      <m:t>σ</m:t>
                    </m:r>
                  </m:e>
                  <m:sub>
                    <m:r>
                      <w:rPr>
                        <w:rFonts w:ascii="Cambria Math" w:hAnsi="Cambria Math"/>
                        <w:szCs w:val="22"/>
                        <w:lang w:val="en-CA"/>
                      </w:rPr>
                      <m:t>r</m:t>
                    </m:r>
                  </m:sub>
                  <m:sup>
                    <m:r>
                      <w:rPr>
                        <w:rFonts w:ascii="Cambria Math" w:hAnsi="Cambria Math"/>
                        <w:szCs w:val="22"/>
                        <w:lang w:val="en-CA"/>
                      </w:rPr>
                      <m:t>2</m:t>
                    </m:r>
                  </m:sup>
                </m:sSubSup>
              </m:den>
            </m:f>
          </m:sup>
        </m:sSup>
        <m:r>
          <w:rPr>
            <w:rFonts w:ascii="Cambria Math" w:hAnsi="Cambria Math"/>
            <w:szCs w:val="22"/>
            <w:lang w:val="en-CA"/>
          </w:rPr>
          <m:t>&lt;47540≤</m:t>
        </m:r>
        <m:sSup>
          <m:sSupPr>
            <m:ctrlPr>
              <w:rPr>
                <w:rFonts w:ascii="Cambria Math" w:hAnsi="Cambria Math"/>
                <w:i/>
                <w:szCs w:val="22"/>
                <w:lang w:val="en-CA"/>
              </w:rPr>
            </m:ctrlPr>
          </m:sSupPr>
          <m:e>
            <m:r>
              <w:rPr>
                <w:rFonts w:ascii="Cambria Math" w:hAnsi="Cambria Math"/>
                <w:szCs w:val="22"/>
                <w:lang w:val="en-CA"/>
              </w:rPr>
              <m:t>2</m:t>
            </m:r>
          </m:e>
          <m:sup>
            <m:r>
              <w:rPr>
                <w:rFonts w:ascii="Cambria Math" w:hAnsi="Cambria Math"/>
                <w:szCs w:val="22"/>
                <w:lang w:val="en-CA"/>
              </w:rPr>
              <m:t>16</m:t>
            </m:r>
          </m:sup>
        </m:sSup>
        <m:r>
          <w:rPr>
            <w:rFonts w:ascii="Cambria Math" w:hAnsi="Cambria Math"/>
            <w:szCs w:val="22"/>
            <w:lang w:val="en-CA"/>
          </w:rPr>
          <m:t>-1</m:t>
        </m:r>
      </m:oMath>
      <w:r w:rsidR="00001E26">
        <w:rPr>
          <w:szCs w:val="22"/>
          <w:lang w:val="en-CA"/>
        </w:rPr>
        <w:t>, so two bytes were needed to store the result. This was overprovisioning the number of bits needed in the filter taps for accurate filtering. In test 2, we use a center</w:t>
      </w:r>
      <w:r w:rsidR="00A969D2">
        <w:rPr>
          <w:szCs w:val="22"/>
          <w:lang w:val="en-CA"/>
        </w:rPr>
        <w:t xml:space="preserve"> </w:t>
      </w:r>
      <w:r w:rsidR="00001E26">
        <w:rPr>
          <w:szCs w:val="22"/>
          <w:lang w:val="en-CA"/>
        </w:rPr>
        <w:t xml:space="preserve">weight value of 65 instead, which means that the largest possible LUT entry becomes </w:t>
      </w:r>
      <m:oMath>
        <m:r>
          <w:rPr>
            <w:rFonts w:ascii="Cambria Math" w:hAnsi="Cambria Math"/>
            <w:szCs w:val="22"/>
            <w:lang w:val="en-CA"/>
          </w:rPr>
          <m:t>65*</m:t>
        </m:r>
        <m:sSup>
          <m:sSupPr>
            <m:ctrlPr>
              <w:rPr>
                <w:rFonts w:ascii="Cambria Math" w:hAnsi="Cambria Math"/>
                <w:i/>
                <w:szCs w:val="22"/>
                <w:lang w:val="en-CA"/>
              </w:rPr>
            </m:ctrlPr>
          </m:sSupPr>
          <m:e>
            <m:r>
              <w:rPr>
                <w:rFonts w:ascii="Cambria Math" w:hAnsi="Cambria Math"/>
                <w:szCs w:val="22"/>
                <w:lang w:val="en-CA"/>
              </w:rPr>
              <m:t>e</m:t>
            </m:r>
          </m:e>
          <m:sup>
            <m:r>
              <w:rPr>
                <w:rFonts w:ascii="Cambria Math" w:hAnsi="Cambria Math"/>
                <w:szCs w:val="22"/>
                <w:lang w:val="en-CA"/>
              </w:rPr>
              <m:t>-</m:t>
            </m:r>
            <m:f>
              <m:fPr>
                <m:ctrlPr>
                  <w:rPr>
                    <w:rFonts w:ascii="Cambria Math" w:hAnsi="Cambria Math"/>
                    <w:i/>
                    <w:szCs w:val="22"/>
                    <w:lang w:val="en-CA"/>
                  </w:rPr>
                </m:ctrlPr>
              </m:fPr>
              <m:num>
                <m:r>
                  <w:rPr>
                    <w:rFonts w:ascii="Cambria Math" w:hAnsi="Cambria Math"/>
                    <w:szCs w:val="22"/>
                    <w:lang w:val="en-CA"/>
                  </w:rPr>
                  <m:t>1</m:t>
                </m:r>
              </m:num>
              <m:den>
                <m:r>
                  <w:rPr>
                    <w:rFonts w:ascii="Cambria Math" w:hAnsi="Cambria Math"/>
                    <w:szCs w:val="22"/>
                    <w:lang w:val="en-CA"/>
                  </w:rPr>
                  <m:t>2</m:t>
                </m:r>
                <m:sSubSup>
                  <m:sSubSupPr>
                    <m:ctrlPr>
                      <w:rPr>
                        <w:rFonts w:ascii="Cambria Math" w:hAnsi="Cambria Math"/>
                        <w:i/>
                        <w:szCs w:val="22"/>
                        <w:lang w:val="en-CA"/>
                      </w:rPr>
                    </m:ctrlPr>
                  </m:sSubSupPr>
                  <m:e>
                    <m:r>
                      <w:rPr>
                        <w:rFonts w:ascii="Cambria Math" w:hAnsi="Cambria Math"/>
                        <w:szCs w:val="22"/>
                        <w:lang w:val="en-CA"/>
                      </w:rPr>
                      <m:t>σ</m:t>
                    </m:r>
                  </m:e>
                  <m:sub>
                    <m:r>
                      <w:rPr>
                        <w:rFonts w:ascii="Cambria Math" w:hAnsi="Cambria Math"/>
                        <w:szCs w:val="22"/>
                        <w:lang w:val="en-CA"/>
                      </w:rPr>
                      <m:t>d</m:t>
                    </m:r>
                  </m:sub>
                  <m:sup>
                    <m:r>
                      <w:rPr>
                        <w:rFonts w:ascii="Cambria Math" w:hAnsi="Cambria Math"/>
                        <w:szCs w:val="22"/>
                        <w:lang w:val="en-CA"/>
                      </w:rPr>
                      <m:t>2</m:t>
                    </m:r>
                  </m:sup>
                </m:sSubSup>
              </m:den>
            </m:f>
            <m:r>
              <w:rPr>
                <w:rFonts w:ascii="Cambria Math" w:hAnsi="Cambria Math"/>
                <w:szCs w:val="22"/>
                <w:lang w:val="en-CA"/>
              </w:rPr>
              <m:t>-</m:t>
            </m:r>
            <m:f>
              <m:fPr>
                <m:ctrlPr>
                  <w:rPr>
                    <w:rFonts w:ascii="Cambria Math" w:hAnsi="Cambria Math"/>
                    <w:i/>
                    <w:szCs w:val="22"/>
                    <w:lang w:val="en-CA"/>
                  </w:rPr>
                </m:ctrlPr>
              </m:fPr>
              <m:num>
                <m:r>
                  <w:rPr>
                    <w:rFonts w:ascii="Cambria Math" w:hAnsi="Cambria Math"/>
                    <w:szCs w:val="22"/>
                    <w:lang w:val="en-CA"/>
                  </w:rPr>
                  <m:t>0</m:t>
                </m:r>
              </m:num>
              <m:den>
                <m:r>
                  <w:rPr>
                    <w:rFonts w:ascii="Cambria Math" w:hAnsi="Cambria Math"/>
                    <w:szCs w:val="22"/>
                    <w:lang w:val="en-CA"/>
                  </w:rPr>
                  <m:t>2</m:t>
                </m:r>
                <m:sSubSup>
                  <m:sSubSupPr>
                    <m:ctrlPr>
                      <w:rPr>
                        <w:rFonts w:ascii="Cambria Math" w:hAnsi="Cambria Math"/>
                        <w:i/>
                        <w:szCs w:val="22"/>
                        <w:lang w:val="en-CA"/>
                      </w:rPr>
                    </m:ctrlPr>
                  </m:sSubSupPr>
                  <m:e>
                    <m:r>
                      <w:rPr>
                        <w:rFonts w:ascii="Cambria Math" w:hAnsi="Cambria Math"/>
                        <w:szCs w:val="22"/>
                        <w:lang w:val="en-CA"/>
                      </w:rPr>
                      <m:t>σ</m:t>
                    </m:r>
                  </m:e>
                  <m:sub>
                    <m:r>
                      <w:rPr>
                        <w:rFonts w:ascii="Cambria Math" w:hAnsi="Cambria Math"/>
                        <w:szCs w:val="22"/>
                        <w:lang w:val="en-CA"/>
                      </w:rPr>
                      <m:t>r</m:t>
                    </m:r>
                  </m:sub>
                  <m:sup>
                    <m:r>
                      <w:rPr>
                        <w:rFonts w:ascii="Cambria Math" w:hAnsi="Cambria Math"/>
                        <w:szCs w:val="22"/>
                        <w:lang w:val="en-CA"/>
                      </w:rPr>
                      <m:t>2</m:t>
                    </m:r>
                  </m:sup>
                </m:sSubSup>
              </m:den>
            </m:f>
          </m:sup>
        </m:sSup>
        <m:r>
          <w:rPr>
            <w:rFonts w:ascii="Cambria Math" w:hAnsi="Cambria Math"/>
            <w:szCs w:val="22"/>
            <w:lang w:val="en-CA"/>
          </w:rPr>
          <m:t>≤31≤</m:t>
        </m:r>
        <m:sSup>
          <m:sSupPr>
            <m:ctrlPr>
              <w:rPr>
                <w:rFonts w:ascii="Cambria Math" w:hAnsi="Cambria Math"/>
                <w:i/>
                <w:szCs w:val="22"/>
                <w:lang w:val="en-CA"/>
              </w:rPr>
            </m:ctrlPr>
          </m:sSupPr>
          <m:e>
            <m:r>
              <w:rPr>
                <w:rFonts w:ascii="Cambria Math" w:hAnsi="Cambria Math"/>
                <w:szCs w:val="22"/>
                <w:lang w:val="en-CA"/>
              </w:rPr>
              <m:t>2</m:t>
            </m:r>
          </m:e>
          <m:sup>
            <m:r>
              <w:rPr>
                <w:rFonts w:ascii="Cambria Math" w:hAnsi="Cambria Math"/>
                <w:szCs w:val="22"/>
                <w:lang w:val="en-CA"/>
              </w:rPr>
              <m:t>5</m:t>
            </m:r>
          </m:sup>
        </m:sSup>
        <m:r>
          <w:rPr>
            <w:rFonts w:ascii="Cambria Math" w:hAnsi="Cambria Math"/>
            <w:szCs w:val="22"/>
            <w:lang w:val="en-CA"/>
          </w:rPr>
          <m:t>-1</m:t>
        </m:r>
      </m:oMath>
      <w:r w:rsidR="00001E26">
        <w:rPr>
          <w:szCs w:val="22"/>
          <w:lang w:val="en-CA"/>
        </w:rPr>
        <w:t xml:space="preserve">. This means that </w:t>
      </w:r>
      <w:r w:rsidR="00370870">
        <w:rPr>
          <w:szCs w:val="22"/>
          <w:lang w:val="en-CA"/>
        </w:rPr>
        <w:t xml:space="preserve">number of bits stored per LUT entry can be lowered from 16 to </w:t>
      </w:r>
      <w:r w:rsidR="00001E26">
        <w:rPr>
          <w:szCs w:val="22"/>
          <w:lang w:val="en-CA"/>
        </w:rPr>
        <w:t>5 bits</w:t>
      </w:r>
      <w:r w:rsidR="00370870">
        <w:rPr>
          <w:szCs w:val="22"/>
          <w:lang w:val="en-CA"/>
        </w:rPr>
        <w:t>.</w:t>
      </w:r>
    </w:p>
    <w:p w14:paraId="1CECA198" w14:textId="77777777" w:rsidR="00001E26" w:rsidRDefault="00001E26" w:rsidP="009234A5">
      <w:pPr>
        <w:jc w:val="both"/>
        <w:rPr>
          <w:szCs w:val="22"/>
          <w:lang w:val="en-CA"/>
        </w:rPr>
      </w:pPr>
      <w:r>
        <w:rPr>
          <w:b/>
          <w:szCs w:val="22"/>
          <w:lang w:val="en-CA"/>
        </w:rPr>
        <w:t xml:space="preserve">Absolute intensity difference dimension reduction: </w:t>
      </w:r>
      <w:r>
        <w:rPr>
          <w:szCs w:val="22"/>
          <w:lang w:val="en-CA"/>
        </w:rPr>
        <w:t xml:space="preserve">In test 1, we stored </w:t>
      </w:r>
      <w:r w:rsidR="00AB3B75">
        <w:rPr>
          <w:szCs w:val="22"/>
          <w:lang w:val="en-CA"/>
        </w:rPr>
        <w:t xml:space="preserve">only the non-zero coefficients, in total 5608 values. Due to the reduced coefficient accuracy in test 2, the first zero appears </w:t>
      </w:r>
      <w:r w:rsidR="00030B61">
        <w:rPr>
          <w:szCs w:val="22"/>
          <w:lang w:val="en-CA"/>
        </w:rPr>
        <w:t>earlier</w:t>
      </w:r>
      <w:r w:rsidR="00AB3B75">
        <w:rPr>
          <w:szCs w:val="22"/>
          <w:lang w:val="en-CA"/>
        </w:rPr>
        <w:t xml:space="preserve">. This means that the total number of values is reduced from 5608 to 3468 values. </w:t>
      </w:r>
    </w:p>
    <w:p w14:paraId="3D0004E2" w14:textId="6A683F1D" w:rsidR="00AB3B75" w:rsidRDefault="00AB3B75" w:rsidP="009234A5">
      <w:pPr>
        <w:jc w:val="both"/>
        <w:rPr>
          <w:szCs w:val="22"/>
          <w:lang w:val="en-CA"/>
        </w:rPr>
      </w:pPr>
      <w:r>
        <w:rPr>
          <w:szCs w:val="22"/>
          <w:lang w:val="en-CA"/>
        </w:rPr>
        <w:t xml:space="preserve">Thus, for test 2, we need 1*3468*(5/8) = 2168 bytes. On top of that, another table </w:t>
      </w:r>
      <w:r w:rsidR="00954F49">
        <w:rPr>
          <w:szCs w:val="22"/>
          <w:lang w:val="en-CA"/>
        </w:rPr>
        <w:t>of</w:t>
      </w:r>
      <w:r>
        <w:rPr>
          <w:szCs w:val="22"/>
          <w:lang w:val="en-CA"/>
        </w:rPr>
        <w:t xml:space="preserve"> 34 bytes </w:t>
      </w:r>
      <w:r w:rsidR="00954F49">
        <w:rPr>
          <w:szCs w:val="22"/>
          <w:lang w:val="en-CA"/>
        </w:rPr>
        <w:t>is</w:t>
      </w:r>
      <w:r>
        <w:rPr>
          <w:szCs w:val="22"/>
          <w:lang w:val="en-CA"/>
        </w:rPr>
        <w:t xml:space="preserve"> needed to keep track of how many entries are stored for each QP. Thus, in total, 2202 bytes of storage is needed</w:t>
      </w:r>
      <w:r w:rsidR="008B32B6" w:rsidRPr="009B5F8B">
        <w:rPr>
          <w:lang w:val="en-CA"/>
        </w:rPr>
        <w:t>, a red</w:t>
      </w:r>
      <w:r w:rsidR="008B32B6" w:rsidRPr="001572D6">
        <w:rPr>
          <w:lang w:val="en-CA"/>
        </w:rPr>
        <w:t>uction of 96% compared to test 1</w:t>
      </w:r>
      <w:r>
        <w:rPr>
          <w:szCs w:val="22"/>
          <w:lang w:val="en-CA"/>
        </w:rPr>
        <w:t>.</w:t>
      </w:r>
    </w:p>
    <w:p w14:paraId="44C82293" w14:textId="77777777" w:rsidR="00AB3B75" w:rsidRPr="00001E26" w:rsidRDefault="00AB3B75" w:rsidP="00AB3B75">
      <w:pPr>
        <w:pStyle w:val="Heading1"/>
        <w:rPr>
          <w:lang w:val="en-CA"/>
        </w:rPr>
      </w:pPr>
      <w:r>
        <w:rPr>
          <w:lang w:val="en-CA"/>
        </w:rPr>
        <w:t>Implementational considerations</w:t>
      </w:r>
    </w:p>
    <w:p w14:paraId="4CE33E63" w14:textId="7C2E9AE8" w:rsidR="00A31352" w:rsidRDefault="0062530C" w:rsidP="009234A5">
      <w:pPr>
        <w:jc w:val="both"/>
        <w:rPr>
          <w:szCs w:val="22"/>
          <w:lang w:val="en-CA"/>
        </w:rPr>
      </w:pPr>
      <w:r>
        <w:rPr>
          <w:szCs w:val="22"/>
          <w:lang w:val="en-CA"/>
        </w:rPr>
        <w:t xml:space="preserve">In an implementation where it is infeasible to </w:t>
      </w:r>
      <w:r w:rsidR="00850019">
        <w:rPr>
          <w:szCs w:val="22"/>
          <w:lang w:val="en-CA"/>
        </w:rPr>
        <w:t>address</w:t>
      </w:r>
      <w:r>
        <w:rPr>
          <w:szCs w:val="22"/>
          <w:lang w:val="en-CA"/>
        </w:rPr>
        <w:t xml:space="preserve"> 5 bit values, 8 bit values can instead be used </w:t>
      </w:r>
      <w:r w:rsidR="00850019">
        <w:rPr>
          <w:szCs w:val="22"/>
          <w:lang w:val="en-CA"/>
        </w:rPr>
        <w:t xml:space="preserve">to store the 5 bit values </w:t>
      </w:r>
      <w:r>
        <w:rPr>
          <w:szCs w:val="22"/>
          <w:lang w:val="en-CA"/>
        </w:rPr>
        <w:t>in test 2. This would increase the LUT size to 3468+34=3502 bytes. However, for full custom AS</w:t>
      </w:r>
      <w:r w:rsidR="00850019">
        <w:rPr>
          <w:szCs w:val="22"/>
          <w:lang w:val="en-CA"/>
        </w:rPr>
        <w:t>IC implementations, 5 bit value addressing</w:t>
      </w:r>
      <w:r>
        <w:rPr>
          <w:szCs w:val="22"/>
          <w:lang w:val="en-CA"/>
        </w:rPr>
        <w:t xml:space="preserve"> should not be a problem to implement, and 2202 bytes is a more relevant number. For CPU implementations, 3502 bytes should not be an issue. </w:t>
      </w:r>
    </w:p>
    <w:p w14:paraId="2384FC54" w14:textId="3409ABF3" w:rsidR="00A43A55" w:rsidRDefault="00A43A55" w:rsidP="009234A5">
      <w:pPr>
        <w:jc w:val="both"/>
        <w:rPr>
          <w:szCs w:val="22"/>
          <w:lang w:val="en-CA"/>
        </w:rPr>
      </w:pPr>
      <w:r>
        <w:rPr>
          <w:szCs w:val="22"/>
          <w:lang w:val="en-CA"/>
        </w:rPr>
        <w:t xml:space="preserve">In an architecture which produces one filtered pixel per clock it may be necessary to store more than one LUT to be able to read from them in parallel. However, only two LUT reads per pixel are necessary (lines 488 and 489 </w:t>
      </w:r>
      <w:r w:rsidR="00CD069E">
        <w:rPr>
          <w:szCs w:val="22"/>
          <w:lang w:val="en-CA"/>
        </w:rPr>
        <w:t xml:space="preserve">of TComBilateralFilter.cpp </w:t>
      </w:r>
      <w:r w:rsidR="00244218">
        <w:rPr>
          <w:szCs w:val="22"/>
          <w:lang w:val="en-CA"/>
        </w:rPr>
        <w:t>of the code [1]</w:t>
      </w:r>
      <w:r>
        <w:rPr>
          <w:szCs w:val="22"/>
          <w:lang w:val="en-CA"/>
        </w:rPr>
        <w:t>) so at most the size of the LUT should be doubled due to this.</w:t>
      </w:r>
    </w:p>
    <w:p w14:paraId="3FD0F3F7" w14:textId="1E82EC67" w:rsidR="00A43A55" w:rsidRDefault="00A43A55" w:rsidP="009234A5">
      <w:pPr>
        <w:jc w:val="both"/>
        <w:rPr>
          <w:szCs w:val="22"/>
          <w:lang w:val="en-CA"/>
        </w:rPr>
      </w:pPr>
      <w:r>
        <w:rPr>
          <w:szCs w:val="22"/>
          <w:lang w:val="en-CA"/>
        </w:rPr>
        <w:t xml:space="preserve">Due to the 5-bit coefficients in test 2, it is possible to implement the integer division with </w:t>
      </w:r>
      <w:r w:rsidR="009772F6">
        <w:rPr>
          <w:szCs w:val="22"/>
          <w:lang w:val="en-CA"/>
        </w:rPr>
        <w:t xml:space="preserve">a </w:t>
      </w:r>
      <w:r w:rsidR="001D2398">
        <w:rPr>
          <w:szCs w:val="22"/>
          <w:lang w:val="en-CA"/>
        </w:rPr>
        <w:t xml:space="preserve">28 </w:t>
      </w:r>
      <w:r w:rsidR="009772F6">
        <w:rPr>
          <w:szCs w:val="22"/>
          <w:lang w:val="en-CA"/>
        </w:rPr>
        <w:t xml:space="preserve">bit multiplication </w:t>
      </w:r>
      <w:r w:rsidR="00623EBB">
        <w:rPr>
          <w:szCs w:val="22"/>
          <w:lang w:val="en-CA"/>
        </w:rPr>
        <w:t>(15 bits times 13 bits</w:t>
      </w:r>
      <w:r w:rsidR="00602153">
        <w:rPr>
          <w:szCs w:val="22"/>
          <w:lang w:val="en-CA"/>
        </w:rPr>
        <w:t>, only the top 14 bits of output are used</w:t>
      </w:r>
      <w:r w:rsidR="00623EBB">
        <w:rPr>
          <w:szCs w:val="22"/>
          <w:lang w:val="en-CA"/>
        </w:rPr>
        <w:t xml:space="preserve">) </w:t>
      </w:r>
      <w:r>
        <w:rPr>
          <w:szCs w:val="22"/>
          <w:lang w:val="en-CA"/>
        </w:rPr>
        <w:t>in a bit-exact manner.</w:t>
      </w:r>
    </w:p>
    <w:p w14:paraId="4E2C0F37" w14:textId="77777777" w:rsidR="006443EF" w:rsidRDefault="006443EF" w:rsidP="006443EF">
      <w:pPr>
        <w:pStyle w:val="Heading1"/>
        <w:rPr>
          <w:lang w:val="en-CA"/>
        </w:rPr>
      </w:pPr>
      <w:r>
        <w:rPr>
          <w:lang w:val="en-CA"/>
        </w:rPr>
        <w:t>Objective metrics</w:t>
      </w:r>
    </w:p>
    <w:p w14:paraId="0B508B93" w14:textId="77777777" w:rsidR="00A80450" w:rsidRDefault="00A80450" w:rsidP="00A80450">
      <w:pPr>
        <w:pStyle w:val="Heading2"/>
        <w:rPr>
          <w:lang w:val="en-CA"/>
        </w:rPr>
      </w:pPr>
      <w:r>
        <w:rPr>
          <w:lang w:val="en-CA"/>
        </w:rPr>
        <w:t>Test 1</w:t>
      </w:r>
    </w:p>
    <w:p w14:paraId="2C072AAB" w14:textId="77777777" w:rsidR="00A80450" w:rsidRDefault="00A80450" w:rsidP="00A80450">
      <w:pPr>
        <w:rPr>
          <w:szCs w:val="22"/>
          <w:lang w:val="en-CA"/>
        </w:rPr>
      </w:pPr>
      <w:r>
        <w:rPr>
          <w:lang w:val="en-CA"/>
        </w:rPr>
        <w:t xml:space="preserve">For test 1, the </w:t>
      </w:r>
      <w:r>
        <w:rPr>
          <w:szCs w:val="22"/>
          <w:lang w:val="en-CA"/>
        </w:rPr>
        <w:t>BD rate figures are -0.41%, -0.48%, -0,</w:t>
      </w:r>
      <w:r w:rsidR="00AA5A42">
        <w:rPr>
          <w:szCs w:val="22"/>
          <w:lang w:val="en-CA"/>
        </w:rPr>
        <w:t>46</w:t>
      </w:r>
      <w:r>
        <w:rPr>
          <w:szCs w:val="22"/>
          <w:lang w:val="en-CA"/>
        </w:rPr>
        <w:t>%, -0,</w:t>
      </w:r>
      <w:r w:rsidR="00AA5A42">
        <w:rPr>
          <w:szCs w:val="22"/>
          <w:lang w:val="en-CA"/>
        </w:rPr>
        <w:t>56</w:t>
      </w:r>
      <w:r>
        <w:rPr>
          <w:szCs w:val="22"/>
          <w:lang w:val="en-CA"/>
        </w:rPr>
        <w:t>% for AI/RA/LDB/LDP.</w:t>
      </w:r>
    </w:p>
    <w:p w14:paraId="29FCB8AA" w14:textId="77777777" w:rsidR="00A80450" w:rsidRDefault="00A80450" w:rsidP="00A80450">
      <w:pPr>
        <w:jc w:val="both"/>
        <w:rPr>
          <w:szCs w:val="22"/>
          <w:lang w:val="en-CA"/>
        </w:rPr>
      </w:pPr>
      <w:r>
        <w:rPr>
          <w:szCs w:val="22"/>
          <w:lang w:val="en-CA"/>
        </w:rPr>
        <w:t>All intra Main 10:</w:t>
      </w:r>
    </w:p>
    <w:tbl>
      <w:tblPr>
        <w:tblW w:w="6940" w:type="dxa"/>
        <w:tblInd w:w="55" w:type="dxa"/>
        <w:tblCellMar>
          <w:left w:w="70" w:type="dxa"/>
          <w:right w:w="70" w:type="dxa"/>
        </w:tblCellMar>
        <w:tblLook w:val="04A0" w:firstRow="1" w:lastRow="0" w:firstColumn="1" w:lastColumn="0" w:noHBand="0" w:noVBand="1"/>
      </w:tblPr>
      <w:tblGrid>
        <w:gridCol w:w="1640"/>
        <w:gridCol w:w="1144"/>
        <w:gridCol w:w="1144"/>
        <w:gridCol w:w="1144"/>
        <w:gridCol w:w="934"/>
        <w:gridCol w:w="934"/>
      </w:tblGrid>
      <w:tr w:rsidR="00A80450" w:rsidRPr="00A80450" w14:paraId="7D994E7B" w14:textId="77777777" w:rsidTr="009772F6">
        <w:trPr>
          <w:cantSplit/>
          <w:trHeight w:val="255"/>
        </w:trPr>
        <w:tc>
          <w:tcPr>
            <w:tcW w:w="1640" w:type="dxa"/>
            <w:tcBorders>
              <w:top w:val="nil"/>
              <w:left w:val="nil"/>
              <w:bottom w:val="nil"/>
              <w:right w:val="nil"/>
            </w:tcBorders>
            <w:shd w:val="clear" w:color="auto" w:fill="auto"/>
            <w:noWrap/>
            <w:vAlign w:val="center"/>
            <w:hideMark/>
          </w:tcPr>
          <w:p w14:paraId="5F4523BA"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7A788BD4"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lang w:eastAsia="sv-SE"/>
              </w:rPr>
            </w:pPr>
            <w:r w:rsidRPr="00A80450">
              <w:rPr>
                <w:rFonts w:ascii="Arial" w:hAnsi="Arial" w:cs="Arial"/>
                <w:b/>
                <w:bCs/>
                <w:color w:val="000000"/>
                <w:sz w:val="18"/>
                <w:szCs w:val="18"/>
                <w:lang w:eastAsia="sv-SE"/>
              </w:rPr>
              <w:t>Over HM-16.6-JEM-5.0.1 (parallel, gcc4.5.1) with Precise PSNR</w:t>
            </w:r>
          </w:p>
        </w:tc>
      </w:tr>
      <w:tr w:rsidR="00A80450" w:rsidRPr="00A80450" w14:paraId="01FAB2BF" w14:textId="77777777" w:rsidTr="009772F6">
        <w:trPr>
          <w:cantSplit/>
          <w:trHeight w:val="255"/>
        </w:trPr>
        <w:tc>
          <w:tcPr>
            <w:tcW w:w="1640" w:type="dxa"/>
            <w:tcBorders>
              <w:top w:val="nil"/>
              <w:left w:val="nil"/>
              <w:bottom w:val="nil"/>
              <w:right w:val="nil"/>
            </w:tcBorders>
            <w:shd w:val="clear" w:color="auto" w:fill="auto"/>
            <w:noWrap/>
            <w:vAlign w:val="center"/>
            <w:hideMark/>
          </w:tcPr>
          <w:p w14:paraId="7D64B84B"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eastAsia="sv-SE"/>
              </w:rPr>
            </w:pPr>
          </w:p>
        </w:tc>
        <w:tc>
          <w:tcPr>
            <w:tcW w:w="1144" w:type="dxa"/>
            <w:tcBorders>
              <w:top w:val="nil"/>
              <w:left w:val="single" w:sz="8" w:space="0" w:color="auto"/>
              <w:bottom w:val="single" w:sz="8" w:space="0" w:color="auto"/>
              <w:right w:val="nil"/>
            </w:tcBorders>
            <w:shd w:val="clear" w:color="auto" w:fill="auto"/>
            <w:noWrap/>
            <w:vAlign w:val="center"/>
            <w:hideMark/>
          </w:tcPr>
          <w:p w14:paraId="1BFF1FF1"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Y</w:t>
            </w:r>
          </w:p>
        </w:tc>
        <w:tc>
          <w:tcPr>
            <w:tcW w:w="1144" w:type="dxa"/>
            <w:tcBorders>
              <w:top w:val="nil"/>
              <w:left w:val="nil"/>
              <w:bottom w:val="single" w:sz="8" w:space="0" w:color="auto"/>
              <w:right w:val="nil"/>
            </w:tcBorders>
            <w:shd w:val="clear" w:color="auto" w:fill="auto"/>
            <w:noWrap/>
            <w:vAlign w:val="center"/>
            <w:hideMark/>
          </w:tcPr>
          <w:p w14:paraId="25791C6C"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U</w:t>
            </w:r>
          </w:p>
        </w:tc>
        <w:tc>
          <w:tcPr>
            <w:tcW w:w="1144" w:type="dxa"/>
            <w:tcBorders>
              <w:top w:val="nil"/>
              <w:left w:val="nil"/>
              <w:bottom w:val="single" w:sz="8" w:space="0" w:color="auto"/>
              <w:right w:val="single" w:sz="4" w:space="0" w:color="auto"/>
            </w:tcBorders>
            <w:shd w:val="clear" w:color="auto" w:fill="auto"/>
            <w:noWrap/>
            <w:vAlign w:val="center"/>
            <w:hideMark/>
          </w:tcPr>
          <w:p w14:paraId="324413BB"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V</w:t>
            </w:r>
          </w:p>
        </w:tc>
        <w:tc>
          <w:tcPr>
            <w:tcW w:w="934" w:type="dxa"/>
            <w:tcBorders>
              <w:top w:val="nil"/>
              <w:left w:val="nil"/>
              <w:bottom w:val="single" w:sz="8" w:space="0" w:color="auto"/>
              <w:right w:val="nil"/>
            </w:tcBorders>
            <w:shd w:val="clear" w:color="auto" w:fill="auto"/>
            <w:noWrap/>
            <w:vAlign w:val="center"/>
            <w:hideMark/>
          </w:tcPr>
          <w:p w14:paraId="78B5C51F"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EncT</w:t>
            </w:r>
          </w:p>
        </w:tc>
        <w:tc>
          <w:tcPr>
            <w:tcW w:w="934" w:type="dxa"/>
            <w:tcBorders>
              <w:top w:val="nil"/>
              <w:left w:val="nil"/>
              <w:bottom w:val="single" w:sz="8" w:space="0" w:color="auto"/>
              <w:right w:val="single" w:sz="8" w:space="0" w:color="auto"/>
            </w:tcBorders>
            <w:shd w:val="clear" w:color="auto" w:fill="auto"/>
            <w:noWrap/>
            <w:vAlign w:val="center"/>
            <w:hideMark/>
          </w:tcPr>
          <w:p w14:paraId="70582E72"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DecT</w:t>
            </w:r>
          </w:p>
        </w:tc>
      </w:tr>
      <w:tr w:rsidR="00A80450" w:rsidRPr="00A80450" w14:paraId="47F019A6" w14:textId="77777777" w:rsidTr="009772F6">
        <w:trPr>
          <w:cantSplit/>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09A7E916"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Class A1</w:t>
            </w:r>
          </w:p>
        </w:tc>
        <w:tc>
          <w:tcPr>
            <w:tcW w:w="1144" w:type="dxa"/>
            <w:tcBorders>
              <w:top w:val="nil"/>
              <w:left w:val="nil"/>
              <w:bottom w:val="nil"/>
              <w:right w:val="nil"/>
            </w:tcBorders>
            <w:shd w:val="clear" w:color="auto" w:fill="auto"/>
            <w:noWrap/>
            <w:vAlign w:val="center"/>
            <w:hideMark/>
          </w:tcPr>
          <w:p w14:paraId="09A59E1B"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-0,19%</w:t>
            </w:r>
          </w:p>
        </w:tc>
        <w:tc>
          <w:tcPr>
            <w:tcW w:w="1144" w:type="dxa"/>
            <w:tcBorders>
              <w:top w:val="nil"/>
              <w:left w:val="nil"/>
              <w:bottom w:val="nil"/>
              <w:right w:val="nil"/>
            </w:tcBorders>
            <w:shd w:val="clear" w:color="auto" w:fill="auto"/>
            <w:noWrap/>
            <w:vAlign w:val="center"/>
            <w:hideMark/>
          </w:tcPr>
          <w:p w14:paraId="31AF2341"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0,24%</w:t>
            </w:r>
          </w:p>
        </w:tc>
        <w:tc>
          <w:tcPr>
            <w:tcW w:w="1144" w:type="dxa"/>
            <w:tcBorders>
              <w:top w:val="nil"/>
              <w:left w:val="nil"/>
              <w:bottom w:val="nil"/>
              <w:right w:val="single" w:sz="4" w:space="0" w:color="auto"/>
            </w:tcBorders>
            <w:shd w:val="clear" w:color="auto" w:fill="auto"/>
            <w:noWrap/>
            <w:vAlign w:val="center"/>
            <w:hideMark/>
          </w:tcPr>
          <w:p w14:paraId="26E83AB4"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0,12%</w:t>
            </w:r>
          </w:p>
        </w:tc>
        <w:tc>
          <w:tcPr>
            <w:tcW w:w="934" w:type="dxa"/>
            <w:tcBorders>
              <w:top w:val="single" w:sz="8" w:space="0" w:color="auto"/>
              <w:left w:val="nil"/>
              <w:bottom w:val="nil"/>
              <w:right w:val="nil"/>
            </w:tcBorders>
            <w:shd w:val="clear" w:color="auto" w:fill="auto"/>
            <w:noWrap/>
            <w:vAlign w:val="center"/>
            <w:hideMark/>
          </w:tcPr>
          <w:p w14:paraId="3620BFEB"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105%</w:t>
            </w:r>
          </w:p>
        </w:tc>
        <w:tc>
          <w:tcPr>
            <w:tcW w:w="934" w:type="dxa"/>
            <w:tcBorders>
              <w:top w:val="single" w:sz="8" w:space="0" w:color="auto"/>
              <w:left w:val="nil"/>
              <w:bottom w:val="nil"/>
              <w:right w:val="single" w:sz="4" w:space="0" w:color="auto"/>
            </w:tcBorders>
            <w:shd w:val="clear" w:color="auto" w:fill="auto"/>
            <w:noWrap/>
            <w:vAlign w:val="center"/>
            <w:hideMark/>
          </w:tcPr>
          <w:p w14:paraId="216F5A83"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103%</w:t>
            </w:r>
          </w:p>
        </w:tc>
      </w:tr>
      <w:tr w:rsidR="00A80450" w:rsidRPr="00A80450" w14:paraId="4B7E85CE" w14:textId="77777777" w:rsidTr="009772F6">
        <w:trPr>
          <w:cantSplit/>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6114C8C6"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Class A2</w:t>
            </w:r>
          </w:p>
        </w:tc>
        <w:tc>
          <w:tcPr>
            <w:tcW w:w="1144" w:type="dxa"/>
            <w:tcBorders>
              <w:top w:val="nil"/>
              <w:left w:val="nil"/>
              <w:bottom w:val="nil"/>
              <w:right w:val="nil"/>
            </w:tcBorders>
            <w:shd w:val="clear" w:color="auto" w:fill="auto"/>
            <w:noWrap/>
            <w:vAlign w:val="center"/>
            <w:hideMark/>
          </w:tcPr>
          <w:p w14:paraId="75673B1A"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-0,35%</w:t>
            </w:r>
          </w:p>
        </w:tc>
        <w:tc>
          <w:tcPr>
            <w:tcW w:w="1144" w:type="dxa"/>
            <w:tcBorders>
              <w:top w:val="nil"/>
              <w:left w:val="nil"/>
              <w:bottom w:val="nil"/>
              <w:right w:val="nil"/>
            </w:tcBorders>
            <w:shd w:val="clear" w:color="auto" w:fill="auto"/>
            <w:noWrap/>
            <w:vAlign w:val="center"/>
            <w:hideMark/>
          </w:tcPr>
          <w:p w14:paraId="14535939"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0,03%</w:t>
            </w:r>
          </w:p>
        </w:tc>
        <w:tc>
          <w:tcPr>
            <w:tcW w:w="1144" w:type="dxa"/>
            <w:tcBorders>
              <w:top w:val="nil"/>
              <w:left w:val="nil"/>
              <w:bottom w:val="nil"/>
              <w:right w:val="single" w:sz="4" w:space="0" w:color="auto"/>
            </w:tcBorders>
            <w:shd w:val="clear" w:color="auto" w:fill="auto"/>
            <w:noWrap/>
            <w:vAlign w:val="center"/>
            <w:hideMark/>
          </w:tcPr>
          <w:p w14:paraId="5C928E16"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0,09%</w:t>
            </w:r>
          </w:p>
        </w:tc>
        <w:tc>
          <w:tcPr>
            <w:tcW w:w="934" w:type="dxa"/>
            <w:tcBorders>
              <w:top w:val="nil"/>
              <w:left w:val="nil"/>
              <w:bottom w:val="nil"/>
              <w:right w:val="nil"/>
            </w:tcBorders>
            <w:shd w:val="clear" w:color="auto" w:fill="auto"/>
            <w:noWrap/>
            <w:vAlign w:val="center"/>
            <w:hideMark/>
          </w:tcPr>
          <w:p w14:paraId="7D61CC89"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107%</w:t>
            </w:r>
          </w:p>
        </w:tc>
        <w:tc>
          <w:tcPr>
            <w:tcW w:w="934" w:type="dxa"/>
            <w:tcBorders>
              <w:top w:val="nil"/>
              <w:left w:val="nil"/>
              <w:bottom w:val="nil"/>
              <w:right w:val="single" w:sz="4" w:space="0" w:color="auto"/>
            </w:tcBorders>
            <w:shd w:val="clear" w:color="auto" w:fill="auto"/>
            <w:noWrap/>
            <w:vAlign w:val="center"/>
            <w:hideMark/>
          </w:tcPr>
          <w:p w14:paraId="2BF0AF36"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105%</w:t>
            </w:r>
          </w:p>
        </w:tc>
      </w:tr>
      <w:tr w:rsidR="00A80450" w:rsidRPr="00A80450" w14:paraId="54CB4EB1" w14:textId="77777777" w:rsidTr="009772F6">
        <w:trPr>
          <w:cantSplit/>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4FE00BD9"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Class B</w:t>
            </w:r>
          </w:p>
        </w:tc>
        <w:tc>
          <w:tcPr>
            <w:tcW w:w="1144" w:type="dxa"/>
            <w:tcBorders>
              <w:top w:val="nil"/>
              <w:left w:val="nil"/>
              <w:bottom w:val="nil"/>
              <w:right w:val="nil"/>
            </w:tcBorders>
            <w:shd w:val="clear" w:color="auto" w:fill="auto"/>
            <w:noWrap/>
            <w:vAlign w:val="center"/>
            <w:hideMark/>
          </w:tcPr>
          <w:p w14:paraId="61335FC4"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-0,17%</w:t>
            </w:r>
          </w:p>
        </w:tc>
        <w:tc>
          <w:tcPr>
            <w:tcW w:w="1144" w:type="dxa"/>
            <w:tcBorders>
              <w:top w:val="nil"/>
              <w:left w:val="nil"/>
              <w:bottom w:val="nil"/>
              <w:right w:val="nil"/>
            </w:tcBorders>
            <w:shd w:val="clear" w:color="auto" w:fill="auto"/>
            <w:noWrap/>
            <w:vAlign w:val="center"/>
            <w:hideMark/>
          </w:tcPr>
          <w:p w14:paraId="0AEDDD8A"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0,20%</w:t>
            </w:r>
          </w:p>
        </w:tc>
        <w:tc>
          <w:tcPr>
            <w:tcW w:w="1144" w:type="dxa"/>
            <w:tcBorders>
              <w:top w:val="nil"/>
              <w:left w:val="nil"/>
              <w:bottom w:val="nil"/>
              <w:right w:val="single" w:sz="4" w:space="0" w:color="auto"/>
            </w:tcBorders>
            <w:shd w:val="clear" w:color="auto" w:fill="auto"/>
            <w:noWrap/>
            <w:vAlign w:val="center"/>
            <w:hideMark/>
          </w:tcPr>
          <w:p w14:paraId="6258A9DC"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0,24%</w:t>
            </w:r>
          </w:p>
        </w:tc>
        <w:tc>
          <w:tcPr>
            <w:tcW w:w="934" w:type="dxa"/>
            <w:tcBorders>
              <w:top w:val="nil"/>
              <w:left w:val="nil"/>
              <w:bottom w:val="nil"/>
              <w:right w:val="nil"/>
            </w:tcBorders>
            <w:shd w:val="clear" w:color="auto" w:fill="auto"/>
            <w:noWrap/>
            <w:vAlign w:val="center"/>
            <w:hideMark/>
          </w:tcPr>
          <w:p w14:paraId="7E7935A2"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106%</w:t>
            </w:r>
          </w:p>
        </w:tc>
        <w:tc>
          <w:tcPr>
            <w:tcW w:w="934" w:type="dxa"/>
            <w:tcBorders>
              <w:top w:val="nil"/>
              <w:left w:val="nil"/>
              <w:bottom w:val="nil"/>
              <w:right w:val="single" w:sz="4" w:space="0" w:color="auto"/>
            </w:tcBorders>
            <w:shd w:val="clear" w:color="auto" w:fill="auto"/>
            <w:noWrap/>
            <w:vAlign w:val="center"/>
            <w:hideMark/>
          </w:tcPr>
          <w:p w14:paraId="0B0B8A75"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104%</w:t>
            </w:r>
          </w:p>
        </w:tc>
      </w:tr>
      <w:tr w:rsidR="00A80450" w:rsidRPr="00A80450" w14:paraId="5EE7F592" w14:textId="77777777" w:rsidTr="009772F6">
        <w:trPr>
          <w:cantSplit/>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1696D23E"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Class C</w:t>
            </w:r>
          </w:p>
        </w:tc>
        <w:tc>
          <w:tcPr>
            <w:tcW w:w="1144" w:type="dxa"/>
            <w:tcBorders>
              <w:top w:val="nil"/>
              <w:left w:val="nil"/>
              <w:bottom w:val="nil"/>
              <w:right w:val="nil"/>
            </w:tcBorders>
            <w:shd w:val="clear" w:color="auto" w:fill="auto"/>
            <w:noWrap/>
            <w:vAlign w:val="center"/>
            <w:hideMark/>
          </w:tcPr>
          <w:p w14:paraId="330C4441"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-0,80%</w:t>
            </w:r>
          </w:p>
        </w:tc>
        <w:tc>
          <w:tcPr>
            <w:tcW w:w="1144" w:type="dxa"/>
            <w:tcBorders>
              <w:top w:val="nil"/>
              <w:left w:val="nil"/>
              <w:bottom w:val="nil"/>
              <w:right w:val="nil"/>
            </w:tcBorders>
            <w:shd w:val="clear" w:color="auto" w:fill="auto"/>
            <w:noWrap/>
            <w:vAlign w:val="center"/>
            <w:hideMark/>
          </w:tcPr>
          <w:p w14:paraId="78A34023"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0,08%</w:t>
            </w:r>
          </w:p>
        </w:tc>
        <w:tc>
          <w:tcPr>
            <w:tcW w:w="1144" w:type="dxa"/>
            <w:tcBorders>
              <w:top w:val="nil"/>
              <w:left w:val="nil"/>
              <w:bottom w:val="nil"/>
              <w:right w:val="single" w:sz="4" w:space="0" w:color="auto"/>
            </w:tcBorders>
            <w:shd w:val="clear" w:color="auto" w:fill="auto"/>
            <w:noWrap/>
            <w:vAlign w:val="center"/>
            <w:hideMark/>
          </w:tcPr>
          <w:p w14:paraId="29E06658"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0,08%</w:t>
            </w:r>
          </w:p>
        </w:tc>
        <w:tc>
          <w:tcPr>
            <w:tcW w:w="934" w:type="dxa"/>
            <w:tcBorders>
              <w:top w:val="nil"/>
              <w:left w:val="nil"/>
              <w:bottom w:val="nil"/>
              <w:right w:val="nil"/>
            </w:tcBorders>
            <w:shd w:val="clear" w:color="auto" w:fill="auto"/>
            <w:noWrap/>
            <w:vAlign w:val="center"/>
            <w:hideMark/>
          </w:tcPr>
          <w:p w14:paraId="20C2F98A"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108%</w:t>
            </w:r>
          </w:p>
        </w:tc>
        <w:tc>
          <w:tcPr>
            <w:tcW w:w="934" w:type="dxa"/>
            <w:tcBorders>
              <w:top w:val="nil"/>
              <w:left w:val="nil"/>
              <w:bottom w:val="nil"/>
              <w:right w:val="single" w:sz="4" w:space="0" w:color="auto"/>
            </w:tcBorders>
            <w:shd w:val="clear" w:color="auto" w:fill="auto"/>
            <w:noWrap/>
            <w:vAlign w:val="center"/>
            <w:hideMark/>
          </w:tcPr>
          <w:p w14:paraId="72EBE61E"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106%</w:t>
            </w:r>
          </w:p>
        </w:tc>
      </w:tr>
      <w:tr w:rsidR="00A80450" w:rsidRPr="00A80450" w14:paraId="5FE1CCB5" w14:textId="77777777" w:rsidTr="009772F6">
        <w:trPr>
          <w:cantSplit/>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03C4D8CE"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Class D</w:t>
            </w:r>
          </w:p>
        </w:tc>
        <w:tc>
          <w:tcPr>
            <w:tcW w:w="1144" w:type="dxa"/>
            <w:tcBorders>
              <w:top w:val="nil"/>
              <w:left w:val="nil"/>
              <w:bottom w:val="nil"/>
              <w:right w:val="nil"/>
            </w:tcBorders>
            <w:shd w:val="clear" w:color="auto" w:fill="auto"/>
            <w:noWrap/>
            <w:vAlign w:val="center"/>
            <w:hideMark/>
          </w:tcPr>
          <w:p w14:paraId="31BE067E"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-0,52%</w:t>
            </w:r>
          </w:p>
        </w:tc>
        <w:tc>
          <w:tcPr>
            <w:tcW w:w="1144" w:type="dxa"/>
            <w:tcBorders>
              <w:top w:val="nil"/>
              <w:left w:val="nil"/>
              <w:bottom w:val="nil"/>
              <w:right w:val="nil"/>
            </w:tcBorders>
            <w:shd w:val="clear" w:color="auto" w:fill="auto"/>
            <w:noWrap/>
            <w:vAlign w:val="center"/>
            <w:hideMark/>
          </w:tcPr>
          <w:p w14:paraId="620BD754"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0,15%</w:t>
            </w:r>
          </w:p>
        </w:tc>
        <w:tc>
          <w:tcPr>
            <w:tcW w:w="1144" w:type="dxa"/>
            <w:tcBorders>
              <w:top w:val="nil"/>
              <w:left w:val="nil"/>
              <w:bottom w:val="nil"/>
              <w:right w:val="single" w:sz="4" w:space="0" w:color="auto"/>
            </w:tcBorders>
            <w:shd w:val="clear" w:color="auto" w:fill="auto"/>
            <w:noWrap/>
            <w:vAlign w:val="center"/>
            <w:hideMark/>
          </w:tcPr>
          <w:p w14:paraId="7B509D42"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0,16%</w:t>
            </w:r>
          </w:p>
        </w:tc>
        <w:tc>
          <w:tcPr>
            <w:tcW w:w="934" w:type="dxa"/>
            <w:tcBorders>
              <w:top w:val="nil"/>
              <w:left w:val="nil"/>
              <w:bottom w:val="nil"/>
              <w:right w:val="nil"/>
            </w:tcBorders>
            <w:shd w:val="clear" w:color="auto" w:fill="auto"/>
            <w:noWrap/>
            <w:vAlign w:val="center"/>
            <w:hideMark/>
          </w:tcPr>
          <w:p w14:paraId="5EADF4D2"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104%</w:t>
            </w:r>
          </w:p>
        </w:tc>
        <w:tc>
          <w:tcPr>
            <w:tcW w:w="934" w:type="dxa"/>
            <w:tcBorders>
              <w:top w:val="nil"/>
              <w:left w:val="nil"/>
              <w:bottom w:val="nil"/>
              <w:right w:val="single" w:sz="4" w:space="0" w:color="auto"/>
            </w:tcBorders>
            <w:shd w:val="clear" w:color="auto" w:fill="auto"/>
            <w:noWrap/>
            <w:vAlign w:val="center"/>
            <w:hideMark/>
          </w:tcPr>
          <w:p w14:paraId="52960244"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100%</w:t>
            </w:r>
          </w:p>
        </w:tc>
      </w:tr>
      <w:tr w:rsidR="00A80450" w:rsidRPr="00A80450" w14:paraId="70480D31" w14:textId="77777777" w:rsidTr="009772F6">
        <w:trPr>
          <w:cantSplit/>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74772C12"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Class E</w:t>
            </w:r>
          </w:p>
        </w:tc>
        <w:tc>
          <w:tcPr>
            <w:tcW w:w="1144" w:type="dxa"/>
            <w:tcBorders>
              <w:top w:val="nil"/>
              <w:left w:val="nil"/>
              <w:bottom w:val="nil"/>
              <w:right w:val="nil"/>
            </w:tcBorders>
            <w:shd w:val="clear" w:color="auto" w:fill="auto"/>
            <w:noWrap/>
            <w:vAlign w:val="center"/>
            <w:hideMark/>
          </w:tcPr>
          <w:p w14:paraId="1AE29318"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-0,53%</w:t>
            </w:r>
          </w:p>
        </w:tc>
        <w:tc>
          <w:tcPr>
            <w:tcW w:w="1144" w:type="dxa"/>
            <w:tcBorders>
              <w:top w:val="nil"/>
              <w:left w:val="nil"/>
              <w:bottom w:val="nil"/>
              <w:right w:val="nil"/>
            </w:tcBorders>
            <w:shd w:val="clear" w:color="auto" w:fill="auto"/>
            <w:noWrap/>
            <w:vAlign w:val="center"/>
            <w:hideMark/>
          </w:tcPr>
          <w:p w14:paraId="0131D092"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0,08%</w:t>
            </w:r>
          </w:p>
        </w:tc>
        <w:tc>
          <w:tcPr>
            <w:tcW w:w="1144" w:type="dxa"/>
            <w:tcBorders>
              <w:top w:val="nil"/>
              <w:left w:val="nil"/>
              <w:bottom w:val="nil"/>
              <w:right w:val="single" w:sz="4" w:space="0" w:color="auto"/>
            </w:tcBorders>
            <w:shd w:val="clear" w:color="auto" w:fill="auto"/>
            <w:noWrap/>
            <w:vAlign w:val="center"/>
            <w:hideMark/>
          </w:tcPr>
          <w:p w14:paraId="6F1B2423"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0,02%</w:t>
            </w:r>
          </w:p>
        </w:tc>
        <w:tc>
          <w:tcPr>
            <w:tcW w:w="934" w:type="dxa"/>
            <w:tcBorders>
              <w:top w:val="nil"/>
              <w:left w:val="nil"/>
              <w:bottom w:val="nil"/>
              <w:right w:val="nil"/>
            </w:tcBorders>
            <w:shd w:val="clear" w:color="auto" w:fill="auto"/>
            <w:noWrap/>
            <w:vAlign w:val="center"/>
            <w:hideMark/>
          </w:tcPr>
          <w:p w14:paraId="7F464E45"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106%</w:t>
            </w:r>
          </w:p>
        </w:tc>
        <w:tc>
          <w:tcPr>
            <w:tcW w:w="934" w:type="dxa"/>
            <w:tcBorders>
              <w:top w:val="nil"/>
              <w:left w:val="nil"/>
              <w:bottom w:val="nil"/>
              <w:right w:val="single" w:sz="4" w:space="0" w:color="auto"/>
            </w:tcBorders>
            <w:shd w:val="clear" w:color="auto" w:fill="auto"/>
            <w:noWrap/>
            <w:vAlign w:val="center"/>
            <w:hideMark/>
          </w:tcPr>
          <w:p w14:paraId="4735A6AD"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107%</w:t>
            </w:r>
          </w:p>
        </w:tc>
      </w:tr>
      <w:tr w:rsidR="00A80450" w:rsidRPr="00A80450" w14:paraId="7D01527C" w14:textId="77777777" w:rsidTr="009772F6">
        <w:trPr>
          <w:cantSplit/>
          <w:trHeight w:val="255"/>
        </w:trPr>
        <w:tc>
          <w:tcPr>
            <w:tcW w:w="16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72F028B"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lang w:val="sv-SE" w:eastAsia="sv-SE"/>
              </w:rPr>
            </w:pPr>
            <w:r w:rsidRPr="00A80450">
              <w:rPr>
                <w:rFonts w:ascii="Arial" w:hAnsi="Arial" w:cs="Arial"/>
                <w:b/>
                <w:bCs/>
                <w:color w:val="000000"/>
                <w:sz w:val="18"/>
                <w:szCs w:val="18"/>
                <w:lang w:val="sv-SE" w:eastAsia="sv-SE"/>
              </w:rPr>
              <w:t xml:space="preserve">Overall </w:t>
            </w:r>
          </w:p>
        </w:tc>
        <w:tc>
          <w:tcPr>
            <w:tcW w:w="1144" w:type="dxa"/>
            <w:tcBorders>
              <w:top w:val="single" w:sz="8" w:space="0" w:color="auto"/>
              <w:left w:val="nil"/>
              <w:bottom w:val="single" w:sz="8" w:space="0" w:color="auto"/>
              <w:right w:val="nil"/>
            </w:tcBorders>
            <w:shd w:val="clear" w:color="auto" w:fill="auto"/>
            <w:noWrap/>
            <w:vAlign w:val="center"/>
            <w:hideMark/>
          </w:tcPr>
          <w:p w14:paraId="01815E26"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b/>
                <w:color w:val="000000"/>
                <w:sz w:val="18"/>
                <w:szCs w:val="18"/>
                <w:lang w:val="sv-SE" w:eastAsia="sv-SE"/>
              </w:rPr>
            </w:pPr>
            <w:r w:rsidRPr="00A80450">
              <w:rPr>
                <w:rFonts w:ascii="Arial" w:hAnsi="Arial" w:cs="Arial"/>
                <w:b/>
                <w:color w:val="000000"/>
                <w:sz w:val="18"/>
                <w:szCs w:val="18"/>
                <w:lang w:val="sv-SE" w:eastAsia="sv-SE"/>
              </w:rPr>
              <w:t>-0,41%</w:t>
            </w:r>
          </w:p>
        </w:tc>
        <w:tc>
          <w:tcPr>
            <w:tcW w:w="1144" w:type="dxa"/>
            <w:tcBorders>
              <w:top w:val="single" w:sz="8" w:space="0" w:color="auto"/>
              <w:left w:val="nil"/>
              <w:bottom w:val="single" w:sz="8" w:space="0" w:color="auto"/>
              <w:right w:val="nil"/>
            </w:tcBorders>
            <w:shd w:val="clear" w:color="auto" w:fill="auto"/>
            <w:noWrap/>
            <w:vAlign w:val="center"/>
            <w:hideMark/>
          </w:tcPr>
          <w:p w14:paraId="5B058E80"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b/>
                <w:color w:val="000000"/>
                <w:sz w:val="18"/>
                <w:szCs w:val="18"/>
                <w:lang w:val="sv-SE" w:eastAsia="sv-SE"/>
              </w:rPr>
            </w:pPr>
            <w:r w:rsidRPr="00A80450">
              <w:rPr>
                <w:rFonts w:ascii="Arial" w:hAnsi="Arial" w:cs="Arial"/>
                <w:b/>
                <w:color w:val="000000"/>
                <w:sz w:val="18"/>
                <w:szCs w:val="18"/>
                <w:lang w:val="sv-SE" w:eastAsia="sv-SE"/>
              </w:rPr>
              <w:t>0,13%</w:t>
            </w:r>
          </w:p>
        </w:tc>
        <w:tc>
          <w:tcPr>
            <w:tcW w:w="1144" w:type="dxa"/>
            <w:tcBorders>
              <w:top w:val="single" w:sz="8" w:space="0" w:color="auto"/>
              <w:left w:val="nil"/>
              <w:bottom w:val="single" w:sz="8" w:space="0" w:color="auto"/>
              <w:right w:val="single" w:sz="4" w:space="0" w:color="auto"/>
            </w:tcBorders>
            <w:shd w:val="clear" w:color="auto" w:fill="auto"/>
            <w:noWrap/>
            <w:vAlign w:val="center"/>
            <w:hideMark/>
          </w:tcPr>
          <w:p w14:paraId="7F38B544"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b/>
                <w:color w:val="000000"/>
                <w:sz w:val="18"/>
                <w:szCs w:val="18"/>
                <w:lang w:val="sv-SE" w:eastAsia="sv-SE"/>
              </w:rPr>
            </w:pPr>
            <w:r w:rsidRPr="00A80450">
              <w:rPr>
                <w:rFonts w:ascii="Arial" w:hAnsi="Arial" w:cs="Arial"/>
                <w:b/>
                <w:color w:val="000000"/>
                <w:sz w:val="18"/>
                <w:szCs w:val="18"/>
                <w:lang w:val="sv-SE" w:eastAsia="sv-SE"/>
              </w:rPr>
              <w:t>0,13%</w:t>
            </w:r>
          </w:p>
        </w:tc>
        <w:tc>
          <w:tcPr>
            <w:tcW w:w="934" w:type="dxa"/>
            <w:tcBorders>
              <w:top w:val="single" w:sz="8" w:space="0" w:color="auto"/>
              <w:left w:val="nil"/>
              <w:bottom w:val="single" w:sz="8" w:space="0" w:color="auto"/>
              <w:right w:val="nil"/>
            </w:tcBorders>
            <w:shd w:val="clear" w:color="auto" w:fill="auto"/>
            <w:noWrap/>
            <w:vAlign w:val="center"/>
            <w:hideMark/>
          </w:tcPr>
          <w:p w14:paraId="3D8EE52B"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b/>
                <w:color w:val="000000"/>
                <w:sz w:val="18"/>
                <w:szCs w:val="18"/>
                <w:lang w:val="sv-SE" w:eastAsia="sv-SE"/>
              </w:rPr>
            </w:pPr>
            <w:r w:rsidRPr="00A80450">
              <w:rPr>
                <w:rFonts w:ascii="Arial" w:hAnsi="Arial" w:cs="Arial"/>
                <w:b/>
                <w:color w:val="000000"/>
                <w:sz w:val="18"/>
                <w:szCs w:val="18"/>
                <w:lang w:val="sv-SE" w:eastAsia="sv-SE"/>
              </w:rPr>
              <w:t>106%</w:t>
            </w:r>
          </w:p>
        </w:tc>
        <w:tc>
          <w:tcPr>
            <w:tcW w:w="934" w:type="dxa"/>
            <w:tcBorders>
              <w:top w:val="single" w:sz="8" w:space="0" w:color="auto"/>
              <w:left w:val="nil"/>
              <w:bottom w:val="single" w:sz="8" w:space="0" w:color="auto"/>
              <w:right w:val="single" w:sz="4" w:space="0" w:color="auto"/>
            </w:tcBorders>
            <w:shd w:val="clear" w:color="auto" w:fill="auto"/>
            <w:noWrap/>
            <w:vAlign w:val="center"/>
            <w:hideMark/>
          </w:tcPr>
          <w:p w14:paraId="2DFA7904"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b/>
                <w:color w:val="000000"/>
                <w:sz w:val="18"/>
                <w:szCs w:val="18"/>
                <w:lang w:val="sv-SE" w:eastAsia="sv-SE"/>
              </w:rPr>
            </w:pPr>
            <w:r w:rsidRPr="00A80450">
              <w:rPr>
                <w:rFonts w:ascii="Arial" w:hAnsi="Arial" w:cs="Arial"/>
                <w:b/>
                <w:color w:val="000000"/>
                <w:sz w:val="18"/>
                <w:szCs w:val="18"/>
                <w:lang w:val="sv-SE" w:eastAsia="sv-SE"/>
              </w:rPr>
              <w:t>104%</w:t>
            </w:r>
          </w:p>
        </w:tc>
      </w:tr>
      <w:tr w:rsidR="00A80450" w:rsidRPr="00A80450" w14:paraId="2EEA3340" w14:textId="77777777" w:rsidTr="009772F6">
        <w:trPr>
          <w:cantSplit/>
          <w:trHeight w:val="255"/>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36C65C8D"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Class F (optional)</w:t>
            </w:r>
          </w:p>
        </w:tc>
        <w:tc>
          <w:tcPr>
            <w:tcW w:w="1144" w:type="dxa"/>
            <w:tcBorders>
              <w:top w:val="nil"/>
              <w:left w:val="nil"/>
              <w:bottom w:val="single" w:sz="8" w:space="0" w:color="auto"/>
              <w:right w:val="nil"/>
            </w:tcBorders>
            <w:shd w:val="clear" w:color="auto" w:fill="auto"/>
            <w:noWrap/>
            <w:vAlign w:val="center"/>
            <w:hideMark/>
          </w:tcPr>
          <w:p w14:paraId="72D970A6"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-1,78%</w:t>
            </w:r>
          </w:p>
        </w:tc>
        <w:tc>
          <w:tcPr>
            <w:tcW w:w="1144" w:type="dxa"/>
            <w:tcBorders>
              <w:top w:val="nil"/>
              <w:left w:val="nil"/>
              <w:bottom w:val="single" w:sz="8" w:space="0" w:color="auto"/>
              <w:right w:val="nil"/>
            </w:tcBorders>
            <w:shd w:val="clear" w:color="auto" w:fill="auto"/>
            <w:noWrap/>
            <w:vAlign w:val="center"/>
            <w:hideMark/>
          </w:tcPr>
          <w:p w14:paraId="1AC391EF"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-0,28%</w:t>
            </w:r>
          </w:p>
        </w:tc>
        <w:tc>
          <w:tcPr>
            <w:tcW w:w="1144" w:type="dxa"/>
            <w:tcBorders>
              <w:top w:val="nil"/>
              <w:left w:val="nil"/>
              <w:bottom w:val="single" w:sz="8" w:space="0" w:color="auto"/>
              <w:right w:val="single" w:sz="4" w:space="0" w:color="auto"/>
            </w:tcBorders>
            <w:shd w:val="clear" w:color="auto" w:fill="auto"/>
            <w:noWrap/>
            <w:vAlign w:val="center"/>
            <w:hideMark/>
          </w:tcPr>
          <w:p w14:paraId="5BC23A97"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-0,38%</w:t>
            </w:r>
          </w:p>
        </w:tc>
        <w:tc>
          <w:tcPr>
            <w:tcW w:w="934" w:type="dxa"/>
            <w:tcBorders>
              <w:top w:val="nil"/>
              <w:left w:val="nil"/>
              <w:bottom w:val="single" w:sz="8" w:space="0" w:color="auto"/>
              <w:right w:val="nil"/>
            </w:tcBorders>
            <w:shd w:val="clear" w:color="auto" w:fill="auto"/>
            <w:noWrap/>
            <w:vAlign w:val="center"/>
            <w:hideMark/>
          </w:tcPr>
          <w:p w14:paraId="454E989C"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106%</w:t>
            </w:r>
          </w:p>
        </w:tc>
        <w:tc>
          <w:tcPr>
            <w:tcW w:w="934" w:type="dxa"/>
            <w:tcBorders>
              <w:top w:val="nil"/>
              <w:left w:val="nil"/>
              <w:bottom w:val="single" w:sz="8" w:space="0" w:color="auto"/>
              <w:right w:val="single" w:sz="4" w:space="0" w:color="auto"/>
            </w:tcBorders>
            <w:shd w:val="clear" w:color="auto" w:fill="auto"/>
            <w:noWrap/>
            <w:vAlign w:val="center"/>
            <w:hideMark/>
          </w:tcPr>
          <w:p w14:paraId="734165C5"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106%</w:t>
            </w:r>
          </w:p>
        </w:tc>
      </w:tr>
    </w:tbl>
    <w:p w14:paraId="69BCDB50" w14:textId="77777777" w:rsidR="00A80450" w:rsidRDefault="00A80450" w:rsidP="00A80450">
      <w:pPr>
        <w:rPr>
          <w:szCs w:val="22"/>
          <w:lang w:val="en-CA"/>
        </w:rPr>
      </w:pPr>
      <w:r>
        <w:rPr>
          <w:szCs w:val="22"/>
          <w:lang w:val="en-CA"/>
        </w:rPr>
        <w:t>Random access:</w:t>
      </w:r>
    </w:p>
    <w:tbl>
      <w:tblPr>
        <w:tblW w:w="6940" w:type="dxa"/>
        <w:tblInd w:w="55" w:type="dxa"/>
        <w:tblCellMar>
          <w:left w:w="70" w:type="dxa"/>
          <w:right w:w="70" w:type="dxa"/>
        </w:tblCellMar>
        <w:tblLook w:val="04A0" w:firstRow="1" w:lastRow="0" w:firstColumn="1" w:lastColumn="0" w:noHBand="0" w:noVBand="1"/>
      </w:tblPr>
      <w:tblGrid>
        <w:gridCol w:w="1640"/>
        <w:gridCol w:w="1144"/>
        <w:gridCol w:w="1144"/>
        <w:gridCol w:w="1144"/>
        <w:gridCol w:w="934"/>
        <w:gridCol w:w="934"/>
      </w:tblGrid>
      <w:tr w:rsidR="00A80450" w:rsidRPr="00A80450" w14:paraId="252CBE30" w14:textId="77777777" w:rsidTr="00A80450">
        <w:trPr>
          <w:trHeight w:val="255"/>
        </w:trPr>
        <w:tc>
          <w:tcPr>
            <w:tcW w:w="1640" w:type="dxa"/>
            <w:tcBorders>
              <w:top w:val="nil"/>
              <w:left w:val="nil"/>
              <w:bottom w:val="nil"/>
              <w:right w:val="nil"/>
            </w:tcBorders>
            <w:shd w:val="clear" w:color="auto" w:fill="auto"/>
            <w:noWrap/>
            <w:vAlign w:val="center"/>
            <w:hideMark/>
          </w:tcPr>
          <w:p w14:paraId="0D368DB1"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00E67BEC"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lang w:eastAsia="sv-SE"/>
              </w:rPr>
            </w:pPr>
            <w:r w:rsidRPr="00A80450">
              <w:rPr>
                <w:rFonts w:ascii="Arial" w:hAnsi="Arial" w:cs="Arial"/>
                <w:b/>
                <w:bCs/>
                <w:color w:val="000000"/>
                <w:sz w:val="18"/>
                <w:szCs w:val="18"/>
                <w:lang w:eastAsia="sv-SE"/>
              </w:rPr>
              <w:t xml:space="preserve">Over HM-16.6-JEM-5.0.1 (parallel, gcc4.5.1) with Precise </w:t>
            </w:r>
            <w:r w:rsidRPr="00A80450">
              <w:rPr>
                <w:rFonts w:ascii="Arial" w:hAnsi="Arial" w:cs="Arial"/>
                <w:b/>
                <w:bCs/>
                <w:color w:val="000000"/>
                <w:sz w:val="18"/>
                <w:szCs w:val="18"/>
                <w:lang w:eastAsia="sv-SE"/>
              </w:rPr>
              <w:lastRenderedPageBreak/>
              <w:t>PSNR</w:t>
            </w:r>
          </w:p>
        </w:tc>
      </w:tr>
      <w:tr w:rsidR="00A80450" w:rsidRPr="00A80450" w14:paraId="7246115D" w14:textId="77777777" w:rsidTr="00A80450">
        <w:trPr>
          <w:trHeight w:val="255"/>
        </w:trPr>
        <w:tc>
          <w:tcPr>
            <w:tcW w:w="1640" w:type="dxa"/>
            <w:tcBorders>
              <w:top w:val="nil"/>
              <w:left w:val="nil"/>
              <w:bottom w:val="nil"/>
              <w:right w:val="nil"/>
            </w:tcBorders>
            <w:shd w:val="clear" w:color="auto" w:fill="auto"/>
            <w:noWrap/>
            <w:vAlign w:val="center"/>
            <w:hideMark/>
          </w:tcPr>
          <w:p w14:paraId="40890CC8"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eastAsia="sv-SE"/>
              </w:rPr>
            </w:pPr>
          </w:p>
        </w:tc>
        <w:tc>
          <w:tcPr>
            <w:tcW w:w="1144" w:type="dxa"/>
            <w:tcBorders>
              <w:top w:val="nil"/>
              <w:left w:val="single" w:sz="8" w:space="0" w:color="auto"/>
              <w:bottom w:val="single" w:sz="8" w:space="0" w:color="auto"/>
              <w:right w:val="nil"/>
            </w:tcBorders>
            <w:shd w:val="clear" w:color="auto" w:fill="auto"/>
            <w:noWrap/>
            <w:vAlign w:val="center"/>
            <w:hideMark/>
          </w:tcPr>
          <w:p w14:paraId="64BC35B9"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Y</w:t>
            </w:r>
          </w:p>
        </w:tc>
        <w:tc>
          <w:tcPr>
            <w:tcW w:w="1144" w:type="dxa"/>
            <w:tcBorders>
              <w:top w:val="nil"/>
              <w:left w:val="nil"/>
              <w:bottom w:val="single" w:sz="8" w:space="0" w:color="auto"/>
              <w:right w:val="nil"/>
            </w:tcBorders>
            <w:shd w:val="clear" w:color="auto" w:fill="auto"/>
            <w:noWrap/>
            <w:vAlign w:val="center"/>
            <w:hideMark/>
          </w:tcPr>
          <w:p w14:paraId="2365F34B"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U</w:t>
            </w:r>
          </w:p>
        </w:tc>
        <w:tc>
          <w:tcPr>
            <w:tcW w:w="1144" w:type="dxa"/>
            <w:tcBorders>
              <w:top w:val="nil"/>
              <w:left w:val="nil"/>
              <w:bottom w:val="single" w:sz="8" w:space="0" w:color="auto"/>
              <w:right w:val="single" w:sz="4" w:space="0" w:color="auto"/>
            </w:tcBorders>
            <w:shd w:val="clear" w:color="auto" w:fill="auto"/>
            <w:noWrap/>
            <w:vAlign w:val="center"/>
            <w:hideMark/>
          </w:tcPr>
          <w:p w14:paraId="19334C1B"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V</w:t>
            </w:r>
          </w:p>
        </w:tc>
        <w:tc>
          <w:tcPr>
            <w:tcW w:w="934" w:type="dxa"/>
            <w:tcBorders>
              <w:top w:val="nil"/>
              <w:left w:val="nil"/>
              <w:bottom w:val="single" w:sz="8" w:space="0" w:color="auto"/>
              <w:right w:val="nil"/>
            </w:tcBorders>
            <w:shd w:val="clear" w:color="auto" w:fill="auto"/>
            <w:noWrap/>
            <w:vAlign w:val="center"/>
            <w:hideMark/>
          </w:tcPr>
          <w:p w14:paraId="5FFB62B3"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EncT</w:t>
            </w:r>
          </w:p>
        </w:tc>
        <w:tc>
          <w:tcPr>
            <w:tcW w:w="934" w:type="dxa"/>
            <w:tcBorders>
              <w:top w:val="nil"/>
              <w:left w:val="nil"/>
              <w:bottom w:val="single" w:sz="8" w:space="0" w:color="auto"/>
              <w:right w:val="single" w:sz="8" w:space="0" w:color="auto"/>
            </w:tcBorders>
            <w:shd w:val="clear" w:color="auto" w:fill="auto"/>
            <w:noWrap/>
            <w:vAlign w:val="center"/>
            <w:hideMark/>
          </w:tcPr>
          <w:p w14:paraId="4A066463"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DecT</w:t>
            </w:r>
          </w:p>
        </w:tc>
      </w:tr>
      <w:tr w:rsidR="00A80450" w:rsidRPr="00A80450" w14:paraId="1456954C" w14:textId="77777777" w:rsidTr="00A80450">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0515101B"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Class A1</w:t>
            </w:r>
          </w:p>
        </w:tc>
        <w:tc>
          <w:tcPr>
            <w:tcW w:w="1144" w:type="dxa"/>
            <w:tcBorders>
              <w:top w:val="nil"/>
              <w:left w:val="nil"/>
              <w:bottom w:val="nil"/>
              <w:right w:val="nil"/>
            </w:tcBorders>
            <w:shd w:val="clear" w:color="auto" w:fill="auto"/>
            <w:noWrap/>
            <w:vAlign w:val="center"/>
            <w:hideMark/>
          </w:tcPr>
          <w:p w14:paraId="14177DE7"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-0,25%</w:t>
            </w:r>
          </w:p>
        </w:tc>
        <w:tc>
          <w:tcPr>
            <w:tcW w:w="1144" w:type="dxa"/>
            <w:tcBorders>
              <w:top w:val="nil"/>
              <w:left w:val="nil"/>
              <w:bottom w:val="nil"/>
              <w:right w:val="nil"/>
            </w:tcBorders>
            <w:shd w:val="clear" w:color="auto" w:fill="auto"/>
            <w:noWrap/>
            <w:vAlign w:val="center"/>
            <w:hideMark/>
          </w:tcPr>
          <w:p w14:paraId="6445D331"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-0,18%</w:t>
            </w:r>
          </w:p>
        </w:tc>
        <w:tc>
          <w:tcPr>
            <w:tcW w:w="1144" w:type="dxa"/>
            <w:tcBorders>
              <w:top w:val="nil"/>
              <w:left w:val="nil"/>
              <w:bottom w:val="nil"/>
              <w:right w:val="single" w:sz="4" w:space="0" w:color="auto"/>
            </w:tcBorders>
            <w:shd w:val="clear" w:color="auto" w:fill="auto"/>
            <w:noWrap/>
            <w:vAlign w:val="center"/>
            <w:hideMark/>
          </w:tcPr>
          <w:p w14:paraId="65C3FB8E"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0,00%</w:t>
            </w:r>
          </w:p>
        </w:tc>
        <w:tc>
          <w:tcPr>
            <w:tcW w:w="934" w:type="dxa"/>
            <w:tcBorders>
              <w:top w:val="nil"/>
              <w:left w:val="nil"/>
              <w:bottom w:val="nil"/>
              <w:right w:val="nil"/>
            </w:tcBorders>
            <w:shd w:val="clear" w:color="auto" w:fill="auto"/>
            <w:noWrap/>
            <w:vAlign w:val="center"/>
            <w:hideMark/>
          </w:tcPr>
          <w:p w14:paraId="2A9660FC"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102%</w:t>
            </w:r>
          </w:p>
        </w:tc>
        <w:tc>
          <w:tcPr>
            <w:tcW w:w="934" w:type="dxa"/>
            <w:tcBorders>
              <w:top w:val="single" w:sz="8" w:space="0" w:color="auto"/>
              <w:left w:val="nil"/>
              <w:bottom w:val="nil"/>
              <w:right w:val="single" w:sz="4" w:space="0" w:color="auto"/>
            </w:tcBorders>
            <w:shd w:val="clear" w:color="auto" w:fill="auto"/>
            <w:noWrap/>
            <w:vAlign w:val="center"/>
            <w:hideMark/>
          </w:tcPr>
          <w:p w14:paraId="66137AB0"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97%</w:t>
            </w:r>
          </w:p>
        </w:tc>
      </w:tr>
      <w:tr w:rsidR="00A80450" w:rsidRPr="00A80450" w14:paraId="3972D6F7" w14:textId="77777777" w:rsidTr="00A80450">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58AA328A"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Class A2</w:t>
            </w:r>
          </w:p>
        </w:tc>
        <w:tc>
          <w:tcPr>
            <w:tcW w:w="1144" w:type="dxa"/>
            <w:tcBorders>
              <w:top w:val="nil"/>
              <w:left w:val="nil"/>
              <w:bottom w:val="nil"/>
              <w:right w:val="nil"/>
            </w:tcBorders>
            <w:shd w:val="clear" w:color="auto" w:fill="auto"/>
            <w:noWrap/>
            <w:vAlign w:val="center"/>
            <w:hideMark/>
          </w:tcPr>
          <w:p w14:paraId="1461BF3D"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-0,64%</w:t>
            </w:r>
          </w:p>
        </w:tc>
        <w:tc>
          <w:tcPr>
            <w:tcW w:w="1144" w:type="dxa"/>
            <w:tcBorders>
              <w:top w:val="nil"/>
              <w:left w:val="nil"/>
              <w:bottom w:val="nil"/>
              <w:right w:val="nil"/>
            </w:tcBorders>
            <w:shd w:val="clear" w:color="auto" w:fill="auto"/>
            <w:noWrap/>
            <w:vAlign w:val="center"/>
            <w:hideMark/>
          </w:tcPr>
          <w:p w14:paraId="04F2383E"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-0,38%</w:t>
            </w:r>
          </w:p>
        </w:tc>
        <w:tc>
          <w:tcPr>
            <w:tcW w:w="1144" w:type="dxa"/>
            <w:tcBorders>
              <w:top w:val="nil"/>
              <w:left w:val="nil"/>
              <w:bottom w:val="nil"/>
              <w:right w:val="single" w:sz="4" w:space="0" w:color="auto"/>
            </w:tcBorders>
            <w:shd w:val="clear" w:color="auto" w:fill="auto"/>
            <w:noWrap/>
            <w:vAlign w:val="center"/>
            <w:hideMark/>
          </w:tcPr>
          <w:p w14:paraId="5B645506"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-0,21%</w:t>
            </w:r>
          </w:p>
        </w:tc>
        <w:tc>
          <w:tcPr>
            <w:tcW w:w="934" w:type="dxa"/>
            <w:tcBorders>
              <w:top w:val="nil"/>
              <w:left w:val="nil"/>
              <w:bottom w:val="nil"/>
              <w:right w:val="nil"/>
            </w:tcBorders>
            <w:shd w:val="clear" w:color="auto" w:fill="auto"/>
            <w:noWrap/>
            <w:vAlign w:val="center"/>
            <w:hideMark/>
          </w:tcPr>
          <w:p w14:paraId="331EB15B"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102%</w:t>
            </w:r>
          </w:p>
        </w:tc>
        <w:tc>
          <w:tcPr>
            <w:tcW w:w="934" w:type="dxa"/>
            <w:tcBorders>
              <w:top w:val="nil"/>
              <w:left w:val="nil"/>
              <w:bottom w:val="nil"/>
              <w:right w:val="single" w:sz="4" w:space="0" w:color="auto"/>
            </w:tcBorders>
            <w:shd w:val="clear" w:color="auto" w:fill="auto"/>
            <w:noWrap/>
            <w:vAlign w:val="center"/>
            <w:hideMark/>
          </w:tcPr>
          <w:p w14:paraId="3B86B24C"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98%</w:t>
            </w:r>
          </w:p>
        </w:tc>
      </w:tr>
      <w:tr w:rsidR="00A80450" w:rsidRPr="00A80450" w14:paraId="28D6CB80" w14:textId="77777777" w:rsidTr="00A80450">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05AD94E8"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Class B</w:t>
            </w:r>
          </w:p>
        </w:tc>
        <w:tc>
          <w:tcPr>
            <w:tcW w:w="1144" w:type="dxa"/>
            <w:tcBorders>
              <w:top w:val="nil"/>
              <w:left w:val="nil"/>
              <w:bottom w:val="nil"/>
              <w:right w:val="nil"/>
            </w:tcBorders>
            <w:shd w:val="clear" w:color="auto" w:fill="auto"/>
            <w:noWrap/>
            <w:vAlign w:val="center"/>
            <w:hideMark/>
          </w:tcPr>
          <w:p w14:paraId="6F362D38"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-0,43%</w:t>
            </w:r>
          </w:p>
        </w:tc>
        <w:tc>
          <w:tcPr>
            <w:tcW w:w="1144" w:type="dxa"/>
            <w:tcBorders>
              <w:top w:val="nil"/>
              <w:left w:val="nil"/>
              <w:bottom w:val="nil"/>
              <w:right w:val="nil"/>
            </w:tcBorders>
            <w:shd w:val="clear" w:color="auto" w:fill="auto"/>
            <w:noWrap/>
            <w:vAlign w:val="center"/>
            <w:hideMark/>
          </w:tcPr>
          <w:p w14:paraId="0C71AC3E"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0,00%</w:t>
            </w:r>
          </w:p>
        </w:tc>
        <w:tc>
          <w:tcPr>
            <w:tcW w:w="1144" w:type="dxa"/>
            <w:tcBorders>
              <w:top w:val="nil"/>
              <w:left w:val="nil"/>
              <w:bottom w:val="nil"/>
              <w:right w:val="single" w:sz="4" w:space="0" w:color="auto"/>
            </w:tcBorders>
            <w:shd w:val="clear" w:color="auto" w:fill="auto"/>
            <w:noWrap/>
            <w:vAlign w:val="center"/>
            <w:hideMark/>
          </w:tcPr>
          <w:p w14:paraId="7FE97367"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0,10%</w:t>
            </w:r>
          </w:p>
        </w:tc>
        <w:tc>
          <w:tcPr>
            <w:tcW w:w="934" w:type="dxa"/>
            <w:tcBorders>
              <w:top w:val="nil"/>
              <w:left w:val="nil"/>
              <w:bottom w:val="nil"/>
              <w:right w:val="nil"/>
            </w:tcBorders>
            <w:shd w:val="clear" w:color="auto" w:fill="auto"/>
            <w:noWrap/>
            <w:vAlign w:val="center"/>
            <w:hideMark/>
          </w:tcPr>
          <w:p w14:paraId="39FD2F0E"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103%</w:t>
            </w:r>
          </w:p>
        </w:tc>
        <w:tc>
          <w:tcPr>
            <w:tcW w:w="934" w:type="dxa"/>
            <w:tcBorders>
              <w:top w:val="nil"/>
              <w:left w:val="nil"/>
              <w:bottom w:val="nil"/>
              <w:right w:val="single" w:sz="4" w:space="0" w:color="auto"/>
            </w:tcBorders>
            <w:shd w:val="clear" w:color="auto" w:fill="auto"/>
            <w:noWrap/>
            <w:vAlign w:val="center"/>
            <w:hideMark/>
          </w:tcPr>
          <w:p w14:paraId="4102F0A5"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99%</w:t>
            </w:r>
          </w:p>
        </w:tc>
      </w:tr>
      <w:tr w:rsidR="00A80450" w:rsidRPr="00A80450" w14:paraId="75D45BAC" w14:textId="77777777" w:rsidTr="00A80450">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5349B402"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Class C</w:t>
            </w:r>
          </w:p>
        </w:tc>
        <w:tc>
          <w:tcPr>
            <w:tcW w:w="1144" w:type="dxa"/>
            <w:tcBorders>
              <w:top w:val="nil"/>
              <w:left w:val="nil"/>
              <w:bottom w:val="nil"/>
              <w:right w:val="nil"/>
            </w:tcBorders>
            <w:shd w:val="clear" w:color="auto" w:fill="auto"/>
            <w:noWrap/>
            <w:vAlign w:val="center"/>
            <w:hideMark/>
          </w:tcPr>
          <w:p w14:paraId="4D8B87A5"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-0,56%</w:t>
            </w:r>
          </w:p>
        </w:tc>
        <w:tc>
          <w:tcPr>
            <w:tcW w:w="1144" w:type="dxa"/>
            <w:tcBorders>
              <w:top w:val="nil"/>
              <w:left w:val="nil"/>
              <w:bottom w:val="nil"/>
              <w:right w:val="nil"/>
            </w:tcBorders>
            <w:shd w:val="clear" w:color="auto" w:fill="auto"/>
            <w:noWrap/>
            <w:vAlign w:val="center"/>
            <w:hideMark/>
          </w:tcPr>
          <w:p w14:paraId="7CDF9363"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-0,08%</w:t>
            </w:r>
          </w:p>
        </w:tc>
        <w:tc>
          <w:tcPr>
            <w:tcW w:w="1144" w:type="dxa"/>
            <w:tcBorders>
              <w:top w:val="nil"/>
              <w:left w:val="nil"/>
              <w:bottom w:val="nil"/>
              <w:right w:val="single" w:sz="4" w:space="0" w:color="auto"/>
            </w:tcBorders>
            <w:shd w:val="clear" w:color="auto" w:fill="auto"/>
            <w:noWrap/>
            <w:vAlign w:val="center"/>
            <w:hideMark/>
          </w:tcPr>
          <w:p w14:paraId="282643FD"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-0,49%</w:t>
            </w:r>
          </w:p>
        </w:tc>
        <w:tc>
          <w:tcPr>
            <w:tcW w:w="934" w:type="dxa"/>
            <w:tcBorders>
              <w:top w:val="nil"/>
              <w:left w:val="nil"/>
              <w:bottom w:val="nil"/>
              <w:right w:val="nil"/>
            </w:tcBorders>
            <w:shd w:val="clear" w:color="auto" w:fill="auto"/>
            <w:noWrap/>
            <w:vAlign w:val="center"/>
            <w:hideMark/>
          </w:tcPr>
          <w:p w14:paraId="5F0B00AC"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102%</w:t>
            </w:r>
          </w:p>
        </w:tc>
        <w:tc>
          <w:tcPr>
            <w:tcW w:w="934" w:type="dxa"/>
            <w:tcBorders>
              <w:top w:val="nil"/>
              <w:left w:val="nil"/>
              <w:bottom w:val="nil"/>
              <w:right w:val="single" w:sz="4" w:space="0" w:color="auto"/>
            </w:tcBorders>
            <w:shd w:val="clear" w:color="auto" w:fill="auto"/>
            <w:noWrap/>
            <w:vAlign w:val="center"/>
            <w:hideMark/>
          </w:tcPr>
          <w:p w14:paraId="4425B66D"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99%</w:t>
            </w:r>
          </w:p>
        </w:tc>
      </w:tr>
      <w:tr w:rsidR="00A80450" w:rsidRPr="00A80450" w14:paraId="6C834659" w14:textId="77777777" w:rsidTr="00A80450">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6ECDBAC9"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Class D</w:t>
            </w:r>
          </w:p>
        </w:tc>
        <w:tc>
          <w:tcPr>
            <w:tcW w:w="1144" w:type="dxa"/>
            <w:tcBorders>
              <w:top w:val="nil"/>
              <w:left w:val="nil"/>
              <w:bottom w:val="nil"/>
              <w:right w:val="nil"/>
            </w:tcBorders>
            <w:shd w:val="clear" w:color="auto" w:fill="auto"/>
            <w:noWrap/>
            <w:vAlign w:val="center"/>
            <w:hideMark/>
          </w:tcPr>
          <w:p w14:paraId="6583A109"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-0,52%</w:t>
            </w:r>
          </w:p>
        </w:tc>
        <w:tc>
          <w:tcPr>
            <w:tcW w:w="1144" w:type="dxa"/>
            <w:tcBorders>
              <w:top w:val="nil"/>
              <w:left w:val="nil"/>
              <w:bottom w:val="nil"/>
              <w:right w:val="nil"/>
            </w:tcBorders>
            <w:shd w:val="clear" w:color="auto" w:fill="auto"/>
            <w:noWrap/>
            <w:vAlign w:val="center"/>
            <w:hideMark/>
          </w:tcPr>
          <w:p w14:paraId="05C5C564"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-0,08%</w:t>
            </w:r>
          </w:p>
        </w:tc>
        <w:tc>
          <w:tcPr>
            <w:tcW w:w="1144" w:type="dxa"/>
            <w:tcBorders>
              <w:top w:val="nil"/>
              <w:left w:val="nil"/>
              <w:bottom w:val="nil"/>
              <w:right w:val="single" w:sz="4" w:space="0" w:color="auto"/>
            </w:tcBorders>
            <w:shd w:val="clear" w:color="auto" w:fill="auto"/>
            <w:noWrap/>
            <w:vAlign w:val="center"/>
            <w:hideMark/>
          </w:tcPr>
          <w:p w14:paraId="0F324F1E"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0,00%</w:t>
            </w:r>
          </w:p>
        </w:tc>
        <w:tc>
          <w:tcPr>
            <w:tcW w:w="934" w:type="dxa"/>
            <w:tcBorders>
              <w:top w:val="nil"/>
              <w:left w:val="nil"/>
              <w:bottom w:val="nil"/>
              <w:right w:val="nil"/>
            </w:tcBorders>
            <w:shd w:val="clear" w:color="auto" w:fill="auto"/>
            <w:noWrap/>
            <w:vAlign w:val="center"/>
            <w:hideMark/>
          </w:tcPr>
          <w:p w14:paraId="1811F7CF"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105%</w:t>
            </w:r>
          </w:p>
        </w:tc>
        <w:tc>
          <w:tcPr>
            <w:tcW w:w="934" w:type="dxa"/>
            <w:tcBorders>
              <w:top w:val="nil"/>
              <w:left w:val="nil"/>
              <w:bottom w:val="nil"/>
              <w:right w:val="single" w:sz="4" w:space="0" w:color="auto"/>
            </w:tcBorders>
            <w:shd w:val="clear" w:color="auto" w:fill="auto"/>
            <w:noWrap/>
            <w:vAlign w:val="center"/>
            <w:hideMark/>
          </w:tcPr>
          <w:p w14:paraId="045C85BD"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99%</w:t>
            </w:r>
          </w:p>
        </w:tc>
      </w:tr>
      <w:tr w:rsidR="00A80450" w:rsidRPr="00A80450" w14:paraId="4CB38590" w14:textId="77777777" w:rsidTr="00A80450">
        <w:trPr>
          <w:trHeight w:val="255"/>
        </w:trPr>
        <w:tc>
          <w:tcPr>
            <w:tcW w:w="16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32EC85C"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lang w:val="sv-SE" w:eastAsia="sv-SE"/>
              </w:rPr>
            </w:pPr>
            <w:r w:rsidRPr="00A80450">
              <w:rPr>
                <w:rFonts w:ascii="Arial" w:hAnsi="Arial" w:cs="Arial"/>
                <w:b/>
                <w:bCs/>
                <w:color w:val="000000"/>
                <w:sz w:val="18"/>
                <w:szCs w:val="18"/>
                <w:lang w:val="sv-SE" w:eastAsia="sv-SE"/>
              </w:rPr>
              <w:t>Overall (Ref)</w:t>
            </w:r>
          </w:p>
        </w:tc>
        <w:tc>
          <w:tcPr>
            <w:tcW w:w="1144" w:type="dxa"/>
            <w:tcBorders>
              <w:top w:val="single" w:sz="8" w:space="0" w:color="auto"/>
              <w:left w:val="nil"/>
              <w:bottom w:val="single" w:sz="8" w:space="0" w:color="auto"/>
              <w:right w:val="nil"/>
            </w:tcBorders>
            <w:shd w:val="clear" w:color="auto" w:fill="auto"/>
            <w:noWrap/>
            <w:vAlign w:val="center"/>
            <w:hideMark/>
          </w:tcPr>
          <w:p w14:paraId="34C926FF"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b/>
                <w:color w:val="000000"/>
                <w:sz w:val="18"/>
                <w:szCs w:val="18"/>
                <w:lang w:val="sv-SE" w:eastAsia="sv-SE"/>
              </w:rPr>
            </w:pPr>
            <w:r w:rsidRPr="00A80450">
              <w:rPr>
                <w:rFonts w:ascii="Arial" w:hAnsi="Arial" w:cs="Arial"/>
                <w:b/>
                <w:color w:val="000000"/>
                <w:sz w:val="18"/>
                <w:szCs w:val="18"/>
                <w:lang w:val="sv-SE" w:eastAsia="sv-SE"/>
              </w:rPr>
              <w:t>-0,48%</w:t>
            </w:r>
          </w:p>
        </w:tc>
        <w:tc>
          <w:tcPr>
            <w:tcW w:w="1144" w:type="dxa"/>
            <w:tcBorders>
              <w:top w:val="single" w:sz="8" w:space="0" w:color="auto"/>
              <w:left w:val="nil"/>
              <w:bottom w:val="single" w:sz="8" w:space="0" w:color="auto"/>
              <w:right w:val="nil"/>
            </w:tcBorders>
            <w:shd w:val="clear" w:color="auto" w:fill="auto"/>
            <w:noWrap/>
            <w:vAlign w:val="center"/>
            <w:hideMark/>
          </w:tcPr>
          <w:p w14:paraId="23E9D99C"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b/>
                <w:color w:val="000000"/>
                <w:sz w:val="18"/>
                <w:szCs w:val="18"/>
                <w:lang w:val="sv-SE" w:eastAsia="sv-SE"/>
              </w:rPr>
            </w:pPr>
            <w:r w:rsidRPr="00A80450">
              <w:rPr>
                <w:rFonts w:ascii="Arial" w:hAnsi="Arial" w:cs="Arial"/>
                <w:b/>
                <w:color w:val="000000"/>
                <w:sz w:val="18"/>
                <w:szCs w:val="18"/>
                <w:lang w:val="sv-SE" w:eastAsia="sv-SE"/>
              </w:rPr>
              <w:t>-0,14%</w:t>
            </w:r>
          </w:p>
        </w:tc>
        <w:tc>
          <w:tcPr>
            <w:tcW w:w="1144" w:type="dxa"/>
            <w:tcBorders>
              <w:top w:val="single" w:sz="8" w:space="0" w:color="auto"/>
              <w:left w:val="nil"/>
              <w:bottom w:val="single" w:sz="8" w:space="0" w:color="auto"/>
              <w:right w:val="single" w:sz="4" w:space="0" w:color="auto"/>
            </w:tcBorders>
            <w:shd w:val="clear" w:color="auto" w:fill="auto"/>
            <w:noWrap/>
            <w:vAlign w:val="center"/>
            <w:hideMark/>
          </w:tcPr>
          <w:p w14:paraId="5D4DFF66"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b/>
                <w:color w:val="000000"/>
                <w:sz w:val="18"/>
                <w:szCs w:val="18"/>
                <w:lang w:val="sv-SE" w:eastAsia="sv-SE"/>
              </w:rPr>
            </w:pPr>
            <w:r w:rsidRPr="00A80450">
              <w:rPr>
                <w:rFonts w:ascii="Arial" w:hAnsi="Arial" w:cs="Arial"/>
                <w:b/>
                <w:color w:val="000000"/>
                <w:sz w:val="18"/>
                <w:szCs w:val="18"/>
                <w:lang w:val="sv-SE" w:eastAsia="sv-SE"/>
              </w:rPr>
              <w:t>-0,11%</w:t>
            </w:r>
          </w:p>
        </w:tc>
        <w:tc>
          <w:tcPr>
            <w:tcW w:w="934" w:type="dxa"/>
            <w:tcBorders>
              <w:top w:val="single" w:sz="8" w:space="0" w:color="auto"/>
              <w:left w:val="nil"/>
              <w:bottom w:val="single" w:sz="8" w:space="0" w:color="auto"/>
              <w:right w:val="nil"/>
            </w:tcBorders>
            <w:shd w:val="clear" w:color="auto" w:fill="auto"/>
            <w:noWrap/>
            <w:vAlign w:val="center"/>
            <w:hideMark/>
          </w:tcPr>
          <w:p w14:paraId="144BE212"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b/>
                <w:color w:val="000000"/>
                <w:sz w:val="18"/>
                <w:szCs w:val="18"/>
                <w:lang w:val="sv-SE" w:eastAsia="sv-SE"/>
              </w:rPr>
            </w:pPr>
            <w:r w:rsidRPr="00A80450">
              <w:rPr>
                <w:rFonts w:ascii="Arial" w:hAnsi="Arial" w:cs="Arial"/>
                <w:b/>
                <w:color w:val="000000"/>
                <w:sz w:val="18"/>
                <w:szCs w:val="18"/>
                <w:lang w:val="sv-SE" w:eastAsia="sv-SE"/>
              </w:rPr>
              <w:t>103%</w:t>
            </w:r>
          </w:p>
        </w:tc>
        <w:tc>
          <w:tcPr>
            <w:tcW w:w="934" w:type="dxa"/>
            <w:tcBorders>
              <w:top w:val="single" w:sz="8" w:space="0" w:color="auto"/>
              <w:left w:val="nil"/>
              <w:bottom w:val="single" w:sz="8" w:space="0" w:color="auto"/>
              <w:right w:val="single" w:sz="4" w:space="0" w:color="auto"/>
            </w:tcBorders>
            <w:shd w:val="clear" w:color="auto" w:fill="auto"/>
            <w:noWrap/>
            <w:vAlign w:val="center"/>
            <w:hideMark/>
          </w:tcPr>
          <w:p w14:paraId="3E2C833D"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b/>
                <w:color w:val="000000"/>
                <w:sz w:val="18"/>
                <w:szCs w:val="18"/>
                <w:lang w:val="sv-SE" w:eastAsia="sv-SE"/>
              </w:rPr>
            </w:pPr>
            <w:r w:rsidRPr="00A80450">
              <w:rPr>
                <w:rFonts w:ascii="Arial" w:hAnsi="Arial" w:cs="Arial"/>
                <w:b/>
                <w:color w:val="000000"/>
                <w:sz w:val="18"/>
                <w:szCs w:val="18"/>
                <w:lang w:val="sv-SE" w:eastAsia="sv-SE"/>
              </w:rPr>
              <w:t>98%</w:t>
            </w:r>
          </w:p>
        </w:tc>
      </w:tr>
      <w:tr w:rsidR="00A80450" w:rsidRPr="00A80450" w14:paraId="29094040" w14:textId="77777777" w:rsidTr="00A80450">
        <w:trPr>
          <w:trHeight w:val="255"/>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1E17CD51"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Class F (optional)</w:t>
            </w:r>
          </w:p>
        </w:tc>
        <w:tc>
          <w:tcPr>
            <w:tcW w:w="1144" w:type="dxa"/>
            <w:tcBorders>
              <w:top w:val="nil"/>
              <w:left w:val="nil"/>
              <w:bottom w:val="single" w:sz="8" w:space="0" w:color="auto"/>
              <w:right w:val="nil"/>
            </w:tcBorders>
            <w:shd w:val="clear" w:color="auto" w:fill="auto"/>
            <w:noWrap/>
            <w:vAlign w:val="center"/>
            <w:hideMark/>
          </w:tcPr>
          <w:p w14:paraId="122C5466"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-1,20%</w:t>
            </w:r>
          </w:p>
        </w:tc>
        <w:tc>
          <w:tcPr>
            <w:tcW w:w="1144" w:type="dxa"/>
            <w:tcBorders>
              <w:top w:val="nil"/>
              <w:left w:val="nil"/>
              <w:bottom w:val="single" w:sz="8" w:space="0" w:color="auto"/>
              <w:right w:val="nil"/>
            </w:tcBorders>
            <w:shd w:val="clear" w:color="auto" w:fill="auto"/>
            <w:noWrap/>
            <w:vAlign w:val="center"/>
            <w:hideMark/>
          </w:tcPr>
          <w:p w14:paraId="49AE9AD4"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-0,29%</w:t>
            </w:r>
          </w:p>
        </w:tc>
        <w:tc>
          <w:tcPr>
            <w:tcW w:w="1144" w:type="dxa"/>
            <w:tcBorders>
              <w:top w:val="nil"/>
              <w:left w:val="nil"/>
              <w:bottom w:val="single" w:sz="8" w:space="0" w:color="auto"/>
              <w:right w:val="single" w:sz="4" w:space="0" w:color="auto"/>
            </w:tcBorders>
            <w:shd w:val="clear" w:color="auto" w:fill="auto"/>
            <w:noWrap/>
            <w:vAlign w:val="center"/>
            <w:hideMark/>
          </w:tcPr>
          <w:p w14:paraId="4A76A5AF"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-0,26%</w:t>
            </w:r>
          </w:p>
        </w:tc>
        <w:tc>
          <w:tcPr>
            <w:tcW w:w="934" w:type="dxa"/>
            <w:tcBorders>
              <w:top w:val="nil"/>
              <w:left w:val="nil"/>
              <w:bottom w:val="single" w:sz="8" w:space="0" w:color="auto"/>
              <w:right w:val="nil"/>
            </w:tcBorders>
            <w:shd w:val="clear" w:color="auto" w:fill="auto"/>
            <w:noWrap/>
            <w:vAlign w:val="center"/>
            <w:hideMark/>
          </w:tcPr>
          <w:p w14:paraId="44BF0F47"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102%</w:t>
            </w:r>
          </w:p>
        </w:tc>
        <w:tc>
          <w:tcPr>
            <w:tcW w:w="934" w:type="dxa"/>
            <w:tcBorders>
              <w:top w:val="nil"/>
              <w:left w:val="nil"/>
              <w:bottom w:val="single" w:sz="8" w:space="0" w:color="auto"/>
              <w:right w:val="single" w:sz="4" w:space="0" w:color="auto"/>
            </w:tcBorders>
            <w:shd w:val="clear" w:color="auto" w:fill="auto"/>
            <w:noWrap/>
            <w:vAlign w:val="center"/>
            <w:hideMark/>
          </w:tcPr>
          <w:p w14:paraId="70B9F56D"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101%</w:t>
            </w:r>
          </w:p>
        </w:tc>
      </w:tr>
    </w:tbl>
    <w:p w14:paraId="62F28F38" w14:textId="77777777" w:rsidR="00A80450" w:rsidRDefault="00A80450" w:rsidP="00A80450">
      <w:pPr>
        <w:rPr>
          <w:szCs w:val="22"/>
          <w:lang w:val="en-CA"/>
        </w:rPr>
      </w:pPr>
      <w:r>
        <w:rPr>
          <w:szCs w:val="22"/>
          <w:lang w:val="en-CA"/>
        </w:rPr>
        <w:t>Low delay B:</w:t>
      </w:r>
    </w:p>
    <w:tbl>
      <w:tblPr>
        <w:tblW w:w="6940" w:type="dxa"/>
        <w:tblInd w:w="55" w:type="dxa"/>
        <w:tblCellMar>
          <w:left w:w="70" w:type="dxa"/>
          <w:right w:w="70" w:type="dxa"/>
        </w:tblCellMar>
        <w:tblLook w:val="04A0" w:firstRow="1" w:lastRow="0" w:firstColumn="1" w:lastColumn="0" w:noHBand="0" w:noVBand="1"/>
      </w:tblPr>
      <w:tblGrid>
        <w:gridCol w:w="1640"/>
        <w:gridCol w:w="1144"/>
        <w:gridCol w:w="1144"/>
        <w:gridCol w:w="1144"/>
        <w:gridCol w:w="934"/>
        <w:gridCol w:w="934"/>
      </w:tblGrid>
      <w:tr w:rsidR="00A80450" w:rsidRPr="00A80450" w14:paraId="167C0D67" w14:textId="77777777" w:rsidTr="00A80450">
        <w:trPr>
          <w:trHeight w:val="255"/>
        </w:trPr>
        <w:tc>
          <w:tcPr>
            <w:tcW w:w="1640" w:type="dxa"/>
            <w:tcBorders>
              <w:top w:val="nil"/>
              <w:left w:val="nil"/>
              <w:bottom w:val="nil"/>
              <w:right w:val="nil"/>
            </w:tcBorders>
            <w:shd w:val="clear" w:color="auto" w:fill="auto"/>
            <w:noWrap/>
            <w:vAlign w:val="center"/>
            <w:hideMark/>
          </w:tcPr>
          <w:p w14:paraId="0E6D4B7C"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11F59C5B"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lang w:eastAsia="sv-SE"/>
              </w:rPr>
            </w:pPr>
            <w:r w:rsidRPr="00A80450">
              <w:rPr>
                <w:rFonts w:ascii="Arial" w:hAnsi="Arial" w:cs="Arial"/>
                <w:b/>
                <w:bCs/>
                <w:color w:val="000000"/>
                <w:sz w:val="18"/>
                <w:szCs w:val="18"/>
                <w:lang w:eastAsia="sv-SE"/>
              </w:rPr>
              <w:t>Over HM-16.6-JEM-5.0.1 (parallel, gcc4.5.1) with Precise PSNR</w:t>
            </w:r>
          </w:p>
        </w:tc>
      </w:tr>
      <w:tr w:rsidR="00A80450" w:rsidRPr="00A80450" w14:paraId="30459B7F" w14:textId="77777777" w:rsidTr="00A80450">
        <w:trPr>
          <w:trHeight w:val="255"/>
        </w:trPr>
        <w:tc>
          <w:tcPr>
            <w:tcW w:w="1640" w:type="dxa"/>
            <w:tcBorders>
              <w:top w:val="nil"/>
              <w:left w:val="nil"/>
              <w:bottom w:val="single" w:sz="4" w:space="0" w:color="auto"/>
              <w:right w:val="nil"/>
            </w:tcBorders>
            <w:shd w:val="clear" w:color="auto" w:fill="auto"/>
            <w:noWrap/>
            <w:vAlign w:val="center"/>
            <w:hideMark/>
          </w:tcPr>
          <w:p w14:paraId="301AE0B1"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eastAsia="sv-SE"/>
              </w:rPr>
            </w:pPr>
          </w:p>
        </w:tc>
        <w:tc>
          <w:tcPr>
            <w:tcW w:w="1144" w:type="dxa"/>
            <w:tcBorders>
              <w:top w:val="nil"/>
              <w:left w:val="single" w:sz="8" w:space="0" w:color="auto"/>
              <w:bottom w:val="single" w:sz="8" w:space="0" w:color="auto"/>
              <w:right w:val="nil"/>
            </w:tcBorders>
            <w:shd w:val="clear" w:color="auto" w:fill="auto"/>
            <w:noWrap/>
            <w:vAlign w:val="center"/>
            <w:hideMark/>
          </w:tcPr>
          <w:p w14:paraId="122AA997"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Y</w:t>
            </w:r>
          </w:p>
        </w:tc>
        <w:tc>
          <w:tcPr>
            <w:tcW w:w="1144" w:type="dxa"/>
            <w:tcBorders>
              <w:top w:val="nil"/>
              <w:left w:val="nil"/>
              <w:bottom w:val="single" w:sz="8" w:space="0" w:color="auto"/>
              <w:right w:val="nil"/>
            </w:tcBorders>
            <w:shd w:val="clear" w:color="auto" w:fill="auto"/>
            <w:noWrap/>
            <w:vAlign w:val="center"/>
            <w:hideMark/>
          </w:tcPr>
          <w:p w14:paraId="09B8BDAE"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U</w:t>
            </w:r>
          </w:p>
        </w:tc>
        <w:tc>
          <w:tcPr>
            <w:tcW w:w="1144" w:type="dxa"/>
            <w:tcBorders>
              <w:top w:val="nil"/>
              <w:left w:val="nil"/>
              <w:bottom w:val="single" w:sz="8" w:space="0" w:color="auto"/>
              <w:right w:val="single" w:sz="4" w:space="0" w:color="auto"/>
            </w:tcBorders>
            <w:shd w:val="clear" w:color="auto" w:fill="auto"/>
            <w:noWrap/>
            <w:vAlign w:val="center"/>
            <w:hideMark/>
          </w:tcPr>
          <w:p w14:paraId="0F517C0E"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V</w:t>
            </w:r>
          </w:p>
        </w:tc>
        <w:tc>
          <w:tcPr>
            <w:tcW w:w="934" w:type="dxa"/>
            <w:tcBorders>
              <w:top w:val="nil"/>
              <w:left w:val="nil"/>
              <w:bottom w:val="single" w:sz="8" w:space="0" w:color="auto"/>
              <w:right w:val="nil"/>
            </w:tcBorders>
            <w:shd w:val="clear" w:color="auto" w:fill="auto"/>
            <w:noWrap/>
            <w:vAlign w:val="center"/>
            <w:hideMark/>
          </w:tcPr>
          <w:p w14:paraId="4410CF45"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EncT</w:t>
            </w:r>
          </w:p>
        </w:tc>
        <w:tc>
          <w:tcPr>
            <w:tcW w:w="934" w:type="dxa"/>
            <w:tcBorders>
              <w:top w:val="nil"/>
              <w:left w:val="nil"/>
              <w:bottom w:val="single" w:sz="8" w:space="0" w:color="auto"/>
              <w:right w:val="single" w:sz="8" w:space="0" w:color="auto"/>
            </w:tcBorders>
            <w:shd w:val="clear" w:color="auto" w:fill="auto"/>
            <w:noWrap/>
            <w:vAlign w:val="center"/>
            <w:hideMark/>
          </w:tcPr>
          <w:p w14:paraId="53EC6E05"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DecT</w:t>
            </w:r>
          </w:p>
        </w:tc>
      </w:tr>
      <w:tr w:rsidR="00A80450" w:rsidRPr="00A80450" w14:paraId="39D43330" w14:textId="77777777" w:rsidTr="00A80450">
        <w:trPr>
          <w:trHeight w:val="255"/>
        </w:trPr>
        <w:tc>
          <w:tcPr>
            <w:tcW w:w="1640" w:type="dxa"/>
            <w:tcBorders>
              <w:top w:val="single" w:sz="4" w:space="0" w:color="auto"/>
              <w:left w:val="single" w:sz="8" w:space="0" w:color="auto"/>
              <w:bottom w:val="nil"/>
              <w:right w:val="single" w:sz="8" w:space="0" w:color="auto"/>
            </w:tcBorders>
            <w:shd w:val="clear" w:color="auto" w:fill="auto"/>
            <w:noWrap/>
            <w:vAlign w:val="center"/>
            <w:hideMark/>
          </w:tcPr>
          <w:p w14:paraId="796B1D44"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Class B</w:t>
            </w:r>
          </w:p>
        </w:tc>
        <w:tc>
          <w:tcPr>
            <w:tcW w:w="1144" w:type="dxa"/>
            <w:tcBorders>
              <w:top w:val="nil"/>
              <w:left w:val="nil"/>
              <w:bottom w:val="nil"/>
              <w:right w:val="nil"/>
            </w:tcBorders>
            <w:shd w:val="clear" w:color="auto" w:fill="auto"/>
            <w:noWrap/>
            <w:vAlign w:val="center"/>
            <w:hideMark/>
          </w:tcPr>
          <w:p w14:paraId="1D4EBA82"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-0,33%</w:t>
            </w:r>
          </w:p>
        </w:tc>
        <w:tc>
          <w:tcPr>
            <w:tcW w:w="1144" w:type="dxa"/>
            <w:tcBorders>
              <w:top w:val="nil"/>
              <w:left w:val="nil"/>
              <w:bottom w:val="nil"/>
              <w:right w:val="nil"/>
            </w:tcBorders>
            <w:shd w:val="clear" w:color="auto" w:fill="auto"/>
            <w:noWrap/>
            <w:vAlign w:val="center"/>
            <w:hideMark/>
          </w:tcPr>
          <w:p w14:paraId="7055C9FE"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0,78%</w:t>
            </w:r>
          </w:p>
        </w:tc>
        <w:tc>
          <w:tcPr>
            <w:tcW w:w="1144" w:type="dxa"/>
            <w:tcBorders>
              <w:top w:val="nil"/>
              <w:left w:val="nil"/>
              <w:bottom w:val="nil"/>
              <w:right w:val="single" w:sz="4" w:space="0" w:color="auto"/>
            </w:tcBorders>
            <w:shd w:val="clear" w:color="auto" w:fill="auto"/>
            <w:noWrap/>
            <w:vAlign w:val="center"/>
            <w:hideMark/>
          </w:tcPr>
          <w:p w14:paraId="2632FB07"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0,51%</w:t>
            </w:r>
          </w:p>
        </w:tc>
        <w:tc>
          <w:tcPr>
            <w:tcW w:w="934" w:type="dxa"/>
            <w:tcBorders>
              <w:top w:val="nil"/>
              <w:left w:val="nil"/>
              <w:bottom w:val="nil"/>
              <w:right w:val="nil"/>
            </w:tcBorders>
            <w:shd w:val="clear" w:color="auto" w:fill="auto"/>
            <w:noWrap/>
            <w:vAlign w:val="center"/>
            <w:hideMark/>
          </w:tcPr>
          <w:p w14:paraId="0CD508CC"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102%</w:t>
            </w:r>
          </w:p>
        </w:tc>
        <w:tc>
          <w:tcPr>
            <w:tcW w:w="934" w:type="dxa"/>
            <w:tcBorders>
              <w:top w:val="nil"/>
              <w:left w:val="nil"/>
              <w:bottom w:val="nil"/>
              <w:right w:val="single" w:sz="4" w:space="0" w:color="auto"/>
            </w:tcBorders>
            <w:shd w:val="clear" w:color="auto" w:fill="auto"/>
            <w:noWrap/>
            <w:vAlign w:val="center"/>
            <w:hideMark/>
          </w:tcPr>
          <w:p w14:paraId="63BF3800"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100%</w:t>
            </w:r>
          </w:p>
        </w:tc>
      </w:tr>
      <w:tr w:rsidR="00A80450" w:rsidRPr="00A80450" w14:paraId="3553C5A9" w14:textId="77777777" w:rsidTr="00A80450">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1CBC9474"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Class C</w:t>
            </w:r>
          </w:p>
        </w:tc>
        <w:tc>
          <w:tcPr>
            <w:tcW w:w="1144" w:type="dxa"/>
            <w:tcBorders>
              <w:top w:val="nil"/>
              <w:left w:val="nil"/>
              <w:bottom w:val="nil"/>
              <w:right w:val="nil"/>
            </w:tcBorders>
            <w:shd w:val="clear" w:color="auto" w:fill="auto"/>
            <w:noWrap/>
            <w:vAlign w:val="center"/>
            <w:hideMark/>
          </w:tcPr>
          <w:p w14:paraId="0997DBB8"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-0,51%</w:t>
            </w:r>
          </w:p>
        </w:tc>
        <w:tc>
          <w:tcPr>
            <w:tcW w:w="1144" w:type="dxa"/>
            <w:tcBorders>
              <w:top w:val="nil"/>
              <w:left w:val="nil"/>
              <w:bottom w:val="nil"/>
              <w:right w:val="nil"/>
            </w:tcBorders>
            <w:shd w:val="clear" w:color="auto" w:fill="auto"/>
            <w:noWrap/>
            <w:vAlign w:val="center"/>
            <w:hideMark/>
          </w:tcPr>
          <w:p w14:paraId="21D4D074"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0,41%</w:t>
            </w:r>
          </w:p>
        </w:tc>
        <w:tc>
          <w:tcPr>
            <w:tcW w:w="1144" w:type="dxa"/>
            <w:tcBorders>
              <w:top w:val="nil"/>
              <w:left w:val="nil"/>
              <w:bottom w:val="nil"/>
              <w:right w:val="single" w:sz="4" w:space="0" w:color="auto"/>
            </w:tcBorders>
            <w:shd w:val="clear" w:color="auto" w:fill="auto"/>
            <w:noWrap/>
            <w:vAlign w:val="center"/>
            <w:hideMark/>
          </w:tcPr>
          <w:p w14:paraId="7C4DA4DD"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0,05%</w:t>
            </w:r>
          </w:p>
        </w:tc>
        <w:tc>
          <w:tcPr>
            <w:tcW w:w="934" w:type="dxa"/>
            <w:tcBorders>
              <w:top w:val="nil"/>
              <w:left w:val="nil"/>
              <w:bottom w:val="nil"/>
              <w:right w:val="nil"/>
            </w:tcBorders>
            <w:shd w:val="clear" w:color="auto" w:fill="auto"/>
            <w:noWrap/>
            <w:vAlign w:val="center"/>
            <w:hideMark/>
          </w:tcPr>
          <w:p w14:paraId="49BAB15D"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106%</w:t>
            </w:r>
          </w:p>
        </w:tc>
        <w:tc>
          <w:tcPr>
            <w:tcW w:w="934" w:type="dxa"/>
            <w:tcBorders>
              <w:top w:val="nil"/>
              <w:left w:val="nil"/>
              <w:bottom w:val="nil"/>
              <w:right w:val="single" w:sz="4" w:space="0" w:color="auto"/>
            </w:tcBorders>
            <w:shd w:val="clear" w:color="auto" w:fill="auto"/>
            <w:noWrap/>
            <w:vAlign w:val="center"/>
            <w:hideMark/>
          </w:tcPr>
          <w:p w14:paraId="1A331906"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104%</w:t>
            </w:r>
          </w:p>
        </w:tc>
      </w:tr>
      <w:tr w:rsidR="00A80450" w:rsidRPr="00A80450" w14:paraId="4C7FB894" w14:textId="77777777" w:rsidTr="00A80450">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69D2ACFF"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Class D</w:t>
            </w:r>
          </w:p>
        </w:tc>
        <w:tc>
          <w:tcPr>
            <w:tcW w:w="1144" w:type="dxa"/>
            <w:tcBorders>
              <w:top w:val="nil"/>
              <w:left w:val="nil"/>
              <w:bottom w:val="nil"/>
              <w:right w:val="nil"/>
            </w:tcBorders>
            <w:shd w:val="clear" w:color="auto" w:fill="auto"/>
            <w:noWrap/>
            <w:vAlign w:val="center"/>
            <w:hideMark/>
          </w:tcPr>
          <w:p w14:paraId="5243B336"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-0,63%</w:t>
            </w:r>
          </w:p>
        </w:tc>
        <w:tc>
          <w:tcPr>
            <w:tcW w:w="1144" w:type="dxa"/>
            <w:tcBorders>
              <w:top w:val="nil"/>
              <w:left w:val="nil"/>
              <w:bottom w:val="nil"/>
              <w:right w:val="nil"/>
            </w:tcBorders>
            <w:shd w:val="clear" w:color="auto" w:fill="auto"/>
            <w:noWrap/>
            <w:vAlign w:val="center"/>
            <w:hideMark/>
          </w:tcPr>
          <w:p w14:paraId="0A3F1322"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0,41%</w:t>
            </w:r>
          </w:p>
        </w:tc>
        <w:tc>
          <w:tcPr>
            <w:tcW w:w="1144" w:type="dxa"/>
            <w:tcBorders>
              <w:top w:val="nil"/>
              <w:left w:val="nil"/>
              <w:bottom w:val="nil"/>
              <w:right w:val="single" w:sz="4" w:space="0" w:color="auto"/>
            </w:tcBorders>
            <w:shd w:val="clear" w:color="auto" w:fill="auto"/>
            <w:noWrap/>
            <w:vAlign w:val="center"/>
            <w:hideMark/>
          </w:tcPr>
          <w:p w14:paraId="30CDC423"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0,06%</w:t>
            </w:r>
          </w:p>
        </w:tc>
        <w:tc>
          <w:tcPr>
            <w:tcW w:w="934" w:type="dxa"/>
            <w:tcBorders>
              <w:top w:val="nil"/>
              <w:left w:val="nil"/>
              <w:bottom w:val="nil"/>
              <w:right w:val="nil"/>
            </w:tcBorders>
            <w:shd w:val="clear" w:color="auto" w:fill="auto"/>
            <w:noWrap/>
            <w:vAlign w:val="center"/>
            <w:hideMark/>
          </w:tcPr>
          <w:p w14:paraId="60EA42D0"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99%</w:t>
            </w:r>
          </w:p>
        </w:tc>
        <w:tc>
          <w:tcPr>
            <w:tcW w:w="934" w:type="dxa"/>
            <w:tcBorders>
              <w:top w:val="nil"/>
              <w:left w:val="nil"/>
              <w:bottom w:val="nil"/>
              <w:right w:val="single" w:sz="4" w:space="0" w:color="auto"/>
            </w:tcBorders>
            <w:shd w:val="clear" w:color="auto" w:fill="auto"/>
            <w:noWrap/>
            <w:vAlign w:val="center"/>
            <w:hideMark/>
          </w:tcPr>
          <w:p w14:paraId="16120613"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96%</w:t>
            </w:r>
          </w:p>
        </w:tc>
      </w:tr>
      <w:tr w:rsidR="00A80450" w:rsidRPr="00A80450" w14:paraId="293F79F9" w14:textId="77777777" w:rsidTr="00A80450">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5AD8F003"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Class E</w:t>
            </w:r>
          </w:p>
        </w:tc>
        <w:tc>
          <w:tcPr>
            <w:tcW w:w="1144" w:type="dxa"/>
            <w:tcBorders>
              <w:top w:val="nil"/>
              <w:left w:val="nil"/>
              <w:bottom w:val="nil"/>
              <w:right w:val="nil"/>
            </w:tcBorders>
            <w:shd w:val="clear" w:color="auto" w:fill="auto"/>
            <w:noWrap/>
            <w:vAlign w:val="center"/>
            <w:hideMark/>
          </w:tcPr>
          <w:p w14:paraId="4F7C92A8"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-0,40%</w:t>
            </w:r>
          </w:p>
        </w:tc>
        <w:tc>
          <w:tcPr>
            <w:tcW w:w="1144" w:type="dxa"/>
            <w:tcBorders>
              <w:top w:val="nil"/>
              <w:left w:val="nil"/>
              <w:bottom w:val="nil"/>
              <w:right w:val="nil"/>
            </w:tcBorders>
            <w:shd w:val="clear" w:color="auto" w:fill="auto"/>
            <w:noWrap/>
            <w:vAlign w:val="center"/>
            <w:hideMark/>
          </w:tcPr>
          <w:p w14:paraId="791322A0"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-0,13%</w:t>
            </w:r>
          </w:p>
        </w:tc>
        <w:tc>
          <w:tcPr>
            <w:tcW w:w="1144" w:type="dxa"/>
            <w:tcBorders>
              <w:top w:val="nil"/>
              <w:left w:val="nil"/>
              <w:bottom w:val="nil"/>
              <w:right w:val="single" w:sz="4" w:space="0" w:color="auto"/>
            </w:tcBorders>
            <w:shd w:val="clear" w:color="auto" w:fill="auto"/>
            <w:noWrap/>
            <w:vAlign w:val="center"/>
            <w:hideMark/>
          </w:tcPr>
          <w:p w14:paraId="6E244E08"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0,13%</w:t>
            </w:r>
          </w:p>
        </w:tc>
        <w:tc>
          <w:tcPr>
            <w:tcW w:w="934" w:type="dxa"/>
            <w:tcBorders>
              <w:top w:val="nil"/>
              <w:left w:val="nil"/>
              <w:bottom w:val="nil"/>
              <w:right w:val="nil"/>
            </w:tcBorders>
            <w:shd w:val="clear" w:color="auto" w:fill="auto"/>
            <w:noWrap/>
            <w:vAlign w:val="center"/>
            <w:hideMark/>
          </w:tcPr>
          <w:p w14:paraId="01D27721"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105%</w:t>
            </w:r>
          </w:p>
        </w:tc>
        <w:tc>
          <w:tcPr>
            <w:tcW w:w="934" w:type="dxa"/>
            <w:tcBorders>
              <w:top w:val="nil"/>
              <w:left w:val="nil"/>
              <w:bottom w:val="nil"/>
              <w:right w:val="single" w:sz="4" w:space="0" w:color="auto"/>
            </w:tcBorders>
            <w:shd w:val="clear" w:color="auto" w:fill="auto"/>
            <w:noWrap/>
            <w:vAlign w:val="center"/>
            <w:hideMark/>
          </w:tcPr>
          <w:p w14:paraId="0230E7F6"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103%</w:t>
            </w:r>
          </w:p>
        </w:tc>
      </w:tr>
      <w:tr w:rsidR="00A80450" w:rsidRPr="00A80450" w14:paraId="6F43905C" w14:textId="77777777" w:rsidTr="00A80450">
        <w:trPr>
          <w:trHeight w:val="255"/>
        </w:trPr>
        <w:tc>
          <w:tcPr>
            <w:tcW w:w="16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3371960"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lang w:val="sv-SE" w:eastAsia="sv-SE"/>
              </w:rPr>
            </w:pPr>
            <w:r w:rsidRPr="00A80450">
              <w:rPr>
                <w:rFonts w:ascii="Arial" w:hAnsi="Arial" w:cs="Arial"/>
                <w:b/>
                <w:bCs/>
                <w:color w:val="000000"/>
                <w:sz w:val="18"/>
                <w:szCs w:val="18"/>
                <w:lang w:val="sv-SE" w:eastAsia="sv-SE"/>
              </w:rPr>
              <w:t>Overall (Ref)</w:t>
            </w:r>
          </w:p>
        </w:tc>
        <w:tc>
          <w:tcPr>
            <w:tcW w:w="1144" w:type="dxa"/>
            <w:tcBorders>
              <w:top w:val="single" w:sz="8" w:space="0" w:color="auto"/>
              <w:left w:val="nil"/>
              <w:bottom w:val="single" w:sz="8" w:space="0" w:color="auto"/>
              <w:right w:val="nil"/>
            </w:tcBorders>
            <w:shd w:val="clear" w:color="auto" w:fill="auto"/>
            <w:noWrap/>
            <w:vAlign w:val="center"/>
            <w:hideMark/>
          </w:tcPr>
          <w:p w14:paraId="73D5347D"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b/>
                <w:color w:val="000000"/>
                <w:sz w:val="18"/>
                <w:szCs w:val="18"/>
                <w:lang w:val="sv-SE" w:eastAsia="sv-SE"/>
              </w:rPr>
            </w:pPr>
            <w:r w:rsidRPr="00A80450">
              <w:rPr>
                <w:rFonts w:ascii="Arial" w:hAnsi="Arial" w:cs="Arial"/>
                <w:b/>
                <w:color w:val="000000"/>
                <w:sz w:val="18"/>
                <w:szCs w:val="18"/>
                <w:lang w:val="sv-SE" w:eastAsia="sv-SE"/>
              </w:rPr>
              <w:t>-0,46%</w:t>
            </w:r>
          </w:p>
        </w:tc>
        <w:tc>
          <w:tcPr>
            <w:tcW w:w="1144" w:type="dxa"/>
            <w:tcBorders>
              <w:top w:val="single" w:sz="8" w:space="0" w:color="auto"/>
              <w:left w:val="nil"/>
              <w:bottom w:val="single" w:sz="8" w:space="0" w:color="auto"/>
              <w:right w:val="nil"/>
            </w:tcBorders>
            <w:shd w:val="clear" w:color="auto" w:fill="auto"/>
            <w:noWrap/>
            <w:vAlign w:val="center"/>
            <w:hideMark/>
          </w:tcPr>
          <w:p w14:paraId="554B9D97"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b/>
                <w:color w:val="000000"/>
                <w:sz w:val="18"/>
                <w:szCs w:val="18"/>
                <w:lang w:val="sv-SE" w:eastAsia="sv-SE"/>
              </w:rPr>
            </w:pPr>
            <w:r w:rsidRPr="00A80450">
              <w:rPr>
                <w:rFonts w:ascii="Arial" w:hAnsi="Arial" w:cs="Arial"/>
                <w:b/>
                <w:color w:val="000000"/>
                <w:sz w:val="18"/>
                <w:szCs w:val="18"/>
                <w:lang w:val="sv-SE" w:eastAsia="sv-SE"/>
              </w:rPr>
              <w:t>0,43%</w:t>
            </w:r>
          </w:p>
        </w:tc>
        <w:tc>
          <w:tcPr>
            <w:tcW w:w="1144" w:type="dxa"/>
            <w:tcBorders>
              <w:top w:val="single" w:sz="8" w:space="0" w:color="auto"/>
              <w:left w:val="nil"/>
              <w:bottom w:val="single" w:sz="8" w:space="0" w:color="auto"/>
              <w:right w:val="single" w:sz="4" w:space="0" w:color="auto"/>
            </w:tcBorders>
            <w:shd w:val="clear" w:color="auto" w:fill="auto"/>
            <w:noWrap/>
            <w:vAlign w:val="center"/>
            <w:hideMark/>
          </w:tcPr>
          <w:p w14:paraId="50E99647"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b/>
                <w:color w:val="000000"/>
                <w:sz w:val="18"/>
                <w:szCs w:val="18"/>
                <w:lang w:val="sv-SE" w:eastAsia="sv-SE"/>
              </w:rPr>
            </w:pPr>
            <w:r w:rsidRPr="00A80450">
              <w:rPr>
                <w:rFonts w:ascii="Arial" w:hAnsi="Arial" w:cs="Arial"/>
                <w:b/>
                <w:color w:val="000000"/>
                <w:sz w:val="18"/>
                <w:szCs w:val="18"/>
                <w:lang w:val="sv-SE" w:eastAsia="sv-SE"/>
              </w:rPr>
              <w:t>0,21%</w:t>
            </w:r>
          </w:p>
        </w:tc>
        <w:tc>
          <w:tcPr>
            <w:tcW w:w="934" w:type="dxa"/>
            <w:tcBorders>
              <w:top w:val="single" w:sz="8" w:space="0" w:color="auto"/>
              <w:left w:val="nil"/>
              <w:bottom w:val="single" w:sz="8" w:space="0" w:color="auto"/>
              <w:right w:val="nil"/>
            </w:tcBorders>
            <w:shd w:val="clear" w:color="auto" w:fill="auto"/>
            <w:noWrap/>
            <w:vAlign w:val="center"/>
            <w:hideMark/>
          </w:tcPr>
          <w:p w14:paraId="2C36F544"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b/>
                <w:color w:val="000000"/>
                <w:sz w:val="18"/>
                <w:szCs w:val="18"/>
                <w:lang w:val="sv-SE" w:eastAsia="sv-SE"/>
              </w:rPr>
            </w:pPr>
            <w:r w:rsidRPr="00A80450">
              <w:rPr>
                <w:rFonts w:ascii="Arial" w:hAnsi="Arial" w:cs="Arial"/>
                <w:b/>
                <w:color w:val="000000"/>
                <w:sz w:val="18"/>
                <w:szCs w:val="18"/>
                <w:lang w:val="sv-SE" w:eastAsia="sv-SE"/>
              </w:rPr>
              <w:t>103%</w:t>
            </w:r>
          </w:p>
        </w:tc>
        <w:tc>
          <w:tcPr>
            <w:tcW w:w="934" w:type="dxa"/>
            <w:tcBorders>
              <w:top w:val="single" w:sz="8" w:space="0" w:color="auto"/>
              <w:left w:val="nil"/>
              <w:bottom w:val="single" w:sz="8" w:space="0" w:color="auto"/>
              <w:right w:val="single" w:sz="4" w:space="0" w:color="auto"/>
            </w:tcBorders>
            <w:shd w:val="clear" w:color="auto" w:fill="auto"/>
            <w:noWrap/>
            <w:vAlign w:val="center"/>
            <w:hideMark/>
          </w:tcPr>
          <w:p w14:paraId="536BF284"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b/>
                <w:color w:val="000000"/>
                <w:sz w:val="18"/>
                <w:szCs w:val="18"/>
                <w:lang w:val="sv-SE" w:eastAsia="sv-SE"/>
              </w:rPr>
            </w:pPr>
            <w:r w:rsidRPr="00A80450">
              <w:rPr>
                <w:rFonts w:ascii="Arial" w:hAnsi="Arial" w:cs="Arial"/>
                <w:b/>
                <w:color w:val="000000"/>
                <w:sz w:val="18"/>
                <w:szCs w:val="18"/>
                <w:lang w:val="sv-SE" w:eastAsia="sv-SE"/>
              </w:rPr>
              <w:t>100%</w:t>
            </w:r>
          </w:p>
        </w:tc>
      </w:tr>
      <w:tr w:rsidR="00A80450" w:rsidRPr="00A80450" w14:paraId="6640C146" w14:textId="77777777" w:rsidTr="00A80450">
        <w:trPr>
          <w:trHeight w:val="255"/>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0E061488"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Class F (optional)</w:t>
            </w:r>
          </w:p>
        </w:tc>
        <w:tc>
          <w:tcPr>
            <w:tcW w:w="1144" w:type="dxa"/>
            <w:tcBorders>
              <w:top w:val="nil"/>
              <w:left w:val="nil"/>
              <w:bottom w:val="single" w:sz="8" w:space="0" w:color="auto"/>
              <w:right w:val="nil"/>
            </w:tcBorders>
            <w:shd w:val="clear" w:color="auto" w:fill="auto"/>
            <w:noWrap/>
            <w:vAlign w:val="center"/>
            <w:hideMark/>
          </w:tcPr>
          <w:p w14:paraId="1A4E69AB"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-1,38%</w:t>
            </w:r>
          </w:p>
        </w:tc>
        <w:tc>
          <w:tcPr>
            <w:tcW w:w="1144" w:type="dxa"/>
            <w:tcBorders>
              <w:top w:val="nil"/>
              <w:left w:val="nil"/>
              <w:bottom w:val="single" w:sz="8" w:space="0" w:color="auto"/>
              <w:right w:val="nil"/>
            </w:tcBorders>
            <w:shd w:val="clear" w:color="auto" w:fill="auto"/>
            <w:noWrap/>
            <w:vAlign w:val="center"/>
            <w:hideMark/>
          </w:tcPr>
          <w:p w14:paraId="4D388ACE"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0,28%</w:t>
            </w:r>
          </w:p>
        </w:tc>
        <w:tc>
          <w:tcPr>
            <w:tcW w:w="1144" w:type="dxa"/>
            <w:tcBorders>
              <w:top w:val="nil"/>
              <w:left w:val="nil"/>
              <w:bottom w:val="single" w:sz="8" w:space="0" w:color="auto"/>
              <w:right w:val="single" w:sz="4" w:space="0" w:color="auto"/>
            </w:tcBorders>
            <w:shd w:val="clear" w:color="auto" w:fill="auto"/>
            <w:noWrap/>
            <w:vAlign w:val="center"/>
            <w:hideMark/>
          </w:tcPr>
          <w:p w14:paraId="0D31D7D5"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-0,16%</w:t>
            </w:r>
          </w:p>
        </w:tc>
        <w:tc>
          <w:tcPr>
            <w:tcW w:w="934" w:type="dxa"/>
            <w:tcBorders>
              <w:top w:val="nil"/>
              <w:left w:val="nil"/>
              <w:bottom w:val="single" w:sz="8" w:space="0" w:color="auto"/>
              <w:right w:val="nil"/>
            </w:tcBorders>
            <w:shd w:val="clear" w:color="auto" w:fill="auto"/>
            <w:noWrap/>
            <w:vAlign w:val="center"/>
            <w:hideMark/>
          </w:tcPr>
          <w:p w14:paraId="4C31B56F"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100%</w:t>
            </w:r>
          </w:p>
        </w:tc>
        <w:tc>
          <w:tcPr>
            <w:tcW w:w="934" w:type="dxa"/>
            <w:tcBorders>
              <w:top w:val="nil"/>
              <w:left w:val="nil"/>
              <w:bottom w:val="single" w:sz="8" w:space="0" w:color="auto"/>
              <w:right w:val="single" w:sz="4" w:space="0" w:color="auto"/>
            </w:tcBorders>
            <w:shd w:val="clear" w:color="auto" w:fill="auto"/>
            <w:noWrap/>
            <w:vAlign w:val="center"/>
            <w:hideMark/>
          </w:tcPr>
          <w:p w14:paraId="2A0A3FDD"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98%</w:t>
            </w:r>
          </w:p>
        </w:tc>
      </w:tr>
    </w:tbl>
    <w:p w14:paraId="5D4378EA" w14:textId="77777777" w:rsidR="00A80450" w:rsidRDefault="00A80450" w:rsidP="00A80450">
      <w:pPr>
        <w:rPr>
          <w:szCs w:val="22"/>
          <w:lang w:val="en-CA"/>
        </w:rPr>
      </w:pPr>
      <w:r>
        <w:rPr>
          <w:szCs w:val="22"/>
          <w:lang w:val="en-CA"/>
        </w:rPr>
        <w:t>Low delay P:</w:t>
      </w:r>
    </w:p>
    <w:tbl>
      <w:tblPr>
        <w:tblW w:w="6940" w:type="dxa"/>
        <w:tblInd w:w="55" w:type="dxa"/>
        <w:tblCellMar>
          <w:left w:w="70" w:type="dxa"/>
          <w:right w:w="70" w:type="dxa"/>
        </w:tblCellMar>
        <w:tblLook w:val="04A0" w:firstRow="1" w:lastRow="0" w:firstColumn="1" w:lastColumn="0" w:noHBand="0" w:noVBand="1"/>
      </w:tblPr>
      <w:tblGrid>
        <w:gridCol w:w="1640"/>
        <w:gridCol w:w="1144"/>
        <w:gridCol w:w="1144"/>
        <w:gridCol w:w="1144"/>
        <w:gridCol w:w="934"/>
        <w:gridCol w:w="934"/>
      </w:tblGrid>
      <w:tr w:rsidR="00A80450" w:rsidRPr="00A80450" w14:paraId="38AED585" w14:textId="77777777" w:rsidTr="00A80450">
        <w:trPr>
          <w:trHeight w:val="255"/>
        </w:trPr>
        <w:tc>
          <w:tcPr>
            <w:tcW w:w="1640" w:type="dxa"/>
            <w:tcBorders>
              <w:top w:val="nil"/>
              <w:left w:val="nil"/>
              <w:bottom w:val="nil"/>
              <w:right w:val="nil"/>
            </w:tcBorders>
            <w:shd w:val="clear" w:color="auto" w:fill="auto"/>
            <w:noWrap/>
            <w:vAlign w:val="center"/>
            <w:hideMark/>
          </w:tcPr>
          <w:p w14:paraId="008284B9"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2A2A6D46"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lang w:eastAsia="sv-SE"/>
              </w:rPr>
            </w:pPr>
            <w:r w:rsidRPr="00A80450">
              <w:rPr>
                <w:rFonts w:ascii="Arial" w:hAnsi="Arial" w:cs="Arial"/>
                <w:b/>
                <w:bCs/>
                <w:color w:val="000000"/>
                <w:sz w:val="18"/>
                <w:szCs w:val="18"/>
                <w:lang w:eastAsia="sv-SE"/>
              </w:rPr>
              <w:t>Over HM-16.6-JEM-5.0.1 (parallel, gcc4.5.1) with Precise PSNR</w:t>
            </w:r>
          </w:p>
        </w:tc>
      </w:tr>
      <w:tr w:rsidR="00A80450" w:rsidRPr="00A80450" w14:paraId="703761AE" w14:textId="77777777" w:rsidTr="00AA5A42">
        <w:trPr>
          <w:trHeight w:val="255"/>
        </w:trPr>
        <w:tc>
          <w:tcPr>
            <w:tcW w:w="1640" w:type="dxa"/>
            <w:tcBorders>
              <w:top w:val="nil"/>
              <w:left w:val="nil"/>
              <w:bottom w:val="single" w:sz="4" w:space="0" w:color="auto"/>
              <w:right w:val="nil"/>
            </w:tcBorders>
            <w:shd w:val="clear" w:color="auto" w:fill="auto"/>
            <w:noWrap/>
            <w:vAlign w:val="center"/>
            <w:hideMark/>
          </w:tcPr>
          <w:p w14:paraId="26423269"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eastAsia="sv-SE"/>
              </w:rPr>
            </w:pPr>
          </w:p>
        </w:tc>
        <w:tc>
          <w:tcPr>
            <w:tcW w:w="1144" w:type="dxa"/>
            <w:tcBorders>
              <w:top w:val="nil"/>
              <w:left w:val="single" w:sz="8" w:space="0" w:color="auto"/>
              <w:bottom w:val="single" w:sz="8" w:space="0" w:color="auto"/>
              <w:right w:val="nil"/>
            </w:tcBorders>
            <w:shd w:val="clear" w:color="auto" w:fill="auto"/>
            <w:noWrap/>
            <w:vAlign w:val="center"/>
            <w:hideMark/>
          </w:tcPr>
          <w:p w14:paraId="5494B545"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Y</w:t>
            </w:r>
          </w:p>
        </w:tc>
        <w:tc>
          <w:tcPr>
            <w:tcW w:w="1144" w:type="dxa"/>
            <w:tcBorders>
              <w:top w:val="nil"/>
              <w:left w:val="nil"/>
              <w:bottom w:val="single" w:sz="8" w:space="0" w:color="auto"/>
              <w:right w:val="nil"/>
            </w:tcBorders>
            <w:shd w:val="clear" w:color="auto" w:fill="auto"/>
            <w:noWrap/>
            <w:vAlign w:val="center"/>
            <w:hideMark/>
          </w:tcPr>
          <w:p w14:paraId="67FAEAB6"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U</w:t>
            </w:r>
          </w:p>
        </w:tc>
        <w:tc>
          <w:tcPr>
            <w:tcW w:w="1144" w:type="dxa"/>
            <w:tcBorders>
              <w:top w:val="nil"/>
              <w:left w:val="nil"/>
              <w:bottom w:val="single" w:sz="8" w:space="0" w:color="auto"/>
              <w:right w:val="single" w:sz="4" w:space="0" w:color="auto"/>
            </w:tcBorders>
            <w:shd w:val="clear" w:color="auto" w:fill="auto"/>
            <w:noWrap/>
            <w:vAlign w:val="center"/>
            <w:hideMark/>
          </w:tcPr>
          <w:p w14:paraId="200B2F5F"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V</w:t>
            </w:r>
          </w:p>
        </w:tc>
        <w:tc>
          <w:tcPr>
            <w:tcW w:w="934" w:type="dxa"/>
            <w:tcBorders>
              <w:top w:val="nil"/>
              <w:left w:val="nil"/>
              <w:bottom w:val="single" w:sz="8" w:space="0" w:color="auto"/>
              <w:right w:val="nil"/>
            </w:tcBorders>
            <w:shd w:val="clear" w:color="auto" w:fill="auto"/>
            <w:noWrap/>
            <w:vAlign w:val="center"/>
            <w:hideMark/>
          </w:tcPr>
          <w:p w14:paraId="68250E86"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EncT</w:t>
            </w:r>
          </w:p>
        </w:tc>
        <w:tc>
          <w:tcPr>
            <w:tcW w:w="934" w:type="dxa"/>
            <w:tcBorders>
              <w:top w:val="nil"/>
              <w:left w:val="nil"/>
              <w:bottom w:val="single" w:sz="8" w:space="0" w:color="auto"/>
              <w:right w:val="single" w:sz="8" w:space="0" w:color="auto"/>
            </w:tcBorders>
            <w:shd w:val="clear" w:color="auto" w:fill="auto"/>
            <w:noWrap/>
            <w:vAlign w:val="center"/>
            <w:hideMark/>
          </w:tcPr>
          <w:p w14:paraId="70AB21AA"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DecT</w:t>
            </w:r>
          </w:p>
        </w:tc>
      </w:tr>
      <w:tr w:rsidR="00A80450" w:rsidRPr="00A80450" w14:paraId="0B4A067D" w14:textId="77777777" w:rsidTr="00AA5A42">
        <w:trPr>
          <w:trHeight w:val="255"/>
        </w:trPr>
        <w:tc>
          <w:tcPr>
            <w:tcW w:w="1640" w:type="dxa"/>
            <w:tcBorders>
              <w:top w:val="single" w:sz="4" w:space="0" w:color="auto"/>
              <w:left w:val="single" w:sz="8" w:space="0" w:color="auto"/>
              <w:bottom w:val="nil"/>
              <w:right w:val="single" w:sz="8" w:space="0" w:color="auto"/>
            </w:tcBorders>
            <w:shd w:val="clear" w:color="auto" w:fill="auto"/>
            <w:noWrap/>
            <w:vAlign w:val="center"/>
            <w:hideMark/>
          </w:tcPr>
          <w:p w14:paraId="17AB31D8"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Class B</w:t>
            </w:r>
          </w:p>
        </w:tc>
        <w:tc>
          <w:tcPr>
            <w:tcW w:w="1144" w:type="dxa"/>
            <w:tcBorders>
              <w:top w:val="nil"/>
              <w:left w:val="nil"/>
              <w:bottom w:val="nil"/>
              <w:right w:val="nil"/>
            </w:tcBorders>
            <w:shd w:val="clear" w:color="auto" w:fill="auto"/>
            <w:noWrap/>
            <w:vAlign w:val="center"/>
            <w:hideMark/>
          </w:tcPr>
          <w:p w14:paraId="1DA3F906"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-0,46%</w:t>
            </w:r>
          </w:p>
        </w:tc>
        <w:tc>
          <w:tcPr>
            <w:tcW w:w="1144" w:type="dxa"/>
            <w:tcBorders>
              <w:top w:val="nil"/>
              <w:left w:val="nil"/>
              <w:bottom w:val="nil"/>
              <w:right w:val="nil"/>
            </w:tcBorders>
            <w:shd w:val="clear" w:color="auto" w:fill="auto"/>
            <w:noWrap/>
            <w:vAlign w:val="center"/>
            <w:hideMark/>
          </w:tcPr>
          <w:p w14:paraId="36950E95"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0,54%</w:t>
            </w:r>
          </w:p>
        </w:tc>
        <w:tc>
          <w:tcPr>
            <w:tcW w:w="1144" w:type="dxa"/>
            <w:tcBorders>
              <w:top w:val="nil"/>
              <w:left w:val="nil"/>
              <w:bottom w:val="nil"/>
              <w:right w:val="single" w:sz="4" w:space="0" w:color="auto"/>
            </w:tcBorders>
            <w:shd w:val="clear" w:color="auto" w:fill="auto"/>
            <w:noWrap/>
            <w:vAlign w:val="center"/>
            <w:hideMark/>
          </w:tcPr>
          <w:p w14:paraId="0F5D34D6"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1,08%</w:t>
            </w:r>
          </w:p>
        </w:tc>
        <w:tc>
          <w:tcPr>
            <w:tcW w:w="934" w:type="dxa"/>
            <w:tcBorders>
              <w:top w:val="nil"/>
              <w:left w:val="nil"/>
              <w:bottom w:val="nil"/>
              <w:right w:val="nil"/>
            </w:tcBorders>
            <w:shd w:val="clear" w:color="auto" w:fill="auto"/>
            <w:noWrap/>
            <w:vAlign w:val="center"/>
            <w:hideMark/>
          </w:tcPr>
          <w:p w14:paraId="05C0ACE5"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106%</w:t>
            </w:r>
          </w:p>
        </w:tc>
        <w:tc>
          <w:tcPr>
            <w:tcW w:w="934" w:type="dxa"/>
            <w:tcBorders>
              <w:top w:val="nil"/>
              <w:left w:val="nil"/>
              <w:bottom w:val="nil"/>
              <w:right w:val="single" w:sz="4" w:space="0" w:color="auto"/>
            </w:tcBorders>
            <w:shd w:val="clear" w:color="auto" w:fill="auto"/>
            <w:noWrap/>
            <w:vAlign w:val="center"/>
            <w:hideMark/>
          </w:tcPr>
          <w:p w14:paraId="4BB574AE"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101%</w:t>
            </w:r>
          </w:p>
        </w:tc>
      </w:tr>
      <w:tr w:rsidR="00A80450" w:rsidRPr="00A80450" w14:paraId="66245850" w14:textId="77777777" w:rsidTr="00A80450">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31E7A3A1"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Class C</w:t>
            </w:r>
          </w:p>
        </w:tc>
        <w:tc>
          <w:tcPr>
            <w:tcW w:w="1144" w:type="dxa"/>
            <w:tcBorders>
              <w:top w:val="nil"/>
              <w:left w:val="nil"/>
              <w:bottom w:val="nil"/>
              <w:right w:val="nil"/>
            </w:tcBorders>
            <w:shd w:val="clear" w:color="auto" w:fill="auto"/>
            <w:noWrap/>
            <w:vAlign w:val="center"/>
            <w:hideMark/>
          </w:tcPr>
          <w:p w14:paraId="1E7D3680"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-0,58%</w:t>
            </w:r>
          </w:p>
        </w:tc>
        <w:tc>
          <w:tcPr>
            <w:tcW w:w="1144" w:type="dxa"/>
            <w:tcBorders>
              <w:top w:val="nil"/>
              <w:left w:val="nil"/>
              <w:bottom w:val="nil"/>
              <w:right w:val="nil"/>
            </w:tcBorders>
            <w:shd w:val="clear" w:color="auto" w:fill="auto"/>
            <w:noWrap/>
            <w:vAlign w:val="center"/>
            <w:hideMark/>
          </w:tcPr>
          <w:p w14:paraId="44A08C44"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-0,14%</w:t>
            </w:r>
          </w:p>
        </w:tc>
        <w:tc>
          <w:tcPr>
            <w:tcW w:w="1144" w:type="dxa"/>
            <w:tcBorders>
              <w:top w:val="nil"/>
              <w:left w:val="nil"/>
              <w:bottom w:val="nil"/>
              <w:right w:val="single" w:sz="4" w:space="0" w:color="auto"/>
            </w:tcBorders>
            <w:shd w:val="clear" w:color="auto" w:fill="auto"/>
            <w:noWrap/>
            <w:vAlign w:val="center"/>
            <w:hideMark/>
          </w:tcPr>
          <w:p w14:paraId="5E31D648"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-0,13%</w:t>
            </w:r>
          </w:p>
        </w:tc>
        <w:tc>
          <w:tcPr>
            <w:tcW w:w="934" w:type="dxa"/>
            <w:tcBorders>
              <w:top w:val="nil"/>
              <w:left w:val="nil"/>
              <w:bottom w:val="nil"/>
              <w:right w:val="nil"/>
            </w:tcBorders>
            <w:shd w:val="clear" w:color="auto" w:fill="auto"/>
            <w:noWrap/>
            <w:vAlign w:val="center"/>
            <w:hideMark/>
          </w:tcPr>
          <w:p w14:paraId="38F6703B"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109%</w:t>
            </w:r>
          </w:p>
        </w:tc>
        <w:tc>
          <w:tcPr>
            <w:tcW w:w="934" w:type="dxa"/>
            <w:tcBorders>
              <w:top w:val="nil"/>
              <w:left w:val="nil"/>
              <w:bottom w:val="nil"/>
              <w:right w:val="single" w:sz="4" w:space="0" w:color="auto"/>
            </w:tcBorders>
            <w:shd w:val="clear" w:color="auto" w:fill="auto"/>
            <w:noWrap/>
            <w:vAlign w:val="center"/>
            <w:hideMark/>
          </w:tcPr>
          <w:p w14:paraId="613C6CBC"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107%</w:t>
            </w:r>
          </w:p>
        </w:tc>
      </w:tr>
      <w:tr w:rsidR="00A80450" w:rsidRPr="00A80450" w14:paraId="61F25884" w14:textId="77777777" w:rsidTr="00A80450">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1B5CE41C"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Class D</w:t>
            </w:r>
          </w:p>
        </w:tc>
        <w:tc>
          <w:tcPr>
            <w:tcW w:w="1144" w:type="dxa"/>
            <w:tcBorders>
              <w:top w:val="nil"/>
              <w:left w:val="nil"/>
              <w:bottom w:val="nil"/>
              <w:right w:val="nil"/>
            </w:tcBorders>
            <w:shd w:val="clear" w:color="auto" w:fill="auto"/>
            <w:noWrap/>
            <w:vAlign w:val="center"/>
            <w:hideMark/>
          </w:tcPr>
          <w:p w14:paraId="55A7C0FD"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-0,66%</w:t>
            </w:r>
          </w:p>
        </w:tc>
        <w:tc>
          <w:tcPr>
            <w:tcW w:w="1144" w:type="dxa"/>
            <w:tcBorders>
              <w:top w:val="nil"/>
              <w:left w:val="nil"/>
              <w:bottom w:val="nil"/>
              <w:right w:val="nil"/>
            </w:tcBorders>
            <w:shd w:val="clear" w:color="auto" w:fill="auto"/>
            <w:noWrap/>
            <w:vAlign w:val="center"/>
            <w:hideMark/>
          </w:tcPr>
          <w:p w14:paraId="1FA39A4E"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0,23%</w:t>
            </w:r>
          </w:p>
        </w:tc>
        <w:tc>
          <w:tcPr>
            <w:tcW w:w="1144" w:type="dxa"/>
            <w:tcBorders>
              <w:top w:val="nil"/>
              <w:left w:val="nil"/>
              <w:bottom w:val="nil"/>
              <w:right w:val="single" w:sz="4" w:space="0" w:color="auto"/>
            </w:tcBorders>
            <w:shd w:val="clear" w:color="auto" w:fill="auto"/>
            <w:noWrap/>
            <w:vAlign w:val="center"/>
            <w:hideMark/>
          </w:tcPr>
          <w:p w14:paraId="6263677E"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0,09%</w:t>
            </w:r>
          </w:p>
        </w:tc>
        <w:tc>
          <w:tcPr>
            <w:tcW w:w="934" w:type="dxa"/>
            <w:tcBorders>
              <w:top w:val="nil"/>
              <w:left w:val="nil"/>
              <w:bottom w:val="nil"/>
              <w:right w:val="nil"/>
            </w:tcBorders>
            <w:shd w:val="clear" w:color="auto" w:fill="auto"/>
            <w:noWrap/>
            <w:vAlign w:val="center"/>
            <w:hideMark/>
          </w:tcPr>
          <w:p w14:paraId="1A863FB7"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98%</w:t>
            </w:r>
          </w:p>
        </w:tc>
        <w:tc>
          <w:tcPr>
            <w:tcW w:w="934" w:type="dxa"/>
            <w:tcBorders>
              <w:top w:val="nil"/>
              <w:left w:val="nil"/>
              <w:bottom w:val="nil"/>
              <w:right w:val="single" w:sz="4" w:space="0" w:color="auto"/>
            </w:tcBorders>
            <w:shd w:val="clear" w:color="auto" w:fill="auto"/>
            <w:noWrap/>
            <w:vAlign w:val="center"/>
            <w:hideMark/>
          </w:tcPr>
          <w:p w14:paraId="2B471B62"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95%</w:t>
            </w:r>
          </w:p>
        </w:tc>
      </w:tr>
      <w:tr w:rsidR="00A80450" w:rsidRPr="00A80450" w14:paraId="48AEDA78" w14:textId="77777777" w:rsidTr="00A80450">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293A9898"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Class E</w:t>
            </w:r>
          </w:p>
        </w:tc>
        <w:tc>
          <w:tcPr>
            <w:tcW w:w="1144" w:type="dxa"/>
            <w:tcBorders>
              <w:top w:val="nil"/>
              <w:left w:val="nil"/>
              <w:bottom w:val="nil"/>
              <w:right w:val="nil"/>
            </w:tcBorders>
            <w:shd w:val="clear" w:color="auto" w:fill="auto"/>
            <w:noWrap/>
            <w:vAlign w:val="center"/>
            <w:hideMark/>
          </w:tcPr>
          <w:p w14:paraId="47FCD47D"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-0,56%</w:t>
            </w:r>
          </w:p>
        </w:tc>
        <w:tc>
          <w:tcPr>
            <w:tcW w:w="1144" w:type="dxa"/>
            <w:tcBorders>
              <w:top w:val="nil"/>
              <w:left w:val="nil"/>
              <w:bottom w:val="nil"/>
              <w:right w:val="nil"/>
            </w:tcBorders>
            <w:shd w:val="clear" w:color="auto" w:fill="auto"/>
            <w:noWrap/>
            <w:vAlign w:val="center"/>
            <w:hideMark/>
          </w:tcPr>
          <w:p w14:paraId="49708E02"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-0,38%</w:t>
            </w:r>
          </w:p>
        </w:tc>
        <w:tc>
          <w:tcPr>
            <w:tcW w:w="1144" w:type="dxa"/>
            <w:tcBorders>
              <w:top w:val="nil"/>
              <w:left w:val="nil"/>
              <w:bottom w:val="nil"/>
              <w:right w:val="single" w:sz="4" w:space="0" w:color="auto"/>
            </w:tcBorders>
            <w:shd w:val="clear" w:color="auto" w:fill="auto"/>
            <w:noWrap/>
            <w:vAlign w:val="center"/>
            <w:hideMark/>
          </w:tcPr>
          <w:p w14:paraId="7E04D151"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-0,02%</w:t>
            </w:r>
          </w:p>
        </w:tc>
        <w:tc>
          <w:tcPr>
            <w:tcW w:w="934" w:type="dxa"/>
            <w:tcBorders>
              <w:top w:val="nil"/>
              <w:left w:val="nil"/>
              <w:bottom w:val="nil"/>
              <w:right w:val="nil"/>
            </w:tcBorders>
            <w:shd w:val="clear" w:color="auto" w:fill="auto"/>
            <w:noWrap/>
            <w:vAlign w:val="center"/>
            <w:hideMark/>
          </w:tcPr>
          <w:p w14:paraId="19DF1487"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102%</w:t>
            </w:r>
          </w:p>
        </w:tc>
        <w:tc>
          <w:tcPr>
            <w:tcW w:w="934" w:type="dxa"/>
            <w:tcBorders>
              <w:top w:val="nil"/>
              <w:left w:val="nil"/>
              <w:bottom w:val="nil"/>
              <w:right w:val="single" w:sz="4" w:space="0" w:color="auto"/>
            </w:tcBorders>
            <w:shd w:val="clear" w:color="auto" w:fill="auto"/>
            <w:noWrap/>
            <w:vAlign w:val="center"/>
            <w:hideMark/>
          </w:tcPr>
          <w:p w14:paraId="1E233B83"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100%</w:t>
            </w:r>
          </w:p>
        </w:tc>
      </w:tr>
      <w:tr w:rsidR="00A80450" w:rsidRPr="00A80450" w14:paraId="2B9679CF" w14:textId="77777777" w:rsidTr="00A80450">
        <w:trPr>
          <w:trHeight w:val="255"/>
        </w:trPr>
        <w:tc>
          <w:tcPr>
            <w:tcW w:w="16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7000B2D"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lang w:val="sv-SE" w:eastAsia="sv-SE"/>
              </w:rPr>
            </w:pPr>
            <w:r w:rsidRPr="00A80450">
              <w:rPr>
                <w:rFonts w:ascii="Arial" w:hAnsi="Arial" w:cs="Arial"/>
                <w:b/>
                <w:bCs/>
                <w:color w:val="000000"/>
                <w:sz w:val="18"/>
                <w:szCs w:val="18"/>
                <w:lang w:val="sv-SE" w:eastAsia="sv-SE"/>
              </w:rPr>
              <w:t>Overall (Ref)</w:t>
            </w:r>
          </w:p>
        </w:tc>
        <w:tc>
          <w:tcPr>
            <w:tcW w:w="1144" w:type="dxa"/>
            <w:tcBorders>
              <w:top w:val="single" w:sz="8" w:space="0" w:color="auto"/>
              <w:left w:val="nil"/>
              <w:bottom w:val="single" w:sz="8" w:space="0" w:color="auto"/>
              <w:right w:val="nil"/>
            </w:tcBorders>
            <w:shd w:val="clear" w:color="auto" w:fill="auto"/>
            <w:noWrap/>
            <w:vAlign w:val="center"/>
            <w:hideMark/>
          </w:tcPr>
          <w:p w14:paraId="57B9B887"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b/>
                <w:color w:val="000000"/>
                <w:sz w:val="18"/>
                <w:szCs w:val="18"/>
                <w:lang w:val="sv-SE" w:eastAsia="sv-SE"/>
              </w:rPr>
            </w:pPr>
            <w:r w:rsidRPr="00A80450">
              <w:rPr>
                <w:rFonts w:ascii="Arial" w:hAnsi="Arial" w:cs="Arial"/>
                <w:b/>
                <w:color w:val="000000"/>
                <w:sz w:val="18"/>
                <w:szCs w:val="18"/>
                <w:lang w:val="sv-SE" w:eastAsia="sv-SE"/>
              </w:rPr>
              <w:t>-0,56%</w:t>
            </w:r>
          </w:p>
        </w:tc>
        <w:tc>
          <w:tcPr>
            <w:tcW w:w="1144" w:type="dxa"/>
            <w:tcBorders>
              <w:top w:val="single" w:sz="8" w:space="0" w:color="auto"/>
              <w:left w:val="nil"/>
              <w:bottom w:val="single" w:sz="8" w:space="0" w:color="auto"/>
              <w:right w:val="nil"/>
            </w:tcBorders>
            <w:shd w:val="clear" w:color="auto" w:fill="auto"/>
            <w:noWrap/>
            <w:vAlign w:val="center"/>
            <w:hideMark/>
          </w:tcPr>
          <w:p w14:paraId="0AE90490"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b/>
                <w:color w:val="000000"/>
                <w:sz w:val="18"/>
                <w:szCs w:val="18"/>
                <w:lang w:val="sv-SE" w:eastAsia="sv-SE"/>
              </w:rPr>
            </w:pPr>
            <w:r w:rsidRPr="00A80450">
              <w:rPr>
                <w:rFonts w:ascii="Arial" w:hAnsi="Arial" w:cs="Arial"/>
                <w:b/>
                <w:color w:val="000000"/>
                <w:sz w:val="18"/>
                <w:szCs w:val="18"/>
                <w:lang w:val="sv-SE" w:eastAsia="sv-SE"/>
              </w:rPr>
              <w:t>0,12%</w:t>
            </w:r>
          </w:p>
        </w:tc>
        <w:tc>
          <w:tcPr>
            <w:tcW w:w="1144" w:type="dxa"/>
            <w:tcBorders>
              <w:top w:val="single" w:sz="8" w:space="0" w:color="auto"/>
              <w:left w:val="nil"/>
              <w:bottom w:val="single" w:sz="8" w:space="0" w:color="auto"/>
              <w:right w:val="single" w:sz="4" w:space="0" w:color="auto"/>
            </w:tcBorders>
            <w:shd w:val="clear" w:color="auto" w:fill="auto"/>
            <w:noWrap/>
            <w:vAlign w:val="center"/>
            <w:hideMark/>
          </w:tcPr>
          <w:p w14:paraId="2860C2E8"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b/>
                <w:color w:val="000000"/>
                <w:sz w:val="18"/>
                <w:szCs w:val="18"/>
                <w:lang w:val="sv-SE" w:eastAsia="sv-SE"/>
              </w:rPr>
            </w:pPr>
            <w:r w:rsidRPr="00A80450">
              <w:rPr>
                <w:rFonts w:ascii="Arial" w:hAnsi="Arial" w:cs="Arial"/>
                <w:b/>
                <w:color w:val="000000"/>
                <w:sz w:val="18"/>
                <w:szCs w:val="18"/>
                <w:lang w:val="sv-SE" w:eastAsia="sv-SE"/>
              </w:rPr>
              <w:t>0,32%</w:t>
            </w:r>
          </w:p>
        </w:tc>
        <w:tc>
          <w:tcPr>
            <w:tcW w:w="934" w:type="dxa"/>
            <w:tcBorders>
              <w:top w:val="single" w:sz="8" w:space="0" w:color="auto"/>
              <w:left w:val="nil"/>
              <w:bottom w:val="single" w:sz="8" w:space="0" w:color="auto"/>
              <w:right w:val="nil"/>
            </w:tcBorders>
            <w:shd w:val="clear" w:color="auto" w:fill="auto"/>
            <w:noWrap/>
            <w:vAlign w:val="center"/>
            <w:hideMark/>
          </w:tcPr>
          <w:p w14:paraId="232219C5"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b/>
                <w:color w:val="000000"/>
                <w:sz w:val="18"/>
                <w:szCs w:val="18"/>
                <w:lang w:val="sv-SE" w:eastAsia="sv-SE"/>
              </w:rPr>
            </w:pPr>
            <w:r w:rsidRPr="00A80450">
              <w:rPr>
                <w:rFonts w:ascii="Arial" w:hAnsi="Arial" w:cs="Arial"/>
                <w:b/>
                <w:color w:val="000000"/>
                <w:sz w:val="18"/>
                <w:szCs w:val="18"/>
                <w:lang w:val="sv-SE" w:eastAsia="sv-SE"/>
              </w:rPr>
              <w:t>104%</w:t>
            </w:r>
          </w:p>
        </w:tc>
        <w:tc>
          <w:tcPr>
            <w:tcW w:w="934" w:type="dxa"/>
            <w:tcBorders>
              <w:top w:val="single" w:sz="8" w:space="0" w:color="auto"/>
              <w:left w:val="nil"/>
              <w:bottom w:val="single" w:sz="8" w:space="0" w:color="auto"/>
              <w:right w:val="single" w:sz="4" w:space="0" w:color="auto"/>
            </w:tcBorders>
            <w:shd w:val="clear" w:color="auto" w:fill="auto"/>
            <w:noWrap/>
            <w:vAlign w:val="center"/>
            <w:hideMark/>
          </w:tcPr>
          <w:p w14:paraId="6E436C16"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b/>
                <w:color w:val="000000"/>
                <w:sz w:val="18"/>
                <w:szCs w:val="18"/>
                <w:lang w:val="sv-SE" w:eastAsia="sv-SE"/>
              </w:rPr>
            </w:pPr>
            <w:r w:rsidRPr="00A80450">
              <w:rPr>
                <w:rFonts w:ascii="Arial" w:hAnsi="Arial" w:cs="Arial"/>
                <w:b/>
                <w:color w:val="000000"/>
                <w:sz w:val="18"/>
                <w:szCs w:val="18"/>
                <w:lang w:val="sv-SE" w:eastAsia="sv-SE"/>
              </w:rPr>
              <w:t>101%</w:t>
            </w:r>
          </w:p>
        </w:tc>
      </w:tr>
      <w:tr w:rsidR="00A80450" w:rsidRPr="00A80450" w14:paraId="2BA3D66D" w14:textId="77777777" w:rsidTr="00A80450">
        <w:trPr>
          <w:trHeight w:val="255"/>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46CBD0BE"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Class F (optional)</w:t>
            </w:r>
          </w:p>
        </w:tc>
        <w:tc>
          <w:tcPr>
            <w:tcW w:w="1144" w:type="dxa"/>
            <w:tcBorders>
              <w:top w:val="nil"/>
              <w:left w:val="nil"/>
              <w:bottom w:val="single" w:sz="8" w:space="0" w:color="auto"/>
              <w:right w:val="nil"/>
            </w:tcBorders>
            <w:shd w:val="clear" w:color="auto" w:fill="auto"/>
            <w:noWrap/>
            <w:vAlign w:val="center"/>
            <w:hideMark/>
          </w:tcPr>
          <w:p w14:paraId="1413DAFF"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-1,51%</w:t>
            </w:r>
          </w:p>
        </w:tc>
        <w:tc>
          <w:tcPr>
            <w:tcW w:w="1144" w:type="dxa"/>
            <w:tcBorders>
              <w:top w:val="nil"/>
              <w:left w:val="nil"/>
              <w:bottom w:val="single" w:sz="8" w:space="0" w:color="auto"/>
              <w:right w:val="nil"/>
            </w:tcBorders>
            <w:shd w:val="clear" w:color="auto" w:fill="auto"/>
            <w:noWrap/>
            <w:vAlign w:val="center"/>
            <w:hideMark/>
          </w:tcPr>
          <w:p w14:paraId="58C53789"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-0,21%</w:t>
            </w:r>
          </w:p>
        </w:tc>
        <w:tc>
          <w:tcPr>
            <w:tcW w:w="1144" w:type="dxa"/>
            <w:tcBorders>
              <w:top w:val="nil"/>
              <w:left w:val="nil"/>
              <w:bottom w:val="single" w:sz="8" w:space="0" w:color="auto"/>
              <w:right w:val="single" w:sz="4" w:space="0" w:color="auto"/>
            </w:tcBorders>
            <w:shd w:val="clear" w:color="auto" w:fill="auto"/>
            <w:noWrap/>
            <w:vAlign w:val="center"/>
            <w:hideMark/>
          </w:tcPr>
          <w:p w14:paraId="20F066E0"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-0,26%</w:t>
            </w:r>
          </w:p>
        </w:tc>
        <w:tc>
          <w:tcPr>
            <w:tcW w:w="934" w:type="dxa"/>
            <w:tcBorders>
              <w:top w:val="nil"/>
              <w:left w:val="nil"/>
              <w:bottom w:val="single" w:sz="8" w:space="0" w:color="auto"/>
              <w:right w:val="nil"/>
            </w:tcBorders>
            <w:shd w:val="clear" w:color="auto" w:fill="auto"/>
            <w:noWrap/>
            <w:vAlign w:val="center"/>
            <w:hideMark/>
          </w:tcPr>
          <w:p w14:paraId="41A76CA0"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102%</w:t>
            </w:r>
          </w:p>
        </w:tc>
        <w:tc>
          <w:tcPr>
            <w:tcW w:w="934" w:type="dxa"/>
            <w:tcBorders>
              <w:top w:val="nil"/>
              <w:left w:val="nil"/>
              <w:bottom w:val="single" w:sz="8" w:space="0" w:color="auto"/>
              <w:right w:val="single" w:sz="4" w:space="0" w:color="auto"/>
            </w:tcBorders>
            <w:shd w:val="clear" w:color="auto" w:fill="auto"/>
            <w:noWrap/>
            <w:vAlign w:val="center"/>
            <w:hideMark/>
          </w:tcPr>
          <w:p w14:paraId="4EFF1A61"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99%</w:t>
            </w:r>
          </w:p>
        </w:tc>
      </w:tr>
    </w:tbl>
    <w:p w14:paraId="4765EF9C" w14:textId="77777777" w:rsidR="00A80450" w:rsidRPr="00A80450" w:rsidRDefault="00A80450" w:rsidP="00A80450">
      <w:pPr>
        <w:rPr>
          <w:lang w:val="en-CA"/>
        </w:rPr>
      </w:pPr>
    </w:p>
    <w:p w14:paraId="2CA60F9C" w14:textId="77777777" w:rsidR="00A80450" w:rsidRDefault="00A80450" w:rsidP="00A80450">
      <w:pPr>
        <w:pStyle w:val="Heading2"/>
        <w:rPr>
          <w:lang w:val="en-CA"/>
        </w:rPr>
      </w:pPr>
      <w:r>
        <w:rPr>
          <w:lang w:val="en-CA"/>
        </w:rPr>
        <w:t>Test 2</w:t>
      </w:r>
    </w:p>
    <w:p w14:paraId="79B1A8A3" w14:textId="77777777" w:rsidR="00A80450" w:rsidRDefault="0023118E" w:rsidP="009234A5">
      <w:pPr>
        <w:jc w:val="both"/>
        <w:rPr>
          <w:szCs w:val="22"/>
          <w:lang w:val="en-CA"/>
        </w:rPr>
      </w:pPr>
      <w:r>
        <w:rPr>
          <w:szCs w:val="22"/>
          <w:lang w:val="en-CA"/>
        </w:rPr>
        <w:t>F</w:t>
      </w:r>
      <w:r w:rsidR="00A80450">
        <w:rPr>
          <w:szCs w:val="22"/>
          <w:lang w:val="en-CA"/>
        </w:rPr>
        <w:t xml:space="preserve">or test 2, the BD rate figures are -0.41%, -0.48%, -0,53%, -0,57% for AI/RA/LDB/LDP. </w:t>
      </w:r>
    </w:p>
    <w:p w14:paraId="2F9F74AB" w14:textId="77777777" w:rsidR="00A80450" w:rsidRDefault="00A80450" w:rsidP="009234A5">
      <w:pPr>
        <w:jc w:val="both"/>
        <w:rPr>
          <w:szCs w:val="22"/>
          <w:lang w:val="en-CA"/>
        </w:rPr>
      </w:pPr>
      <w:r>
        <w:rPr>
          <w:szCs w:val="22"/>
          <w:lang w:val="en-CA"/>
        </w:rPr>
        <w:t>All intra Main 10:</w:t>
      </w:r>
    </w:p>
    <w:p w14:paraId="134B9CEA" w14:textId="77777777" w:rsidR="00A80450" w:rsidRDefault="00A80450" w:rsidP="009234A5">
      <w:pPr>
        <w:jc w:val="both"/>
        <w:rPr>
          <w:szCs w:val="22"/>
          <w:lang w:val="en-CA"/>
        </w:rPr>
      </w:pPr>
    </w:p>
    <w:tbl>
      <w:tblPr>
        <w:tblW w:w="6940" w:type="dxa"/>
        <w:tblInd w:w="55" w:type="dxa"/>
        <w:tblCellMar>
          <w:left w:w="70" w:type="dxa"/>
          <w:right w:w="70" w:type="dxa"/>
        </w:tblCellMar>
        <w:tblLook w:val="04A0" w:firstRow="1" w:lastRow="0" w:firstColumn="1" w:lastColumn="0" w:noHBand="0" w:noVBand="1"/>
      </w:tblPr>
      <w:tblGrid>
        <w:gridCol w:w="1640"/>
        <w:gridCol w:w="1144"/>
        <w:gridCol w:w="1144"/>
        <w:gridCol w:w="1144"/>
        <w:gridCol w:w="934"/>
        <w:gridCol w:w="934"/>
      </w:tblGrid>
      <w:tr w:rsidR="00A80450" w:rsidRPr="00A80450" w14:paraId="55A51E91" w14:textId="77777777" w:rsidTr="009772F6">
        <w:trPr>
          <w:cantSplit/>
          <w:trHeight w:val="255"/>
        </w:trPr>
        <w:tc>
          <w:tcPr>
            <w:tcW w:w="1640" w:type="dxa"/>
            <w:tcBorders>
              <w:top w:val="nil"/>
              <w:left w:val="nil"/>
              <w:bottom w:val="nil"/>
              <w:right w:val="nil"/>
            </w:tcBorders>
            <w:shd w:val="clear" w:color="auto" w:fill="auto"/>
            <w:noWrap/>
            <w:vAlign w:val="center"/>
            <w:hideMark/>
          </w:tcPr>
          <w:p w14:paraId="56CF79D9"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eastAsia="sv-SE"/>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7082668D"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lang w:eastAsia="sv-SE"/>
              </w:rPr>
            </w:pPr>
            <w:r w:rsidRPr="00A80450">
              <w:rPr>
                <w:rFonts w:ascii="Arial" w:hAnsi="Arial" w:cs="Arial"/>
                <w:b/>
                <w:bCs/>
                <w:color w:val="000000"/>
                <w:sz w:val="18"/>
                <w:szCs w:val="18"/>
                <w:lang w:eastAsia="sv-SE"/>
              </w:rPr>
              <w:t>Over HM-16.6-JEM-5.0.1 (parallel, gcc4.5.1) with Precise PSNR</w:t>
            </w:r>
          </w:p>
        </w:tc>
      </w:tr>
      <w:tr w:rsidR="00A80450" w:rsidRPr="00A80450" w14:paraId="030238F6" w14:textId="77777777" w:rsidTr="009772F6">
        <w:trPr>
          <w:cantSplit/>
          <w:trHeight w:val="255"/>
        </w:trPr>
        <w:tc>
          <w:tcPr>
            <w:tcW w:w="1640" w:type="dxa"/>
            <w:tcBorders>
              <w:top w:val="nil"/>
              <w:left w:val="nil"/>
              <w:bottom w:val="nil"/>
              <w:right w:val="nil"/>
            </w:tcBorders>
            <w:shd w:val="clear" w:color="auto" w:fill="auto"/>
            <w:noWrap/>
            <w:vAlign w:val="center"/>
            <w:hideMark/>
          </w:tcPr>
          <w:p w14:paraId="3A927785"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eastAsia="sv-SE"/>
              </w:rPr>
            </w:pPr>
          </w:p>
        </w:tc>
        <w:tc>
          <w:tcPr>
            <w:tcW w:w="1144" w:type="dxa"/>
            <w:tcBorders>
              <w:top w:val="nil"/>
              <w:left w:val="single" w:sz="8" w:space="0" w:color="auto"/>
              <w:bottom w:val="single" w:sz="4" w:space="0" w:color="auto"/>
              <w:right w:val="nil"/>
            </w:tcBorders>
            <w:shd w:val="clear" w:color="auto" w:fill="auto"/>
            <w:noWrap/>
            <w:vAlign w:val="center"/>
            <w:hideMark/>
          </w:tcPr>
          <w:p w14:paraId="1FFFF0CD"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eastAsia="sv-SE"/>
              </w:rPr>
            </w:pPr>
            <w:r w:rsidRPr="00A80450">
              <w:rPr>
                <w:rFonts w:ascii="Arial" w:hAnsi="Arial" w:cs="Arial"/>
                <w:color w:val="000000"/>
                <w:sz w:val="18"/>
                <w:szCs w:val="18"/>
                <w:lang w:eastAsia="sv-SE"/>
              </w:rPr>
              <w:t>Y</w:t>
            </w:r>
          </w:p>
        </w:tc>
        <w:tc>
          <w:tcPr>
            <w:tcW w:w="1144" w:type="dxa"/>
            <w:tcBorders>
              <w:top w:val="nil"/>
              <w:left w:val="nil"/>
              <w:bottom w:val="single" w:sz="4" w:space="0" w:color="auto"/>
              <w:right w:val="nil"/>
            </w:tcBorders>
            <w:shd w:val="clear" w:color="auto" w:fill="auto"/>
            <w:noWrap/>
            <w:vAlign w:val="center"/>
            <w:hideMark/>
          </w:tcPr>
          <w:p w14:paraId="38C5A6E4"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eastAsia="sv-SE"/>
              </w:rPr>
            </w:pPr>
            <w:r w:rsidRPr="00A80450">
              <w:rPr>
                <w:rFonts w:ascii="Arial" w:hAnsi="Arial" w:cs="Arial"/>
                <w:color w:val="000000"/>
                <w:sz w:val="18"/>
                <w:szCs w:val="18"/>
                <w:lang w:eastAsia="sv-SE"/>
              </w:rPr>
              <w:t>U</w:t>
            </w:r>
          </w:p>
        </w:tc>
        <w:tc>
          <w:tcPr>
            <w:tcW w:w="1144" w:type="dxa"/>
            <w:tcBorders>
              <w:top w:val="nil"/>
              <w:left w:val="nil"/>
              <w:bottom w:val="single" w:sz="4" w:space="0" w:color="auto"/>
              <w:right w:val="single" w:sz="4" w:space="0" w:color="auto"/>
            </w:tcBorders>
            <w:shd w:val="clear" w:color="auto" w:fill="auto"/>
            <w:noWrap/>
            <w:vAlign w:val="center"/>
            <w:hideMark/>
          </w:tcPr>
          <w:p w14:paraId="11A03812"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eastAsia="sv-SE"/>
              </w:rPr>
            </w:pPr>
            <w:r w:rsidRPr="00A80450">
              <w:rPr>
                <w:rFonts w:ascii="Arial" w:hAnsi="Arial" w:cs="Arial"/>
                <w:color w:val="000000"/>
                <w:sz w:val="18"/>
                <w:szCs w:val="18"/>
                <w:lang w:eastAsia="sv-SE"/>
              </w:rPr>
              <w:t>V</w:t>
            </w:r>
          </w:p>
        </w:tc>
        <w:tc>
          <w:tcPr>
            <w:tcW w:w="934" w:type="dxa"/>
            <w:tcBorders>
              <w:top w:val="nil"/>
              <w:left w:val="nil"/>
              <w:bottom w:val="single" w:sz="8" w:space="0" w:color="auto"/>
              <w:right w:val="nil"/>
            </w:tcBorders>
            <w:shd w:val="clear" w:color="auto" w:fill="auto"/>
            <w:noWrap/>
            <w:vAlign w:val="center"/>
            <w:hideMark/>
          </w:tcPr>
          <w:p w14:paraId="4A93C9B4"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eastAsia="sv-SE"/>
              </w:rPr>
            </w:pPr>
            <w:r w:rsidRPr="00A80450">
              <w:rPr>
                <w:rFonts w:ascii="Arial" w:hAnsi="Arial" w:cs="Arial"/>
                <w:color w:val="000000"/>
                <w:sz w:val="18"/>
                <w:szCs w:val="18"/>
                <w:lang w:eastAsia="sv-SE"/>
              </w:rPr>
              <w:t>EncT</w:t>
            </w:r>
          </w:p>
        </w:tc>
        <w:tc>
          <w:tcPr>
            <w:tcW w:w="934" w:type="dxa"/>
            <w:tcBorders>
              <w:top w:val="nil"/>
              <w:left w:val="nil"/>
              <w:bottom w:val="single" w:sz="8" w:space="0" w:color="auto"/>
              <w:right w:val="single" w:sz="8" w:space="0" w:color="auto"/>
            </w:tcBorders>
            <w:shd w:val="clear" w:color="auto" w:fill="auto"/>
            <w:noWrap/>
            <w:vAlign w:val="center"/>
            <w:hideMark/>
          </w:tcPr>
          <w:p w14:paraId="22ADDCF4"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eastAsia="sv-SE"/>
              </w:rPr>
            </w:pPr>
            <w:r w:rsidRPr="00A80450">
              <w:rPr>
                <w:rFonts w:ascii="Arial" w:hAnsi="Arial" w:cs="Arial"/>
                <w:color w:val="000000"/>
                <w:sz w:val="18"/>
                <w:szCs w:val="18"/>
                <w:lang w:eastAsia="sv-SE"/>
              </w:rPr>
              <w:t>DecT</w:t>
            </w:r>
          </w:p>
        </w:tc>
      </w:tr>
      <w:tr w:rsidR="00A80450" w:rsidRPr="00A80450" w14:paraId="1EAA3C1E" w14:textId="77777777" w:rsidTr="009772F6">
        <w:trPr>
          <w:cantSplit/>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074FF150"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eastAsia="sv-SE"/>
              </w:rPr>
            </w:pPr>
            <w:r w:rsidRPr="00A80450">
              <w:rPr>
                <w:rFonts w:ascii="Arial" w:hAnsi="Arial" w:cs="Arial"/>
                <w:color w:val="000000"/>
                <w:sz w:val="18"/>
                <w:szCs w:val="18"/>
                <w:lang w:eastAsia="sv-SE"/>
              </w:rPr>
              <w:t>Class A1</w:t>
            </w:r>
          </w:p>
        </w:tc>
        <w:tc>
          <w:tcPr>
            <w:tcW w:w="1144" w:type="dxa"/>
            <w:tcBorders>
              <w:top w:val="single" w:sz="4" w:space="0" w:color="auto"/>
              <w:left w:val="nil"/>
              <w:bottom w:val="nil"/>
              <w:right w:val="nil"/>
            </w:tcBorders>
            <w:shd w:val="clear" w:color="auto" w:fill="auto"/>
            <w:noWrap/>
            <w:vAlign w:val="center"/>
            <w:hideMark/>
          </w:tcPr>
          <w:p w14:paraId="20E94988"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eastAsia="sv-SE"/>
              </w:rPr>
            </w:pPr>
            <w:r w:rsidRPr="00A80450">
              <w:rPr>
                <w:rFonts w:ascii="Arial" w:hAnsi="Arial" w:cs="Arial"/>
                <w:color w:val="000000"/>
                <w:sz w:val="18"/>
                <w:szCs w:val="18"/>
                <w:lang w:eastAsia="sv-SE"/>
              </w:rPr>
              <w:t>-0,18%</w:t>
            </w:r>
          </w:p>
        </w:tc>
        <w:tc>
          <w:tcPr>
            <w:tcW w:w="1144" w:type="dxa"/>
            <w:tcBorders>
              <w:top w:val="single" w:sz="4" w:space="0" w:color="auto"/>
              <w:left w:val="nil"/>
              <w:bottom w:val="nil"/>
              <w:right w:val="nil"/>
            </w:tcBorders>
            <w:shd w:val="clear" w:color="auto" w:fill="auto"/>
            <w:noWrap/>
            <w:vAlign w:val="center"/>
            <w:hideMark/>
          </w:tcPr>
          <w:p w14:paraId="30B6AB1B"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eastAsia="sv-SE"/>
              </w:rPr>
            </w:pPr>
            <w:r w:rsidRPr="00A80450">
              <w:rPr>
                <w:rFonts w:ascii="Arial" w:hAnsi="Arial" w:cs="Arial"/>
                <w:color w:val="000000"/>
                <w:sz w:val="18"/>
                <w:szCs w:val="18"/>
                <w:lang w:eastAsia="sv-SE"/>
              </w:rPr>
              <w:t>0,23%</w:t>
            </w:r>
          </w:p>
        </w:tc>
        <w:tc>
          <w:tcPr>
            <w:tcW w:w="1144" w:type="dxa"/>
            <w:tcBorders>
              <w:top w:val="single" w:sz="4" w:space="0" w:color="auto"/>
              <w:left w:val="nil"/>
              <w:bottom w:val="nil"/>
              <w:right w:val="single" w:sz="4" w:space="0" w:color="auto"/>
            </w:tcBorders>
            <w:shd w:val="clear" w:color="auto" w:fill="auto"/>
            <w:noWrap/>
            <w:vAlign w:val="center"/>
            <w:hideMark/>
          </w:tcPr>
          <w:p w14:paraId="6ACF0B0D"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eastAsia="sv-SE"/>
              </w:rPr>
              <w:t>0</w:t>
            </w:r>
            <w:r w:rsidRPr="00A80450">
              <w:rPr>
                <w:rFonts w:ascii="Arial" w:hAnsi="Arial" w:cs="Arial"/>
                <w:color w:val="000000"/>
                <w:sz w:val="18"/>
                <w:szCs w:val="18"/>
                <w:lang w:val="sv-SE" w:eastAsia="sv-SE"/>
              </w:rPr>
              <w:t>,10%</w:t>
            </w:r>
          </w:p>
        </w:tc>
        <w:tc>
          <w:tcPr>
            <w:tcW w:w="934" w:type="dxa"/>
            <w:tcBorders>
              <w:top w:val="single" w:sz="8" w:space="0" w:color="auto"/>
              <w:left w:val="nil"/>
              <w:bottom w:val="nil"/>
              <w:right w:val="nil"/>
            </w:tcBorders>
            <w:shd w:val="clear" w:color="auto" w:fill="auto"/>
            <w:noWrap/>
            <w:vAlign w:val="center"/>
            <w:hideMark/>
          </w:tcPr>
          <w:p w14:paraId="23E7EAEC"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105%</w:t>
            </w:r>
          </w:p>
        </w:tc>
        <w:tc>
          <w:tcPr>
            <w:tcW w:w="934" w:type="dxa"/>
            <w:tcBorders>
              <w:top w:val="single" w:sz="8" w:space="0" w:color="auto"/>
              <w:left w:val="nil"/>
              <w:bottom w:val="nil"/>
              <w:right w:val="single" w:sz="4" w:space="0" w:color="auto"/>
            </w:tcBorders>
            <w:shd w:val="clear" w:color="auto" w:fill="auto"/>
            <w:noWrap/>
            <w:vAlign w:val="center"/>
            <w:hideMark/>
          </w:tcPr>
          <w:p w14:paraId="132C1EE7"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104%</w:t>
            </w:r>
          </w:p>
        </w:tc>
      </w:tr>
      <w:tr w:rsidR="00A80450" w:rsidRPr="00A80450" w14:paraId="3D5A71D9" w14:textId="77777777" w:rsidTr="009772F6">
        <w:trPr>
          <w:cantSplit/>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03D10738"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Class A2</w:t>
            </w:r>
          </w:p>
        </w:tc>
        <w:tc>
          <w:tcPr>
            <w:tcW w:w="1144" w:type="dxa"/>
            <w:tcBorders>
              <w:top w:val="nil"/>
              <w:left w:val="nil"/>
              <w:bottom w:val="nil"/>
              <w:right w:val="nil"/>
            </w:tcBorders>
            <w:shd w:val="clear" w:color="auto" w:fill="auto"/>
            <w:noWrap/>
            <w:vAlign w:val="center"/>
            <w:hideMark/>
          </w:tcPr>
          <w:p w14:paraId="050EAB4A"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-0,35%</w:t>
            </w:r>
          </w:p>
        </w:tc>
        <w:tc>
          <w:tcPr>
            <w:tcW w:w="1144" w:type="dxa"/>
            <w:tcBorders>
              <w:top w:val="nil"/>
              <w:left w:val="nil"/>
              <w:bottom w:val="nil"/>
              <w:right w:val="nil"/>
            </w:tcBorders>
            <w:shd w:val="clear" w:color="auto" w:fill="auto"/>
            <w:noWrap/>
            <w:vAlign w:val="center"/>
            <w:hideMark/>
          </w:tcPr>
          <w:p w14:paraId="1ECDF559"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0,04%</w:t>
            </w:r>
          </w:p>
        </w:tc>
        <w:tc>
          <w:tcPr>
            <w:tcW w:w="1144" w:type="dxa"/>
            <w:tcBorders>
              <w:top w:val="nil"/>
              <w:left w:val="nil"/>
              <w:bottom w:val="nil"/>
              <w:right w:val="single" w:sz="4" w:space="0" w:color="auto"/>
            </w:tcBorders>
            <w:shd w:val="clear" w:color="auto" w:fill="auto"/>
            <w:noWrap/>
            <w:vAlign w:val="center"/>
            <w:hideMark/>
          </w:tcPr>
          <w:p w14:paraId="5E4A2B66"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0,10%</w:t>
            </w:r>
          </w:p>
        </w:tc>
        <w:tc>
          <w:tcPr>
            <w:tcW w:w="934" w:type="dxa"/>
            <w:tcBorders>
              <w:top w:val="nil"/>
              <w:left w:val="nil"/>
              <w:bottom w:val="nil"/>
              <w:right w:val="nil"/>
            </w:tcBorders>
            <w:shd w:val="clear" w:color="auto" w:fill="auto"/>
            <w:noWrap/>
            <w:vAlign w:val="center"/>
            <w:hideMark/>
          </w:tcPr>
          <w:p w14:paraId="5E6FE09D"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108%</w:t>
            </w:r>
          </w:p>
        </w:tc>
        <w:tc>
          <w:tcPr>
            <w:tcW w:w="934" w:type="dxa"/>
            <w:tcBorders>
              <w:top w:val="nil"/>
              <w:left w:val="nil"/>
              <w:bottom w:val="nil"/>
              <w:right w:val="single" w:sz="4" w:space="0" w:color="auto"/>
            </w:tcBorders>
            <w:shd w:val="clear" w:color="auto" w:fill="auto"/>
            <w:noWrap/>
            <w:vAlign w:val="center"/>
            <w:hideMark/>
          </w:tcPr>
          <w:p w14:paraId="0508CAD8"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105%</w:t>
            </w:r>
          </w:p>
        </w:tc>
      </w:tr>
      <w:tr w:rsidR="00A80450" w:rsidRPr="00A80450" w14:paraId="516C747C" w14:textId="77777777" w:rsidTr="009772F6">
        <w:trPr>
          <w:cantSplit/>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51CE6035"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Class B</w:t>
            </w:r>
          </w:p>
        </w:tc>
        <w:tc>
          <w:tcPr>
            <w:tcW w:w="1144" w:type="dxa"/>
            <w:tcBorders>
              <w:top w:val="nil"/>
              <w:left w:val="nil"/>
              <w:bottom w:val="nil"/>
              <w:right w:val="nil"/>
            </w:tcBorders>
            <w:shd w:val="clear" w:color="auto" w:fill="auto"/>
            <w:noWrap/>
            <w:vAlign w:val="center"/>
            <w:hideMark/>
          </w:tcPr>
          <w:p w14:paraId="754DAAF1"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-0,18%</w:t>
            </w:r>
          </w:p>
        </w:tc>
        <w:tc>
          <w:tcPr>
            <w:tcW w:w="1144" w:type="dxa"/>
            <w:tcBorders>
              <w:top w:val="nil"/>
              <w:left w:val="nil"/>
              <w:bottom w:val="nil"/>
              <w:right w:val="nil"/>
            </w:tcBorders>
            <w:shd w:val="clear" w:color="auto" w:fill="auto"/>
            <w:noWrap/>
            <w:vAlign w:val="center"/>
            <w:hideMark/>
          </w:tcPr>
          <w:p w14:paraId="3FA3C9A6"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0,24%</w:t>
            </w:r>
          </w:p>
        </w:tc>
        <w:tc>
          <w:tcPr>
            <w:tcW w:w="1144" w:type="dxa"/>
            <w:tcBorders>
              <w:top w:val="nil"/>
              <w:left w:val="nil"/>
              <w:bottom w:val="nil"/>
              <w:right w:val="single" w:sz="4" w:space="0" w:color="auto"/>
            </w:tcBorders>
            <w:shd w:val="clear" w:color="auto" w:fill="auto"/>
            <w:noWrap/>
            <w:vAlign w:val="center"/>
            <w:hideMark/>
          </w:tcPr>
          <w:p w14:paraId="097BC6F1"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0,23%</w:t>
            </w:r>
          </w:p>
        </w:tc>
        <w:tc>
          <w:tcPr>
            <w:tcW w:w="934" w:type="dxa"/>
            <w:tcBorders>
              <w:top w:val="nil"/>
              <w:left w:val="nil"/>
              <w:bottom w:val="nil"/>
              <w:right w:val="nil"/>
            </w:tcBorders>
            <w:shd w:val="clear" w:color="auto" w:fill="auto"/>
            <w:noWrap/>
            <w:vAlign w:val="center"/>
            <w:hideMark/>
          </w:tcPr>
          <w:p w14:paraId="6C8BB2A9"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107%</w:t>
            </w:r>
          </w:p>
        </w:tc>
        <w:tc>
          <w:tcPr>
            <w:tcW w:w="934" w:type="dxa"/>
            <w:tcBorders>
              <w:top w:val="nil"/>
              <w:left w:val="nil"/>
              <w:bottom w:val="nil"/>
              <w:right w:val="single" w:sz="4" w:space="0" w:color="auto"/>
            </w:tcBorders>
            <w:shd w:val="clear" w:color="auto" w:fill="auto"/>
            <w:noWrap/>
            <w:vAlign w:val="center"/>
            <w:hideMark/>
          </w:tcPr>
          <w:p w14:paraId="4651F68E"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105%</w:t>
            </w:r>
          </w:p>
        </w:tc>
      </w:tr>
      <w:tr w:rsidR="00A80450" w:rsidRPr="00A80450" w14:paraId="4DFF0F77" w14:textId="77777777" w:rsidTr="009772F6">
        <w:trPr>
          <w:cantSplit/>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48BD9D27"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Class C</w:t>
            </w:r>
          </w:p>
        </w:tc>
        <w:tc>
          <w:tcPr>
            <w:tcW w:w="1144" w:type="dxa"/>
            <w:tcBorders>
              <w:top w:val="nil"/>
              <w:left w:val="nil"/>
              <w:bottom w:val="nil"/>
              <w:right w:val="nil"/>
            </w:tcBorders>
            <w:shd w:val="clear" w:color="auto" w:fill="auto"/>
            <w:noWrap/>
            <w:vAlign w:val="center"/>
            <w:hideMark/>
          </w:tcPr>
          <w:p w14:paraId="2D42AE6C"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-0,79%</w:t>
            </w:r>
          </w:p>
        </w:tc>
        <w:tc>
          <w:tcPr>
            <w:tcW w:w="1144" w:type="dxa"/>
            <w:tcBorders>
              <w:top w:val="nil"/>
              <w:left w:val="nil"/>
              <w:bottom w:val="nil"/>
              <w:right w:val="nil"/>
            </w:tcBorders>
            <w:shd w:val="clear" w:color="auto" w:fill="auto"/>
            <w:noWrap/>
            <w:vAlign w:val="center"/>
            <w:hideMark/>
          </w:tcPr>
          <w:p w14:paraId="722A231F"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0,09%</w:t>
            </w:r>
          </w:p>
        </w:tc>
        <w:tc>
          <w:tcPr>
            <w:tcW w:w="1144" w:type="dxa"/>
            <w:tcBorders>
              <w:top w:val="nil"/>
              <w:left w:val="nil"/>
              <w:bottom w:val="nil"/>
              <w:right w:val="single" w:sz="4" w:space="0" w:color="auto"/>
            </w:tcBorders>
            <w:shd w:val="clear" w:color="auto" w:fill="auto"/>
            <w:noWrap/>
            <w:vAlign w:val="center"/>
            <w:hideMark/>
          </w:tcPr>
          <w:p w14:paraId="55925DD0"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0,11%</w:t>
            </w:r>
          </w:p>
        </w:tc>
        <w:tc>
          <w:tcPr>
            <w:tcW w:w="934" w:type="dxa"/>
            <w:tcBorders>
              <w:top w:val="nil"/>
              <w:left w:val="nil"/>
              <w:bottom w:val="nil"/>
              <w:right w:val="nil"/>
            </w:tcBorders>
            <w:shd w:val="clear" w:color="auto" w:fill="auto"/>
            <w:noWrap/>
            <w:vAlign w:val="center"/>
            <w:hideMark/>
          </w:tcPr>
          <w:p w14:paraId="6B25D0A6"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108%</w:t>
            </w:r>
          </w:p>
        </w:tc>
        <w:tc>
          <w:tcPr>
            <w:tcW w:w="934" w:type="dxa"/>
            <w:tcBorders>
              <w:top w:val="nil"/>
              <w:left w:val="nil"/>
              <w:bottom w:val="nil"/>
              <w:right w:val="single" w:sz="4" w:space="0" w:color="auto"/>
            </w:tcBorders>
            <w:shd w:val="clear" w:color="auto" w:fill="auto"/>
            <w:noWrap/>
            <w:vAlign w:val="center"/>
            <w:hideMark/>
          </w:tcPr>
          <w:p w14:paraId="24C25336"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106%</w:t>
            </w:r>
          </w:p>
        </w:tc>
      </w:tr>
      <w:tr w:rsidR="00A80450" w:rsidRPr="00A80450" w14:paraId="40903B3B" w14:textId="77777777" w:rsidTr="009772F6">
        <w:trPr>
          <w:cantSplit/>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4D0121B2"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Class D</w:t>
            </w:r>
          </w:p>
        </w:tc>
        <w:tc>
          <w:tcPr>
            <w:tcW w:w="1144" w:type="dxa"/>
            <w:tcBorders>
              <w:top w:val="nil"/>
              <w:left w:val="nil"/>
              <w:bottom w:val="nil"/>
              <w:right w:val="nil"/>
            </w:tcBorders>
            <w:shd w:val="clear" w:color="auto" w:fill="auto"/>
            <w:noWrap/>
            <w:vAlign w:val="center"/>
            <w:hideMark/>
          </w:tcPr>
          <w:p w14:paraId="3F767EDC"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-0,53%</w:t>
            </w:r>
          </w:p>
        </w:tc>
        <w:tc>
          <w:tcPr>
            <w:tcW w:w="1144" w:type="dxa"/>
            <w:tcBorders>
              <w:top w:val="nil"/>
              <w:left w:val="nil"/>
              <w:bottom w:val="nil"/>
              <w:right w:val="nil"/>
            </w:tcBorders>
            <w:shd w:val="clear" w:color="auto" w:fill="auto"/>
            <w:noWrap/>
            <w:vAlign w:val="center"/>
            <w:hideMark/>
          </w:tcPr>
          <w:p w14:paraId="3FED858E"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0,23%</w:t>
            </w:r>
          </w:p>
        </w:tc>
        <w:tc>
          <w:tcPr>
            <w:tcW w:w="1144" w:type="dxa"/>
            <w:tcBorders>
              <w:top w:val="nil"/>
              <w:left w:val="nil"/>
              <w:bottom w:val="nil"/>
              <w:right w:val="single" w:sz="4" w:space="0" w:color="auto"/>
            </w:tcBorders>
            <w:shd w:val="clear" w:color="auto" w:fill="auto"/>
            <w:noWrap/>
            <w:vAlign w:val="center"/>
            <w:hideMark/>
          </w:tcPr>
          <w:p w14:paraId="162964F1"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0,21%</w:t>
            </w:r>
          </w:p>
        </w:tc>
        <w:tc>
          <w:tcPr>
            <w:tcW w:w="934" w:type="dxa"/>
            <w:tcBorders>
              <w:top w:val="nil"/>
              <w:left w:val="nil"/>
              <w:bottom w:val="nil"/>
              <w:right w:val="nil"/>
            </w:tcBorders>
            <w:shd w:val="clear" w:color="auto" w:fill="auto"/>
            <w:noWrap/>
            <w:vAlign w:val="center"/>
            <w:hideMark/>
          </w:tcPr>
          <w:p w14:paraId="4D12288C"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101%</w:t>
            </w:r>
          </w:p>
        </w:tc>
        <w:tc>
          <w:tcPr>
            <w:tcW w:w="934" w:type="dxa"/>
            <w:tcBorders>
              <w:top w:val="nil"/>
              <w:left w:val="nil"/>
              <w:bottom w:val="nil"/>
              <w:right w:val="single" w:sz="4" w:space="0" w:color="auto"/>
            </w:tcBorders>
            <w:shd w:val="clear" w:color="auto" w:fill="auto"/>
            <w:noWrap/>
            <w:vAlign w:val="center"/>
            <w:hideMark/>
          </w:tcPr>
          <w:p w14:paraId="4CAA6923"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95%</w:t>
            </w:r>
          </w:p>
        </w:tc>
      </w:tr>
      <w:tr w:rsidR="00A80450" w:rsidRPr="00A80450" w14:paraId="241FCA2E" w14:textId="77777777" w:rsidTr="009772F6">
        <w:trPr>
          <w:cantSplit/>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783D2644"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Class E</w:t>
            </w:r>
          </w:p>
        </w:tc>
        <w:tc>
          <w:tcPr>
            <w:tcW w:w="1144" w:type="dxa"/>
            <w:tcBorders>
              <w:top w:val="nil"/>
              <w:left w:val="nil"/>
              <w:bottom w:val="nil"/>
              <w:right w:val="nil"/>
            </w:tcBorders>
            <w:shd w:val="clear" w:color="auto" w:fill="auto"/>
            <w:noWrap/>
            <w:vAlign w:val="center"/>
            <w:hideMark/>
          </w:tcPr>
          <w:p w14:paraId="5CF1E4C1"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-0,54%</w:t>
            </w:r>
          </w:p>
        </w:tc>
        <w:tc>
          <w:tcPr>
            <w:tcW w:w="1144" w:type="dxa"/>
            <w:tcBorders>
              <w:top w:val="nil"/>
              <w:left w:val="nil"/>
              <w:bottom w:val="nil"/>
              <w:right w:val="nil"/>
            </w:tcBorders>
            <w:shd w:val="clear" w:color="auto" w:fill="auto"/>
            <w:noWrap/>
            <w:vAlign w:val="center"/>
            <w:hideMark/>
          </w:tcPr>
          <w:p w14:paraId="46E1A93D"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0,05%</w:t>
            </w:r>
          </w:p>
        </w:tc>
        <w:tc>
          <w:tcPr>
            <w:tcW w:w="1144" w:type="dxa"/>
            <w:tcBorders>
              <w:top w:val="nil"/>
              <w:left w:val="nil"/>
              <w:bottom w:val="nil"/>
              <w:right w:val="single" w:sz="4" w:space="0" w:color="auto"/>
            </w:tcBorders>
            <w:shd w:val="clear" w:color="auto" w:fill="auto"/>
            <w:noWrap/>
            <w:vAlign w:val="center"/>
            <w:hideMark/>
          </w:tcPr>
          <w:p w14:paraId="5A265CEE"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0,05%</w:t>
            </w:r>
          </w:p>
        </w:tc>
        <w:tc>
          <w:tcPr>
            <w:tcW w:w="934" w:type="dxa"/>
            <w:tcBorders>
              <w:top w:val="nil"/>
              <w:left w:val="nil"/>
              <w:bottom w:val="nil"/>
              <w:right w:val="nil"/>
            </w:tcBorders>
            <w:shd w:val="clear" w:color="auto" w:fill="auto"/>
            <w:noWrap/>
            <w:vAlign w:val="center"/>
            <w:hideMark/>
          </w:tcPr>
          <w:p w14:paraId="0CC7F327"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106%</w:t>
            </w:r>
          </w:p>
        </w:tc>
        <w:tc>
          <w:tcPr>
            <w:tcW w:w="934" w:type="dxa"/>
            <w:tcBorders>
              <w:top w:val="nil"/>
              <w:left w:val="nil"/>
              <w:bottom w:val="nil"/>
              <w:right w:val="single" w:sz="4" w:space="0" w:color="auto"/>
            </w:tcBorders>
            <w:shd w:val="clear" w:color="auto" w:fill="auto"/>
            <w:noWrap/>
            <w:vAlign w:val="center"/>
            <w:hideMark/>
          </w:tcPr>
          <w:p w14:paraId="6DC7C6BA"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106%</w:t>
            </w:r>
          </w:p>
        </w:tc>
      </w:tr>
      <w:tr w:rsidR="00A80450" w:rsidRPr="00A80450" w14:paraId="2F722B3C" w14:textId="77777777" w:rsidTr="009772F6">
        <w:trPr>
          <w:cantSplit/>
          <w:trHeight w:val="255"/>
        </w:trPr>
        <w:tc>
          <w:tcPr>
            <w:tcW w:w="16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29BFCE2"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lang w:val="sv-SE" w:eastAsia="sv-SE"/>
              </w:rPr>
            </w:pPr>
            <w:r w:rsidRPr="00A80450">
              <w:rPr>
                <w:rFonts w:ascii="Arial" w:hAnsi="Arial" w:cs="Arial"/>
                <w:b/>
                <w:bCs/>
                <w:color w:val="000000"/>
                <w:sz w:val="18"/>
                <w:szCs w:val="18"/>
                <w:lang w:val="sv-SE" w:eastAsia="sv-SE"/>
              </w:rPr>
              <w:t xml:space="preserve">Overall </w:t>
            </w:r>
          </w:p>
        </w:tc>
        <w:tc>
          <w:tcPr>
            <w:tcW w:w="1144" w:type="dxa"/>
            <w:tcBorders>
              <w:top w:val="single" w:sz="8" w:space="0" w:color="auto"/>
              <w:left w:val="nil"/>
              <w:bottom w:val="single" w:sz="8" w:space="0" w:color="auto"/>
              <w:right w:val="nil"/>
            </w:tcBorders>
            <w:shd w:val="clear" w:color="auto" w:fill="auto"/>
            <w:noWrap/>
            <w:vAlign w:val="center"/>
            <w:hideMark/>
          </w:tcPr>
          <w:p w14:paraId="65415074"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b/>
                <w:color w:val="000000"/>
                <w:sz w:val="18"/>
                <w:szCs w:val="18"/>
                <w:lang w:val="sv-SE" w:eastAsia="sv-SE"/>
              </w:rPr>
            </w:pPr>
            <w:r w:rsidRPr="00A80450">
              <w:rPr>
                <w:rFonts w:ascii="Arial" w:hAnsi="Arial" w:cs="Arial"/>
                <w:b/>
                <w:color w:val="000000"/>
                <w:sz w:val="18"/>
                <w:szCs w:val="18"/>
                <w:lang w:val="sv-SE" w:eastAsia="sv-SE"/>
              </w:rPr>
              <w:t>-0,41%</w:t>
            </w:r>
          </w:p>
        </w:tc>
        <w:tc>
          <w:tcPr>
            <w:tcW w:w="1144" w:type="dxa"/>
            <w:tcBorders>
              <w:top w:val="single" w:sz="8" w:space="0" w:color="auto"/>
              <w:left w:val="nil"/>
              <w:bottom w:val="single" w:sz="8" w:space="0" w:color="auto"/>
              <w:right w:val="nil"/>
            </w:tcBorders>
            <w:shd w:val="clear" w:color="auto" w:fill="auto"/>
            <w:noWrap/>
            <w:vAlign w:val="center"/>
            <w:hideMark/>
          </w:tcPr>
          <w:p w14:paraId="15B850C7"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b/>
                <w:color w:val="000000"/>
                <w:sz w:val="18"/>
                <w:szCs w:val="18"/>
                <w:lang w:val="sv-SE" w:eastAsia="sv-SE"/>
              </w:rPr>
            </w:pPr>
            <w:r w:rsidRPr="00A80450">
              <w:rPr>
                <w:rFonts w:ascii="Arial" w:hAnsi="Arial" w:cs="Arial"/>
                <w:b/>
                <w:color w:val="000000"/>
                <w:sz w:val="18"/>
                <w:szCs w:val="18"/>
                <w:lang w:val="sv-SE" w:eastAsia="sv-SE"/>
              </w:rPr>
              <w:t>0,16%</w:t>
            </w:r>
          </w:p>
        </w:tc>
        <w:tc>
          <w:tcPr>
            <w:tcW w:w="1144" w:type="dxa"/>
            <w:tcBorders>
              <w:top w:val="single" w:sz="8" w:space="0" w:color="auto"/>
              <w:left w:val="nil"/>
              <w:bottom w:val="single" w:sz="8" w:space="0" w:color="auto"/>
              <w:right w:val="single" w:sz="4" w:space="0" w:color="auto"/>
            </w:tcBorders>
            <w:shd w:val="clear" w:color="auto" w:fill="auto"/>
            <w:noWrap/>
            <w:vAlign w:val="center"/>
            <w:hideMark/>
          </w:tcPr>
          <w:p w14:paraId="5AFFA594"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b/>
                <w:color w:val="000000"/>
                <w:sz w:val="18"/>
                <w:szCs w:val="18"/>
                <w:lang w:val="sv-SE" w:eastAsia="sv-SE"/>
              </w:rPr>
            </w:pPr>
            <w:r w:rsidRPr="00A80450">
              <w:rPr>
                <w:rFonts w:ascii="Arial" w:hAnsi="Arial" w:cs="Arial"/>
                <w:b/>
                <w:color w:val="000000"/>
                <w:sz w:val="18"/>
                <w:szCs w:val="18"/>
                <w:lang w:val="sv-SE" w:eastAsia="sv-SE"/>
              </w:rPr>
              <w:t>0,14%</w:t>
            </w:r>
          </w:p>
        </w:tc>
        <w:tc>
          <w:tcPr>
            <w:tcW w:w="934" w:type="dxa"/>
            <w:tcBorders>
              <w:top w:val="single" w:sz="8" w:space="0" w:color="auto"/>
              <w:left w:val="nil"/>
              <w:bottom w:val="single" w:sz="8" w:space="0" w:color="auto"/>
              <w:right w:val="nil"/>
            </w:tcBorders>
            <w:shd w:val="clear" w:color="auto" w:fill="auto"/>
            <w:noWrap/>
            <w:vAlign w:val="center"/>
            <w:hideMark/>
          </w:tcPr>
          <w:p w14:paraId="1C7FFCF4"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b/>
                <w:color w:val="000000"/>
                <w:sz w:val="18"/>
                <w:szCs w:val="18"/>
                <w:lang w:val="sv-SE" w:eastAsia="sv-SE"/>
              </w:rPr>
            </w:pPr>
            <w:r w:rsidRPr="00A80450">
              <w:rPr>
                <w:rFonts w:ascii="Arial" w:hAnsi="Arial" w:cs="Arial"/>
                <w:b/>
                <w:color w:val="000000"/>
                <w:sz w:val="18"/>
                <w:szCs w:val="18"/>
                <w:lang w:val="sv-SE" w:eastAsia="sv-SE"/>
              </w:rPr>
              <w:t>106%</w:t>
            </w:r>
          </w:p>
        </w:tc>
        <w:tc>
          <w:tcPr>
            <w:tcW w:w="934" w:type="dxa"/>
            <w:tcBorders>
              <w:top w:val="single" w:sz="8" w:space="0" w:color="auto"/>
              <w:left w:val="nil"/>
              <w:bottom w:val="single" w:sz="8" w:space="0" w:color="auto"/>
              <w:right w:val="single" w:sz="4" w:space="0" w:color="auto"/>
            </w:tcBorders>
            <w:shd w:val="clear" w:color="auto" w:fill="auto"/>
            <w:noWrap/>
            <w:vAlign w:val="center"/>
            <w:hideMark/>
          </w:tcPr>
          <w:p w14:paraId="7517DC7A"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b/>
                <w:color w:val="000000"/>
                <w:sz w:val="18"/>
                <w:szCs w:val="18"/>
                <w:lang w:val="sv-SE" w:eastAsia="sv-SE"/>
              </w:rPr>
            </w:pPr>
            <w:r w:rsidRPr="00A80450">
              <w:rPr>
                <w:rFonts w:ascii="Arial" w:hAnsi="Arial" w:cs="Arial"/>
                <w:b/>
                <w:color w:val="000000"/>
                <w:sz w:val="18"/>
                <w:szCs w:val="18"/>
                <w:lang w:val="sv-SE" w:eastAsia="sv-SE"/>
              </w:rPr>
              <w:t>103%</w:t>
            </w:r>
          </w:p>
        </w:tc>
      </w:tr>
      <w:tr w:rsidR="00A80450" w:rsidRPr="00A80450" w14:paraId="5500DF8D" w14:textId="77777777" w:rsidTr="009772F6">
        <w:trPr>
          <w:cantSplit/>
          <w:trHeight w:val="255"/>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49F15A76"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Class F (optional)</w:t>
            </w:r>
          </w:p>
        </w:tc>
        <w:tc>
          <w:tcPr>
            <w:tcW w:w="1144" w:type="dxa"/>
            <w:tcBorders>
              <w:top w:val="nil"/>
              <w:left w:val="nil"/>
              <w:bottom w:val="single" w:sz="8" w:space="0" w:color="auto"/>
              <w:right w:val="nil"/>
            </w:tcBorders>
            <w:shd w:val="clear" w:color="auto" w:fill="auto"/>
            <w:noWrap/>
            <w:vAlign w:val="center"/>
            <w:hideMark/>
          </w:tcPr>
          <w:p w14:paraId="4B284D83"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-1,78%</w:t>
            </w:r>
          </w:p>
        </w:tc>
        <w:tc>
          <w:tcPr>
            <w:tcW w:w="1144" w:type="dxa"/>
            <w:tcBorders>
              <w:top w:val="nil"/>
              <w:left w:val="nil"/>
              <w:bottom w:val="single" w:sz="8" w:space="0" w:color="auto"/>
              <w:right w:val="nil"/>
            </w:tcBorders>
            <w:shd w:val="clear" w:color="auto" w:fill="auto"/>
            <w:noWrap/>
            <w:vAlign w:val="center"/>
            <w:hideMark/>
          </w:tcPr>
          <w:p w14:paraId="643282F7"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-0,11%</w:t>
            </w:r>
          </w:p>
        </w:tc>
        <w:tc>
          <w:tcPr>
            <w:tcW w:w="1144" w:type="dxa"/>
            <w:tcBorders>
              <w:top w:val="nil"/>
              <w:left w:val="nil"/>
              <w:bottom w:val="single" w:sz="8" w:space="0" w:color="auto"/>
              <w:right w:val="single" w:sz="4" w:space="0" w:color="auto"/>
            </w:tcBorders>
            <w:shd w:val="clear" w:color="auto" w:fill="auto"/>
            <w:noWrap/>
            <w:vAlign w:val="center"/>
            <w:hideMark/>
          </w:tcPr>
          <w:p w14:paraId="00D7188C"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-0,35%</w:t>
            </w:r>
          </w:p>
        </w:tc>
        <w:tc>
          <w:tcPr>
            <w:tcW w:w="934" w:type="dxa"/>
            <w:tcBorders>
              <w:top w:val="nil"/>
              <w:left w:val="nil"/>
              <w:bottom w:val="single" w:sz="8" w:space="0" w:color="auto"/>
              <w:right w:val="nil"/>
            </w:tcBorders>
            <w:shd w:val="clear" w:color="auto" w:fill="auto"/>
            <w:noWrap/>
            <w:vAlign w:val="center"/>
            <w:hideMark/>
          </w:tcPr>
          <w:p w14:paraId="56D56C07"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108%</w:t>
            </w:r>
          </w:p>
        </w:tc>
        <w:tc>
          <w:tcPr>
            <w:tcW w:w="934" w:type="dxa"/>
            <w:tcBorders>
              <w:top w:val="nil"/>
              <w:left w:val="nil"/>
              <w:bottom w:val="single" w:sz="8" w:space="0" w:color="auto"/>
              <w:right w:val="single" w:sz="4" w:space="0" w:color="auto"/>
            </w:tcBorders>
            <w:shd w:val="clear" w:color="auto" w:fill="auto"/>
            <w:noWrap/>
            <w:vAlign w:val="center"/>
            <w:hideMark/>
          </w:tcPr>
          <w:p w14:paraId="549E3916"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108%</w:t>
            </w:r>
          </w:p>
        </w:tc>
      </w:tr>
    </w:tbl>
    <w:p w14:paraId="1D8D06E8" w14:textId="77777777" w:rsidR="00A80450" w:rsidRDefault="00A80450" w:rsidP="009234A5">
      <w:pPr>
        <w:jc w:val="both"/>
        <w:rPr>
          <w:szCs w:val="22"/>
          <w:lang w:val="en-CA"/>
        </w:rPr>
      </w:pPr>
      <w:r>
        <w:rPr>
          <w:szCs w:val="22"/>
          <w:lang w:val="en-CA"/>
        </w:rPr>
        <w:t>Random access:</w:t>
      </w:r>
    </w:p>
    <w:tbl>
      <w:tblPr>
        <w:tblW w:w="6940" w:type="dxa"/>
        <w:tblInd w:w="55" w:type="dxa"/>
        <w:tblCellMar>
          <w:left w:w="70" w:type="dxa"/>
          <w:right w:w="70" w:type="dxa"/>
        </w:tblCellMar>
        <w:tblLook w:val="04A0" w:firstRow="1" w:lastRow="0" w:firstColumn="1" w:lastColumn="0" w:noHBand="0" w:noVBand="1"/>
      </w:tblPr>
      <w:tblGrid>
        <w:gridCol w:w="1640"/>
        <w:gridCol w:w="1144"/>
        <w:gridCol w:w="1144"/>
        <w:gridCol w:w="1144"/>
        <w:gridCol w:w="934"/>
        <w:gridCol w:w="934"/>
      </w:tblGrid>
      <w:tr w:rsidR="00A80450" w:rsidRPr="00A80450" w14:paraId="3CC7A9D7" w14:textId="77777777" w:rsidTr="00A80450">
        <w:trPr>
          <w:trHeight w:val="255"/>
        </w:trPr>
        <w:tc>
          <w:tcPr>
            <w:tcW w:w="1640" w:type="dxa"/>
            <w:tcBorders>
              <w:top w:val="nil"/>
              <w:left w:val="nil"/>
              <w:bottom w:val="nil"/>
              <w:right w:val="nil"/>
            </w:tcBorders>
            <w:shd w:val="clear" w:color="auto" w:fill="auto"/>
            <w:noWrap/>
            <w:vAlign w:val="center"/>
            <w:hideMark/>
          </w:tcPr>
          <w:p w14:paraId="464EAE39"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537EA689"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lang w:eastAsia="sv-SE"/>
              </w:rPr>
            </w:pPr>
            <w:r w:rsidRPr="00A80450">
              <w:rPr>
                <w:rFonts w:ascii="Arial" w:hAnsi="Arial" w:cs="Arial"/>
                <w:b/>
                <w:bCs/>
                <w:color w:val="000000"/>
                <w:sz w:val="18"/>
                <w:szCs w:val="18"/>
                <w:lang w:eastAsia="sv-SE"/>
              </w:rPr>
              <w:t>Over HM-16.6-JEM-5.0.1 (parallel, gcc4.5.1) with Precise PSNR</w:t>
            </w:r>
          </w:p>
        </w:tc>
      </w:tr>
      <w:tr w:rsidR="00A80450" w:rsidRPr="00A80450" w14:paraId="2BCE9612" w14:textId="77777777" w:rsidTr="00A80450">
        <w:trPr>
          <w:trHeight w:val="255"/>
        </w:trPr>
        <w:tc>
          <w:tcPr>
            <w:tcW w:w="1640" w:type="dxa"/>
            <w:tcBorders>
              <w:top w:val="nil"/>
              <w:left w:val="nil"/>
              <w:bottom w:val="nil"/>
              <w:right w:val="nil"/>
            </w:tcBorders>
            <w:shd w:val="clear" w:color="auto" w:fill="auto"/>
            <w:noWrap/>
            <w:vAlign w:val="center"/>
            <w:hideMark/>
          </w:tcPr>
          <w:p w14:paraId="52CB6F4D"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eastAsia="sv-SE"/>
              </w:rPr>
            </w:pPr>
          </w:p>
        </w:tc>
        <w:tc>
          <w:tcPr>
            <w:tcW w:w="1144" w:type="dxa"/>
            <w:tcBorders>
              <w:top w:val="nil"/>
              <w:left w:val="single" w:sz="8" w:space="0" w:color="auto"/>
              <w:bottom w:val="single" w:sz="8" w:space="0" w:color="auto"/>
              <w:right w:val="nil"/>
            </w:tcBorders>
            <w:shd w:val="clear" w:color="auto" w:fill="auto"/>
            <w:noWrap/>
            <w:vAlign w:val="center"/>
            <w:hideMark/>
          </w:tcPr>
          <w:p w14:paraId="6179C0C7"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Y</w:t>
            </w:r>
          </w:p>
        </w:tc>
        <w:tc>
          <w:tcPr>
            <w:tcW w:w="1144" w:type="dxa"/>
            <w:tcBorders>
              <w:top w:val="nil"/>
              <w:left w:val="nil"/>
              <w:bottom w:val="single" w:sz="8" w:space="0" w:color="auto"/>
              <w:right w:val="nil"/>
            </w:tcBorders>
            <w:shd w:val="clear" w:color="auto" w:fill="auto"/>
            <w:noWrap/>
            <w:vAlign w:val="center"/>
            <w:hideMark/>
          </w:tcPr>
          <w:p w14:paraId="16E56A09"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U</w:t>
            </w:r>
          </w:p>
        </w:tc>
        <w:tc>
          <w:tcPr>
            <w:tcW w:w="1144" w:type="dxa"/>
            <w:tcBorders>
              <w:top w:val="nil"/>
              <w:left w:val="nil"/>
              <w:bottom w:val="single" w:sz="8" w:space="0" w:color="auto"/>
              <w:right w:val="single" w:sz="4" w:space="0" w:color="auto"/>
            </w:tcBorders>
            <w:shd w:val="clear" w:color="auto" w:fill="auto"/>
            <w:noWrap/>
            <w:vAlign w:val="center"/>
            <w:hideMark/>
          </w:tcPr>
          <w:p w14:paraId="7A21A9A4"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V</w:t>
            </w:r>
          </w:p>
        </w:tc>
        <w:tc>
          <w:tcPr>
            <w:tcW w:w="934" w:type="dxa"/>
            <w:tcBorders>
              <w:top w:val="nil"/>
              <w:left w:val="nil"/>
              <w:bottom w:val="single" w:sz="8" w:space="0" w:color="auto"/>
              <w:right w:val="nil"/>
            </w:tcBorders>
            <w:shd w:val="clear" w:color="auto" w:fill="auto"/>
            <w:noWrap/>
            <w:vAlign w:val="center"/>
            <w:hideMark/>
          </w:tcPr>
          <w:p w14:paraId="7875F8A1"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EncT</w:t>
            </w:r>
          </w:p>
        </w:tc>
        <w:tc>
          <w:tcPr>
            <w:tcW w:w="934" w:type="dxa"/>
            <w:tcBorders>
              <w:top w:val="nil"/>
              <w:left w:val="nil"/>
              <w:bottom w:val="single" w:sz="8" w:space="0" w:color="auto"/>
              <w:right w:val="single" w:sz="8" w:space="0" w:color="auto"/>
            </w:tcBorders>
            <w:shd w:val="clear" w:color="auto" w:fill="auto"/>
            <w:noWrap/>
            <w:vAlign w:val="center"/>
            <w:hideMark/>
          </w:tcPr>
          <w:p w14:paraId="60D022A9"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DecT</w:t>
            </w:r>
          </w:p>
        </w:tc>
      </w:tr>
      <w:tr w:rsidR="00A80450" w:rsidRPr="00A80450" w14:paraId="75BC8819" w14:textId="77777777" w:rsidTr="00A80450">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2F6000DD"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Class A1</w:t>
            </w:r>
          </w:p>
        </w:tc>
        <w:tc>
          <w:tcPr>
            <w:tcW w:w="1144" w:type="dxa"/>
            <w:tcBorders>
              <w:top w:val="nil"/>
              <w:left w:val="nil"/>
              <w:bottom w:val="nil"/>
              <w:right w:val="nil"/>
            </w:tcBorders>
            <w:shd w:val="clear" w:color="auto" w:fill="auto"/>
            <w:noWrap/>
            <w:vAlign w:val="center"/>
            <w:hideMark/>
          </w:tcPr>
          <w:p w14:paraId="110DED56"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-0,23%</w:t>
            </w:r>
          </w:p>
        </w:tc>
        <w:tc>
          <w:tcPr>
            <w:tcW w:w="1144" w:type="dxa"/>
            <w:tcBorders>
              <w:top w:val="nil"/>
              <w:left w:val="nil"/>
              <w:bottom w:val="nil"/>
              <w:right w:val="nil"/>
            </w:tcBorders>
            <w:shd w:val="clear" w:color="auto" w:fill="auto"/>
            <w:noWrap/>
            <w:vAlign w:val="center"/>
            <w:hideMark/>
          </w:tcPr>
          <w:p w14:paraId="5E56C7EB"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-0,34%</w:t>
            </w:r>
          </w:p>
        </w:tc>
        <w:tc>
          <w:tcPr>
            <w:tcW w:w="1144" w:type="dxa"/>
            <w:tcBorders>
              <w:top w:val="nil"/>
              <w:left w:val="nil"/>
              <w:bottom w:val="nil"/>
              <w:right w:val="single" w:sz="4" w:space="0" w:color="auto"/>
            </w:tcBorders>
            <w:shd w:val="clear" w:color="auto" w:fill="auto"/>
            <w:noWrap/>
            <w:vAlign w:val="center"/>
            <w:hideMark/>
          </w:tcPr>
          <w:p w14:paraId="42406DBE"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-0,08%</w:t>
            </w:r>
          </w:p>
        </w:tc>
        <w:tc>
          <w:tcPr>
            <w:tcW w:w="934" w:type="dxa"/>
            <w:tcBorders>
              <w:top w:val="single" w:sz="8" w:space="0" w:color="auto"/>
              <w:left w:val="nil"/>
              <w:bottom w:val="nil"/>
              <w:right w:val="nil"/>
            </w:tcBorders>
            <w:shd w:val="clear" w:color="auto" w:fill="auto"/>
            <w:noWrap/>
            <w:vAlign w:val="center"/>
            <w:hideMark/>
          </w:tcPr>
          <w:p w14:paraId="3CBEF707"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103%</w:t>
            </w:r>
          </w:p>
        </w:tc>
        <w:tc>
          <w:tcPr>
            <w:tcW w:w="934" w:type="dxa"/>
            <w:tcBorders>
              <w:top w:val="single" w:sz="8" w:space="0" w:color="auto"/>
              <w:left w:val="nil"/>
              <w:bottom w:val="nil"/>
              <w:right w:val="single" w:sz="4" w:space="0" w:color="auto"/>
            </w:tcBorders>
            <w:shd w:val="clear" w:color="auto" w:fill="auto"/>
            <w:noWrap/>
            <w:vAlign w:val="center"/>
            <w:hideMark/>
          </w:tcPr>
          <w:p w14:paraId="05179BB1"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97%</w:t>
            </w:r>
          </w:p>
        </w:tc>
      </w:tr>
      <w:tr w:rsidR="00A80450" w:rsidRPr="00A80450" w14:paraId="17FBBD13" w14:textId="77777777" w:rsidTr="00A80450">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5CBE2D21"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lastRenderedPageBreak/>
              <w:t>Class A2</w:t>
            </w:r>
          </w:p>
        </w:tc>
        <w:tc>
          <w:tcPr>
            <w:tcW w:w="1144" w:type="dxa"/>
            <w:tcBorders>
              <w:top w:val="nil"/>
              <w:left w:val="nil"/>
              <w:bottom w:val="nil"/>
              <w:right w:val="nil"/>
            </w:tcBorders>
            <w:shd w:val="clear" w:color="auto" w:fill="auto"/>
            <w:noWrap/>
            <w:vAlign w:val="center"/>
            <w:hideMark/>
          </w:tcPr>
          <w:p w14:paraId="06D6232F"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-0,67%</w:t>
            </w:r>
          </w:p>
        </w:tc>
        <w:tc>
          <w:tcPr>
            <w:tcW w:w="1144" w:type="dxa"/>
            <w:tcBorders>
              <w:top w:val="nil"/>
              <w:left w:val="nil"/>
              <w:bottom w:val="nil"/>
              <w:right w:val="nil"/>
            </w:tcBorders>
            <w:shd w:val="clear" w:color="auto" w:fill="auto"/>
            <w:noWrap/>
            <w:vAlign w:val="center"/>
            <w:hideMark/>
          </w:tcPr>
          <w:p w14:paraId="60106D88"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-0,54%</w:t>
            </w:r>
          </w:p>
        </w:tc>
        <w:tc>
          <w:tcPr>
            <w:tcW w:w="1144" w:type="dxa"/>
            <w:tcBorders>
              <w:top w:val="nil"/>
              <w:left w:val="nil"/>
              <w:bottom w:val="nil"/>
              <w:right w:val="single" w:sz="4" w:space="0" w:color="auto"/>
            </w:tcBorders>
            <w:shd w:val="clear" w:color="auto" w:fill="auto"/>
            <w:noWrap/>
            <w:vAlign w:val="center"/>
            <w:hideMark/>
          </w:tcPr>
          <w:p w14:paraId="7146E1BB"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-0,33%</w:t>
            </w:r>
          </w:p>
        </w:tc>
        <w:tc>
          <w:tcPr>
            <w:tcW w:w="934" w:type="dxa"/>
            <w:tcBorders>
              <w:top w:val="nil"/>
              <w:left w:val="nil"/>
              <w:bottom w:val="nil"/>
              <w:right w:val="nil"/>
            </w:tcBorders>
            <w:shd w:val="clear" w:color="auto" w:fill="auto"/>
            <w:noWrap/>
            <w:vAlign w:val="center"/>
            <w:hideMark/>
          </w:tcPr>
          <w:p w14:paraId="474EAF48"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102%</w:t>
            </w:r>
          </w:p>
        </w:tc>
        <w:tc>
          <w:tcPr>
            <w:tcW w:w="934" w:type="dxa"/>
            <w:tcBorders>
              <w:top w:val="nil"/>
              <w:left w:val="nil"/>
              <w:bottom w:val="nil"/>
              <w:right w:val="single" w:sz="4" w:space="0" w:color="auto"/>
            </w:tcBorders>
            <w:shd w:val="clear" w:color="auto" w:fill="auto"/>
            <w:noWrap/>
            <w:vAlign w:val="center"/>
            <w:hideMark/>
          </w:tcPr>
          <w:p w14:paraId="30A729CF"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97%</w:t>
            </w:r>
          </w:p>
        </w:tc>
      </w:tr>
      <w:tr w:rsidR="00A80450" w:rsidRPr="00A80450" w14:paraId="60B0D6A7" w14:textId="77777777" w:rsidTr="00A80450">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2F913155"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Class B</w:t>
            </w:r>
          </w:p>
        </w:tc>
        <w:tc>
          <w:tcPr>
            <w:tcW w:w="1144" w:type="dxa"/>
            <w:tcBorders>
              <w:top w:val="nil"/>
              <w:left w:val="nil"/>
              <w:bottom w:val="nil"/>
              <w:right w:val="nil"/>
            </w:tcBorders>
            <w:shd w:val="clear" w:color="auto" w:fill="auto"/>
            <w:noWrap/>
            <w:vAlign w:val="center"/>
            <w:hideMark/>
          </w:tcPr>
          <w:p w14:paraId="701E62E4"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-0,43%</w:t>
            </w:r>
          </w:p>
        </w:tc>
        <w:tc>
          <w:tcPr>
            <w:tcW w:w="1144" w:type="dxa"/>
            <w:tcBorders>
              <w:top w:val="nil"/>
              <w:left w:val="nil"/>
              <w:bottom w:val="nil"/>
              <w:right w:val="nil"/>
            </w:tcBorders>
            <w:shd w:val="clear" w:color="auto" w:fill="auto"/>
            <w:noWrap/>
            <w:vAlign w:val="center"/>
            <w:hideMark/>
          </w:tcPr>
          <w:p w14:paraId="58C4BCF0"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-0,02%</w:t>
            </w:r>
          </w:p>
        </w:tc>
        <w:tc>
          <w:tcPr>
            <w:tcW w:w="1144" w:type="dxa"/>
            <w:tcBorders>
              <w:top w:val="nil"/>
              <w:left w:val="nil"/>
              <w:bottom w:val="nil"/>
              <w:right w:val="single" w:sz="4" w:space="0" w:color="auto"/>
            </w:tcBorders>
            <w:shd w:val="clear" w:color="auto" w:fill="auto"/>
            <w:noWrap/>
            <w:vAlign w:val="center"/>
            <w:hideMark/>
          </w:tcPr>
          <w:p w14:paraId="0E9123A0"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0,09%</w:t>
            </w:r>
          </w:p>
        </w:tc>
        <w:tc>
          <w:tcPr>
            <w:tcW w:w="934" w:type="dxa"/>
            <w:tcBorders>
              <w:top w:val="nil"/>
              <w:left w:val="nil"/>
              <w:bottom w:val="nil"/>
              <w:right w:val="nil"/>
            </w:tcBorders>
            <w:shd w:val="clear" w:color="auto" w:fill="auto"/>
            <w:noWrap/>
            <w:vAlign w:val="center"/>
            <w:hideMark/>
          </w:tcPr>
          <w:p w14:paraId="71105BD5"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102%</w:t>
            </w:r>
          </w:p>
        </w:tc>
        <w:tc>
          <w:tcPr>
            <w:tcW w:w="934" w:type="dxa"/>
            <w:tcBorders>
              <w:top w:val="nil"/>
              <w:left w:val="nil"/>
              <w:bottom w:val="nil"/>
              <w:right w:val="single" w:sz="4" w:space="0" w:color="auto"/>
            </w:tcBorders>
            <w:shd w:val="clear" w:color="auto" w:fill="auto"/>
            <w:noWrap/>
            <w:vAlign w:val="center"/>
            <w:hideMark/>
          </w:tcPr>
          <w:p w14:paraId="1B9FE8C0"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99%</w:t>
            </w:r>
          </w:p>
        </w:tc>
      </w:tr>
      <w:tr w:rsidR="00A80450" w:rsidRPr="00A80450" w14:paraId="79C1C851" w14:textId="77777777" w:rsidTr="00A80450">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7B27BAC0"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Class C</w:t>
            </w:r>
          </w:p>
        </w:tc>
        <w:tc>
          <w:tcPr>
            <w:tcW w:w="1144" w:type="dxa"/>
            <w:tcBorders>
              <w:top w:val="nil"/>
              <w:left w:val="nil"/>
              <w:bottom w:val="nil"/>
              <w:right w:val="nil"/>
            </w:tcBorders>
            <w:shd w:val="clear" w:color="auto" w:fill="auto"/>
            <w:noWrap/>
            <w:vAlign w:val="center"/>
            <w:hideMark/>
          </w:tcPr>
          <w:p w14:paraId="3E346225"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-0,59%</w:t>
            </w:r>
          </w:p>
        </w:tc>
        <w:tc>
          <w:tcPr>
            <w:tcW w:w="1144" w:type="dxa"/>
            <w:tcBorders>
              <w:top w:val="nil"/>
              <w:left w:val="nil"/>
              <w:bottom w:val="nil"/>
              <w:right w:val="nil"/>
            </w:tcBorders>
            <w:shd w:val="clear" w:color="auto" w:fill="auto"/>
            <w:noWrap/>
            <w:vAlign w:val="center"/>
            <w:hideMark/>
          </w:tcPr>
          <w:p w14:paraId="7AA5EBCC"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0,06%</w:t>
            </w:r>
          </w:p>
        </w:tc>
        <w:tc>
          <w:tcPr>
            <w:tcW w:w="1144" w:type="dxa"/>
            <w:tcBorders>
              <w:top w:val="nil"/>
              <w:left w:val="nil"/>
              <w:bottom w:val="nil"/>
              <w:right w:val="single" w:sz="4" w:space="0" w:color="auto"/>
            </w:tcBorders>
            <w:shd w:val="clear" w:color="auto" w:fill="auto"/>
            <w:noWrap/>
            <w:vAlign w:val="center"/>
            <w:hideMark/>
          </w:tcPr>
          <w:p w14:paraId="4A53E074"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-0,24%</w:t>
            </w:r>
          </w:p>
        </w:tc>
        <w:tc>
          <w:tcPr>
            <w:tcW w:w="934" w:type="dxa"/>
            <w:tcBorders>
              <w:top w:val="nil"/>
              <w:left w:val="nil"/>
              <w:bottom w:val="nil"/>
              <w:right w:val="nil"/>
            </w:tcBorders>
            <w:shd w:val="clear" w:color="auto" w:fill="auto"/>
            <w:noWrap/>
            <w:vAlign w:val="center"/>
            <w:hideMark/>
          </w:tcPr>
          <w:p w14:paraId="0ED698FC"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100%</w:t>
            </w:r>
          </w:p>
        </w:tc>
        <w:tc>
          <w:tcPr>
            <w:tcW w:w="934" w:type="dxa"/>
            <w:tcBorders>
              <w:top w:val="nil"/>
              <w:left w:val="nil"/>
              <w:bottom w:val="nil"/>
              <w:right w:val="single" w:sz="4" w:space="0" w:color="auto"/>
            </w:tcBorders>
            <w:shd w:val="clear" w:color="auto" w:fill="auto"/>
            <w:noWrap/>
            <w:vAlign w:val="center"/>
            <w:hideMark/>
          </w:tcPr>
          <w:p w14:paraId="59B7C307"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99%</w:t>
            </w:r>
          </w:p>
        </w:tc>
      </w:tr>
      <w:tr w:rsidR="00A80450" w:rsidRPr="00A80450" w14:paraId="52369338" w14:textId="77777777" w:rsidTr="00A80450">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1A2ED765"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Class D</w:t>
            </w:r>
          </w:p>
        </w:tc>
        <w:tc>
          <w:tcPr>
            <w:tcW w:w="1144" w:type="dxa"/>
            <w:tcBorders>
              <w:top w:val="nil"/>
              <w:left w:val="nil"/>
              <w:bottom w:val="nil"/>
              <w:right w:val="nil"/>
            </w:tcBorders>
            <w:shd w:val="clear" w:color="auto" w:fill="auto"/>
            <w:noWrap/>
            <w:vAlign w:val="center"/>
            <w:hideMark/>
          </w:tcPr>
          <w:p w14:paraId="1209FCDC"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-0,52%</w:t>
            </w:r>
          </w:p>
        </w:tc>
        <w:tc>
          <w:tcPr>
            <w:tcW w:w="1144" w:type="dxa"/>
            <w:tcBorders>
              <w:top w:val="nil"/>
              <w:left w:val="nil"/>
              <w:bottom w:val="nil"/>
              <w:right w:val="nil"/>
            </w:tcBorders>
            <w:shd w:val="clear" w:color="auto" w:fill="auto"/>
            <w:noWrap/>
            <w:vAlign w:val="center"/>
            <w:hideMark/>
          </w:tcPr>
          <w:p w14:paraId="24363C1F"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-0,32%</w:t>
            </w:r>
          </w:p>
        </w:tc>
        <w:tc>
          <w:tcPr>
            <w:tcW w:w="1144" w:type="dxa"/>
            <w:tcBorders>
              <w:top w:val="nil"/>
              <w:left w:val="nil"/>
              <w:bottom w:val="nil"/>
              <w:right w:val="single" w:sz="4" w:space="0" w:color="auto"/>
            </w:tcBorders>
            <w:shd w:val="clear" w:color="auto" w:fill="auto"/>
            <w:noWrap/>
            <w:vAlign w:val="center"/>
            <w:hideMark/>
          </w:tcPr>
          <w:p w14:paraId="4FAD2D94"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-0,44%</w:t>
            </w:r>
          </w:p>
        </w:tc>
        <w:tc>
          <w:tcPr>
            <w:tcW w:w="934" w:type="dxa"/>
            <w:tcBorders>
              <w:top w:val="nil"/>
              <w:left w:val="nil"/>
              <w:bottom w:val="nil"/>
              <w:right w:val="nil"/>
            </w:tcBorders>
            <w:shd w:val="clear" w:color="auto" w:fill="auto"/>
            <w:noWrap/>
            <w:vAlign w:val="center"/>
            <w:hideMark/>
          </w:tcPr>
          <w:p w14:paraId="41BA6912"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104%</w:t>
            </w:r>
          </w:p>
        </w:tc>
        <w:tc>
          <w:tcPr>
            <w:tcW w:w="934" w:type="dxa"/>
            <w:tcBorders>
              <w:top w:val="nil"/>
              <w:left w:val="nil"/>
              <w:bottom w:val="nil"/>
              <w:right w:val="single" w:sz="4" w:space="0" w:color="auto"/>
            </w:tcBorders>
            <w:shd w:val="clear" w:color="auto" w:fill="auto"/>
            <w:noWrap/>
            <w:vAlign w:val="center"/>
            <w:hideMark/>
          </w:tcPr>
          <w:p w14:paraId="275DBD5E"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101%</w:t>
            </w:r>
          </w:p>
        </w:tc>
      </w:tr>
      <w:tr w:rsidR="00A80450" w:rsidRPr="00A80450" w14:paraId="6169CA14" w14:textId="77777777" w:rsidTr="00A80450">
        <w:trPr>
          <w:trHeight w:val="255"/>
        </w:trPr>
        <w:tc>
          <w:tcPr>
            <w:tcW w:w="16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2BA9D8B"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lang w:val="sv-SE" w:eastAsia="sv-SE"/>
              </w:rPr>
            </w:pPr>
            <w:r w:rsidRPr="00A80450">
              <w:rPr>
                <w:rFonts w:ascii="Arial" w:hAnsi="Arial" w:cs="Arial"/>
                <w:b/>
                <w:bCs/>
                <w:color w:val="000000"/>
                <w:sz w:val="18"/>
                <w:szCs w:val="18"/>
                <w:lang w:val="sv-SE" w:eastAsia="sv-SE"/>
              </w:rPr>
              <w:t>Overall (Ref)</w:t>
            </w:r>
          </w:p>
        </w:tc>
        <w:tc>
          <w:tcPr>
            <w:tcW w:w="1144" w:type="dxa"/>
            <w:tcBorders>
              <w:top w:val="single" w:sz="8" w:space="0" w:color="auto"/>
              <w:left w:val="nil"/>
              <w:bottom w:val="single" w:sz="8" w:space="0" w:color="auto"/>
              <w:right w:val="nil"/>
            </w:tcBorders>
            <w:shd w:val="clear" w:color="auto" w:fill="auto"/>
            <w:noWrap/>
            <w:vAlign w:val="center"/>
            <w:hideMark/>
          </w:tcPr>
          <w:p w14:paraId="1C3A9AF1"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b/>
                <w:color w:val="000000"/>
                <w:sz w:val="18"/>
                <w:szCs w:val="18"/>
                <w:lang w:val="sv-SE" w:eastAsia="sv-SE"/>
              </w:rPr>
            </w:pPr>
            <w:r w:rsidRPr="00A80450">
              <w:rPr>
                <w:rFonts w:ascii="Arial" w:hAnsi="Arial" w:cs="Arial"/>
                <w:b/>
                <w:color w:val="000000"/>
                <w:sz w:val="18"/>
                <w:szCs w:val="18"/>
                <w:lang w:val="sv-SE" w:eastAsia="sv-SE"/>
              </w:rPr>
              <w:t>-0,48%</w:t>
            </w:r>
          </w:p>
        </w:tc>
        <w:tc>
          <w:tcPr>
            <w:tcW w:w="1144" w:type="dxa"/>
            <w:tcBorders>
              <w:top w:val="single" w:sz="8" w:space="0" w:color="auto"/>
              <w:left w:val="nil"/>
              <w:bottom w:val="single" w:sz="8" w:space="0" w:color="auto"/>
              <w:right w:val="nil"/>
            </w:tcBorders>
            <w:shd w:val="clear" w:color="auto" w:fill="auto"/>
            <w:noWrap/>
            <w:vAlign w:val="center"/>
            <w:hideMark/>
          </w:tcPr>
          <w:p w14:paraId="0F56C0EF"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b/>
                <w:color w:val="000000"/>
                <w:sz w:val="18"/>
                <w:szCs w:val="18"/>
                <w:lang w:val="sv-SE" w:eastAsia="sv-SE"/>
              </w:rPr>
            </w:pPr>
            <w:r w:rsidRPr="00A80450">
              <w:rPr>
                <w:rFonts w:ascii="Arial" w:hAnsi="Arial" w:cs="Arial"/>
                <w:b/>
                <w:color w:val="000000"/>
                <w:sz w:val="18"/>
                <w:szCs w:val="18"/>
                <w:lang w:val="sv-SE" w:eastAsia="sv-SE"/>
              </w:rPr>
              <w:t>-0,22%</w:t>
            </w:r>
          </w:p>
        </w:tc>
        <w:tc>
          <w:tcPr>
            <w:tcW w:w="1144" w:type="dxa"/>
            <w:tcBorders>
              <w:top w:val="single" w:sz="8" w:space="0" w:color="auto"/>
              <w:left w:val="nil"/>
              <w:bottom w:val="single" w:sz="8" w:space="0" w:color="auto"/>
              <w:right w:val="single" w:sz="4" w:space="0" w:color="auto"/>
            </w:tcBorders>
            <w:shd w:val="clear" w:color="auto" w:fill="auto"/>
            <w:noWrap/>
            <w:vAlign w:val="center"/>
            <w:hideMark/>
          </w:tcPr>
          <w:p w14:paraId="0E3438D7"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b/>
                <w:color w:val="000000"/>
                <w:sz w:val="18"/>
                <w:szCs w:val="18"/>
                <w:lang w:val="sv-SE" w:eastAsia="sv-SE"/>
              </w:rPr>
            </w:pPr>
            <w:r w:rsidRPr="00A80450">
              <w:rPr>
                <w:rFonts w:ascii="Arial" w:hAnsi="Arial" w:cs="Arial"/>
                <w:b/>
                <w:color w:val="000000"/>
                <w:sz w:val="18"/>
                <w:szCs w:val="18"/>
                <w:lang w:val="sv-SE" w:eastAsia="sv-SE"/>
              </w:rPr>
              <w:t>-0,19%</w:t>
            </w:r>
          </w:p>
        </w:tc>
        <w:tc>
          <w:tcPr>
            <w:tcW w:w="934" w:type="dxa"/>
            <w:tcBorders>
              <w:top w:val="single" w:sz="8" w:space="0" w:color="auto"/>
              <w:left w:val="nil"/>
              <w:bottom w:val="single" w:sz="8" w:space="0" w:color="auto"/>
              <w:right w:val="nil"/>
            </w:tcBorders>
            <w:shd w:val="clear" w:color="auto" w:fill="auto"/>
            <w:noWrap/>
            <w:vAlign w:val="center"/>
            <w:hideMark/>
          </w:tcPr>
          <w:p w14:paraId="0475436F"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b/>
                <w:color w:val="000000"/>
                <w:sz w:val="18"/>
                <w:szCs w:val="18"/>
                <w:lang w:val="sv-SE" w:eastAsia="sv-SE"/>
              </w:rPr>
            </w:pPr>
            <w:r w:rsidRPr="00A80450">
              <w:rPr>
                <w:rFonts w:ascii="Arial" w:hAnsi="Arial" w:cs="Arial"/>
                <w:b/>
                <w:color w:val="000000"/>
                <w:sz w:val="18"/>
                <w:szCs w:val="18"/>
                <w:lang w:val="sv-SE" w:eastAsia="sv-SE"/>
              </w:rPr>
              <w:t>102%</w:t>
            </w:r>
          </w:p>
        </w:tc>
        <w:tc>
          <w:tcPr>
            <w:tcW w:w="934" w:type="dxa"/>
            <w:tcBorders>
              <w:top w:val="single" w:sz="8" w:space="0" w:color="auto"/>
              <w:left w:val="nil"/>
              <w:bottom w:val="single" w:sz="8" w:space="0" w:color="auto"/>
              <w:right w:val="single" w:sz="4" w:space="0" w:color="auto"/>
            </w:tcBorders>
            <w:shd w:val="clear" w:color="auto" w:fill="auto"/>
            <w:noWrap/>
            <w:vAlign w:val="center"/>
            <w:hideMark/>
          </w:tcPr>
          <w:p w14:paraId="21A8BD10"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b/>
                <w:color w:val="000000"/>
                <w:sz w:val="18"/>
                <w:szCs w:val="18"/>
                <w:lang w:val="sv-SE" w:eastAsia="sv-SE"/>
              </w:rPr>
            </w:pPr>
            <w:r w:rsidRPr="00A80450">
              <w:rPr>
                <w:rFonts w:ascii="Arial" w:hAnsi="Arial" w:cs="Arial"/>
                <w:b/>
                <w:color w:val="000000"/>
                <w:sz w:val="18"/>
                <w:szCs w:val="18"/>
                <w:lang w:val="sv-SE" w:eastAsia="sv-SE"/>
              </w:rPr>
              <w:t>99%</w:t>
            </w:r>
          </w:p>
        </w:tc>
      </w:tr>
      <w:tr w:rsidR="00A80450" w:rsidRPr="00A80450" w14:paraId="77F0338D" w14:textId="77777777" w:rsidTr="00A80450">
        <w:trPr>
          <w:trHeight w:val="255"/>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327A551B"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Class F (optional)</w:t>
            </w:r>
          </w:p>
        </w:tc>
        <w:tc>
          <w:tcPr>
            <w:tcW w:w="1144" w:type="dxa"/>
            <w:tcBorders>
              <w:top w:val="nil"/>
              <w:left w:val="nil"/>
              <w:bottom w:val="single" w:sz="8" w:space="0" w:color="auto"/>
              <w:right w:val="nil"/>
            </w:tcBorders>
            <w:shd w:val="clear" w:color="auto" w:fill="auto"/>
            <w:noWrap/>
            <w:vAlign w:val="center"/>
            <w:hideMark/>
          </w:tcPr>
          <w:p w14:paraId="1A1FBF9B"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-1,22%</w:t>
            </w:r>
          </w:p>
        </w:tc>
        <w:tc>
          <w:tcPr>
            <w:tcW w:w="1144" w:type="dxa"/>
            <w:tcBorders>
              <w:top w:val="nil"/>
              <w:left w:val="nil"/>
              <w:bottom w:val="single" w:sz="8" w:space="0" w:color="auto"/>
              <w:right w:val="nil"/>
            </w:tcBorders>
            <w:shd w:val="clear" w:color="auto" w:fill="auto"/>
            <w:noWrap/>
            <w:vAlign w:val="center"/>
            <w:hideMark/>
          </w:tcPr>
          <w:p w14:paraId="4F066C22"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-0,25%</w:t>
            </w:r>
          </w:p>
        </w:tc>
        <w:tc>
          <w:tcPr>
            <w:tcW w:w="1144" w:type="dxa"/>
            <w:tcBorders>
              <w:top w:val="nil"/>
              <w:left w:val="nil"/>
              <w:bottom w:val="single" w:sz="8" w:space="0" w:color="auto"/>
              <w:right w:val="single" w:sz="4" w:space="0" w:color="auto"/>
            </w:tcBorders>
            <w:shd w:val="clear" w:color="auto" w:fill="auto"/>
            <w:noWrap/>
            <w:vAlign w:val="center"/>
            <w:hideMark/>
          </w:tcPr>
          <w:p w14:paraId="446F317D"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-0,08%</w:t>
            </w:r>
          </w:p>
        </w:tc>
        <w:tc>
          <w:tcPr>
            <w:tcW w:w="934" w:type="dxa"/>
            <w:tcBorders>
              <w:top w:val="nil"/>
              <w:left w:val="nil"/>
              <w:bottom w:val="single" w:sz="8" w:space="0" w:color="auto"/>
              <w:right w:val="nil"/>
            </w:tcBorders>
            <w:shd w:val="clear" w:color="auto" w:fill="auto"/>
            <w:noWrap/>
            <w:vAlign w:val="center"/>
            <w:hideMark/>
          </w:tcPr>
          <w:p w14:paraId="78CA59C7"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102%</w:t>
            </w:r>
          </w:p>
        </w:tc>
        <w:tc>
          <w:tcPr>
            <w:tcW w:w="934" w:type="dxa"/>
            <w:tcBorders>
              <w:top w:val="nil"/>
              <w:left w:val="nil"/>
              <w:bottom w:val="single" w:sz="8" w:space="0" w:color="auto"/>
              <w:right w:val="single" w:sz="4" w:space="0" w:color="auto"/>
            </w:tcBorders>
            <w:shd w:val="clear" w:color="auto" w:fill="auto"/>
            <w:noWrap/>
            <w:vAlign w:val="center"/>
            <w:hideMark/>
          </w:tcPr>
          <w:p w14:paraId="05E3318A"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100%</w:t>
            </w:r>
          </w:p>
        </w:tc>
      </w:tr>
    </w:tbl>
    <w:p w14:paraId="54F69FCF" w14:textId="77777777" w:rsidR="00A80450" w:rsidRDefault="00A80450" w:rsidP="009234A5">
      <w:pPr>
        <w:jc w:val="both"/>
        <w:rPr>
          <w:szCs w:val="22"/>
          <w:lang w:val="en-CA"/>
        </w:rPr>
      </w:pPr>
      <w:r>
        <w:rPr>
          <w:szCs w:val="22"/>
          <w:lang w:val="en-CA"/>
        </w:rPr>
        <w:t>Low delay B:</w:t>
      </w:r>
    </w:p>
    <w:tbl>
      <w:tblPr>
        <w:tblW w:w="6940" w:type="dxa"/>
        <w:tblInd w:w="55" w:type="dxa"/>
        <w:tblCellMar>
          <w:left w:w="70" w:type="dxa"/>
          <w:right w:w="70" w:type="dxa"/>
        </w:tblCellMar>
        <w:tblLook w:val="04A0" w:firstRow="1" w:lastRow="0" w:firstColumn="1" w:lastColumn="0" w:noHBand="0" w:noVBand="1"/>
      </w:tblPr>
      <w:tblGrid>
        <w:gridCol w:w="1640"/>
        <w:gridCol w:w="1169"/>
        <w:gridCol w:w="1052"/>
        <w:gridCol w:w="1169"/>
        <w:gridCol w:w="955"/>
        <w:gridCol w:w="955"/>
      </w:tblGrid>
      <w:tr w:rsidR="00A80450" w:rsidRPr="00A80450" w14:paraId="2522A66A" w14:textId="77777777" w:rsidTr="00A80450">
        <w:trPr>
          <w:trHeight w:val="255"/>
        </w:trPr>
        <w:tc>
          <w:tcPr>
            <w:tcW w:w="1640" w:type="dxa"/>
            <w:tcBorders>
              <w:top w:val="nil"/>
              <w:left w:val="nil"/>
              <w:bottom w:val="nil"/>
              <w:right w:val="nil"/>
            </w:tcBorders>
            <w:shd w:val="clear" w:color="auto" w:fill="auto"/>
            <w:noWrap/>
            <w:vAlign w:val="center"/>
            <w:hideMark/>
          </w:tcPr>
          <w:p w14:paraId="145D9E25"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6688B207"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lang w:eastAsia="sv-SE"/>
              </w:rPr>
            </w:pPr>
            <w:r w:rsidRPr="00A80450">
              <w:rPr>
                <w:rFonts w:ascii="Arial" w:hAnsi="Arial" w:cs="Arial"/>
                <w:b/>
                <w:bCs/>
                <w:color w:val="000000"/>
                <w:sz w:val="18"/>
                <w:szCs w:val="18"/>
                <w:lang w:eastAsia="sv-SE"/>
              </w:rPr>
              <w:t>Over HM-16.6-JEM-5.0.1 (parallel, gcc4.5.1) with Precise PSNR</w:t>
            </w:r>
          </w:p>
        </w:tc>
      </w:tr>
      <w:tr w:rsidR="00A80450" w:rsidRPr="00A80450" w14:paraId="159B44BB" w14:textId="77777777" w:rsidTr="00A80450">
        <w:trPr>
          <w:trHeight w:val="255"/>
        </w:trPr>
        <w:tc>
          <w:tcPr>
            <w:tcW w:w="1640" w:type="dxa"/>
            <w:tcBorders>
              <w:top w:val="nil"/>
              <w:left w:val="nil"/>
              <w:bottom w:val="single" w:sz="4" w:space="0" w:color="auto"/>
              <w:right w:val="nil"/>
            </w:tcBorders>
            <w:shd w:val="clear" w:color="auto" w:fill="auto"/>
            <w:noWrap/>
            <w:vAlign w:val="center"/>
            <w:hideMark/>
          </w:tcPr>
          <w:p w14:paraId="3D56EB41"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eastAsia="sv-SE"/>
              </w:rPr>
            </w:pPr>
          </w:p>
        </w:tc>
        <w:tc>
          <w:tcPr>
            <w:tcW w:w="1169" w:type="dxa"/>
            <w:tcBorders>
              <w:top w:val="nil"/>
              <w:left w:val="single" w:sz="8" w:space="0" w:color="auto"/>
              <w:bottom w:val="single" w:sz="8" w:space="0" w:color="auto"/>
              <w:right w:val="nil"/>
            </w:tcBorders>
            <w:shd w:val="clear" w:color="auto" w:fill="auto"/>
            <w:noWrap/>
            <w:vAlign w:val="center"/>
            <w:hideMark/>
          </w:tcPr>
          <w:p w14:paraId="4A8BDFAC"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Y</w:t>
            </w:r>
          </w:p>
        </w:tc>
        <w:tc>
          <w:tcPr>
            <w:tcW w:w="1052" w:type="dxa"/>
            <w:tcBorders>
              <w:top w:val="nil"/>
              <w:left w:val="nil"/>
              <w:bottom w:val="single" w:sz="8" w:space="0" w:color="auto"/>
              <w:right w:val="nil"/>
            </w:tcBorders>
            <w:shd w:val="clear" w:color="auto" w:fill="auto"/>
            <w:noWrap/>
            <w:vAlign w:val="center"/>
            <w:hideMark/>
          </w:tcPr>
          <w:p w14:paraId="7310B920"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U</w:t>
            </w:r>
          </w:p>
        </w:tc>
        <w:tc>
          <w:tcPr>
            <w:tcW w:w="1169" w:type="dxa"/>
            <w:tcBorders>
              <w:top w:val="nil"/>
              <w:left w:val="nil"/>
              <w:bottom w:val="single" w:sz="8" w:space="0" w:color="auto"/>
              <w:right w:val="single" w:sz="4" w:space="0" w:color="auto"/>
            </w:tcBorders>
            <w:shd w:val="clear" w:color="auto" w:fill="auto"/>
            <w:noWrap/>
            <w:vAlign w:val="center"/>
            <w:hideMark/>
          </w:tcPr>
          <w:p w14:paraId="639AF330"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V</w:t>
            </w:r>
          </w:p>
        </w:tc>
        <w:tc>
          <w:tcPr>
            <w:tcW w:w="955" w:type="dxa"/>
            <w:tcBorders>
              <w:top w:val="nil"/>
              <w:left w:val="nil"/>
              <w:bottom w:val="single" w:sz="8" w:space="0" w:color="auto"/>
              <w:right w:val="nil"/>
            </w:tcBorders>
            <w:shd w:val="clear" w:color="auto" w:fill="auto"/>
            <w:noWrap/>
            <w:vAlign w:val="center"/>
            <w:hideMark/>
          </w:tcPr>
          <w:p w14:paraId="4A706E4D"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EncT</w:t>
            </w:r>
          </w:p>
        </w:tc>
        <w:tc>
          <w:tcPr>
            <w:tcW w:w="955" w:type="dxa"/>
            <w:tcBorders>
              <w:top w:val="nil"/>
              <w:left w:val="nil"/>
              <w:bottom w:val="single" w:sz="8" w:space="0" w:color="auto"/>
              <w:right w:val="single" w:sz="8" w:space="0" w:color="auto"/>
            </w:tcBorders>
            <w:shd w:val="clear" w:color="auto" w:fill="auto"/>
            <w:noWrap/>
            <w:vAlign w:val="center"/>
            <w:hideMark/>
          </w:tcPr>
          <w:p w14:paraId="56444F19"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DecT</w:t>
            </w:r>
          </w:p>
        </w:tc>
      </w:tr>
      <w:tr w:rsidR="00A80450" w:rsidRPr="00A80450" w14:paraId="20D6522C" w14:textId="77777777" w:rsidTr="00A80450">
        <w:trPr>
          <w:trHeight w:val="255"/>
        </w:trPr>
        <w:tc>
          <w:tcPr>
            <w:tcW w:w="1640" w:type="dxa"/>
            <w:tcBorders>
              <w:top w:val="single" w:sz="4" w:space="0" w:color="auto"/>
              <w:left w:val="single" w:sz="8" w:space="0" w:color="auto"/>
              <w:bottom w:val="nil"/>
              <w:right w:val="single" w:sz="8" w:space="0" w:color="auto"/>
            </w:tcBorders>
            <w:shd w:val="clear" w:color="auto" w:fill="auto"/>
            <w:noWrap/>
            <w:vAlign w:val="center"/>
            <w:hideMark/>
          </w:tcPr>
          <w:p w14:paraId="00A87AD3"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Class B</w:t>
            </w:r>
          </w:p>
        </w:tc>
        <w:tc>
          <w:tcPr>
            <w:tcW w:w="1169" w:type="dxa"/>
            <w:tcBorders>
              <w:top w:val="nil"/>
              <w:left w:val="nil"/>
              <w:bottom w:val="nil"/>
              <w:right w:val="nil"/>
            </w:tcBorders>
            <w:shd w:val="clear" w:color="auto" w:fill="auto"/>
            <w:noWrap/>
            <w:vAlign w:val="center"/>
            <w:hideMark/>
          </w:tcPr>
          <w:p w14:paraId="5A7CAFAA"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-0,35%</w:t>
            </w:r>
          </w:p>
        </w:tc>
        <w:tc>
          <w:tcPr>
            <w:tcW w:w="1052" w:type="dxa"/>
            <w:tcBorders>
              <w:top w:val="nil"/>
              <w:left w:val="nil"/>
              <w:bottom w:val="nil"/>
              <w:right w:val="nil"/>
            </w:tcBorders>
            <w:shd w:val="clear" w:color="auto" w:fill="auto"/>
            <w:noWrap/>
            <w:vAlign w:val="center"/>
            <w:hideMark/>
          </w:tcPr>
          <w:p w14:paraId="7C6C03BE"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0,41%</w:t>
            </w:r>
          </w:p>
        </w:tc>
        <w:tc>
          <w:tcPr>
            <w:tcW w:w="1169" w:type="dxa"/>
            <w:tcBorders>
              <w:top w:val="nil"/>
              <w:left w:val="nil"/>
              <w:bottom w:val="nil"/>
              <w:right w:val="single" w:sz="4" w:space="0" w:color="auto"/>
            </w:tcBorders>
            <w:shd w:val="clear" w:color="auto" w:fill="auto"/>
            <w:noWrap/>
            <w:vAlign w:val="center"/>
            <w:hideMark/>
          </w:tcPr>
          <w:p w14:paraId="56D88669"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0,06%</w:t>
            </w:r>
          </w:p>
        </w:tc>
        <w:tc>
          <w:tcPr>
            <w:tcW w:w="955" w:type="dxa"/>
            <w:tcBorders>
              <w:top w:val="nil"/>
              <w:left w:val="nil"/>
              <w:bottom w:val="nil"/>
              <w:right w:val="nil"/>
            </w:tcBorders>
            <w:shd w:val="clear" w:color="auto" w:fill="auto"/>
            <w:noWrap/>
            <w:vAlign w:val="center"/>
            <w:hideMark/>
          </w:tcPr>
          <w:p w14:paraId="4BA943AF"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102%</w:t>
            </w:r>
          </w:p>
        </w:tc>
        <w:tc>
          <w:tcPr>
            <w:tcW w:w="955" w:type="dxa"/>
            <w:tcBorders>
              <w:top w:val="nil"/>
              <w:left w:val="nil"/>
              <w:bottom w:val="nil"/>
              <w:right w:val="single" w:sz="4" w:space="0" w:color="auto"/>
            </w:tcBorders>
            <w:shd w:val="clear" w:color="auto" w:fill="auto"/>
            <w:noWrap/>
            <w:vAlign w:val="center"/>
            <w:hideMark/>
          </w:tcPr>
          <w:p w14:paraId="37966CBD"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101%</w:t>
            </w:r>
          </w:p>
        </w:tc>
      </w:tr>
      <w:tr w:rsidR="00A80450" w:rsidRPr="00A80450" w14:paraId="53F7F167" w14:textId="77777777" w:rsidTr="00A80450">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591B2EB6"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Class C</w:t>
            </w:r>
          </w:p>
        </w:tc>
        <w:tc>
          <w:tcPr>
            <w:tcW w:w="1169" w:type="dxa"/>
            <w:tcBorders>
              <w:top w:val="nil"/>
              <w:left w:val="nil"/>
              <w:bottom w:val="nil"/>
              <w:right w:val="nil"/>
            </w:tcBorders>
            <w:shd w:val="clear" w:color="auto" w:fill="auto"/>
            <w:noWrap/>
            <w:vAlign w:val="center"/>
            <w:hideMark/>
          </w:tcPr>
          <w:p w14:paraId="02DBD5F6"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-0,55%</w:t>
            </w:r>
          </w:p>
        </w:tc>
        <w:tc>
          <w:tcPr>
            <w:tcW w:w="1052" w:type="dxa"/>
            <w:tcBorders>
              <w:top w:val="nil"/>
              <w:left w:val="nil"/>
              <w:bottom w:val="nil"/>
              <w:right w:val="nil"/>
            </w:tcBorders>
            <w:shd w:val="clear" w:color="auto" w:fill="auto"/>
            <w:noWrap/>
            <w:vAlign w:val="center"/>
            <w:hideMark/>
          </w:tcPr>
          <w:p w14:paraId="46ABE9AD"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0,34%</w:t>
            </w:r>
          </w:p>
        </w:tc>
        <w:tc>
          <w:tcPr>
            <w:tcW w:w="1169" w:type="dxa"/>
            <w:tcBorders>
              <w:top w:val="nil"/>
              <w:left w:val="nil"/>
              <w:bottom w:val="nil"/>
              <w:right w:val="single" w:sz="4" w:space="0" w:color="auto"/>
            </w:tcBorders>
            <w:shd w:val="clear" w:color="auto" w:fill="auto"/>
            <w:noWrap/>
            <w:vAlign w:val="center"/>
            <w:hideMark/>
          </w:tcPr>
          <w:p w14:paraId="4C306B3D"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0,02%</w:t>
            </w:r>
          </w:p>
        </w:tc>
        <w:tc>
          <w:tcPr>
            <w:tcW w:w="955" w:type="dxa"/>
            <w:tcBorders>
              <w:top w:val="nil"/>
              <w:left w:val="nil"/>
              <w:bottom w:val="nil"/>
              <w:right w:val="nil"/>
            </w:tcBorders>
            <w:shd w:val="clear" w:color="auto" w:fill="auto"/>
            <w:noWrap/>
            <w:vAlign w:val="center"/>
            <w:hideMark/>
          </w:tcPr>
          <w:p w14:paraId="788EE863"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102%</w:t>
            </w:r>
          </w:p>
        </w:tc>
        <w:tc>
          <w:tcPr>
            <w:tcW w:w="955" w:type="dxa"/>
            <w:tcBorders>
              <w:top w:val="nil"/>
              <w:left w:val="nil"/>
              <w:bottom w:val="nil"/>
              <w:right w:val="single" w:sz="4" w:space="0" w:color="auto"/>
            </w:tcBorders>
            <w:shd w:val="clear" w:color="auto" w:fill="auto"/>
            <w:noWrap/>
            <w:vAlign w:val="center"/>
            <w:hideMark/>
          </w:tcPr>
          <w:p w14:paraId="1D760704"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101%</w:t>
            </w:r>
          </w:p>
        </w:tc>
      </w:tr>
      <w:tr w:rsidR="00A80450" w:rsidRPr="00A80450" w14:paraId="7EBEBF99" w14:textId="77777777" w:rsidTr="00A80450">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69F4EB29"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Class D</w:t>
            </w:r>
          </w:p>
        </w:tc>
        <w:tc>
          <w:tcPr>
            <w:tcW w:w="1169" w:type="dxa"/>
            <w:tcBorders>
              <w:top w:val="nil"/>
              <w:left w:val="nil"/>
              <w:bottom w:val="nil"/>
              <w:right w:val="nil"/>
            </w:tcBorders>
            <w:shd w:val="clear" w:color="auto" w:fill="auto"/>
            <w:noWrap/>
            <w:vAlign w:val="center"/>
            <w:hideMark/>
          </w:tcPr>
          <w:p w14:paraId="73EE6F90"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-0,66%</w:t>
            </w:r>
          </w:p>
        </w:tc>
        <w:tc>
          <w:tcPr>
            <w:tcW w:w="1052" w:type="dxa"/>
            <w:tcBorders>
              <w:top w:val="nil"/>
              <w:left w:val="nil"/>
              <w:bottom w:val="nil"/>
              <w:right w:val="nil"/>
            </w:tcBorders>
            <w:shd w:val="clear" w:color="auto" w:fill="auto"/>
            <w:noWrap/>
            <w:vAlign w:val="center"/>
            <w:hideMark/>
          </w:tcPr>
          <w:p w14:paraId="1D3AE831"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0,30%</w:t>
            </w:r>
          </w:p>
        </w:tc>
        <w:tc>
          <w:tcPr>
            <w:tcW w:w="1169" w:type="dxa"/>
            <w:tcBorders>
              <w:top w:val="nil"/>
              <w:left w:val="nil"/>
              <w:bottom w:val="nil"/>
              <w:right w:val="single" w:sz="4" w:space="0" w:color="auto"/>
            </w:tcBorders>
            <w:shd w:val="clear" w:color="auto" w:fill="auto"/>
            <w:noWrap/>
            <w:vAlign w:val="center"/>
            <w:hideMark/>
          </w:tcPr>
          <w:p w14:paraId="77EA6375"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-0,20%</w:t>
            </w:r>
          </w:p>
        </w:tc>
        <w:tc>
          <w:tcPr>
            <w:tcW w:w="955" w:type="dxa"/>
            <w:tcBorders>
              <w:top w:val="nil"/>
              <w:left w:val="nil"/>
              <w:bottom w:val="nil"/>
              <w:right w:val="nil"/>
            </w:tcBorders>
            <w:shd w:val="clear" w:color="auto" w:fill="auto"/>
            <w:noWrap/>
            <w:vAlign w:val="center"/>
            <w:hideMark/>
          </w:tcPr>
          <w:p w14:paraId="75F68087"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100%</w:t>
            </w:r>
          </w:p>
        </w:tc>
        <w:tc>
          <w:tcPr>
            <w:tcW w:w="955" w:type="dxa"/>
            <w:tcBorders>
              <w:top w:val="nil"/>
              <w:left w:val="nil"/>
              <w:bottom w:val="nil"/>
              <w:right w:val="single" w:sz="4" w:space="0" w:color="auto"/>
            </w:tcBorders>
            <w:shd w:val="clear" w:color="auto" w:fill="auto"/>
            <w:noWrap/>
            <w:vAlign w:val="center"/>
            <w:hideMark/>
          </w:tcPr>
          <w:p w14:paraId="0CADB328"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98%</w:t>
            </w:r>
          </w:p>
        </w:tc>
      </w:tr>
      <w:tr w:rsidR="00A80450" w:rsidRPr="00A80450" w14:paraId="527DC6FC" w14:textId="77777777" w:rsidTr="00A80450">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76C94804"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Class E</w:t>
            </w:r>
          </w:p>
        </w:tc>
        <w:tc>
          <w:tcPr>
            <w:tcW w:w="1169" w:type="dxa"/>
            <w:tcBorders>
              <w:top w:val="nil"/>
              <w:left w:val="nil"/>
              <w:bottom w:val="nil"/>
              <w:right w:val="nil"/>
            </w:tcBorders>
            <w:shd w:val="clear" w:color="auto" w:fill="auto"/>
            <w:noWrap/>
            <w:vAlign w:val="center"/>
            <w:hideMark/>
          </w:tcPr>
          <w:p w14:paraId="22DCAFF9"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-0,64%</w:t>
            </w:r>
          </w:p>
        </w:tc>
        <w:tc>
          <w:tcPr>
            <w:tcW w:w="1052" w:type="dxa"/>
            <w:tcBorders>
              <w:top w:val="nil"/>
              <w:left w:val="nil"/>
              <w:bottom w:val="nil"/>
              <w:right w:val="nil"/>
            </w:tcBorders>
            <w:shd w:val="clear" w:color="auto" w:fill="auto"/>
            <w:noWrap/>
            <w:vAlign w:val="center"/>
            <w:hideMark/>
          </w:tcPr>
          <w:p w14:paraId="0757BA4D"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0,02%</w:t>
            </w:r>
          </w:p>
        </w:tc>
        <w:tc>
          <w:tcPr>
            <w:tcW w:w="1169" w:type="dxa"/>
            <w:tcBorders>
              <w:top w:val="nil"/>
              <w:left w:val="nil"/>
              <w:bottom w:val="nil"/>
              <w:right w:val="single" w:sz="4" w:space="0" w:color="auto"/>
            </w:tcBorders>
            <w:shd w:val="clear" w:color="auto" w:fill="auto"/>
            <w:noWrap/>
            <w:vAlign w:val="center"/>
            <w:hideMark/>
          </w:tcPr>
          <w:p w14:paraId="4B92E374"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1,24%</w:t>
            </w:r>
          </w:p>
        </w:tc>
        <w:tc>
          <w:tcPr>
            <w:tcW w:w="955" w:type="dxa"/>
            <w:tcBorders>
              <w:top w:val="nil"/>
              <w:left w:val="nil"/>
              <w:bottom w:val="nil"/>
              <w:right w:val="nil"/>
            </w:tcBorders>
            <w:shd w:val="clear" w:color="auto" w:fill="auto"/>
            <w:noWrap/>
            <w:vAlign w:val="center"/>
            <w:hideMark/>
          </w:tcPr>
          <w:p w14:paraId="5D2CBDEB"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103%</w:t>
            </w:r>
          </w:p>
        </w:tc>
        <w:tc>
          <w:tcPr>
            <w:tcW w:w="955" w:type="dxa"/>
            <w:tcBorders>
              <w:top w:val="nil"/>
              <w:left w:val="nil"/>
              <w:bottom w:val="nil"/>
              <w:right w:val="single" w:sz="4" w:space="0" w:color="auto"/>
            </w:tcBorders>
            <w:shd w:val="clear" w:color="auto" w:fill="auto"/>
            <w:noWrap/>
            <w:vAlign w:val="center"/>
            <w:hideMark/>
          </w:tcPr>
          <w:p w14:paraId="187EC5FA"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101%</w:t>
            </w:r>
          </w:p>
        </w:tc>
      </w:tr>
      <w:tr w:rsidR="00A80450" w:rsidRPr="00A80450" w14:paraId="7A9A5EA4" w14:textId="77777777" w:rsidTr="00A80450">
        <w:trPr>
          <w:trHeight w:val="255"/>
        </w:trPr>
        <w:tc>
          <w:tcPr>
            <w:tcW w:w="16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E47901B"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lang w:val="sv-SE" w:eastAsia="sv-SE"/>
              </w:rPr>
            </w:pPr>
            <w:r w:rsidRPr="00A80450">
              <w:rPr>
                <w:rFonts w:ascii="Arial" w:hAnsi="Arial" w:cs="Arial"/>
                <w:b/>
                <w:bCs/>
                <w:color w:val="000000"/>
                <w:sz w:val="18"/>
                <w:szCs w:val="18"/>
                <w:lang w:val="sv-SE" w:eastAsia="sv-SE"/>
              </w:rPr>
              <w:t>Overall (Ref)</w:t>
            </w:r>
          </w:p>
        </w:tc>
        <w:tc>
          <w:tcPr>
            <w:tcW w:w="1169" w:type="dxa"/>
            <w:tcBorders>
              <w:top w:val="single" w:sz="8" w:space="0" w:color="auto"/>
              <w:left w:val="nil"/>
              <w:bottom w:val="single" w:sz="8" w:space="0" w:color="auto"/>
              <w:right w:val="nil"/>
            </w:tcBorders>
            <w:shd w:val="clear" w:color="auto" w:fill="auto"/>
            <w:noWrap/>
            <w:vAlign w:val="center"/>
            <w:hideMark/>
          </w:tcPr>
          <w:p w14:paraId="5A703E7D"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b/>
                <w:color w:val="000000"/>
                <w:sz w:val="18"/>
                <w:szCs w:val="18"/>
                <w:lang w:val="sv-SE" w:eastAsia="sv-SE"/>
              </w:rPr>
            </w:pPr>
            <w:r w:rsidRPr="00A80450">
              <w:rPr>
                <w:rFonts w:ascii="Arial" w:hAnsi="Arial" w:cs="Arial"/>
                <w:b/>
                <w:color w:val="000000"/>
                <w:sz w:val="18"/>
                <w:szCs w:val="18"/>
                <w:lang w:val="sv-SE" w:eastAsia="sv-SE"/>
              </w:rPr>
              <w:t>-0,53%</w:t>
            </w:r>
          </w:p>
        </w:tc>
        <w:tc>
          <w:tcPr>
            <w:tcW w:w="1052" w:type="dxa"/>
            <w:tcBorders>
              <w:top w:val="single" w:sz="8" w:space="0" w:color="auto"/>
              <w:left w:val="nil"/>
              <w:bottom w:val="single" w:sz="8" w:space="0" w:color="auto"/>
              <w:right w:val="nil"/>
            </w:tcBorders>
            <w:shd w:val="clear" w:color="auto" w:fill="auto"/>
            <w:noWrap/>
            <w:vAlign w:val="center"/>
            <w:hideMark/>
          </w:tcPr>
          <w:p w14:paraId="1F1A23B8"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b/>
                <w:color w:val="000000"/>
                <w:sz w:val="18"/>
                <w:szCs w:val="18"/>
                <w:lang w:val="sv-SE" w:eastAsia="sv-SE"/>
              </w:rPr>
            </w:pPr>
            <w:r w:rsidRPr="00A80450">
              <w:rPr>
                <w:rFonts w:ascii="Arial" w:hAnsi="Arial" w:cs="Arial"/>
                <w:b/>
                <w:color w:val="000000"/>
                <w:sz w:val="18"/>
                <w:szCs w:val="18"/>
                <w:lang w:val="sv-SE" w:eastAsia="sv-SE"/>
              </w:rPr>
              <w:t>0,29%</w:t>
            </w:r>
          </w:p>
        </w:tc>
        <w:tc>
          <w:tcPr>
            <w:tcW w:w="1169" w:type="dxa"/>
            <w:tcBorders>
              <w:top w:val="single" w:sz="8" w:space="0" w:color="auto"/>
              <w:left w:val="nil"/>
              <w:bottom w:val="single" w:sz="8" w:space="0" w:color="auto"/>
              <w:right w:val="single" w:sz="4" w:space="0" w:color="auto"/>
            </w:tcBorders>
            <w:shd w:val="clear" w:color="auto" w:fill="auto"/>
            <w:noWrap/>
            <w:vAlign w:val="center"/>
            <w:hideMark/>
          </w:tcPr>
          <w:p w14:paraId="48D9094F"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b/>
                <w:color w:val="000000"/>
                <w:sz w:val="18"/>
                <w:szCs w:val="18"/>
                <w:lang w:val="sv-SE" w:eastAsia="sv-SE"/>
              </w:rPr>
            </w:pPr>
            <w:r w:rsidRPr="00A80450">
              <w:rPr>
                <w:rFonts w:ascii="Arial" w:hAnsi="Arial" w:cs="Arial"/>
                <w:b/>
                <w:color w:val="000000"/>
                <w:sz w:val="18"/>
                <w:szCs w:val="18"/>
                <w:lang w:val="sv-SE" w:eastAsia="sv-SE"/>
              </w:rPr>
              <w:t>0,21%</w:t>
            </w:r>
          </w:p>
        </w:tc>
        <w:tc>
          <w:tcPr>
            <w:tcW w:w="955" w:type="dxa"/>
            <w:tcBorders>
              <w:top w:val="single" w:sz="8" w:space="0" w:color="auto"/>
              <w:left w:val="nil"/>
              <w:bottom w:val="single" w:sz="8" w:space="0" w:color="auto"/>
              <w:right w:val="nil"/>
            </w:tcBorders>
            <w:shd w:val="clear" w:color="auto" w:fill="auto"/>
            <w:noWrap/>
            <w:vAlign w:val="center"/>
            <w:hideMark/>
          </w:tcPr>
          <w:p w14:paraId="4946EFC5"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b/>
                <w:color w:val="000000"/>
                <w:sz w:val="18"/>
                <w:szCs w:val="18"/>
                <w:lang w:val="sv-SE" w:eastAsia="sv-SE"/>
              </w:rPr>
            </w:pPr>
            <w:r w:rsidRPr="00A80450">
              <w:rPr>
                <w:rFonts w:ascii="Arial" w:hAnsi="Arial" w:cs="Arial"/>
                <w:b/>
                <w:color w:val="000000"/>
                <w:sz w:val="18"/>
                <w:szCs w:val="18"/>
                <w:lang w:val="sv-SE" w:eastAsia="sv-SE"/>
              </w:rPr>
              <w:t>102%</w:t>
            </w:r>
          </w:p>
        </w:tc>
        <w:tc>
          <w:tcPr>
            <w:tcW w:w="955" w:type="dxa"/>
            <w:tcBorders>
              <w:top w:val="single" w:sz="8" w:space="0" w:color="auto"/>
              <w:left w:val="nil"/>
              <w:bottom w:val="single" w:sz="8" w:space="0" w:color="auto"/>
              <w:right w:val="single" w:sz="4" w:space="0" w:color="auto"/>
            </w:tcBorders>
            <w:shd w:val="clear" w:color="auto" w:fill="auto"/>
            <w:noWrap/>
            <w:vAlign w:val="center"/>
            <w:hideMark/>
          </w:tcPr>
          <w:p w14:paraId="41692AC3"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b/>
                <w:color w:val="000000"/>
                <w:sz w:val="18"/>
                <w:szCs w:val="18"/>
                <w:lang w:val="sv-SE" w:eastAsia="sv-SE"/>
              </w:rPr>
            </w:pPr>
            <w:r w:rsidRPr="00A80450">
              <w:rPr>
                <w:rFonts w:ascii="Arial" w:hAnsi="Arial" w:cs="Arial"/>
                <w:b/>
                <w:color w:val="000000"/>
                <w:sz w:val="18"/>
                <w:szCs w:val="18"/>
                <w:lang w:val="sv-SE" w:eastAsia="sv-SE"/>
              </w:rPr>
              <w:t>100%</w:t>
            </w:r>
          </w:p>
        </w:tc>
      </w:tr>
      <w:tr w:rsidR="00A80450" w:rsidRPr="00A80450" w14:paraId="738F351E" w14:textId="77777777" w:rsidTr="00A80450">
        <w:trPr>
          <w:trHeight w:val="255"/>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0F2DB7B0"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Class F (optional)</w:t>
            </w:r>
          </w:p>
        </w:tc>
        <w:tc>
          <w:tcPr>
            <w:tcW w:w="1169" w:type="dxa"/>
            <w:tcBorders>
              <w:top w:val="nil"/>
              <w:left w:val="nil"/>
              <w:bottom w:val="single" w:sz="8" w:space="0" w:color="auto"/>
              <w:right w:val="nil"/>
            </w:tcBorders>
            <w:shd w:val="clear" w:color="auto" w:fill="auto"/>
            <w:noWrap/>
            <w:vAlign w:val="center"/>
            <w:hideMark/>
          </w:tcPr>
          <w:p w14:paraId="67EC8306"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-1,48%</w:t>
            </w:r>
          </w:p>
        </w:tc>
        <w:tc>
          <w:tcPr>
            <w:tcW w:w="1052" w:type="dxa"/>
            <w:tcBorders>
              <w:top w:val="nil"/>
              <w:left w:val="nil"/>
              <w:bottom w:val="single" w:sz="8" w:space="0" w:color="auto"/>
              <w:right w:val="nil"/>
            </w:tcBorders>
            <w:shd w:val="clear" w:color="auto" w:fill="auto"/>
            <w:noWrap/>
            <w:vAlign w:val="center"/>
            <w:hideMark/>
          </w:tcPr>
          <w:p w14:paraId="776B5DD6"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0,23%</w:t>
            </w:r>
          </w:p>
        </w:tc>
        <w:tc>
          <w:tcPr>
            <w:tcW w:w="1169" w:type="dxa"/>
            <w:tcBorders>
              <w:top w:val="nil"/>
              <w:left w:val="nil"/>
              <w:bottom w:val="single" w:sz="8" w:space="0" w:color="auto"/>
              <w:right w:val="single" w:sz="4" w:space="0" w:color="auto"/>
            </w:tcBorders>
            <w:shd w:val="clear" w:color="auto" w:fill="auto"/>
            <w:noWrap/>
            <w:vAlign w:val="center"/>
            <w:hideMark/>
          </w:tcPr>
          <w:p w14:paraId="6CFBC0B8"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0,28%</w:t>
            </w:r>
          </w:p>
        </w:tc>
        <w:tc>
          <w:tcPr>
            <w:tcW w:w="955" w:type="dxa"/>
            <w:tcBorders>
              <w:top w:val="nil"/>
              <w:left w:val="nil"/>
              <w:bottom w:val="single" w:sz="8" w:space="0" w:color="auto"/>
              <w:right w:val="nil"/>
            </w:tcBorders>
            <w:shd w:val="clear" w:color="auto" w:fill="auto"/>
            <w:noWrap/>
            <w:vAlign w:val="center"/>
            <w:hideMark/>
          </w:tcPr>
          <w:p w14:paraId="111D34EE"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101%</w:t>
            </w:r>
          </w:p>
        </w:tc>
        <w:tc>
          <w:tcPr>
            <w:tcW w:w="955" w:type="dxa"/>
            <w:tcBorders>
              <w:top w:val="nil"/>
              <w:left w:val="nil"/>
              <w:bottom w:val="single" w:sz="8" w:space="0" w:color="auto"/>
              <w:right w:val="single" w:sz="4" w:space="0" w:color="auto"/>
            </w:tcBorders>
            <w:shd w:val="clear" w:color="auto" w:fill="auto"/>
            <w:noWrap/>
            <w:vAlign w:val="center"/>
            <w:hideMark/>
          </w:tcPr>
          <w:p w14:paraId="28843919"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100%</w:t>
            </w:r>
          </w:p>
        </w:tc>
      </w:tr>
    </w:tbl>
    <w:p w14:paraId="57F5B336" w14:textId="77777777" w:rsidR="006443EF" w:rsidRDefault="00A80450" w:rsidP="009234A5">
      <w:pPr>
        <w:jc w:val="both"/>
        <w:rPr>
          <w:szCs w:val="22"/>
          <w:lang w:val="en-CA"/>
        </w:rPr>
      </w:pPr>
      <w:r>
        <w:rPr>
          <w:szCs w:val="22"/>
          <w:lang w:val="en-CA"/>
        </w:rPr>
        <w:t>Low delay P:</w:t>
      </w:r>
    </w:p>
    <w:tbl>
      <w:tblPr>
        <w:tblW w:w="6940" w:type="dxa"/>
        <w:tblInd w:w="55" w:type="dxa"/>
        <w:tblCellMar>
          <w:left w:w="70" w:type="dxa"/>
          <w:right w:w="70" w:type="dxa"/>
        </w:tblCellMar>
        <w:tblLook w:val="04A0" w:firstRow="1" w:lastRow="0" w:firstColumn="1" w:lastColumn="0" w:noHBand="0" w:noVBand="1"/>
      </w:tblPr>
      <w:tblGrid>
        <w:gridCol w:w="1640"/>
        <w:gridCol w:w="1144"/>
        <w:gridCol w:w="1144"/>
        <w:gridCol w:w="1144"/>
        <w:gridCol w:w="934"/>
        <w:gridCol w:w="934"/>
      </w:tblGrid>
      <w:tr w:rsidR="00A80450" w:rsidRPr="00A80450" w14:paraId="507CD31F" w14:textId="77777777" w:rsidTr="00A80450">
        <w:trPr>
          <w:trHeight w:val="255"/>
        </w:trPr>
        <w:tc>
          <w:tcPr>
            <w:tcW w:w="1640" w:type="dxa"/>
            <w:tcBorders>
              <w:top w:val="nil"/>
              <w:left w:val="nil"/>
              <w:bottom w:val="nil"/>
              <w:right w:val="nil"/>
            </w:tcBorders>
            <w:shd w:val="clear" w:color="auto" w:fill="auto"/>
            <w:noWrap/>
            <w:vAlign w:val="center"/>
            <w:hideMark/>
          </w:tcPr>
          <w:p w14:paraId="07E90D71"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12B54DF8"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lang w:eastAsia="sv-SE"/>
              </w:rPr>
            </w:pPr>
            <w:r w:rsidRPr="00A80450">
              <w:rPr>
                <w:rFonts w:ascii="Arial" w:hAnsi="Arial" w:cs="Arial"/>
                <w:b/>
                <w:bCs/>
                <w:color w:val="000000"/>
                <w:sz w:val="18"/>
                <w:szCs w:val="18"/>
                <w:lang w:eastAsia="sv-SE"/>
              </w:rPr>
              <w:t>Over HM-16.6-JEM-5.0.1 (parallel, gcc4.5.1) with Precise PSNR</w:t>
            </w:r>
          </w:p>
        </w:tc>
      </w:tr>
      <w:tr w:rsidR="00A80450" w:rsidRPr="00A80450" w14:paraId="2893C2FF" w14:textId="77777777" w:rsidTr="00A80450">
        <w:trPr>
          <w:trHeight w:val="255"/>
        </w:trPr>
        <w:tc>
          <w:tcPr>
            <w:tcW w:w="1640" w:type="dxa"/>
            <w:tcBorders>
              <w:top w:val="nil"/>
              <w:left w:val="nil"/>
              <w:bottom w:val="single" w:sz="4" w:space="0" w:color="auto"/>
              <w:right w:val="nil"/>
            </w:tcBorders>
            <w:shd w:val="clear" w:color="auto" w:fill="auto"/>
            <w:noWrap/>
            <w:vAlign w:val="center"/>
            <w:hideMark/>
          </w:tcPr>
          <w:p w14:paraId="5FBC36A9"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eastAsia="sv-SE"/>
              </w:rPr>
            </w:pPr>
          </w:p>
        </w:tc>
        <w:tc>
          <w:tcPr>
            <w:tcW w:w="1144" w:type="dxa"/>
            <w:tcBorders>
              <w:top w:val="nil"/>
              <w:left w:val="single" w:sz="8" w:space="0" w:color="auto"/>
              <w:bottom w:val="single" w:sz="8" w:space="0" w:color="auto"/>
              <w:right w:val="nil"/>
            </w:tcBorders>
            <w:shd w:val="clear" w:color="auto" w:fill="auto"/>
            <w:noWrap/>
            <w:vAlign w:val="center"/>
            <w:hideMark/>
          </w:tcPr>
          <w:p w14:paraId="5289C889"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Y</w:t>
            </w:r>
          </w:p>
        </w:tc>
        <w:tc>
          <w:tcPr>
            <w:tcW w:w="1144" w:type="dxa"/>
            <w:tcBorders>
              <w:top w:val="nil"/>
              <w:left w:val="nil"/>
              <w:bottom w:val="single" w:sz="8" w:space="0" w:color="auto"/>
              <w:right w:val="nil"/>
            </w:tcBorders>
            <w:shd w:val="clear" w:color="auto" w:fill="auto"/>
            <w:noWrap/>
            <w:vAlign w:val="center"/>
            <w:hideMark/>
          </w:tcPr>
          <w:p w14:paraId="0ADF1321"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U</w:t>
            </w:r>
          </w:p>
        </w:tc>
        <w:tc>
          <w:tcPr>
            <w:tcW w:w="1144" w:type="dxa"/>
            <w:tcBorders>
              <w:top w:val="nil"/>
              <w:left w:val="nil"/>
              <w:bottom w:val="single" w:sz="8" w:space="0" w:color="auto"/>
              <w:right w:val="single" w:sz="4" w:space="0" w:color="auto"/>
            </w:tcBorders>
            <w:shd w:val="clear" w:color="auto" w:fill="auto"/>
            <w:noWrap/>
            <w:vAlign w:val="center"/>
            <w:hideMark/>
          </w:tcPr>
          <w:p w14:paraId="2AED86EC"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V</w:t>
            </w:r>
          </w:p>
        </w:tc>
        <w:tc>
          <w:tcPr>
            <w:tcW w:w="934" w:type="dxa"/>
            <w:tcBorders>
              <w:top w:val="nil"/>
              <w:left w:val="nil"/>
              <w:bottom w:val="single" w:sz="8" w:space="0" w:color="auto"/>
              <w:right w:val="nil"/>
            </w:tcBorders>
            <w:shd w:val="clear" w:color="auto" w:fill="auto"/>
            <w:noWrap/>
            <w:vAlign w:val="center"/>
            <w:hideMark/>
          </w:tcPr>
          <w:p w14:paraId="755DCC78"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EncT</w:t>
            </w:r>
          </w:p>
        </w:tc>
        <w:tc>
          <w:tcPr>
            <w:tcW w:w="934" w:type="dxa"/>
            <w:tcBorders>
              <w:top w:val="nil"/>
              <w:left w:val="nil"/>
              <w:bottom w:val="single" w:sz="8" w:space="0" w:color="auto"/>
              <w:right w:val="single" w:sz="8" w:space="0" w:color="auto"/>
            </w:tcBorders>
            <w:shd w:val="clear" w:color="auto" w:fill="auto"/>
            <w:noWrap/>
            <w:vAlign w:val="center"/>
            <w:hideMark/>
          </w:tcPr>
          <w:p w14:paraId="2A7A1566"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DecT</w:t>
            </w:r>
          </w:p>
        </w:tc>
      </w:tr>
      <w:tr w:rsidR="00A80450" w:rsidRPr="00A80450" w14:paraId="6246CF1D" w14:textId="77777777" w:rsidTr="00A80450">
        <w:trPr>
          <w:trHeight w:val="255"/>
        </w:trPr>
        <w:tc>
          <w:tcPr>
            <w:tcW w:w="1640" w:type="dxa"/>
            <w:tcBorders>
              <w:top w:val="single" w:sz="4" w:space="0" w:color="auto"/>
              <w:left w:val="single" w:sz="8" w:space="0" w:color="auto"/>
              <w:bottom w:val="nil"/>
              <w:right w:val="single" w:sz="8" w:space="0" w:color="auto"/>
            </w:tcBorders>
            <w:shd w:val="clear" w:color="auto" w:fill="auto"/>
            <w:noWrap/>
            <w:vAlign w:val="center"/>
            <w:hideMark/>
          </w:tcPr>
          <w:p w14:paraId="47AC7B6A"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Class B</w:t>
            </w:r>
          </w:p>
        </w:tc>
        <w:tc>
          <w:tcPr>
            <w:tcW w:w="1144" w:type="dxa"/>
            <w:tcBorders>
              <w:top w:val="nil"/>
              <w:left w:val="nil"/>
              <w:bottom w:val="nil"/>
              <w:right w:val="nil"/>
            </w:tcBorders>
            <w:shd w:val="clear" w:color="auto" w:fill="auto"/>
            <w:noWrap/>
            <w:vAlign w:val="center"/>
            <w:hideMark/>
          </w:tcPr>
          <w:p w14:paraId="3F0775FD"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-0,44%</w:t>
            </w:r>
          </w:p>
        </w:tc>
        <w:tc>
          <w:tcPr>
            <w:tcW w:w="1144" w:type="dxa"/>
            <w:tcBorders>
              <w:top w:val="nil"/>
              <w:left w:val="nil"/>
              <w:bottom w:val="nil"/>
              <w:right w:val="nil"/>
            </w:tcBorders>
            <w:shd w:val="clear" w:color="auto" w:fill="auto"/>
            <w:noWrap/>
            <w:vAlign w:val="center"/>
            <w:hideMark/>
          </w:tcPr>
          <w:p w14:paraId="1C4634A4"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0,51%</w:t>
            </w:r>
          </w:p>
        </w:tc>
        <w:tc>
          <w:tcPr>
            <w:tcW w:w="1144" w:type="dxa"/>
            <w:tcBorders>
              <w:top w:val="nil"/>
              <w:left w:val="nil"/>
              <w:bottom w:val="nil"/>
              <w:right w:val="single" w:sz="4" w:space="0" w:color="auto"/>
            </w:tcBorders>
            <w:shd w:val="clear" w:color="auto" w:fill="auto"/>
            <w:noWrap/>
            <w:vAlign w:val="center"/>
            <w:hideMark/>
          </w:tcPr>
          <w:p w14:paraId="4C5E473A"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0,44%</w:t>
            </w:r>
          </w:p>
        </w:tc>
        <w:tc>
          <w:tcPr>
            <w:tcW w:w="934" w:type="dxa"/>
            <w:tcBorders>
              <w:top w:val="nil"/>
              <w:left w:val="nil"/>
              <w:bottom w:val="nil"/>
              <w:right w:val="nil"/>
            </w:tcBorders>
            <w:shd w:val="clear" w:color="auto" w:fill="auto"/>
            <w:noWrap/>
            <w:vAlign w:val="center"/>
            <w:hideMark/>
          </w:tcPr>
          <w:p w14:paraId="57DF5921"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108%</w:t>
            </w:r>
          </w:p>
        </w:tc>
        <w:tc>
          <w:tcPr>
            <w:tcW w:w="934" w:type="dxa"/>
            <w:tcBorders>
              <w:top w:val="nil"/>
              <w:left w:val="nil"/>
              <w:bottom w:val="nil"/>
              <w:right w:val="single" w:sz="4" w:space="0" w:color="auto"/>
            </w:tcBorders>
            <w:shd w:val="clear" w:color="auto" w:fill="auto"/>
            <w:noWrap/>
            <w:vAlign w:val="center"/>
            <w:hideMark/>
          </w:tcPr>
          <w:p w14:paraId="2E6B37C2"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102%</w:t>
            </w:r>
          </w:p>
        </w:tc>
      </w:tr>
      <w:tr w:rsidR="00A80450" w:rsidRPr="00A80450" w14:paraId="37DBF7E4" w14:textId="77777777" w:rsidTr="00A80450">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518469DE"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Class C</w:t>
            </w:r>
          </w:p>
        </w:tc>
        <w:tc>
          <w:tcPr>
            <w:tcW w:w="1144" w:type="dxa"/>
            <w:tcBorders>
              <w:top w:val="nil"/>
              <w:left w:val="nil"/>
              <w:bottom w:val="nil"/>
              <w:right w:val="nil"/>
            </w:tcBorders>
            <w:shd w:val="clear" w:color="auto" w:fill="auto"/>
            <w:noWrap/>
            <w:vAlign w:val="center"/>
            <w:hideMark/>
          </w:tcPr>
          <w:p w14:paraId="5FDE5DC9"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-0,57%</w:t>
            </w:r>
          </w:p>
        </w:tc>
        <w:tc>
          <w:tcPr>
            <w:tcW w:w="1144" w:type="dxa"/>
            <w:tcBorders>
              <w:top w:val="nil"/>
              <w:left w:val="nil"/>
              <w:bottom w:val="nil"/>
              <w:right w:val="nil"/>
            </w:tcBorders>
            <w:shd w:val="clear" w:color="auto" w:fill="auto"/>
            <w:noWrap/>
            <w:vAlign w:val="center"/>
            <w:hideMark/>
          </w:tcPr>
          <w:p w14:paraId="70C0D6B0"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0,25%</w:t>
            </w:r>
          </w:p>
        </w:tc>
        <w:tc>
          <w:tcPr>
            <w:tcW w:w="1144" w:type="dxa"/>
            <w:tcBorders>
              <w:top w:val="nil"/>
              <w:left w:val="nil"/>
              <w:bottom w:val="nil"/>
              <w:right w:val="single" w:sz="4" w:space="0" w:color="auto"/>
            </w:tcBorders>
            <w:shd w:val="clear" w:color="auto" w:fill="auto"/>
            <w:noWrap/>
            <w:vAlign w:val="center"/>
            <w:hideMark/>
          </w:tcPr>
          <w:p w14:paraId="30F902A4"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-0,05%</w:t>
            </w:r>
          </w:p>
        </w:tc>
        <w:tc>
          <w:tcPr>
            <w:tcW w:w="934" w:type="dxa"/>
            <w:tcBorders>
              <w:top w:val="nil"/>
              <w:left w:val="nil"/>
              <w:bottom w:val="nil"/>
              <w:right w:val="nil"/>
            </w:tcBorders>
            <w:shd w:val="clear" w:color="auto" w:fill="auto"/>
            <w:noWrap/>
            <w:vAlign w:val="center"/>
            <w:hideMark/>
          </w:tcPr>
          <w:p w14:paraId="5BE72C36"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106%</w:t>
            </w:r>
          </w:p>
        </w:tc>
        <w:tc>
          <w:tcPr>
            <w:tcW w:w="934" w:type="dxa"/>
            <w:tcBorders>
              <w:top w:val="nil"/>
              <w:left w:val="nil"/>
              <w:bottom w:val="nil"/>
              <w:right w:val="single" w:sz="4" w:space="0" w:color="auto"/>
            </w:tcBorders>
            <w:shd w:val="clear" w:color="auto" w:fill="auto"/>
            <w:noWrap/>
            <w:vAlign w:val="center"/>
            <w:hideMark/>
          </w:tcPr>
          <w:p w14:paraId="4E97FD44"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105%</w:t>
            </w:r>
          </w:p>
        </w:tc>
      </w:tr>
      <w:tr w:rsidR="00A80450" w:rsidRPr="00A80450" w14:paraId="5FCE9A7E" w14:textId="77777777" w:rsidTr="00A80450">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0CC1A5AC"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Class D</w:t>
            </w:r>
          </w:p>
        </w:tc>
        <w:tc>
          <w:tcPr>
            <w:tcW w:w="1144" w:type="dxa"/>
            <w:tcBorders>
              <w:top w:val="nil"/>
              <w:left w:val="nil"/>
              <w:bottom w:val="nil"/>
              <w:right w:val="nil"/>
            </w:tcBorders>
            <w:shd w:val="clear" w:color="auto" w:fill="auto"/>
            <w:noWrap/>
            <w:vAlign w:val="center"/>
            <w:hideMark/>
          </w:tcPr>
          <w:p w14:paraId="7BFD61AA"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-0,64%</w:t>
            </w:r>
          </w:p>
        </w:tc>
        <w:tc>
          <w:tcPr>
            <w:tcW w:w="1144" w:type="dxa"/>
            <w:tcBorders>
              <w:top w:val="nil"/>
              <w:left w:val="nil"/>
              <w:bottom w:val="nil"/>
              <w:right w:val="nil"/>
            </w:tcBorders>
            <w:shd w:val="clear" w:color="auto" w:fill="auto"/>
            <w:noWrap/>
            <w:vAlign w:val="center"/>
            <w:hideMark/>
          </w:tcPr>
          <w:p w14:paraId="4298C113"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0,56%</w:t>
            </w:r>
          </w:p>
        </w:tc>
        <w:tc>
          <w:tcPr>
            <w:tcW w:w="1144" w:type="dxa"/>
            <w:tcBorders>
              <w:top w:val="nil"/>
              <w:left w:val="nil"/>
              <w:bottom w:val="nil"/>
              <w:right w:val="single" w:sz="4" w:space="0" w:color="auto"/>
            </w:tcBorders>
            <w:shd w:val="clear" w:color="auto" w:fill="auto"/>
            <w:noWrap/>
            <w:vAlign w:val="center"/>
            <w:hideMark/>
          </w:tcPr>
          <w:p w14:paraId="7933DBBA"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0,44%</w:t>
            </w:r>
          </w:p>
        </w:tc>
        <w:tc>
          <w:tcPr>
            <w:tcW w:w="934" w:type="dxa"/>
            <w:tcBorders>
              <w:top w:val="nil"/>
              <w:left w:val="nil"/>
              <w:bottom w:val="nil"/>
              <w:right w:val="nil"/>
            </w:tcBorders>
            <w:shd w:val="clear" w:color="auto" w:fill="auto"/>
            <w:noWrap/>
            <w:vAlign w:val="center"/>
            <w:hideMark/>
          </w:tcPr>
          <w:p w14:paraId="55816901"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99%</w:t>
            </w:r>
          </w:p>
        </w:tc>
        <w:tc>
          <w:tcPr>
            <w:tcW w:w="934" w:type="dxa"/>
            <w:tcBorders>
              <w:top w:val="nil"/>
              <w:left w:val="nil"/>
              <w:bottom w:val="nil"/>
              <w:right w:val="single" w:sz="4" w:space="0" w:color="auto"/>
            </w:tcBorders>
            <w:shd w:val="clear" w:color="auto" w:fill="auto"/>
            <w:noWrap/>
            <w:vAlign w:val="center"/>
            <w:hideMark/>
          </w:tcPr>
          <w:p w14:paraId="60A61DB5"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97%</w:t>
            </w:r>
          </w:p>
        </w:tc>
      </w:tr>
      <w:tr w:rsidR="00A80450" w:rsidRPr="00A80450" w14:paraId="1CB64659" w14:textId="77777777" w:rsidTr="00A80450">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1409C9A3"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Class E</w:t>
            </w:r>
          </w:p>
        </w:tc>
        <w:tc>
          <w:tcPr>
            <w:tcW w:w="1144" w:type="dxa"/>
            <w:tcBorders>
              <w:top w:val="nil"/>
              <w:left w:val="nil"/>
              <w:bottom w:val="nil"/>
              <w:right w:val="nil"/>
            </w:tcBorders>
            <w:shd w:val="clear" w:color="auto" w:fill="auto"/>
            <w:noWrap/>
            <w:vAlign w:val="center"/>
            <w:hideMark/>
          </w:tcPr>
          <w:p w14:paraId="56894157"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-0,70%</w:t>
            </w:r>
          </w:p>
        </w:tc>
        <w:tc>
          <w:tcPr>
            <w:tcW w:w="1144" w:type="dxa"/>
            <w:tcBorders>
              <w:top w:val="nil"/>
              <w:left w:val="nil"/>
              <w:bottom w:val="nil"/>
              <w:right w:val="nil"/>
            </w:tcBorders>
            <w:shd w:val="clear" w:color="auto" w:fill="auto"/>
            <w:noWrap/>
            <w:vAlign w:val="center"/>
            <w:hideMark/>
          </w:tcPr>
          <w:p w14:paraId="6A9C7940"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0,37%</w:t>
            </w:r>
          </w:p>
        </w:tc>
        <w:tc>
          <w:tcPr>
            <w:tcW w:w="1144" w:type="dxa"/>
            <w:tcBorders>
              <w:top w:val="nil"/>
              <w:left w:val="nil"/>
              <w:bottom w:val="nil"/>
              <w:right w:val="single" w:sz="4" w:space="0" w:color="auto"/>
            </w:tcBorders>
            <w:shd w:val="clear" w:color="auto" w:fill="auto"/>
            <w:noWrap/>
            <w:vAlign w:val="center"/>
            <w:hideMark/>
          </w:tcPr>
          <w:p w14:paraId="0FE47381"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0,68%</w:t>
            </w:r>
          </w:p>
        </w:tc>
        <w:tc>
          <w:tcPr>
            <w:tcW w:w="934" w:type="dxa"/>
            <w:tcBorders>
              <w:top w:val="nil"/>
              <w:left w:val="nil"/>
              <w:bottom w:val="nil"/>
              <w:right w:val="nil"/>
            </w:tcBorders>
            <w:shd w:val="clear" w:color="auto" w:fill="auto"/>
            <w:noWrap/>
            <w:vAlign w:val="center"/>
            <w:hideMark/>
          </w:tcPr>
          <w:p w14:paraId="4A2FDAE1"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103%</w:t>
            </w:r>
          </w:p>
        </w:tc>
        <w:tc>
          <w:tcPr>
            <w:tcW w:w="934" w:type="dxa"/>
            <w:tcBorders>
              <w:top w:val="nil"/>
              <w:left w:val="nil"/>
              <w:bottom w:val="nil"/>
              <w:right w:val="single" w:sz="4" w:space="0" w:color="auto"/>
            </w:tcBorders>
            <w:shd w:val="clear" w:color="auto" w:fill="auto"/>
            <w:noWrap/>
            <w:vAlign w:val="center"/>
            <w:hideMark/>
          </w:tcPr>
          <w:p w14:paraId="28ECBA5D"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101%</w:t>
            </w:r>
          </w:p>
        </w:tc>
      </w:tr>
      <w:tr w:rsidR="00A80450" w:rsidRPr="00A80450" w14:paraId="25C83B72" w14:textId="77777777" w:rsidTr="00A80450">
        <w:trPr>
          <w:trHeight w:val="255"/>
        </w:trPr>
        <w:tc>
          <w:tcPr>
            <w:tcW w:w="16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7B57F87"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lang w:val="sv-SE" w:eastAsia="sv-SE"/>
              </w:rPr>
            </w:pPr>
            <w:r w:rsidRPr="00A80450">
              <w:rPr>
                <w:rFonts w:ascii="Arial" w:hAnsi="Arial" w:cs="Arial"/>
                <w:b/>
                <w:bCs/>
                <w:color w:val="000000"/>
                <w:sz w:val="18"/>
                <w:szCs w:val="18"/>
                <w:lang w:val="sv-SE" w:eastAsia="sv-SE"/>
              </w:rPr>
              <w:t>Overall (Ref)</w:t>
            </w:r>
          </w:p>
        </w:tc>
        <w:tc>
          <w:tcPr>
            <w:tcW w:w="1144" w:type="dxa"/>
            <w:tcBorders>
              <w:top w:val="single" w:sz="8" w:space="0" w:color="auto"/>
              <w:left w:val="nil"/>
              <w:bottom w:val="single" w:sz="8" w:space="0" w:color="auto"/>
              <w:right w:val="nil"/>
            </w:tcBorders>
            <w:shd w:val="clear" w:color="auto" w:fill="auto"/>
            <w:noWrap/>
            <w:vAlign w:val="center"/>
            <w:hideMark/>
          </w:tcPr>
          <w:p w14:paraId="28EA248D"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b/>
                <w:color w:val="000000"/>
                <w:sz w:val="18"/>
                <w:szCs w:val="18"/>
                <w:lang w:val="sv-SE" w:eastAsia="sv-SE"/>
              </w:rPr>
            </w:pPr>
            <w:r w:rsidRPr="00A80450">
              <w:rPr>
                <w:rFonts w:ascii="Arial" w:hAnsi="Arial" w:cs="Arial"/>
                <w:b/>
                <w:color w:val="000000"/>
                <w:sz w:val="18"/>
                <w:szCs w:val="18"/>
                <w:lang w:val="sv-SE" w:eastAsia="sv-SE"/>
              </w:rPr>
              <w:t>-0,57%</w:t>
            </w:r>
          </w:p>
        </w:tc>
        <w:tc>
          <w:tcPr>
            <w:tcW w:w="1144" w:type="dxa"/>
            <w:tcBorders>
              <w:top w:val="single" w:sz="8" w:space="0" w:color="auto"/>
              <w:left w:val="nil"/>
              <w:bottom w:val="single" w:sz="8" w:space="0" w:color="auto"/>
              <w:right w:val="nil"/>
            </w:tcBorders>
            <w:shd w:val="clear" w:color="auto" w:fill="auto"/>
            <w:noWrap/>
            <w:vAlign w:val="center"/>
            <w:hideMark/>
          </w:tcPr>
          <w:p w14:paraId="39890C24"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b/>
                <w:color w:val="000000"/>
                <w:sz w:val="18"/>
                <w:szCs w:val="18"/>
                <w:lang w:val="sv-SE" w:eastAsia="sv-SE"/>
              </w:rPr>
            </w:pPr>
            <w:r w:rsidRPr="00A80450">
              <w:rPr>
                <w:rFonts w:ascii="Arial" w:hAnsi="Arial" w:cs="Arial"/>
                <w:b/>
                <w:color w:val="000000"/>
                <w:sz w:val="18"/>
                <w:szCs w:val="18"/>
                <w:lang w:val="sv-SE" w:eastAsia="sv-SE"/>
              </w:rPr>
              <w:t>0,43%</w:t>
            </w:r>
          </w:p>
        </w:tc>
        <w:tc>
          <w:tcPr>
            <w:tcW w:w="1144" w:type="dxa"/>
            <w:tcBorders>
              <w:top w:val="single" w:sz="8" w:space="0" w:color="auto"/>
              <w:left w:val="nil"/>
              <w:bottom w:val="single" w:sz="8" w:space="0" w:color="auto"/>
              <w:right w:val="single" w:sz="4" w:space="0" w:color="auto"/>
            </w:tcBorders>
            <w:shd w:val="clear" w:color="auto" w:fill="auto"/>
            <w:noWrap/>
            <w:vAlign w:val="center"/>
            <w:hideMark/>
          </w:tcPr>
          <w:p w14:paraId="59A38F87"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b/>
                <w:color w:val="000000"/>
                <w:sz w:val="18"/>
                <w:szCs w:val="18"/>
                <w:lang w:val="sv-SE" w:eastAsia="sv-SE"/>
              </w:rPr>
            </w:pPr>
            <w:r w:rsidRPr="00A80450">
              <w:rPr>
                <w:rFonts w:ascii="Arial" w:hAnsi="Arial" w:cs="Arial"/>
                <w:b/>
                <w:color w:val="000000"/>
                <w:sz w:val="18"/>
                <w:szCs w:val="18"/>
                <w:lang w:val="sv-SE" w:eastAsia="sv-SE"/>
              </w:rPr>
              <w:t>0,36%</w:t>
            </w:r>
          </w:p>
        </w:tc>
        <w:tc>
          <w:tcPr>
            <w:tcW w:w="934" w:type="dxa"/>
            <w:tcBorders>
              <w:top w:val="single" w:sz="8" w:space="0" w:color="auto"/>
              <w:left w:val="nil"/>
              <w:bottom w:val="single" w:sz="8" w:space="0" w:color="auto"/>
              <w:right w:val="nil"/>
            </w:tcBorders>
            <w:shd w:val="clear" w:color="auto" w:fill="auto"/>
            <w:noWrap/>
            <w:vAlign w:val="center"/>
            <w:hideMark/>
          </w:tcPr>
          <w:p w14:paraId="72C60EB3"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b/>
                <w:color w:val="000000"/>
                <w:sz w:val="18"/>
                <w:szCs w:val="18"/>
                <w:lang w:val="sv-SE" w:eastAsia="sv-SE"/>
              </w:rPr>
            </w:pPr>
            <w:r w:rsidRPr="00A80450">
              <w:rPr>
                <w:rFonts w:ascii="Arial" w:hAnsi="Arial" w:cs="Arial"/>
                <w:b/>
                <w:color w:val="000000"/>
                <w:sz w:val="18"/>
                <w:szCs w:val="18"/>
                <w:lang w:val="sv-SE" w:eastAsia="sv-SE"/>
              </w:rPr>
              <w:t>104%</w:t>
            </w:r>
          </w:p>
        </w:tc>
        <w:tc>
          <w:tcPr>
            <w:tcW w:w="934" w:type="dxa"/>
            <w:tcBorders>
              <w:top w:val="single" w:sz="8" w:space="0" w:color="auto"/>
              <w:left w:val="nil"/>
              <w:bottom w:val="single" w:sz="8" w:space="0" w:color="auto"/>
              <w:right w:val="single" w:sz="4" w:space="0" w:color="auto"/>
            </w:tcBorders>
            <w:shd w:val="clear" w:color="auto" w:fill="auto"/>
            <w:noWrap/>
            <w:vAlign w:val="center"/>
            <w:hideMark/>
          </w:tcPr>
          <w:p w14:paraId="332ECF02"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b/>
                <w:color w:val="000000"/>
                <w:sz w:val="18"/>
                <w:szCs w:val="18"/>
                <w:lang w:val="sv-SE" w:eastAsia="sv-SE"/>
              </w:rPr>
            </w:pPr>
            <w:r w:rsidRPr="00A80450">
              <w:rPr>
                <w:rFonts w:ascii="Arial" w:hAnsi="Arial" w:cs="Arial"/>
                <w:b/>
                <w:color w:val="000000"/>
                <w:sz w:val="18"/>
                <w:szCs w:val="18"/>
                <w:lang w:val="sv-SE" w:eastAsia="sv-SE"/>
              </w:rPr>
              <w:t>101%</w:t>
            </w:r>
          </w:p>
        </w:tc>
      </w:tr>
      <w:tr w:rsidR="00A80450" w:rsidRPr="00A80450" w14:paraId="69E5BA49" w14:textId="77777777" w:rsidTr="00A80450">
        <w:trPr>
          <w:trHeight w:val="255"/>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0D9D5557"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Class F (optional)</w:t>
            </w:r>
          </w:p>
        </w:tc>
        <w:tc>
          <w:tcPr>
            <w:tcW w:w="1144" w:type="dxa"/>
            <w:tcBorders>
              <w:top w:val="nil"/>
              <w:left w:val="nil"/>
              <w:bottom w:val="single" w:sz="8" w:space="0" w:color="auto"/>
              <w:right w:val="nil"/>
            </w:tcBorders>
            <w:shd w:val="clear" w:color="auto" w:fill="auto"/>
            <w:noWrap/>
            <w:vAlign w:val="center"/>
            <w:hideMark/>
          </w:tcPr>
          <w:p w14:paraId="67DFA4AC"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-1,47%</w:t>
            </w:r>
          </w:p>
        </w:tc>
        <w:tc>
          <w:tcPr>
            <w:tcW w:w="1144" w:type="dxa"/>
            <w:tcBorders>
              <w:top w:val="nil"/>
              <w:left w:val="nil"/>
              <w:bottom w:val="single" w:sz="8" w:space="0" w:color="auto"/>
              <w:right w:val="nil"/>
            </w:tcBorders>
            <w:shd w:val="clear" w:color="auto" w:fill="auto"/>
            <w:noWrap/>
            <w:vAlign w:val="center"/>
            <w:hideMark/>
          </w:tcPr>
          <w:p w14:paraId="09BD51EC"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-0,19%</w:t>
            </w:r>
          </w:p>
        </w:tc>
        <w:tc>
          <w:tcPr>
            <w:tcW w:w="1144" w:type="dxa"/>
            <w:tcBorders>
              <w:top w:val="nil"/>
              <w:left w:val="nil"/>
              <w:bottom w:val="single" w:sz="8" w:space="0" w:color="auto"/>
              <w:right w:val="single" w:sz="4" w:space="0" w:color="auto"/>
            </w:tcBorders>
            <w:shd w:val="clear" w:color="auto" w:fill="auto"/>
            <w:noWrap/>
            <w:vAlign w:val="center"/>
            <w:hideMark/>
          </w:tcPr>
          <w:p w14:paraId="3EFC92BE"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-0,33%</w:t>
            </w:r>
          </w:p>
        </w:tc>
        <w:tc>
          <w:tcPr>
            <w:tcW w:w="934" w:type="dxa"/>
            <w:tcBorders>
              <w:top w:val="nil"/>
              <w:left w:val="nil"/>
              <w:bottom w:val="single" w:sz="8" w:space="0" w:color="auto"/>
              <w:right w:val="nil"/>
            </w:tcBorders>
            <w:shd w:val="clear" w:color="auto" w:fill="auto"/>
            <w:noWrap/>
            <w:vAlign w:val="center"/>
            <w:hideMark/>
          </w:tcPr>
          <w:p w14:paraId="7A964BDA"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106%</w:t>
            </w:r>
          </w:p>
        </w:tc>
        <w:tc>
          <w:tcPr>
            <w:tcW w:w="934" w:type="dxa"/>
            <w:tcBorders>
              <w:top w:val="nil"/>
              <w:left w:val="nil"/>
              <w:bottom w:val="single" w:sz="8" w:space="0" w:color="auto"/>
              <w:right w:val="single" w:sz="4" w:space="0" w:color="auto"/>
            </w:tcBorders>
            <w:shd w:val="clear" w:color="auto" w:fill="auto"/>
            <w:noWrap/>
            <w:vAlign w:val="center"/>
            <w:hideMark/>
          </w:tcPr>
          <w:p w14:paraId="72E8D950" w14:textId="77777777" w:rsidR="00A80450" w:rsidRPr="00A80450" w:rsidRDefault="00A80450" w:rsidP="00A80450">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lang w:val="sv-SE" w:eastAsia="sv-SE"/>
              </w:rPr>
            </w:pPr>
            <w:r w:rsidRPr="00A80450">
              <w:rPr>
                <w:rFonts w:ascii="Arial" w:hAnsi="Arial" w:cs="Arial"/>
                <w:color w:val="000000"/>
                <w:sz w:val="18"/>
                <w:szCs w:val="18"/>
                <w:lang w:val="sv-SE" w:eastAsia="sv-SE"/>
              </w:rPr>
              <w:t>104%</w:t>
            </w:r>
          </w:p>
        </w:tc>
      </w:tr>
    </w:tbl>
    <w:p w14:paraId="40DD9FEF" w14:textId="77777777" w:rsidR="00AA5A42" w:rsidRDefault="00AA5A42" w:rsidP="00AA5A42">
      <w:pPr>
        <w:pStyle w:val="Heading1"/>
        <w:rPr>
          <w:lang w:val="en-CA"/>
        </w:rPr>
      </w:pPr>
      <w:r>
        <w:rPr>
          <w:lang w:val="en-CA"/>
        </w:rPr>
        <w:t>Summary</w:t>
      </w:r>
    </w:p>
    <w:p w14:paraId="114D6E57" w14:textId="2F38B18D" w:rsidR="00AA5A42" w:rsidRDefault="00AA5A42" w:rsidP="00AA5A42">
      <w:pPr>
        <w:rPr>
          <w:lang w:val="en-CA"/>
        </w:rPr>
      </w:pPr>
      <w:r>
        <w:rPr>
          <w:lang w:val="en-CA"/>
        </w:rPr>
        <w:t xml:space="preserve">In conclusion we have presented two techniques to reduce the size of the LUT; one (test1) that is bit exact with the previous contribution JVET-E0032, and which reduces the LUT size to 56 080 bytes, and another one (test 2), which is not bit exact but gives </w:t>
      </w:r>
      <w:r w:rsidR="006B076C">
        <w:rPr>
          <w:lang w:val="en-CA"/>
        </w:rPr>
        <w:t>similar</w:t>
      </w:r>
      <w:bookmarkStart w:id="0" w:name="_GoBack"/>
      <w:bookmarkEnd w:id="0"/>
      <w:r>
        <w:rPr>
          <w:lang w:val="en-CA"/>
        </w:rPr>
        <w:t xml:space="preserve"> BD-rate figure</w:t>
      </w:r>
      <w:r w:rsidR="00BF22AE">
        <w:rPr>
          <w:lang w:val="en-CA"/>
        </w:rPr>
        <w:t>s and a LUT size of 2202 bytes.</w:t>
      </w:r>
    </w:p>
    <w:p w14:paraId="72164CC9" w14:textId="1C004203" w:rsidR="00244218" w:rsidRDefault="00244218" w:rsidP="00244218">
      <w:pPr>
        <w:pStyle w:val="Heading1"/>
        <w:rPr>
          <w:lang w:val="en-CA"/>
        </w:rPr>
      </w:pPr>
      <w:r>
        <w:rPr>
          <w:lang w:val="en-CA"/>
        </w:rPr>
        <w:t>References</w:t>
      </w:r>
    </w:p>
    <w:p w14:paraId="628EC344" w14:textId="11F1D050" w:rsidR="00A80450" w:rsidRPr="00244218" w:rsidRDefault="00244218" w:rsidP="00A80450">
      <w:r>
        <w:rPr>
          <w:lang w:val="en-CA"/>
        </w:rPr>
        <w:t xml:space="preserve">[1] Code base: </w:t>
      </w:r>
      <w:hyperlink r:id="rId11" w:history="1">
        <w:r>
          <w:rPr>
            <w:rStyle w:val="Hyperlink"/>
          </w:rPr>
          <w:t>https://jvet.hhi.fraunhofer.de/svn/svn_HMJEMSoftware/branches/candidates/HM-16.6-JEM-5.0-EE2-E0032</w:t>
        </w:r>
      </w:hyperlink>
    </w:p>
    <w:p w14:paraId="19E5E25E" w14:textId="77777777" w:rsidR="00586EC7" w:rsidRDefault="00586EC7" w:rsidP="00586EC7">
      <w:pPr>
        <w:pStyle w:val="Heading1"/>
        <w:rPr>
          <w:lang w:val="en-CA"/>
        </w:rPr>
      </w:pPr>
      <w:r>
        <w:rPr>
          <w:lang w:val="en-CA"/>
        </w:rPr>
        <w:t>Appendix A</w:t>
      </w:r>
    </w:p>
    <w:p w14:paraId="232A01BF" w14:textId="77777777" w:rsidR="00586EC7" w:rsidRDefault="00586EC7" w:rsidP="00586EC7">
      <w:pPr>
        <w:rPr>
          <w:lang w:val="en-CA"/>
        </w:rPr>
      </w:pPr>
      <w:r>
        <w:rPr>
          <w:lang w:val="en-CA"/>
        </w:rPr>
        <w:t>In this appendix we go through why it is mathematically equivalent to change the value of the</w:t>
      </w:r>
      <w:r w:rsidR="009B51BB">
        <w:rPr>
          <w:lang w:val="en-CA"/>
        </w:rPr>
        <w:t xml:space="preserve"> center weight instead of changing</w:t>
      </w:r>
      <w:r>
        <w:rPr>
          <w:lang w:val="en-CA"/>
        </w:rPr>
        <w:t xml:space="preserve"> the values stored in the LUT.</w:t>
      </w:r>
    </w:p>
    <w:p w14:paraId="1D91CECF" w14:textId="77777777" w:rsidR="00586EC7" w:rsidRDefault="00586EC7" w:rsidP="00586EC7">
      <w:pPr>
        <w:rPr>
          <w:szCs w:val="22"/>
          <w:lang w:val="en-CA"/>
        </w:rPr>
      </w:pPr>
      <w:r>
        <w:rPr>
          <w:szCs w:val="22"/>
          <w:lang w:val="en-CA"/>
        </w:rPr>
        <w:t xml:space="preserve">Let us denote </w:t>
      </w:r>
      <w:r w:rsidR="00383C3F">
        <w:rPr>
          <w:szCs w:val="22"/>
          <w:lang w:val="en-CA"/>
        </w:rPr>
        <w:t xml:space="preserve">the center weight (which is equal to 1.0) by </w:t>
      </w:r>
      <m:oMath>
        <m:sSub>
          <m:sSubPr>
            <m:ctrlPr>
              <w:rPr>
                <w:rFonts w:ascii="Cambria Math" w:hAnsi="Cambria Math"/>
                <w:i/>
                <w:szCs w:val="22"/>
                <w:lang w:val="en-CA"/>
              </w:rPr>
            </m:ctrlPr>
          </m:sSubPr>
          <m:e>
            <m:r>
              <w:rPr>
                <w:rFonts w:ascii="Cambria Math" w:hAnsi="Cambria Math"/>
                <w:szCs w:val="22"/>
                <w:lang w:val="en-CA"/>
              </w:rPr>
              <m:t>ω</m:t>
            </m:r>
          </m:e>
          <m:sub>
            <m:r>
              <w:rPr>
                <w:rFonts w:ascii="Cambria Math" w:hAnsi="Cambria Math"/>
                <w:szCs w:val="22"/>
                <w:lang w:val="en-CA"/>
              </w:rPr>
              <m:t>C</m:t>
            </m:r>
          </m:sub>
        </m:sSub>
      </m:oMath>
      <w:r w:rsidR="00383C3F">
        <w:rPr>
          <w:szCs w:val="22"/>
          <w:lang w:val="en-CA"/>
        </w:rPr>
        <w:t xml:space="preserve">, and </w:t>
      </w:r>
      <w:r>
        <w:rPr>
          <w:szCs w:val="22"/>
          <w:lang w:val="en-CA"/>
        </w:rPr>
        <w:t xml:space="preserve">all the other weights </w:t>
      </w:r>
      <w:r w:rsidR="00072E9D">
        <w:rPr>
          <w:szCs w:val="22"/>
          <w:lang w:val="en-CA"/>
        </w:rPr>
        <w:t xml:space="preserve">using the following: </w:t>
      </w:r>
      <m:oMath>
        <m:sSub>
          <m:sSubPr>
            <m:ctrlPr>
              <w:rPr>
                <w:rFonts w:ascii="Cambria Math" w:hAnsi="Cambria Math"/>
                <w:i/>
                <w:szCs w:val="22"/>
                <w:lang w:val="en-CA"/>
              </w:rPr>
            </m:ctrlPr>
          </m:sSubPr>
          <m:e>
            <m:r>
              <w:rPr>
                <w:rFonts w:ascii="Cambria Math" w:hAnsi="Cambria Math"/>
                <w:szCs w:val="22"/>
                <w:lang w:val="en-CA"/>
              </w:rPr>
              <m:t>ω</m:t>
            </m:r>
          </m:e>
          <m:sub>
            <m:r>
              <w:rPr>
                <w:rFonts w:ascii="Cambria Math" w:hAnsi="Cambria Math"/>
                <w:szCs w:val="22"/>
                <w:lang w:val="en-CA"/>
              </w:rPr>
              <m:t>L</m:t>
            </m:r>
          </m:sub>
        </m:sSub>
      </m:oMath>
      <w:r>
        <w:rPr>
          <w:szCs w:val="22"/>
          <w:lang w:val="en-CA"/>
        </w:rPr>
        <w:t xml:space="preserve">for the left pixel, </w:t>
      </w:r>
      <m:oMath>
        <m:sSub>
          <m:sSubPr>
            <m:ctrlPr>
              <w:rPr>
                <w:rFonts w:ascii="Cambria Math" w:hAnsi="Cambria Math"/>
                <w:i/>
                <w:szCs w:val="22"/>
                <w:lang w:val="en-CA"/>
              </w:rPr>
            </m:ctrlPr>
          </m:sSubPr>
          <m:e>
            <m:r>
              <w:rPr>
                <w:rFonts w:ascii="Cambria Math" w:hAnsi="Cambria Math"/>
                <w:szCs w:val="22"/>
                <w:lang w:val="en-CA"/>
              </w:rPr>
              <m:t>ω</m:t>
            </m:r>
          </m:e>
          <m:sub>
            <m:r>
              <w:rPr>
                <w:rFonts w:ascii="Cambria Math" w:hAnsi="Cambria Math"/>
                <w:szCs w:val="22"/>
                <w:lang w:val="en-CA"/>
              </w:rPr>
              <m:t>R</m:t>
            </m:r>
          </m:sub>
        </m:sSub>
      </m:oMath>
      <w:r>
        <w:rPr>
          <w:szCs w:val="22"/>
          <w:lang w:val="en-CA"/>
        </w:rPr>
        <w:t xml:space="preserve">for the right pixel, and </w:t>
      </w:r>
      <m:oMath>
        <m:sSub>
          <m:sSubPr>
            <m:ctrlPr>
              <w:rPr>
                <w:rFonts w:ascii="Cambria Math" w:hAnsi="Cambria Math"/>
                <w:i/>
                <w:szCs w:val="22"/>
                <w:lang w:val="en-CA"/>
              </w:rPr>
            </m:ctrlPr>
          </m:sSubPr>
          <m:e>
            <m:r>
              <w:rPr>
                <w:rFonts w:ascii="Cambria Math" w:hAnsi="Cambria Math"/>
                <w:szCs w:val="22"/>
                <w:lang w:val="en-CA"/>
              </w:rPr>
              <m:t>ω</m:t>
            </m:r>
          </m:e>
          <m:sub>
            <m:r>
              <w:rPr>
                <w:rFonts w:ascii="Cambria Math" w:hAnsi="Cambria Math"/>
                <w:szCs w:val="22"/>
                <w:lang w:val="en-CA"/>
              </w:rPr>
              <m:t>A</m:t>
            </m:r>
          </m:sub>
        </m:sSub>
      </m:oMath>
      <w:r>
        <w:rPr>
          <w:szCs w:val="22"/>
          <w:lang w:val="en-CA"/>
        </w:rPr>
        <w:t xml:space="preserve"> and </w:t>
      </w:r>
      <m:oMath>
        <m:sSub>
          <m:sSubPr>
            <m:ctrlPr>
              <w:rPr>
                <w:rFonts w:ascii="Cambria Math" w:hAnsi="Cambria Math"/>
                <w:i/>
                <w:szCs w:val="22"/>
                <w:lang w:val="en-CA"/>
              </w:rPr>
            </m:ctrlPr>
          </m:sSubPr>
          <m:e>
            <m:r>
              <w:rPr>
                <w:rFonts w:ascii="Cambria Math" w:hAnsi="Cambria Math"/>
                <w:szCs w:val="22"/>
                <w:lang w:val="en-CA"/>
              </w:rPr>
              <m:t>ω</m:t>
            </m:r>
          </m:e>
          <m:sub>
            <m:r>
              <w:rPr>
                <w:rFonts w:ascii="Cambria Math" w:hAnsi="Cambria Math"/>
                <w:szCs w:val="22"/>
                <w:lang w:val="en-CA"/>
              </w:rPr>
              <m:t>B</m:t>
            </m:r>
          </m:sub>
        </m:sSub>
      </m:oMath>
      <w:r>
        <w:rPr>
          <w:szCs w:val="22"/>
          <w:lang w:val="en-CA"/>
        </w:rPr>
        <w:t xml:space="preserve"> for the pixels above and below. </w:t>
      </w:r>
      <w:r w:rsidR="00383C3F">
        <w:rPr>
          <w:szCs w:val="22"/>
          <w:lang w:val="en-CA"/>
        </w:rPr>
        <w:t>Likewise</w:t>
      </w:r>
      <w:r>
        <w:rPr>
          <w:szCs w:val="22"/>
          <w:lang w:val="en-CA"/>
        </w:rPr>
        <w:t xml:space="preserve">, we use </w:t>
      </w:r>
      <m:oMath>
        <m:sSub>
          <m:sSubPr>
            <m:ctrlPr>
              <w:rPr>
                <w:rFonts w:ascii="Cambria Math" w:hAnsi="Cambria Math"/>
                <w:i/>
                <w:szCs w:val="22"/>
                <w:lang w:val="en-CA"/>
              </w:rPr>
            </m:ctrlPr>
          </m:sSubPr>
          <m:e>
            <m:r>
              <w:rPr>
                <w:rFonts w:ascii="Cambria Math" w:hAnsi="Cambria Math"/>
                <w:szCs w:val="22"/>
                <w:lang w:val="en-CA"/>
              </w:rPr>
              <m:t>I</m:t>
            </m:r>
          </m:e>
          <m:sub>
            <m:r>
              <w:rPr>
                <w:rFonts w:ascii="Cambria Math" w:hAnsi="Cambria Math"/>
                <w:szCs w:val="22"/>
                <w:lang w:val="en-CA"/>
              </w:rPr>
              <m:t>L</m:t>
            </m:r>
          </m:sub>
        </m:sSub>
      </m:oMath>
      <w:r>
        <w:rPr>
          <w:szCs w:val="22"/>
          <w:lang w:val="en-CA"/>
        </w:rPr>
        <w:t xml:space="preserve">, </w:t>
      </w:r>
      <m:oMath>
        <m:sSub>
          <m:sSubPr>
            <m:ctrlPr>
              <w:rPr>
                <w:rFonts w:ascii="Cambria Math" w:hAnsi="Cambria Math"/>
                <w:i/>
                <w:szCs w:val="22"/>
                <w:lang w:val="en-CA"/>
              </w:rPr>
            </m:ctrlPr>
          </m:sSubPr>
          <m:e>
            <m:r>
              <w:rPr>
                <w:rFonts w:ascii="Cambria Math" w:hAnsi="Cambria Math"/>
                <w:szCs w:val="22"/>
                <w:lang w:val="en-CA"/>
              </w:rPr>
              <m:t>I</m:t>
            </m:r>
          </m:e>
          <m:sub>
            <m:r>
              <w:rPr>
                <w:rFonts w:ascii="Cambria Math" w:hAnsi="Cambria Math"/>
                <w:szCs w:val="22"/>
                <w:lang w:val="en-CA"/>
              </w:rPr>
              <m:t>R</m:t>
            </m:r>
          </m:sub>
        </m:sSub>
      </m:oMath>
      <w:r>
        <w:rPr>
          <w:szCs w:val="22"/>
          <w:lang w:val="en-CA"/>
        </w:rPr>
        <w:t xml:space="preserve">, </w:t>
      </w:r>
      <m:oMath>
        <m:sSub>
          <m:sSubPr>
            <m:ctrlPr>
              <w:rPr>
                <w:rFonts w:ascii="Cambria Math" w:hAnsi="Cambria Math"/>
                <w:i/>
                <w:szCs w:val="22"/>
                <w:lang w:val="en-CA"/>
              </w:rPr>
            </m:ctrlPr>
          </m:sSubPr>
          <m:e>
            <m:r>
              <w:rPr>
                <w:rFonts w:ascii="Cambria Math" w:hAnsi="Cambria Math"/>
                <w:szCs w:val="22"/>
                <w:lang w:val="en-CA"/>
              </w:rPr>
              <m:t>I</m:t>
            </m:r>
          </m:e>
          <m:sub>
            <m:r>
              <w:rPr>
                <w:rFonts w:ascii="Cambria Math" w:hAnsi="Cambria Math"/>
                <w:szCs w:val="22"/>
                <w:lang w:val="en-CA"/>
              </w:rPr>
              <m:t>A</m:t>
            </m:r>
          </m:sub>
        </m:sSub>
      </m:oMath>
      <w:r>
        <w:rPr>
          <w:szCs w:val="22"/>
          <w:lang w:val="en-CA"/>
        </w:rPr>
        <w:t xml:space="preserve"> and </w:t>
      </w:r>
      <m:oMath>
        <m:sSub>
          <m:sSubPr>
            <m:ctrlPr>
              <w:rPr>
                <w:rFonts w:ascii="Cambria Math" w:hAnsi="Cambria Math"/>
                <w:i/>
                <w:szCs w:val="22"/>
                <w:lang w:val="en-CA"/>
              </w:rPr>
            </m:ctrlPr>
          </m:sSubPr>
          <m:e>
            <m:r>
              <w:rPr>
                <w:rFonts w:ascii="Cambria Math" w:hAnsi="Cambria Math"/>
                <w:szCs w:val="22"/>
                <w:lang w:val="en-CA"/>
              </w:rPr>
              <m:t>I</m:t>
            </m:r>
          </m:e>
          <m:sub>
            <m:r>
              <w:rPr>
                <w:rFonts w:ascii="Cambria Math" w:hAnsi="Cambria Math"/>
                <w:szCs w:val="22"/>
                <w:lang w:val="en-CA"/>
              </w:rPr>
              <m:t>B</m:t>
            </m:r>
          </m:sub>
        </m:sSub>
      </m:oMath>
      <w:r>
        <w:rPr>
          <w:szCs w:val="22"/>
          <w:lang w:val="en-CA"/>
        </w:rPr>
        <w:t xml:space="preserve"> for the intensities in these pixels. The new filtered value </w:t>
      </w:r>
      <m:oMath>
        <m:sSub>
          <m:sSubPr>
            <m:ctrlPr>
              <w:rPr>
                <w:rFonts w:ascii="Cambria Math" w:hAnsi="Cambria Math"/>
                <w:i/>
                <w:szCs w:val="22"/>
                <w:lang w:val="en-CA"/>
              </w:rPr>
            </m:ctrlPr>
          </m:sSubPr>
          <m:e>
            <m:r>
              <w:rPr>
                <w:rFonts w:ascii="Cambria Math" w:hAnsi="Cambria Math"/>
                <w:szCs w:val="22"/>
                <w:lang w:val="en-CA"/>
              </w:rPr>
              <m:t>I</m:t>
            </m:r>
          </m:e>
          <m:sub>
            <m:r>
              <w:rPr>
                <w:rFonts w:ascii="Cambria Math" w:hAnsi="Cambria Math"/>
                <w:szCs w:val="22"/>
                <w:lang w:val="en-CA"/>
              </w:rPr>
              <m:t>F</m:t>
            </m:r>
          </m:sub>
        </m:sSub>
      </m:oMath>
      <w:r w:rsidR="00383C3F">
        <w:rPr>
          <w:szCs w:val="22"/>
          <w:lang w:val="en-CA"/>
        </w:rPr>
        <w:t xml:space="preserve"> </w:t>
      </w:r>
      <w:r>
        <w:rPr>
          <w:szCs w:val="22"/>
          <w:lang w:val="en-CA"/>
        </w:rPr>
        <w:t>is then equal to</w:t>
      </w:r>
    </w:p>
    <w:p w14:paraId="7DB7AD8B" w14:textId="77777777" w:rsidR="00586EC7" w:rsidRDefault="006B076C" w:rsidP="00586EC7">
      <w:pPr>
        <w:rPr>
          <w:szCs w:val="22"/>
          <w:lang w:val="en-CA"/>
        </w:rPr>
      </w:pPr>
      <m:oMathPara>
        <m:oMath>
          <m:sSub>
            <m:sSubPr>
              <m:ctrlPr>
                <w:rPr>
                  <w:rFonts w:ascii="Cambria Math" w:hAnsi="Cambria Math"/>
                  <w:i/>
                  <w:szCs w:val="22"/>
                  <w:lang w:val="en-CA"/>
                </w:rPr>
              </m:ctrlPr>
            </m:sSubPr>
            <m:e>
              <m:r>
                <w:rPr>
                  <w:rFonts w:ascii="Cambria Math" w:hAnsi="Cambria Math"/>
                  <w:szCs w:val="22"/>
                  <w:lang w:val="en-CA"/>
                </w:rPr>
                <m:t>I</m:t>
              </m:r>
            </m:e>
            <m:sub>
              <m:r>
                <w:rPr>
                  <w:rFonts w:ascii="Cambria Math" w:hAnsi="Cambria Math"/>
                  <w:szCs w:val="22"/>
                  <w:lang w:val="en-CA"/>
                </w:rPr>
                <m:t>F</m:t>
              </m:r>
            </m:sub>
          </m:sSub>
          <m:r>
            <w:rPr>
              <w:rFonts w:ascii="Cambria Math" w:hAnsi="Cambria Math"/>
              <w:szCs w:val="22"/>
              <w:lang w:val="en-CA"/>
            </w:rPr>
            <m:t>=</m:t>
          </m:r>
          <m:f>
            <m:fPr>
              <m:ctrlPr>
                <w:rPr>
                  <w:rFonts w:ascii="Cambria Math" w:hAnsi="Cambria Math"/>
                  <w:i/>
                  <w:szCs w:val="22"/>
                  <w:lang w:val="en-CA"/>
                </w:rPr>
              </m:ctrlPr>
            </m:fPr>
            <m:num>
              <m:sSub>
                <m:sSubPr>
                  <m:ctrlPr>
                    <w:rPr>
                      <w:rFonts w:ascii="Cambria Math" w:hAnsi="Cambria Math"/>
                      <w:i/>
                      <w:szCs w:val="22"/>
                      <w:lang w:val="en-CA"/>
                    </w:rPr>
                  </m:ctrlPr>
                </m:sSubPr>
                <m:e>
                  <m:r>
                    <w:rPr>
                      <w:rFonts w:ascii="Cambria Math" w:hAnsi="Cambria Math"/>
                      <w:szCs w:val="22"/>
                      <w:lang w:val="en-CA"/>
                    </w:rPr>
                    <m:t>I</m:t>
                  </m:r>
                </m:e>
                <m:sub>
                  <m:r>
                    <w:rPr>
                      <w:rFonts w:ascii="Cambria Math" w:hAnsi="Cambria Math"/>
                      <w:szCs w:val="22"/>
                      <w:lang w:val="en-CA"/>
                    </w:rPr>
                    <m:t>C</m:t>
                  </m:r>
                </m:sub>
              </m:sSub>
              <m:sSub>
                <m:sSubPr>
                  <m:ctrlPr>
                    <w:rPr>
                      <w:rFonts w:ascii="Cambria Math" w:hAnsi="Cambria Math"/>
                      <w:i/>
                      <w:szCs w:val="22"/>
                      <w:lang w:val="en-CA"/>
                    </w:rPr>
                  </m:ctrlPr>
                </m:sSubPr>
                <m:e>
                  <m:r>
                    <w:rPr>
                      <w:rFonts w:ascii="Cambria Math" w:hAnsi="Cambria Math"/>
                      <w:szCs w:val="22"/>
                      <w:lang w:val="en-CA"/>
                    </w:rPr>
                    <m:t>ω</m:t>
                  </m:r>
                </m:e>
                <m:sub>
                  <m:r>
                    <w:rPr>
                      <w:rFonts w:ascii="Cambria Math" w:hAnsi="Cambria Math"/>
                      <w:szCs w:val="22"/>
                      <w:lang w:val="en-CA"/>
                    </w:rPr>
                    <m:t>C</m:t>
                  </m:r>
                </m:sub>
              </m:sSub>
              <m:r>
                <w:rPr>
                  <w:rFonts w:ascii="Cambria Math" w:hAnsi="Cambria Math"/>
                  <w:szCs w:val="22"/>
                  <w:lang w:val="en-CA"/>
                </w:rPr>
                <m:t>+</m:t>
              </m:r>
              <m:sSub>
                <m:sSubPr>
                  <m:ctrlPr>
                    <w:rPr>
                      <w:rFonts w:ascii="Cambria Math" w:hAnsi="Cambria Math"/>
                      <w:i/>
                      <w:szCs w:val="22"/>
                      <w:lang w:val="en-CA"/>
                    </w:rPr>
                  </m:ctrlPr>
                </m:sSubPr>
                <m:e>
                  <m:r>
                    <w:rPr>
                      <w:rFonts w:ascii="Cambria Math" w:hAnsi="Cambria Math"/>
                      <w:szCs w:val="22"/>
                      <w:lang w:val="en-CA"/>
                    </w:rPr>
                    <m:t>I</m:t>
                  </m:r>
                </m:e>
                <m:sub>
                  <m:r>
                    <w:rPr>
                      <w:rFonts w:ascii="Cambria Math" w:hAnsi="Cambria Math"/>
                      <w:szCs w:val="22"/>
                      <w:lang w:val="en-CA"/>
                    </w:rPr>
                    <m:t>L</m:t>
                  </m:r>
                </m:sub>
              </m:sSub>
              <m:sSub>
                <m:sSubPr>
                  <m:ctrlPr>
                    <w:rPr>
                      <w:rFonts w:ascii="Cambria Math" w:hAnsi="Cambria Math"/>
                      <w:i/>
                      <w:szCs w:val="22"/>
                      <w:lang w:val="en-CA"/>
                    </w:rPr>
                  </m:ctrlPr>
                </m:sSubPr>
                <m:e>
                  <m:r>
                    <w:rPr>
                      <w:rFonts w:ascii="Cambria Math" w:hAnsi="Cambria Math"/>
                      <w:szCs w:val="22"/>
                      <w:lang w:val="en-CA"/>
                    </w:rPr>
                    <m:t>ω</m:t>
                  </m:r>
                </m:e>
                <m:sub>
                  <m:r>
                    <w:rPr>
                      <w:rFonts w:ascii="Cambria Math" w:hAnsi="Cambria Math"/>
                      <w:szCs w:val="22"/>
                      <w:lang w:val="en-CA"/>
                    </w:rPr>
                    <m:t>L</m:t>
                  </m:r>
                </m:sub>
              </m:sSub>
              <m:r>
                <w:rPr>
                  <w:rFonts w:ascii="Cambria Math" w:hAnsi="Cambria Math"/>
                  <w:szCs w:val="22"/>
                  <w:lang w:val="en-CA"/>
                </w:rPr>
                <m:t>+</m:t>
              </m:r>
              <m:sSub>
                <m:sSubPr>
                  <m:ctrlPr>
                    <w:rPr>
                      <w:rFonts w:ascii="Cambria Math" w:hAnsi="Cambria Math"/>
                      <w:i/>
                      <w:szCs w:val="22"/>
                      <w:lang w:val="en-CA"/>
                    </w:rPr>
                  </m:ctrlPr>
                </m:sSubPr>
                <m:e>
                  <m:r>
                    <w:rPr>
                      <w:rFonts w:ascii="Cambria Math" w:hAnsi="Cambria Math"/>
                      <w:szCs w:val="22"/>
                      <w:lang w:val="en-CA"/>
                    </w:rPr>
                    <m:t>I</m:t>
                  </m:r>
                </m:e>
                <m:sub>
                  <m:r>
                    <w:rPr>
                      <w:rFonts w:ascii="Cambria Math" w:hAnsi="Cambria Math"/>
                      <w:szCs w:val="22"/>
                      <w:lang w:val="en-CA"/>
                    </w:rPr>
                    <m:t>R</m:t>
                  </m:r>
                </m:sub>
              </m:sSub>
              <m:sSub>
                <m:sSubPr>
                  <m:ctrlPr>
                    <w:rPr>
                      <w:rFonts w:ascii="Cambria Math" w:hAnsi="Cambria Math"/>
                      <w:i/>
                      <w:szCs w:val="22"/>
                      <w:lang w:val="en-CA"/>
                    </w:rPr>
                  </m:ctrlPr>
                </m:sSubPr>
                <m:e>
                  <m:r>
                    <w:rPr>
                      <w:rFonts w:ascii="Cambria Math" w:hAnsi="Cambria Math"/>
                      <w:szCs w:val="22"/>
                      <w:lang w:val="en-CA"/>
                    </w:rPr>
                    <m:t>ω</m:t>
                  </m:r>
                </m:e>
                <m:sub>
                  <m:r>
                    <w:rPr>
                      <w:rFonts w:ascii="Cambria Math" w:hAnsi="Cambria Math"/>
                      <w:szCs w:val="22"/>
                      <w:lang w:val="en-CA"/>
                    </w:rPr>
                    <m:t>R</m:t>
                  </m:r>
                </m:sub>
              </m:sSub>
              <m:r>
                <w:rPr>
                  <w:rFonts w:ascii="Cambria Math" w:hAnsi="Cambria Math"/>
                  <w:szCs w:val="22"/>
                  <w:lang w:val="en-CA"/>
                </w:rPr>
                <m:t>+</m:t>
              </m:r>
              <m:sSub>
                <m:sSubPr>
                  <m:ctrlPr>
                    <w:rPr>
                      <w:rFonts w:ascii="Cambria Math" w:hAnsi="Cambria Math"/>
                      <w:i/>
                      <w:szCs w:val="22"/>
                      <w:lang w:val="en-CA"/>
                    </w:rPr>
                  </m:ctrlPr>
                </m:sSubPr>
                <m:e>
                  <m:r>
                    <w:rPr>
                      <w:rFonts w:ascii="Cambria Math" w:hAnsi="Cambria Math"/>
                      <w:szCs w:val="22"/>
                      <w:lang w:val="en-CA"/>
                    </w:rPr>
                    <m:t>I</m:t>
                  </m:r>
                </m:e>
                <m:sub>
                  <m:r>
                    <w:rPr>
                      <w:rFonts w:ascii="Cambria Math" w:hAnsi="Cambria Math"/>
                      <w:szCs w:val="22"/>
                      <w:lang w:val="en-CA"/>
                    </w:rPr>
                    <m:t>A</m:t>
                  </m:r>
                </m:sub>
              </m:sSub>
              <m:sSub>
                <m:sSubPr>
                  <m:ctrlPr>
                    <w:rPr>
                      <w:rFonts w:ascii="Cambria Math" w:hAnsi="Cambria Math"/>
                      <w:i/>
                      <w:szCs w:val="22"/>
                      <w:lang w:val="en-CA"/>
                    </w:rPr>
                  </m:ctrlPr>
                </m:sSubPr>
                <m:e>
                  <m:r>
                    <w:rPr>
                      <w:rFonts w:ascii="Cambria Math" w:hAnsi="Cambria Math"/>
                      <w:szCs w:val="22"/>
                      <w:lang w:val="en-CA"/>
                    </w:rPr>
                    <m:t>ω</m:t>
                  </m:r>
                </m:e>
                <m:sub>
                  <m:r>
                    <w:rPr>
                      <w:rFonts w:ascii="Cambria Math" w:hAnsi="Cambria Math"/>
                      <w:szCs w:val="22"/>
                      <w:lang w:val="en-CA"/>
                    </w:rPr>
                    <m:t>A</m:t>
                  </m:r>
                </m:sub>
              </m:sSub>
              <m:r>
                <w:rPr>
                  <w:rFonts w:ascii="Cambria Math" w:hAnsi="Cambria Math"/>
                  <w:szCs w:val="22"/>
                  <w:lang w:val="en-CA"/>
                </w:rPr>
                <m:t>+</m:t>
              </m:r>
              <m:sSub>
                <m:sSubPr>
                  <m:ctrlPr>
                    <w:rPr>
                      <w:rFonts w:ascii="Cambria Math" w:hAnsi="Cambria Math"/>
                      <w:i/>
                      <w:szCs w:val="22"/>
                      <w:lang w:val="en-CA"/>
                    </w:rPr>
                  </m:ctrlPr>
                </m:sSubPr>
                <m:e>
                  <m:r>
                    <w:rPr>
                      <w:rFonts w:ascii="Cambria Math" w:hAnsi="Cambria Math"/>
                      <w:szCs w:val="22"/>
                      <w:lang w:val="en-CA"/>
                    </w:rPr>
                    <m:t>I</m:t>
                  </m:r>
                </m:e>
                <m:sub>
                  <m:r>
                    <w:rPr>
                      <w:rFonts w:ascii="Cambria Math" w:hAnsi="Cambria Math"/>
                      <w:szCs w:val="22"/>
                      <w:lang w:val="en-CA"/>
                    </w:rPr>
                    <m:t>B</m:t>
                  </m:r>
                </m:sub>
              </m:sSub>
              <m:sSub>
                <m:sSubPr>
                  <m:ctrlPr>
                    <w:rPr>
                      <w:rFonts w:ascii="Cambria Math" w:hAnsi="Cambria Math"/>
                      <w:i/>
                      <w:szCs w:val="22"/>
                      <w:lang w:val="en-CA"/>
                    </w:rPr>
                  </m:ctrlPr>
                </m:sSubPr>
                <m:e>
                  <m:r>
                    <w:rPr>
                      <w:rFonts w:ascii="Cambria Math" w:hAnsi="Cambria Math"/>
                      <w:szCs w:val="22"/>
                      <w:lang w:val="en-CA"/>
                    </w:rPr>
                    <m:t>ω</m:t>
                  </m:r>
                </m:e>
                <m:sub>
                  <m:r>
                    <w:rPr>
                      <w:rFonts w:ascii="Cambria Math" w:hAnsi="Cambria Math"/>
                      <w:szCs w:val="22"/>
                      <w:lang w:val="en-CA"/>
                    </w:rPr>
                    <m:t>B</m:t>
                  </m:r>
                </m:sub>
              </m:sSub>
            </m:num>
            <m:den>
              <m:sSub>
                <m:sSubPr>
                  <m:ctrlPr>
                    <w:rPr>
                      <w:rFonts w:ascii="Cambria Math" w:hAnsi="Cambria Math"/>
                      <w:i/>
                      <w:szCs w:val="22"/>
                      <w:lang w:val="en-CA"/>
                    </w:rPr>
                  </m:ctrlPr>
                </m:sSubPr>
                <m:e>
                  <m:r>
                    <w:rPr>
                      <w:rFonts w:ascii="Cambria Math" w:hAnsi="Cambria Math"/>
                      <w:szCs w:val="22"/>
                      <w:lang w:val="en-CA"/>
                    </w:rPr>
                    <m:t>ω</m:t>
                  </m:r>
                </m:e>
                <m:sub>
                  <m:r>
                    <w:rPr>
                      <w:rFonts w:ascii="Cambria Math" w:hAnsi="Cambria Math"/>
                      <w:szCs w:val="22"/>
                      <w:lang w:val="en-CA"/>
                    </w:rPr>
                    <m:t>C</m:t>
                  </m:r>
                </m:sub>
              </m:sSub>
              <m:r>
                <w:rPr>
                  <w:rFonts w:ascii="Cambria Math" w:hAnsi="Cambria Math"/>
                  <w:szCs w:val="22"/>
                  <w:lang w:val="en-CA"/>
                </w:rPr>
                <m:t>+</m:t>
              </m:r>
              <m:sSub>
                <m:sSubPr>
                  <m:ctrlPr>
                    <w:rPr>
                      <w:rFonts w:ascii="Cambria Math" w:hAnsi="Cambria Math"/>
                      <w:i/>
                      <w:szCs w:val="22"/>
                      <w:lang w:val="en-CA"/>
                    </w:rPr>
                  </m:ctrlPr>
                </m:sSubPr>
                <m:e>
                  <m:r>
                    <w:rPr>
                      <w:rFonts w:ascii="Cambria Math" w:hAnsi="Cambria Math"/>
                      <w:szCs w:val="22"/>
                      <w:lang w:val="en-CA"/>
                    </w:rPr>
                    <m:t>ω</m:t>
                  </m:r>
                </m:e>
                <m:sub>
                  <m:r>
                    <w:rPr>
                      <w:rFonts w:ascii="Cambria Math" w:hAnsi="Cambria Math"/>
                      <w:szCs w:val="22"/>
                      <w:lang w:val="en-CA"/>
                    </w:rPr>
                    <m:t>L</m:t>
                  </m:r>
                </m:sub>
              </m:sSub>
              <m:r>
                <w:rPr>
                  <w:rFonts w:ascii="Cambria Math" w:hAnsi="Cambria Math"/>
                  <w:szCs w:val="22"/>
                  <w:lang w:val="en-CA"/>
                </w:rPr>
                <m:t xml:space="preserve">+ </m:t>
              </m:r>
              <m:sSub>
                <m:sSubPr>
                  <m:ctrlPr>
                    <w:rPr>
                      <w:rFonts w:ascii="Cambria Math" w:hAnsi="Cambria Math"/>
                      <w:i/>
                      <w:szCs w:val="22"/>
                      <w:lang w:val="en-CA"/>
                    </w:rPr>
                  </m:ctrlPr>
                </m:sSubPr>
                <m:e>
                  <m:r>
                    <w:rPr>
                      <w:rFonts w:ascii="Cambria Math" w:hAnsi="Cambria Math"/>
                      <w:szCs w:val="22"/>
                      <w:lang w:val="en-CA"/>
                    </w:rPr>
                    <m:t>ω</m:t>
                  </m:r>
                </m:e>
                <m:sub>
                  <m:r>
                    <w:rPr>
                      <w:rFonts w:ascii="Cambria Math" w:hAnsi="Cambria Math"/>
                      <w:szCs w:val="22"/>
                      <w:lang w:val="en-CA"/>
                    </w:rPr>
                    <m:t>R</m:t>
                  </m:r>
                </m:sub>
              </m:sSub>
              <m:r>
                <w:rPr>
                  <w:rFonts w:ascii="Cambria Math" w:hAnsi="Cambria Math"/>
                  <w:szCs w:val="22"/>
                  <w:lang w:val="en-CA"/>
                </w:rPr>
                <m:t xml:space="preserve">+ </m:t>
              </m:r>
              <m:sSub>
                <m:sSubPr>
                  <m:ctrlPr>
                    <w:rPr>
                      <w:rFonts w:ascii="Cambria Math" w:hAnsi="Cambria Math"/>
                      <w:i/>
                      <w:szCs w:val="22"/>
                      <w:lang w:val="en-CA"/>
                    </w:rPr>
                  </m:ctrlPr>
                </m:sSubPr>
                <m:e>
                  <m:r>
                    <w:rPr>
                      <w:rFonts w:ascii="Cambria Math" w:hAnsi="Cambria Math"/>
                      <w:szCs w:val="22"/>
                      <w:lang w:val="en-CA"/>
                    </w:rPr>
                    <m:t>ω</m:t>
                  </m:r>
                </m:e>
                <m:sub>
                  <m:r>
                    <w:rPr>
                      <w:rFonts w:ascii="Cambria Math" w:hAnsi="Cambria Math"/>
                      <w:szCs w:val="22"/>
                      <w:lang w:val="en-CA"/>
                    </w:rPr>
                    <m:t>A</m:t>
                  </m:r>
                </m:sub>
              </m:sSub>
              <m:r>
                <w:rPr>
                  <w:rFonts w:ascii="Cambria Math" w:hAnsi="Cambria Math"/>
                  <w:szCs w:val="22"/>
                  <w:lang w:val="en-CA"/>
                </w:rPr>
                <m:t>+</m:t>
              </m:r>
              <m:sSub>
                <m:sSubPr>
                  <m:ctrlPr>
                    <w:rPr>
                      <w:rFonts w:ascii="Cambria Math" w:hAnsi="Cambria Math"/>
                      <w:i/>
                      <w:szCs w:val="22"/>
                      <w:lang w:val="en-CA"/>
                    </w:rPr>
                  </m:ctrlPr>
                </m:sSubPr>
                <m:e>
                  <m:r>
                    <w:rPr>
                      <w:rFonts w:ascii="Cambria Math" w:hAnsi="Cambria Math"/>
                      <w:szCs w:val="22"/>
                      <w:lang w:val="en-CA"/>
                    </w:rPr>
                    <m:t>ω</m:t>
                  </m:r>
                </m:e>
                <m:sub>
                  <m:r>
                    <w:rPr>
                      <w:rFonts w:ascii="Cambria Math" w:hAnsi="Cambria Math"/>
                      <w:szCs w:val="22"/>
                      <w:lang w:val="en-CA"/>
                    </w:rPr>
                    <m:t>B</m:t>
                  </m:r>
                </m:sub>
              </m:sSub>
            </m:den>
          </m:f>
          <m:r>
            <w:rPr>
              <w:rFonts w:ascii="Cambria Math" w:hAnsi="Cambria Math"/>
              <w:szCs w:val="22"/>
              <w:lang w:val="en-CA"/>
            </w:rPr>
            <m:t>.                (Eq. 7)</m:t>
          </m:r>
        </m:oMath>
      </m:oMathPara>
    </w:p>
    <w:p w14:paraId="0A899F3E" w14:textId="77777777" w:rsidR="00383C3F" w:rsidRDefault="00383C3F" w:rsidP="00383C3F">
      <w:r>
        <w:rPr>
          <w:lang w:val="en-CA"/>
        </w:rPr>
        <w:t xml:space="preserve">As described earlier, </w:t>
      </w:r>
      <w:r>
        <w:t>we have</w:t>
      </w:r>
    </w:p>
    <w:p w14:paraId="5CAEB6CF" w14:textId="77777777" w:rsidR="00383C3F" w:rsidRPr="009B26AA" w:rsidRDefault="006B076C" w:rsidP="00383C3F">
      <w:pPr>
        <w:rPr>
          <w:lang w:val="en-CA"/>
        </w:rPr>
      </w:pPr>
      <m:oMathPara>
        <m:oMath>
          <m:d>
            <m:dPr>
              <m:begChr m:val="{"/>
              <m:endChr m:val=""/>
              <m:ctrlPr>
                <w:rPr>
                  <w:rFonts w:ascii="Cambria Math" w:hAnsi="Cambria Math"/>
                  <w:i/>
                  <w:lang w:val="en-CA"/>
                </w:rPr>
              </m:ctrlPr>
            </m:dPr>
            <m:e>
              <m:m>
                <m:mPr>
                  <m:mcs>
                    <m:mc>
                      <m:mcPr>
                        <m:count m:val="1"/>
                        <m:mcJc m:val="center"/>
                      </m:mcPr>
                    </m:mc>
                  </m:mcs>
                  <m:ctrlPr>
                    <w:rPr>
                      <w:rFonts w:ascii="Cambria Math" w:hAnsi="Cambria Math"/>
                      <w:i/>
                      <w:lang w:val="en-CA"/>
                    </w:rPr>
                  </m:ctrlPr>
                </m:mPr>
                <m:mr>
                  <m:e>
                    <m:sSub>
                      <m:sSubPr>
                        <m:ctrlPr>
                          <w:rPr>
                            <w:rFonts w:ascii="Cambria Math" w:hAnsi="Cambria Math"/>
                            <w:i/>
                            <w:lang w:val="en-CA"/>
                          </w:rPr>
                        </m:ctrlPr>
                      </m:sSubPr>
                      <m:e>
                        <m:r>
                          <w:rPr>
                            <w:rFonts w:ascii="Cambria Math" w:hAnsi="Cambria Math"/>
                            <w:lang w:val="en-CA"/>
                          </w:rPr>
                          <m:t>ω</m:t>
                        </m:r>
                      </m:e>
                      <m:sub>
                        <m:r>
                          <w:rPr>
                            <w:rFonts w:ascii="Cambria Math" w:hAnsi="Cambria Math"/>
                            <w:lang w:val="en-CA"/>
                          </w:rPr>
                          <m:t>C</m:t>
                        </m:r>
                      </m:sub>
                    </m:sSub>
                    <m:r>
                      <w:rPr>
                        <w:rFonts w:ascii="Cambria Math" w:hAnsi="Cambria Math"/>
                        <w:lang w:val="en-CA"/>
                      </w:rPr>
                      <m:t>=1.0</m:t>
                    </m:r>
                  </m:e>
                </m:mr>
                <m:mr>
                  <m:e>
                    <m:r>
                      <w:rPr>
                        <w:rFonts w:ascii="Cambria Math" w:hAnsi="Cambria Math"/>
                        <w:lang w:val="en-CA"/>
                      </w:rPr>
                      <m:t xml:space="preserve">  </m:t>
                    </m:r>
                    <m:sSub>
                      <m:sSubPr>
                        <m:ctrlPr>
                          <w:rPr>
                            <w:rFonts w:ascii="Cambria Math" w:hAnsi="Cambria Math"/>
                            <w:i/>
                            <w:lang w:val="en-CA"/>
                          </w:rPr>
                        </m:ctrlPr>
                      </m:sSubPr>
                      <m:e>
                        <m:r>
                          <w:rPr>
                            <w:rFonts w:ascii="Cambria Math" w:hAnsi="Cambria Math"/>
                            <w:lang w:val="en-CA"/>
                          </w:rPr>
                          <m:t>ω</m:t>
                        </m:r>
                      </m:e>
                      <m:sub>
                        <m:r>
                          <w:rPr>
                            <w:rFonts w:ascii="Cambria Math" w:hAnsi="Cambria Math"/>
                            <w:lang w:val="en-CA"/>
                          </w:rPr>
                          <m:t>other</m:t>
                        </m:r>
                      </m:sub>
                    </m:sSub>
                    <m:r>
                      <w:rPr>
                        <w:rFonts w:ascii="Cambria Math" w:hAnsi="Cambria Math"/>
                        <w:lang w:val="en-CA"/>
                      </w:rPr>
                      <m:t>=</m:t>
                    </m:r>
                    <m:sSup>
                      <m:sSupPr>
                        <m:ctrlPr>
                          <w:rPr>
                            <w:rFonts w:ascii="Cambria Math" w:hAnsi="Cambria Math"/>
                            <w:i/>
                            <w:lang w:val="en-CA"/>
                          </w:rPr>
                        </m:ctrlPr>
                      </m:sSupPr>
                      <m:e>
                        <m:r>
                          <w:rPr>
                            <w:rFonts w:ascii="Cambria Math" w:hAnsi="Cambria Math"/>
                            <w:lang w:val="en-CA"/>
                          </w:rPr>
                          <m:t>e</m:t>
                        </m:r>
                      </m:e>
                      <m:sup>
                        <m:d>
                          <m:dPr>
                            <m:ctrlPr>
                              <w:rPr>
                                <w:rFonts w:ascii="Cambria Math" w:hAnsi="Cambria Math"/>
                                <w:i/>
                                <w:lang w:val="en-CA"/>
                              </w:rPr>
                            </m:ctrlPr>
                          </m:dPr>
                          <m:e>
                            <m:r>
                              <w:rPr>
                                <w:rFonts w:ascii="Cambria Math" w:hAnsi="Cambria Math"/>
                                <w:lang w:val="en-CA"/>
                              </w:rPr>
                              <m:t>-</m:t>
                            </m:r>
                            <m:f>
                              <m:fPr>
                                <m:ctrlPr>
                                  <w:rPr>
                                    <w:rFonts w:ascii="Cambria Math" w:hAnsi="Cambria Math"/>
                                    <w:i/>
                                    <w:lang w:val="en-CA"/>
                                  </w:rPr>
                                </m:ctrlPr>
                              </m:fPr>
                              <m:num>
                                <m:r>
                                  <w:rPr>
                                    <w:rFonts w:ascii="Cambria Math" w:hAnsi="Cambria Math"/>
                                    <w:lang w:val="en-CA"/>
                                  </w:rPr>
                                  <m:t>1</m:t>
                                </m:r>
                              </m:num>
                              <m:den>
                                <m:r>
                                  <w:rPr>
                                    <w:rFonts w:ascii="Cambria Math" w:hAnsi="Cambria Math"/>
                                    <w:lang w:val="en-CA"/>
                                  </w:rPr>
                                  <m:t>2</m:t>
                                </m:r>
                                <m:sSubSup>
                                  <m:sSubSupPr>
                                    <m:ctrlPr>
                                      <w:rPr>
                                        <w:rFonts w:ascii="Cambria Math" w:hAnsi="Cambria Math"/>
                                        <w:i/>
                                        <w:lang w:val="en-CA"/>
                                      </w:rPr>
                                    </m:ctrlPr>
                                  </m:sSubSupPr>
                                  <m:e>
                                    <m:r>
                                      <w:rPr>
                                        <w:rFonts w:ascii="Cambria Math" w:hAnsi="Cambria Math"/>
                                        <w:lang w:val="en-CA"/>
                                      </w:rPr>
                                      <m:t>σ</m:t>
                                    </m:r>
                                  </m:e>
                                  <m:sub>
                                    <m:r>
                                      <w:rPr>
                                        <w:rFonts w:ascii="Cambria Math" w:hAnsi="Cambria Math"/>
                                        <w:lang w:val="en-CA"/>
                                      </w:rPr>
                                      <m:t>d</m:t>
                                    </m:r>
                                  </m:sub>
                                  <m:sup>
                                    <m:r>
                                      <w:rPr>
                                        <w:rFonts w:ascii="Cambria Math" w:hAnsi="Cambria Math"/>
                                        <w:lang w:val="en-CA"/>
                                      </w:rPr>
                                      <m:t>2</m:t>
                                    </m:r>
                                  </m:sup>
                                </m:sSubSup>
                              </m:den>
                            </m:f>
                            <m:r>
                              <w:rPr>
                                <w:rFonts w:ascii="Cambria Math" w:hAnsi="Cambria Math"/>
                                <w:lang w:val="en-CA"/>
                              </w:rPr>
                              <m:t>-</m:t>
                            </m:r>
                            <m:f>
                              <m:fPr>
                                <m:ctrlPr>
                                  <w:rPr>
                                    <w:rFonts w:ascii="Cambria Math" w:hAnsi="Cambria Math"/>
                                    <w:i/>
                                    <w:lang w:val="en-CA"/>
                                  </w:rPr>
                                </m:ctrlPr>
                              </m:fPr>
                              <m:num>
                                <m:sSup>
                                  <m:sSupPr>
                                    <m:ctrlPr>
                                      <w:rPr>
                                        <w:rFonts w:ascii="Cambria Math" w:hAnsi="Cambria Math"/>
                                        <w:i/>
                                        <w:lang w:val="en-CA"/>
                                      </w:rPr>
                                    </m:ctrlPr>
                                  </m:sSupPr>
                                  <m:e>
                                    <m:d>
                                      <m:dPr>
                                        <m:begChr m:val="‖"/>
                                        <m:endChr m:val="‖"/>
                                        <m:ctrlPr>
                                          <w:rPr>
                                            <w:rFonts w:ascii="Cambria Math" w:hAnsi="Cambria Math"/>
                                            <w:i/>
                                            <w:lang w:val="en-CA"/>
                                          </w:rPr>
                                        </m:ctrlPr>
                                      </m:dPr>
                                      <m:e>
                                        <m:r>
                                          <w:rPr>
                                            <w:rFonts w:ascii="Cambria Math" w:hAnsi="Cambria Math"/>
                                            <w:lang w:val="en-CA"/>
                                          </w:rPr>
                                          <m:t>I-</m:t>
                                        </m:r>
                                        <m:sSub>
                                          <m:sSubPr>
                                            <m:ctrlPr>
                                              <w:rPr>
                                                <w:rFonts w:ascii="Cambria Math" w:hAnsi="Cambria Math"/>
                                                <w:i/>
                                                <w:lang w:val="en-CA"/>
                                              </w:rPr>
                                            </m:ctrlPr>
                                          </m:sSubPr>
                                          <m:e>
                                            <m:r>
                                              <w:rPr>
                                                <w:rFonts w:ascii="Cambria Math" w:hAnsi="Cambria Math"/>
                                                <w:lang w:val="en-CA"/>
                                              </w:rPr>
                                              <m:t>I</m:t>
                                            </m:r>
                                          </m:e>
                                          <m:sub>
                                            <m:r>
                                              <w:rPr>
                                                <w:rFonts w:ascii="Cambria Math" w:hAnsi="Cambria Math"/>
                                                <w:lang w:val="en-CA"/>
                                              </w:rPr>
                                              <m:t>c</m:t>
                                            </m:r>
                                          </m:sub>
                                        </m:sSub>
                                      </m:e>
                                    </m:d>
                                  </m:e>
                                  <m:sup>
                                    <m:r>
                                      <w:rPr>
                                        <w:rFonts w:ascii="Cambria Math" w:hAnsi="Cambria Math"/>
                                        <w:lang w:val="en-CA"/>
                                      </w:rPr>
                                      <m:t>2</m:t>
                                    </m:r>
                                  </m:sup>
                                </m:sSup>
                              </m:num>
                              <m:den>
                                <m:r>
                                  <w:rPr>
                                    <w:rFonts w:ascii="Cambria Math" w:hAnsi="Cambria Math"/>
                                    <w:lang w:val="en-CA"/>
                                  </w:rPr>
                                  <m:t>2</m:t>
                                </m:r>
                                <m:sSubSup>
                                  <m:sSubSupPr>
                                    <m:ctrlPr>
                                      <w:rPr>
                                        <w:rFonts w:ascii="Cambria Math" w:hAnsi="Cambria Math"/>
                                        <w:i/>
                                        <w:lang w:val="en-CA"/>
                                      </w:rPr>
                                    </m:ctrlPr>
                                  </m:sSubSupPr>
                                  <m:e>
                                    <m:r>
                                      <w:rPr>
                                        <w:rFonts w:ascii="Cambria Math" w:hAnsi="Cambria Math"/>
                                        <w:lang w:val="en-CA"/>
                                      </w:rPr>
                                      <m:t>σ</m:t>
                                    </m:r>
                                  </m:e>
                                  <m:sub>
                                    <m:r>
                                      <w:rPr>
                                        <w:rFonts w:ascii="Cambria Math" w:hAnsi="Cambria Math"/>
                                        <w:lang w:val="en-CA"/>
                                      </w:rPr>
                                      <m:t>r</m:t>
                                    </m:r>
                                  </m:sub>
                                  <m:sup>
                                    <m:r>
                                      <w:rPr>
                                        <w:rFonts w:ascii="Cambria Math" w:hAnsi="Cambria Math"/>
                                        <w:lang w:val="en-CA"/>
                                      </w:rPr>
                                      <m:t>2</m:t>
                                    </m:r>
                                  </m:sup>
                                </m:sSubSup>
                              </m:den>
                            </m:f>
                          </m:e>
                        </m:d>
                      </m:sup>
                    </m:sSup>
                    <m:r>
                      <w:rPr>
                        <w:rFonts w:ascii="Cambria Math" w:hAnsi="Cambria Math"/>
                        <w:lang w:val="en-CA"/>
                      </w:rPr>
                      <m:t>.</m:t>
                    </m:r>
                  </m:e>
                </m:mr>
              </m:m>
            </m:e>
          </m:d>
          <m:r>
            <w:rPr>
              <w:rFonts w:ascii="Cambria Math" w:hAnsi="Cambria Math"/>
              <w:lang w:val="en-CA"/>
            </w:rPr>
            <m:t xml:space="preserve">                                        (Eq. 3 repeated)</m:t>
          </m:r>
        </m:oMath>
      </m:oMathPara>
    </w:p>
    <w:p w14:paraId="35A80043" w14:textId="77777777" w:rsidR="00383C3F" w:rsidRDefault="00383C3F" w:rsidP="00383C3F">
      <w:pPr>
        <w:rPr>
          <w:szCs w:val="22"/>
          <w:lang w:val="en-CA"/>
        </w:rPr>
      </w:pPr>
      <w:r>
        <w:rPr>
          <w:szCs w:val="22"/>
          <w:lang w:val="en-CA"/>
        </w:rPr>
        <w:t>We can rewrite the formula for the other weights as</w:t>
      </w:r>
    </w:p>
    <w:p w14:paraId="091ED4BF" w14:textId="77777777" w:rsidR="00383C3F" w:rsidRDefault="00383C3F" w:rsidP="00383C3F">
      <w:pPr>
        <w:ind w:left="360" w:hanging="360"/>
        <w:rPr>
          <w:szCs w:val="22"/>
          <w:lang w:val="en-CA"/>
        </w:rPr>
      </w:pPr>
      <m:oMathPara>
        <m:oMath>
          <m:r>
            <w:rPr>
              <w:rFonts w:ascii="Cambria Math" w:hAnsi="Cambria Math"/>
              <w:szCs w:val="22"/>
              <w:lang w:val="en-CA"/>
            </w:rPr>
            <m:t>ω=</m:t>
          </m:r>
          <m:sSup>
            <m:sSupPr>
              <m:ctrlPr>
                <w:rPr>
                  <w:rFonts w:ascii="Cambria Math" w:hAnsi="Cambria Math"/>
                  <w:i/>
                  <w:szCs w:val="22"/>
                  <w:lang w:val="en-CA"/>
                </w:rPr>
              </m:ctrlPr>
            </m:sSupPr>
            <m:e>
              <m:r>
                <w:rPr>
                  <w:rFonts w:ascii="Cambria Math" w:hAnsi="Cambria Math"/>
                  <w:szCs w:val="22"/>
                  <w:lang w:val="en-CA"/>
                </w:rPr>
                <m:t>e</m:t>
              </m:r>
            </m:e>
            <m:sup>
              <m:r>
                <w:rPr>
                  <w:rFonts w:ascii="Cambria Math" w:hAnsi="Cambria Math"/>
                  <w:szCs w:val="22"/>
                  <w:lang w:val="en-CA"/>
                </w:rPr>
                <m:t>(g-</m:t>
              </m:r>
              <m:f>
                <m:fPr>
                  <m:ctrlPr>
                    <w:rPr>
                      <w:rFonts w:ascii="Cambria Math" w:hAnsi="Cambria Math"/>
                      <w:i/>
                      <w:szCs w:val="22"/>
                      <w:lang w:val="en-CA"/>
                    </w:rPr>
                  </m:ctrlPr>
                </m:fPr>
                <m:num>
                  <m:sSup>
                    <m:sSupPr>
                      <m:ctrlPr>
                        <w:rPr>
                          <w:rFonts w:ascii="Cambria Math" w:hAnsi="Cambria Math"/>
                          <w:i/>
                          <w:szCs w:val="22"/>
                          <w:lang w:val="en-CA"/>
                        </w:rPr>
                      </m:ctrlPr>
                    </m:sSupPr>
                    <m:e>
                      <m:d>
                        <m:dPr>
                          <m:begChr m:val="‖"/>
                          <m:endChr m:val="‖"/>
                          <m:ctrlPr>
                            <w:rPr>
                              <w:rFonts w:ascii="Cambria Math" w:hAnsi="Cambria Math"/>
                              <w:i/>
                              <w:szCs w:val="22"/>
                              <w:lang w:val="en-CA"/>
                            </w:rPr>
                          </m:ctrlPr>
                        </m:dPr>
                        <m:e>
                          <m:r>
                            <w:rPr>
                              <w:rFonts w:ascii="Cambria Math" w:hAnsi="Cambria Math"/>
                              <w:szCs w:val="22"/>
                              <w:lang w:val="en-CA"/>
                            </w:rPr>
                            <m:t>I-</m:t>
                          </m:r>
                          <m:sSub>
                            <m:sSubPr>
                              <m:ctrlPr>
                                <w:rPr>
                                  <w:rFonts w:ascii="Cambria Math" w:hAnsi="Cambria Math"/>
                                  <w:i/>
                                  <w:szCs w:val="22"/>
                                  <w:lang w:val="en-CA"/>
                                </w:rPr>
                              </m:ctrlPr>
                            </m:sSubPr>
                            <m:e>
                              <m:r>
                                <w:rPr>
                                  <w:rFonts w:ascii="Cambria Math" w:hAnsi="Cambria Math"/>
                                  <w:szCs w:val="22"/>
                                  <w:lang w:val="en-CA"/>
                                </w:rPr>
                                <m:t>I</m:t>
                              </m:r>
                            </m:e>
                            <m:sub>
                              <m:r>
                                <w:rPr>
                                  <w:rFonts w:ascii="Cambria Math" w:hAnsi="Cambria Math"/>
                                  <w:szCs w:val="22"/>
                                  <w:lang w:val="en-CA"/>
                                </w:rPr>
                                <m:t>C</m:t>
                              </m:r>
                            </m:sub>
                          </m:sSub>
                        </m:e>
                      </m:d>
                    </m:e>
                    <m:sup>
                      <m:r>
                        <w:rPr>
                          <w:rFonts w:ascii="Cambria Math" w:hAnsi="Cambria Math"/>
                          <w:szCs w:val="22"/>
                          <w:lang w:val="en-CA"/>
                        </w:rPr>
                        <m:t>2</m:t>
                      </m:r>
                    </m:sup>
                  </m:sSup>
                </m:num>
                <m:den>
                  <m:r>
                    <w:rPr>
                      <w:rFonts w:ascii="Cambria Math" w:hAnsi="Cambria Math"/>
                      <w:szCs w:val="22"/>
                      <w:lang w:val="en-CA"/>
                    </w:rPr>
                    <m:t>2</m:t>
                  </m:r>
                  <m:sSubSup>
                    <m:sSubSupPr>
                      <m:ctrlPr>
                        <w:rPr>
                          <w:rFonts w:ascii="Cambria Math" w:hAnsi="Cambria Math"/>
                          <w:i/>
                          <w:szCs w:val="22"/>
                          <w:lang w:val="en-CA"/>
                        </w:rPr>
                      </m:ctrlPr>
                    </m:sSubSupPr>
                    <m:e>
                      <m:r>
                        <w:rPr>
                          <w:rFonts w:ascii="Cambria Math" w:hAnsi="Cambria Math"/>
                          <w:szCs w:val="22"/>
                          <w:lang w:val="en-CA"/>
                        </w:rPr>
                        <m:t>σ</m:t>
                      </m:r>
                    </m:e>
                    <m:sub>
                      <m:r>
                        <w:rPr>
                          <w:rFonts w:ascii="Cambria Math" w:hAnsi="Cambria Math"/>
                          <w:szCs w:val="22"/>
                          <w:lang w:val="en-CA"/>
                        </w:rPr>
                        <m:t>r</m:t>
                      </m:r>
                    </m:sub>
                    <m:sup>
                      <m:r>
                        <w:rPr>
                          <w:rFonts w:ascii="Cambria Math" w:hAnsi="Cambria Math"/>
                          <w:szCs w:val="22"/>
                          <w:lang w:val="en-CA"/>
                        </w:rPr>
                        <m:t>2</m:t>
                      </m:r>
                    </m:sup>
                  </m:sSubSup>
                </m:den>
              </m:f>
              <m:r>
                <w:rPr>
                  <w:rFonts w:ascii="Cambria Math" w:hAnsi="Cambria Math"/>
                  <w:szCs w:val="22"/>
                  <w:lang w:val="en-CA"/>
                </w:rPr>
                <m:t>)</m:t>
              </m:r>
            </m:sup>
          </m:sSup>
          <m:r>
            <w:rPr>
              <w:rFonts w:ascii="Cambria Math" w:hAnsi="Cambria Math"/>
              <w:szCs w:val="22"/>
              <w:lang w:val="en-CA"/>
            </w:rPr>
            <m:t>=</m:t>
          </m:r>
          <m:sSup>
            <m:sSupPr>
              <m:ctrlPr>
                <w:rPr>
                  <w:rFonts w:ascii="Cambria Math" w:hAnsi="Cambria Math"/>
                  <w:i/>
                  <w:szCs w:val="22"/>
                  <w:lang w:val="en-CA"/>
                </w:rPr>
              </m:ctrlPr>
            </m:sSupPr>
            <m:e>
              <m:r>
                <w:rPr>
                  <w:rFonts w:ascii="Cambria Math" w:hAnsi="Cambria Math"/>
                  <w:szCs w:val="22"/>
                  <w:lang w:val="en-CA"/>
                </w:rPr>
                <m:t>e</m:t>
              </m:r>
            </m:e>
            <m:sup>
              <m:r>
                <w:rPr>
                  <w:rFonts w:ascii="Cambria Math" w:hAnsi="Cambria Math"/>
                  <w:szCs w:val="22"/>
                  <w:lang w:val="en-CA"/>
                </w:rPr>
                <m:t>g</m:t>
              </m:r>
            </m:sup>
          </m:sSup>
          <m:sSup>
            <m:sSupPr>
              <m:ctrlPr>
                <w:rPr>
                  <w:rFonts w:ascii="Cambria Math" w:hAnsi="Cambria Math"/>
                  <w:i/>
                  <w:szCs w:val="22"/>
                  <w:lang w:val="en-CA"/>
                </w:rPr>
              </m:ctrlPr>
            </m:sSupPr>
            <m:e>
              <m:r>
                <w:rPr>
                  <w:rFonts w:ascii="Cambria Math" w:hAnsi="Cambria Math"/>
                  <w:szCs w:val="22"/>
                  <w:lang w:val="en-CA"/>
                </w:rPr>
                <m:t>e</m:t>
              </m:r>
            </m:e>
            <m:sup>
              <m:r>
                <w:rPr>
                  <w:rFonts w:ascii="Cambria Math" w:hAnsi="Cambria Math"/>
                  <w:szCs w:val="22"/>
                  <w:lang w:val="en-CA"/>
                </w:rPr>
                <m:t>h</m:t>
              </m:r>
              <m:r>
                <m:rPr>
                  <m:sty m:val="p"/>
                </m:rPr>
                <w:rPr>
                  <w:rFonts w:ascii="Cambria Math" w:hAnsi="Cambria Math"/>
                  <w:szCs w:val="22"/>
                  <w:lang w:val="en-CA"/>
                </w:rPr>
                <m:t>Δ</m:t>
              </m:r>
              <m:sSup>
                <m:sSupPr>
                  <m:ctrlPr>
                    <w:rPr>
                      <w:rFonts w:ascii="Cambria Math" w:hAnsi="Cambria Math"/>
                      <w:i/>
                      <w:szCs w:val="22"/>
                      <w:lang w:val="en-CA"/>
                    </w:rPr>
                  </m:ctrlPr>
                </m:sSupPr>
                <m:e>
                  <m:r>
                    <w:rPr>
                      <w:rFonts w:ascii="Cambria Math" w:hAnsi="Cambria Math"/>
                      <w:szCs w:val="22"/>
                      <w:lang w:val="en-CA"/>
                    </w:rPr>
                    <m:t>I</m:t>
                  </m:r>
                </m:e>
                <m:sup>
                  <m:r>
                    <w:rPr>
                      <w:rFonts w:ascii="Cambria Math" w:hAnsi="Cambria Math"/>
                      <w:szCs w:val="22"/>
                      <w:lang w:val="en-CA"/>
                    </w:rPr>
                    <m:t>2</m:t>
                  </m:r>
                </m:sup>
              </m:sSup>
            </m:sup>
          </m:sSup>
          <m:r>
            <w:rPr>
              <w:rFonts w:ascii="Cambria Math" w:hAnsi="Cambria Math"/>
              <w:szCs w:val="22"/>
              <w:lang w:val="en-CA"/>
            </w:rPr>
            <m:t>,                              (Eq. 8)</m:t>
          </m:r>
        </m:oMath>
      </m:oMathPara>
    </w:p>
    <w:p w14:paraId="7ED46505" w14:textId="77777777" w:rsidR="00586EC7" w:rsidRDefault="00383C3F" w:rsidP="00383C3F">
      <w:pPr>
        <w:rPr>
          <w:szCs w:val="22"/>
          <w:lang w:val="en-CA"/>
        </w:rPr>
      </w:pPr>
      <w:r>
        <w:rPr>
          <w:szCs w:val="22"/>
          <w:lang w:val="en-CA"/>
        </w:rPr>
        <w:t xml:space="preserve">where </w:t>
      </w:r>
      <m:oMath>
        <m:r>
          <w:rPr>
            <w:rFonts w:ascii="Cambria Math" w:hAnsi="Cambria Math"/>
            <w:szCs w:val="22"/>
            <w:lang w:val="en-CA"/>
          </w:rPr>
          <m:t>g=-</m:t>
        </m:r>
        <m:f>
          <m:fPr>
            <m:ctrlPr>
              <w:rPr>
                <w:rFonts w:ascii="Cambria Math" w:hAnsi="Cambria Math"/>
                <w:i/>
                <w:szCs w:val="22"/>
                <w:lang w:val="en-CA"/>
              </w:rPr>
            </m:ctrlPr>
          </m:fPr>
          <m:num>
            <m:r>
              <w:rPr>
                <w:rFonts w:ascii="Cambria Math" w:hAnsi="Cambria Math"/>
                <w:szCs w:val="22"/>
                <w:lang w:val="en-CA"/>
              </w:rPr>
              <m:t>1</m:t>
            </m:r>
          </m:num>
          <m:den>
            <m:r>
              <w:rPr>
                <w:rFonts w:ascii="Cambria Math" w:hAnsi="Cambria Math"/>
                <w:szCs w:val="22"/>
                <w:lang w:val="en-CA"/>
              </w:rPr>
              <m:t>2</m:t>
            </m:r>
            <m:sSubSup>
              <m:sSubSupPr>
                <m:ctrlPr>
                  <w:rPr>
                    <w:rFonts w:ascii="Cambria Math" w:hAnsi="Cambria Math"/>
                    <w:i/>
                    <w:szCs w:val="22"/>
                    <w:lang w:val="en-CA"/>
                  </w:rPr>
                </m:ctrlPr>
              </m:sSubSupPr>
              <m:e>
                <m:r>
                  <w:rPr>
                    <w:rFonts w:ascii="Cambria Math" w:hAnsi="Cambria Math"/>
                    <w:szCs w:val="22"/>
                    <w:lang w:val="en-CA"/>
                  </w:rPr>
                  <m:t>σ</m:t>
                </m:r>
              </m:e>
              <m:sub>
                <m:r>
                  <w:rPr>
                    <w:rFonts w:ascii="Cambria Math" w:hAnsi="Cambria Math"/>
                    <w:szCs w:val="22"/>
                    <w:lang w:val="en-CA"/>
                  </w:rPr>
                  <m:t>d</m:t>
                </m:r>
              </m:sub>
              <m:sup>
                <m:r>
                  <w:rPr>
                    <w:rFonts w:ascii="Cambria Math" w:hAnsi="Cambria Math"/>
                    <w:szCs w:val="22"/>
                    <w:lang w:val="en-CA"/>
                  </w:rPr>
                  <m:t>2</m:t>
                </m:r>
              </m:sup>
            </m:sSubSup>
          </m:den>
        </m:f>
      </m:oMath>
      <w:r>
        <w:rPr>
          <w:szCs w:val="22"/>
          <w:lang w:val="en-CA"/>
        </w:rPr>
        <w:t xml:space="preserve"> and </w:t>
      </w:r>
      <m:oMath>
        <m:r>
          <w:rPr>
            <w:rFonts w:ascii="Cambria Math" w:hAnsi="Cambria Math"/>
            <w:szCs w:val="22"/>
            <w:lang w:val="en-CA"/>
          </w:rPr>
          <m:t>h=-</m:t>
        </m:r>
        <m:f>
          <m:fPr>
            <m:ctrlPr>
              <w:rPr>
                <w:rFonts w:ascii="Cambria Math" w:hAnsi="Cambria Math"/>
                <w:i/>
                <w:szCs w:val="22"/>
                <w:lang w:val="en-CA"/>
              </w:rPr>
            </m:ctrlPr>
          </m:fPr>
          <m:num>
            <m:r>
              <w:rPr>
                <w:rFonts w:ascii="Cambria Math" w:hAnsi="Cambria Math"/>
                <w:szCs w:val="22"/>
                <w:lang w:val="en-CA"/>
              </w:rPr>
              <m:t>1</m:t>
            </m:r>
          </m:num>
          <m:den>
            <m:r>
              <w:rPr>
                <w:rFonts w:ascii="Cambria Math" w:hAnsi="Cambria Math"/>
                <w:szCs w:val="22"/>
                <w:lang w:val="en-CA"/>
              </w:rPr>
              <m:t>2</m:t>
            </m:r>
            <m:sSubSup>
              <m:sSubSupPr>
                <m:ctrlPr>
                  <w:rPr>
                    <w:rFonts w:ascii="Cambria Math" w:hAnsi="Cambria Math"/>
                    <w:i/>
                    <w:szCs w:val="22"/>
                    <w:lang w:val="en-CA"/>
                  </w:rPr>
                </m:ctrlPr>
              </m:sSubSupPr>
              <m:e>
                <m:r>
                  <w:rPr>
                    <w:rFonts w:ascii="Cambria Math" w:hAnsi="Cambria Math"/>
                    <w:szCs w:val="22"/>
                    <w:lang w:val="en-CA"/>
                  </w:rPr>
                  <m:t>σ</m:t>
                </m:r>
              </m:e>
              <m:sub>
                <m:r>
                  <w:rPr>
                    <w:rFonts w:ascii="Cambria Math" w:hAnsi="Cambria Math"/>
                    <w:szCs w:val="22"/>
                    <w:lang w:val="en-CA"/>
                  </w:rPr>
                  <m:t>r</m:t>
                </m:r>
              </m:sub>
              <m:sup>
                <m:r>
                  <w:rPr>
                    <w:rFonts w:ascii="Cambria Math" w:hAnsi="Cambria Math"/>
                    <w:szCs w:val="22"/>
                    <w:lang w:val="en-CA"/>
                  </w:rPr>
                  <m:t>2</m:t>
                </m:r>
              </m:sup>
            </m:sSubSup>
          </m:den>
        </m:f>
      </m:oMath>
      <w:r>
        <w:rPr>
          <w:szCs w:val="22"/>
          <w:lang w:val="en-CA"/>
        </w:rPr>
        <w:t xml:space="preserve">, and </w:t>
      </w:r>
      <m:oMath>
        <m:r>
          <m:rPr>
            <m:sty m:val="p"/>
          </m:rPr>
          <w:rPr>
            <w:rFonts w:ascii="Cambria Math" w:hAnsi="Cambria Math"/>
            <w:szCs w:val="22"/>
            <w:lang w:val="en-CA"/>
          </w:rPr>
          <m:t>Δ</m:t>
        </m:r>
        <m:r>
          <w:rPr>
            <w:rFonts w:ascii="Cambria Math" w:hAnsi="Cambria Math"/>
            <w:szCs w:val="22"/>
            <w:lang w:val="en-CA"/>
          </w:rPr>
          <m:t>I=I-</m:t>
        </m:r>
        <m:sSub>
          <m:sSubPr>
            <m:ctrlPr>
              <w:rPr>
                <w:rFonts w:ascii="Cambria Math" w:hAnsi="Cambria Math"/>
                <w:i/>
                <w:szCs w:val="22"/>
                <w:lang w:val="en-CA"/>
              </w:rPr>
            </m:ctrlPr>
          </m:sSubPr>
          <m:e>
            <m:r>
              <w:rPr>
                <w:rFonts w:ascii="Cambria Math" w:hAnsi="Cambria Math"/>
                <w:szCs w:val="22"/>
                <w:lang w:val="en-CA"/>
              </w:rPr>
              <m:t>I</m:t>
            </m:r>
          </m:e>
          <m:sub>
            <m:r>
              <w:rPr>
                <w:rFonts w:ascii="Cambria Math" w:hAnsi="Cambria Math"/>
                <w:szCs w:val="22"/>
                <w:lang w:val="en-CA"/>
              </w:rPr>
              <m:t>C</m:t>
            </m:r>
          </m:sub>
        </m:sSub>
      </m:oMath>
      <w:r>
        <w:rPr>
          <w:szCs w:val="22"/>
          <w:lang w:val="en-CA"/>
        </w:rPr>
        <w:t>.</w:t>
      </w:r>
      <w:r w:rsidR="00BE641C">
        <w:rPr>
          <w:szCs w:val="22"/>
          <w:lang w:val="en-CA"/>
        </w:rPr>
        <w:t xml:space="preserve"> We thus have that in the original formulation, the filtered pixel is equal to</w:t>
      </w:r>
    </w:p>
    <w:p w14:paraId="35347584" w14:textId="77777777" w:rsidR="00BE641C" w:rsidRPr="00BE641C" w:rsidRDefault="006B076C" w:rsidP="00383C3F">
      <w:pPr>
        <w:rPr>
          <w:lang w:val="en-CA"/>
        </w:rPr>
      </w:pPr>
      <m:oMathPara>
        <m:oMath>
          <m:sSub>
            <m:sSubPr>
              <m:ctrlPr>
                <w:rPr>
                  <w:rFonts w:ascii="Cambria Math" w:hAnsi="Cambria Math"/>
                  <w:i/>
                  <w:lang w:val="en-CA"/>
                </w:rPr>
              </m:ctrlPr>
            </m:sSubPr>
            <m:e>
              <m:r>
                <w:rPr>
                  <w:rFonts w:ascii="Cambria Math" w:hAnsi="Cambria Math"/>
                  <w:lang w:val="en-CA"/>
                </w:rPr>
                <m:t>I</m:t>
              </m:r>
            </m:e>
            <m:sub>
              <m:r>
                <w:rPr>
                  <w:rFonts w:ascii="Cambria Math" w:hAnsi="Cambria Math"/>
                  <w:lang w:val="en-CA"/>
                </w:rPr>
                <m:t>F</m:t>
              </m:r>
            </m:sub>
          </m:sSub>
          <m:r>
            <w:rPr>
              <w:rFonts w:ascii="Cambria Math" w:hAnsi="Cambria Math"/>
              <w:lang w:val="en-CA"/>
            </w:rPr>
            <m:t>=</m:t>
          </m:r>
          <m:f>
            <m:fPr>
              <m:ctrlPr>
                <w:rPr>
                  <w:rFonts w:ascii="Cambria Math" w:hAnsi="Cambria Math"/>
                  <w:i/>
                  <w:lang w:val="en-CA"/>
                </w:rPr>
              </m:ctrlPr>
            </m:fPr>
            <m:num>
              <m:sSub>
                <m:sSubPr>
                  <m:ctrlPr>
                    <w:rPr>
                      <w:rFonts w:ascii="Cambria Math" w:hAnsi="Cambria Math"/>
                      <w:i/>
                      <w:lang w:val="en-CA"/>
                    </w:rPr>
                  </m:ctrlPr>
                </m:sSubPr>
                <m:e>
                  <m:r>
                    <w:rPr>
                      <w:rFonts w:ascii="Cambria Math" w:hAnsi="Cambria Math"/>
                      <w:lang w:val="en-CA"/>
                    </w:rPr>
                    <m:t>I</m:t>
                  </m:r>
                </m:e>
                <m:sub>
                  <m:r>
                    <w:rPr>
                      <w:rFonts w:ascii="Cambria Math" w:hAnsi="Cambria Math"/>
                      <w:lang w:val="en-CA"/>
                    </w:rPr>
                    <m:t>C</m:t>
                  </m:r>
                </m:sub>
              </m:sSub>
              <m:sSub>
                <m:sSubPr>
                  <m:ctrlPr>
                    <w:rPr>
                      <w:rFonts w:ascii="Cambria Math" w:hAnsi="Cambria Math"/>
                      <w:i/>
                      <w:lang w:val="en-CA"/>
                    </w:rPr>
                  </m:ctrlPr>
                </m:sSubPr>
                <m:e>
                  <m:r>
                    <w:rPr>
                      <w:rFonts w:ascii="Cambria Math" w:hAnsi="Cambria Math"/>
                      <w:lang w:val="en-CA"/>
                    </w:rPr>
                    <m:t>ω</m:t>
                  </m:r>
                </m:e>
                <m:sub>
                  <m:r>
                    <w:rPr>
                      <w:rFonts w:ascii="Cambria Math" w:hAnsi="Cambria Math"/>
                      <w:lang w:val="en-CA"/>
                    </w:rPr>
                    <m:t>C</m:t>
                  </m:r>
                </m:sub>
              </m:sSub>
              <m:r>
                <w:rPr>
                  <w:rFonts w:ascii="Cambria Math" w:hAnsi="Cambria Math"/>
                  <w:lang w:val="en-CA"/>
                </w:rPr>
                <m:t>+</m:t>
              </m:r>
              <m:sSub>
                <m:sSubPr>
                  <m:ctrlPr>
                    <w:rPr>
                      <w:rFonts w:ascii="Cambria Math" w:hAnsi="Cambria Math"/>
                      <w:i/>
                      <w:lang w:val="en-CA"/>
                    </w:rPr>
                  </m:ctrlPr>
                </m:sSubPr>
                <m:e>
                  <m:r>
                    <w:rPr>
                      <w:rFonts w:ascii="Cambria Math" w:hAnsi="Cambria Math"/>
                      <w:lang w:val="en-CA"/>
                    </w:rPr>
                    <m:t>I</m:t>
                  </m:r>
                </m:e>
                <m:sub>
                  <m:r>
                    <w:rPr>
                      <w:rFonts w:ascii="Cambria Math" w:hAnsi="Cambria Math"/>
                      <w:lang w:val="en-CA"/>
                    </w:rPr>
                    <m:t>L</m:t>
                  </m:r>
                </m:sub>
              </m:sSub>
              <m:sSup>
                <m:sSupPr>
                  <m:ctrlPr>
                    <w:rPr>
                      <w:rFonts w:ascii="Cambria Math" w:hAnsi="Cambria Math"/>
                      <w:i/>
                      <w:lang w:val="en-CA"/>
                    </w:rPr>
                  </m:ctrlPr>
                </m:sSupPr>
                <m:e>
                  <m:r>
                    <w:rPr>
                      <w:rFonts w:ascii="Cambria Math" w:hAnsi="Cambria Math"/>
                      <w:lang w:val="en-CA"/>
                    </w:rPr>
                    <m:t>e</m:t>
                  </m:r>
                </m:e>
                <m:sup>
                  <m:r>
                    <w:rPr>
                      <w:rFonts w:ascii="Cambria Math" w:hAnsi="Cambria Math"/>
                      <w:lang w:val="en-CA"/>
                    </w:rPr>
                    <m:t>g</m:t>
                  </m:r>
                </m:sup>
              </m:sSup>
              <m:sSup>
                <m:sSupPr>
                  <m:ctrlPr>
                    <w:rPr>
                      <w:rFonts w:ascii="Cambria Math" w:hAnsi="Cambria Math"/>
                      <w:i/>
                      <w:lang w:val="en-CA"/>
                    </w:rPr>
                  </m:ctrlPr>
                </m:sSupPr>
                <m:e>
                  <m:r>
                    <w:rPr>
                      <w:rFonts w:ascii="Cambria Math" w:hAnsi="Cambria Math"/>
                      <w:lang w:val="en-CA"/>
                    </w:rPr>
                    <m:t>e</m:t>
                  </m:r>
                </m:e>
                <m:sup>
                  <m:r>
                    <w:rPr>
                      <w:rFonts w:ascii="Cambria Math" w:hAnsi="Cambria Math"/>
                      <w:lang w:val="en-CA"/>
                    </w:rPr>
                    <m:t>h</m:t>
                  </m:r>
                  <m:r>
                    <m:rPr>
                      <m:sty m:val="p"/>
                    </m:rPr>
                    <w:rPr>
                      <w:rFonts w:ascii="Cambria Math" w:hAnsi="Cambria Math"/>
                      <w:lang w:val="en-CA"/>
                    </w:rPr>
                    <m:t>Δ</m:t>
                  </m:r>
                  <m:sSub>
                    <m:sSubPr>
                      <m:ctrlPr>
                        <w:rPr>
                          <w:rFonts w:ascii="Cambria Math" w:hAnsi="Cambria Math"/>
                          <w:i/>
                          <w:lang w:val="en-CA"/>
                        </w:rPr>
                      </m:ctrlPr>
                    </m:sSubPr>
                    <m:e>
                      <m:r>
                        <w:rPr>
                          <w:rFonts w:ascii="Cambria Math" w:hAnsi="Cambria Math"/>
                          <w:lang w:val="en-CA"/>
                        </w:rPr>
                        <m:t>I</m:t>
                      </m:r>
                    </m:e>
                    <m:sub>
                      <m:r>
                        <w:rPr>
                          <w:rFonts w:ascii="Cambria Math" w:hAnsi="Cambria Math"/>
                          <w:lang w:val="en-CA"/>
                        </w:rPr>
                        <m:t>L</m:t>
                      </m:r>
                    </m:sub>
                  </m:sSub>
                </m:sup>
              </m:sSup>
              <m:r>
                <w:rPr>
                  <w:rFonts w:ascii="Cambria Math" w:hAnsi="Cambria Math"/>
                  <w:lang w:val="en-CA"/>
                </w:rPr>
                <m:t>+</m:t>
              </m:r>
              <m:sSub>
                <m:sSubPr>
                  <m:ctrlPr>
                    <w:rPr>
                      <w:rFonts w:ascii="Cambria Math" w:hAnsi="Cambria Math"/>
                      <w:i/>
                      <w:lang w:val="en-CA"/>
                    </w:rPr>
                  </m:ctrlPr>
                </m:sSubPr>
                <m:e>
                  <m:r>
                    <w:rPr>
                      <w:rFonts w:ascii="Cambria Math" w:hAnsi="Cambria Math"/>
                      <w:lang w:val="en-CA"/>
                    </w:rPr>
                    <m:t>I</m:t>
                  </m:r>
                </m:e>
                <m:sub>
                  <m:r>
                    <w:rPr>
                      <w:rFonts w:ascii="Cambria Math" w:hAnsi="Cambria Math"/>
                      <w:lang w:val="en-CA"/>
                    </w:rPr>
                    <m:t>R</m:t>
                  </m:r>
                </m:sub>
              </m:sSub>
              <m:sSup>
                <m:sSupPr>
                  <m:ctrlPr>
                    <w:rPr>
                      <w:rFonts w:ascii="Cambria Math" w:hAnsi="Cambria Math"/>
                      <w:i/>
                      <w:lang w:val="en-CA"/>
                    </w:rPr>
                  </m:ctrlPr>
                </m:sSupPr>
                <m:e>
                  <m:r>
                    <w:rPr>
                      <w:rFonts w:ascii="Cambria Math" w:hAnsi="Cambria Math"/>
                      <w:lang w:val="en-CA"/>
                    </w:rPr>
                    <m:t>e</m:t>
                  </m:r>
                </m:e>
                <m:sup>
                  <m:r>
                    <w:rPr>
                      <w:rFonts w:ascii="Cambria Math" w:hAnsi="Cambria Math"/>
                      <w:lang w:val="en-CA"/>
                    </w:rPr>
                    <m:t>g</m:t>
                  </m:r>
                </m:sup>
              </m:sSup>
              <m:sSup>
                <m:sSupPr>
                  <m:ctrlPr>
                    <w:rPr>
                      <w:rFonts w:ascii="Cambria Math" w:hAnsi="Cambria Math"/>
                      <w:i/>
                      <w:lang w:val="en-CA"/>
                    </w:rPr>
                  </m:ctrlPr>
                </m:sSupPr>
                <m:e>
                  <m:r>
                    <w:rPr>
                      <w:rFonts w:ascii="Cambria Math" w:hAnsi="Cambria Math"/>
                      <w:lang w:val="en-CA"/>
                    </w:rPr>
                    <m:t>e</m:t>
                  </m:r>
                </m:e>
                <m:sup>
                  <m:r>
                    <w:rPr>
                      <w:rFonts w:ascii="Cambria Math" w:hAnsi="Cambria Math"/>
                      <w:lang w:val="en-CA"/>
                    </w:rPr>
                    <m:t>h</m:t>
                  </m:r>
                  <m:r>
                    <m:rPr>
                      <m:sty m:val="p"/>
                    </m:rPr>
                    <w:rPr>
                      <w:rFonts w:ascii="Cambria Math" w:hAnsi="Cambria Math"/>
                      <w:lang w:val="en-CA"/>
                    </w:rPr>
                    <m:t>Δ</m:t>
                  </m:r>
                  <m:sSub>
                    <m:sSubPr>
                      <m:ctrlPr>
                        <w:rPr>
                          <w:rFonts w:ascii="Cambria Math" w:hAnsi="Cambria Math"/>
                          <w:i/>
                          <w:lang w:val="en-CA"/>
                        </w:rPr>
                      </m:ctrlPr>
                    </m:sSubPr>
                    <m:e>
                      <m:r>
                        <w:rPr>
                          <w:rFonts w:ascii="Cambria Math" w:hAnsi="Cambria Math"/>
                          <w:lang w:val="en-CA"/>
                        </w:rPr>
                        <m:t>I</m:t>
                      </m:r>
                    </m:e>
                    <m:sub>
                      <m:r>
                        <w:rPr>
                          <w:rFonts w:ascii="Cambria Math" w:hAnsi="Cambria Math"/>
                          <w:lang w:val="en-CA"/>
                        </w:rPr>
                        <m:t>R</m:t>
                      </m:r>
                    </m:sub>
                  </m:sSub>
                </m:sup>
              </m:sSup>
              <m:r>
                <w:rPr>
                  <w:rFonts w:ascii="Cambria Math" w:hAnsi="Cambria Math"/>
                  <w:lang w:val="en-CA"/>
                </w:rPr>
                <m:t>+</m:t>
              </m:r>
              <m:sSub>
                <m:sSubPr>
                  <m:ctrlPr>
                    <w:rPr>
                      <w:rFonts w:ascii="Cambria Math" w:hAnsi="Cambria Math"/>
                      <w:i/>
                      <w:lang w:val="en-CA"/>
                    </w:rPr>
                  </m:ctrlPr>
                </m:sSubPr>
                <m:e>
                  <m:r>
                    <w:rPr>
                      <w:rFonts w:ascii="Cambria Math" w:hAnsi="Cambria Math"/>
                      <w:lang w:val="en-CA"/>
                    </w:rPr>
                    <m:t>I</m:t>
                  </m:r>
                </m:e>
                <m:sub>
                  <m:r>
                    <w:rPr>
                      <w:rFonts w:ascii="Cambria Math" w:hAnsi="Cambria Math"/>
                      <w:lang w:val="en-CA"/>
                    </w:rPr>
                    <m:t>A</m:t>
                  </m:r>
                </m:sub>
              </m:sSub>
              <m:sSup>
                <m:sSupPr>
                  <m:ctrlPr>
                    <w:rPr>
                      <w:rFonts w:ascii="Cambria Math" w:hAnsi="Cambria Math"/>
                      <w:i/>
                      <w:lang w:val="en-CA"/>
                    </w:rPr>
                  </m:ctrlPr>
                </m:sSupPr>
                <m:e>
                  <m:r>
                    <w:rPr>
                      <w:rFonts w:ascii="Cambria Math" w:hAnsi="Cambria Math"/>
                      <w:lang w:val="en-CA"/>
                    </w:rPr>
                    <m:t>e</m:t>
                  </m:r>
                </m:e>
                <m:sup>
                  <m:r>
                    <w:rPr>
                      <w:rFonts w:ascii="Cambria Math" w:hAnsi="Cambria Math"/>
                      <w:lang w:val="en-CA"/>
                    </w:rPr>
                    <m:t>g</m:t>
                  </m:r>
                </m:sup>
              </m:sSup>
              <m:sSup>
                <m:sSupPr>
                  <m:ctrlPr>
                    <w:rPr>
                      <w:rFonts w:ascii="Cambria Math" w:hAnsi="Cambria Math"/>
                      <w:i/>
                      <w:lang w:val="en-CA"/>
                    </w:rPr>
                  </m:ctrlPr>
                </m:sSupPr>
                <m:e>
                  <m:r>
                    <w:rPr>
                      <w:rFonts w:ascii="Cambria Math" w:hAnsi="Cambria Math"/>
                      <w:lang w:val="en-CA"/>
                    </w:rPr>
                    <m:t>e</m:t>
                  </m:r>
                </m:e>
                <m:sup>
                  <m:r>
                    <w:rPr>
                      <w:rFonts w:ascii="Cambria Math" w:hAnsi="Cambria Math"/>
                      <w:lang w:val="en-CA"/>
                    </w:rPr>
                    <m:t>h</m:t>
                  </m:r>
                  <m:r>
                    <m:rPr>
                      <m:sty m:val="p"/>
                    </m:rPr>
                    <w:rPr>
                      <w:rFonts w:ascii="Cambria Math" w:hAnsi="Cambria Math"/>
                      <w:lang w:val="en-CA"/>
                    </w:rPr>
                    <m:t>Δ</m:t>
                  </m:r>
                  <m:sSub>
                    <m:sSubPr>
                      <m:ctrlPr>
                        <w:rPr>
                          <w:rFonts w:ascii="Cambria Math" w:hAnsi="Cambria Math"/>
                          <w:i/>
                          <w:lang w:val="en-CA"/>
                        </w:rPr>
                      </m:ctrlPr>
                    </m:sSubPr>
                    <m:e>
                      <m:r>
                        <w:rPr>
                          <w:rFonts w:ascii="Cambria Math" w:hAnsi="Cambria Math"/>
                          <w:lang w:val="en-CA"/>
                        </w:rPr>
                        <m:t>I</m:t>
                      </m:r>
                    </m:e>
                    <m:sub>
                      <m:r>
                        <w:rPr>
                          <w:rFonts w:ascii="Cambria Math" w:hAnsi="Cambria Math"/>
                          <w:lang w:val="en-CA"/>
                        </w:rPr>
                        <m:t>A</m:t>
                      </m:r>
                    </m:sub>
                  </m:sSub>
                </m:sup>
              </m:sSup>
              <m:r>
                <w:rPr>
                  <w:rFonts w:ascii="Cambria Math" w:hAnsi="Cambria Math"/>
                  <w:lang w:val="en-CA"/>
                </w:rPr>
                <m:t>+</m:t>
              </m:r>
              <m:sSub>
                <m:sSubPr>
                  <m:ctrlPr>
                    <w:rPr>
                      <w:rFonts w:ascii="Cambria Math" w:hAnsi="Cambria Math"/>
                      <w:i/>
                      <w:lang w:val="en-CA"/>
                    </w:rPr>
                  </m:ctrlPr>
                </m:sSubPr>
                <m:e>
                  <m:r>
                    <w:rPr>
                      <w:rFonts w:ascii="Cambria Math" w:hAnsi="Cambria Math"/>
                      <w:lang w:val="en-CA"/>
                    </w:rPr>
                    <m:t>I</m:t>
                  </m:r>
                </m:e>
                <m:sub>
                  <m:r>
                    <w:rPr>
                      <w:rFonts w:ascii="Cambria Math" w:hAnsi="Cambria Math"/>
                      <w:lang w:val="en-CA"/>
                    </w:rPr>
                    <m:t>B</m:t>
                  </m:r>
                </m:sub>
              </m:sSub>
              <m:sSup>
                <m:sSupPr>
                  <m:ctrlPr>
                    <w:rPr>
                      <w:rFonts w:ascii="Cambria Math" w:hAnsi="Cambria Math"/>
                      <w:i/>
                      <w:lang w:val="en-CA"/>
                    </w:rPr>
                  </m:ctrlPr>
                </m:sSupPr>
                <m:e>
                  <m:r>
                    <w:rPr>
                      <w:rFonts w:ascii="Cambria Math" w:hAnsi="Cambria Math"/>
                      <w:lang w:val="en-CA"/>
                    </w:rPr>
                    <m:t>e</m:t>
                  </m:r>
                </m:e>
                <m:sup>
                  <m:r>
                    <w:rPr>
                      <w:rFonts w:ascii="Cambria Math" w:hAnsi="Cambria Math"/>
                      <w:lang w:val="en-CA"/>
                    </w:rPr>
                    <m:t>g</m:t>
                  </m:r>
                </m:sup>
              </m:sSup>
              <m:sSup>
                <m:sSupPr>
                  <m:ctrlPr>
                    <w:rPr>
                      <w:rFonts w:ascii="Cambria Math" w:hAnsi="Cambria Math"/>
                      <w:i/>
                      <w:lang w:val="en-CA"/>
                    </w:rPr>
                  </m:ctrlPr>
                </m:sSupPr>
                <m:e>
                  <m:r>
                    <w:rPr>
                      <w:rFonts w:ascii="Cambria Math" w:hAnsi="Cambria Math"/>
                      <w:lang w:val="en-CA"/>
                    </w:rPr>
                    <m:t>e</m:t>
                  </m:r>
                </m:e>
                <m:sup>
                  <m:r>
                    <w:rPr>
                      <w:rFonts w:ascii="Cambria Math" w:hAnsi="Cambria Math"/>
                      <w:lang w:val="en-CA"/>
                    </w:rPr>
                    <m:t>h</m:t>
                  </m:r>
                  <m:r>
                    <m:rPr>
                      <m:sty m:val="p"/>
                    </m:rPr>
                    <w:rPr>
                      <w:rFonts w:ascii="Cambria Math" w:hAnsi="Cambria Math"/>
                      <w:lang w:val="en-CA"/>
                    </w:rPr>
                    <m:t>Δ</m:t>
                  </m:r>
                  <m:sSub>
                    <m:sSubPr>
                      <m:ctrlPr>
                        <w:rPr>
                          <w:rFonts w:ascii="Cambria Math" w:hAnsi="Cambria Math"/>
                          <w:i/>
                          <w:lang w:val="en-CA"/>
                        </w:rPr>
                      </m:ctrlPr>
                    </m:sSubPr>
                    <m:e>
                      <m:r>
                        <w:rPr>
                          <w:rFonts w:ascii="Cambria Math" w:hAnsi="Cambria Math"/>
                          <w:lang w:val="en-CA"/>
                        </w:rPr>
                        <m:t>I</m:t>
                      </m:r>
                    </m:e>
                    <m:sub>
                      <m:r>
                        <w:rPr>
                          <w:rFonts w:ascii="Cambria Math" w:hAnsi="Cambria Math"/>
                          <w:lang w:val="en-CA"/>
                        </w:rPr>
                        <m:t>B</m:t>
                      </m:r>
                    </m:sub>
                  </m:sSub>
                </m:sup>
              </m:sSup>
            </m:num>
            <m:den>
              <m:sSub>
                <m:sSubPr>
                  <m:ctrlPr>
                    <w:rPr>
                      <w:rFonts w:ascii="Cambria Math" w:hAnsi="Cambria Math"/>
                      <w:i/>
                      <w:lang w:val="en-CA"/>
                    </w:rPr>
                  </m:ctrlPr>
                </m:sSubPr>
                <m:e>
                  <m:r>
                    <w:rPr>
                      <w:rFonts w:ascii="Cambria Math" w:hAnsi="Cambria Math"/>
                      <w:lang w:val="en-CA"/>
                    </w:rPr>
                    <m:t>ω</m:t>
                  </m:r>
                </m:e>
                <m:sub>
                  <m:r>
                    <w:rPr>
                      <w:rFonts w:ascii="Cambria Math" w:hAnsi="Cambria Math"/>
                      <w:lang w:val="en-CA"/>
                    </w:rPr>
                    <m:t>C</m:t>
                  </m:r>
                </m:sub>
              </m:sSub>
              <m:r>
                <w:rPr>
                  <w:rFonts w:ascii="Cambria Math" w:hAnsi="Cambria Math"/>
                  <w:lang w:val="en-CA"/>
                </w:rPr>
                <m:t>+</m:t>
              </m:r>
              <m:sSup>
                <m:sSupPr>
                  <m:ctrlPr>
                    <w:rPr>
                      <w:rFonts w:ascii="Cambria Math" w:hAnsi="Cambria Math"/>
                      <w:i/>
                      <w:lang w:val="en-CA"/>
                    </w:rPr>
                  </m:ctrlPr>
                </m:sSupPr>
                <m:e>
                  <m:r>
                    <w:rPr>
                      <w:rFonts w:ascii="Cambria Math" w:hAnsi="Cambria Math"/>
                      <w:lang w:val="en-CA"/>
                    </w:rPr>
                    <m:t>e</m:t>
                  </m:r>
                </m:e>
                <m:sup>
                  <m:r>
                    <w:rPr>
                      <w:rFonts w:ascii="Cambria Math" w:hAnsi="Cambria Math"/>
                      <w:lang w:val="en-CA"/>
                    </w:rPr>
                    <m:t>g</m:t>
                  </m:r>
                </m:sup>
              </m:sSup>
              <m:sSup>
                <m:sSupPr>
                  <m:ctrlPr>
                    <w:rPr>
                      <w:rFonts w:ascii="Cambria Math" w:hAnsi="Cambria Math"/>
                      <w:i/>
                      <w:lang w:val="en-CA"/>
                    </w:rPr>
                  </m:ctrlPr>
                </m:sSupPr>
                <m:e>
                  <m:r>
                    <w:rPr>
                      <w:rFonts w:ascii="Cambria Math" w:hAnsi="Cambria Math"/>
                      <w:lang w:val="en-CA"/>
                    </w:rPr>
                    <m:t>e</m:t>
                  </m:r>
                </m:e>
                <m:sup>
                  <m:r>
                    <w:rPr>
                      <w:rFonts w:ascii="Cambria Math" w:hAnsi="Cambria Math"/>
                      <w:lang w:val="en-CA"/>
                    </w:rPr>
                    <m:t>h</m:t>
                  </m:r>
                  <m:r>
                    <m:rPr>
                      <m:sty m:val="p"/>
                    </m:rPr>
                    <w:rPr>
                      <w:rFonts w:ascii="Cambria Math" w:hAnsi="Cambria Math"/>
                      <w:lang w:val="en-CA"/>
                    </w:rPr>
                    <m:t>Δ</m:t>
                  </m:r>
                  <m:sSub>
                    <m:sSubPr>
                      <m:ctrlPr>
                        <w:rPr>
                          <w:rFonts w:ascii="Cambria Math" w:hAnsi="Cambria Math"/>
                          <w:i/>
                          <w:lang w:val="en-CA"/>
                        </w:rPr>
                      </m:ctrlPr>
                    </m:sSubPr>
                    <m:e>
                      <m:r>
                        <w:rPr>
                          <w:rFonts w:ascii="Cambria Math" w:hAnsi="Cambria Math"/>
                          <w:lang w:val="en-CA"/>
                        </w:rPr>
                        <m:t>I</m:t>
                      </m:r>
                    </m:e>
                    <m:sub>
                      <m:r>
                        <w:rPr>
                          <w:rFonts w:ascii="Cambria Math" w:hAnsi="Cambria Math"/>
                          <w:lang w:val="en-CA"/>
                        </w:rPr>
                        <m:t>L</m:t>
                      </m:r>
                    </m:sub>
                  </m:sSub>
                </m:sup>
              </m:sSup>
              <m:r>
                <w:rPr>
                  <w:rFonts w:ascii="Cambria Math" w:hAnsi="Cambria Math"/>
                  <w:lang w:val="en-CA"/>
                </w:rPr>
                <m:t>+</m:t>
              </m:r>
              <m:sSup>
                <m:sSupPr>
                  <m:ctrlPr>
                    <w:rPr>
                      <w:rFonts w:ascii="Cambria Math" w:hAnsi="Cambria Math"/>
                      <w:i/>
                      <w:lang w:val="en-CA"/>
                    </w:rPr>
                  </m:ctrlPr>
                </m:sSupPr>
                <m:e>
                  <m:r>
                    <w:rPr>
                      <w:rFonts w:ascii="Cambria Math" w:hAnsi="Cambria Math"/>
                      <w:lang w:val="en-CA"/>
                    </w:rPr>
                    <m:t>e</m:t>
                  </m:r>
                </m:e>
                <m:sup>
                  <m:r>
                    <w:rPr>
                      <w:rFonts w:ascii="Cambria Math" w:hAnsi="Cambria Math"/>
                      <w:lang w:val="en-CA"/>
                    </w:rPr>
                    <m:t>g</m:t>
                  </m:r>
                </m:sup>
              </m:sSup>
              <m:sSup>
                <m:sSupPr>
                  <m:ctrlPr>
                    <w:rPr>
                      <w:rFonts w:ascii="Cambria Math" w:hAnsi="Cambria Math"/>
                      <w:i/>
                      <w:lang w:val="en-CA"/>
                    </w:rPr>
                  </m:ctrlPr>
                </m:sSupPr>
                <m:e>
                  <m:r>
                    <w:rPr>
                      <w:rFonts w:ascii="Cambria Math" w:hAnsi="Cambria Math"/>
                      <w:lang w:val="en-CA"/>
                    </w:rPr>
                    <m:t>e</m:t>
                  </m:r>
                </m:e>
                <m:sup>
                  <m:r>
                    <w:rPr>
                      <w:rFonts w:ascii="Cambria Math" w:hAnsi="Cambria Math"/>
                      <w:lang w:val="en-CA"/>
                    </w:rPr>
                    <m:t>h</m:t>
                  </m:r>
                  <m:r>
                    <m:rPr>
                      <m:sty m:val="p"/>
                    </m:rPr>
                    <w:rPr>
                      <w:rFonts w:ascii="Cambria Math" w:hAnsi="Cambria Math"/>
                      <w:lang w:val="en-CA"/>
                    </w:rPr>
                    <m:t>Δ</m:t>
                  </m:r>
                  <m:sSub>
                    <m:sSubPr>
                      <m:ctrlPr>
                        <w:rPr>
                          <w:rFonts w:ascii="Cambria Math" w:hAnsi="Cambria Math"/>
                          <w:i/>
                          <w:lang w:val="en-CA"/>
                        </w:rPr>
                      </m:ctrlPr>
                    </m:sSubPr>
                    <m:e>
                      <m:r>
                        <w:rPr>
                          <w:rFonts w:ascii="Cambria Math" w:hAnsi="Cambria Math"/>
                          <w:lang w:val="en-CA"/>
                        </w:rPr>
                        <m:t>I</m:t>
                      </m:r>
                    </m:e>
                    <m:sub>
                      <m:r>
                        <w:rPr>
                          <w:rFonts w:ascii="Cambria Math" w:hAnsi="Cambria Math"/>
                          <w:lang w:val="en-CA"/>
                        </w:rPr>
                        <m:t>R</m:t>
                      </m:r>
                    </m:sub>
                  </m:sSub>
                </m:sup>
              </m:sSup>
              <m:r>
                <w:rPr>
                  <w:rFonts w:ascii="Cambria Math" w:hAnsi="Cambria Math"/>
                  <w:lang w:val="en-CA"/>
                </w:rPr>
                <m:t>+</m:t>
              </m:r>
              <m:sSup>
                <m:sSupPr>
                  <m:ctrlPr>
                    <w:rPr>
                      <w:rFonts w:ascii="Cambria Math" w:hAnsi="Cambria Math"/>
                      <w:i/>
                      <w:lang w:val="en-CA"/>
                    </w:rPr>
                  </m:ctrlPr>
                </m:sSupPr>
                <m:e>
                  <m:r>
                    <w:rPr>
                      <w:rFonts w:ascii="Cambria Math" w:hAnsi="Cambria Math"/>
                      <w:lang w:val="en-CA"/>
                    </w:rPr>
                    <m:t>e</m:t>
                  </m:r>
                </m:e>
                <m:sup>
                  <m:r>
                    <w:rPr>
                      <w:rFonts w:ascii="Cambria Math" w:hAnsi="Cambria Math"/>
                      <w:lang w:val="en-CA"/>
                    </w:rPr>
                    <m:t>g</m:t>
                  </m:r>
                </m:sup>
              </m:sSup>
              <m:sSup>
                <m:sSupPr>
                  <m:ctrlPr>
                    <w:rPr>
                      <w:rFonts w:ascii="Cambria Math" w:hAnsi="Cambria Math"/>
                      <w:i/>
                      <w:lang w:val="en-CA"/>
                    </w:rPr>
                  </m:ctrlPr>
                </m:sSupPr>
                <m:e>
                  <m:r>
                    <w:rPr>
                      <w:rFonts w:ascii="Cambria Math" w:hAnsi="Cambria Math"/>
                      <w:lang w:val="en-CA"/>
                    </w:rPr>
                    <m:t>e</m:t>
                  </m:r>
                </m:e>
                <m:sup>
                  <m:r>
                    <w:rPr>
                      <w:rFonts w:ascii="Cambria Math" w:hAnsi="Cambria Math"/>
                      <w:lang w:val="en-CA"/>
                    </w:rPr>
                    <m:t>h</m:t>
                  </m:r>
                  <m:r>
                    <m:rPr>
                      <m:sty m:val="p"/>
                    </m:rPr>
                    <w:rPr>
                      <w:rFonts w:ascii="Cambria Math" w:hAnsi="Cambria Math"/>
                      <w:lang w:val="en-CA"/>
                    </w:rPr>
                    <m:t>Δ</m:t>
                  </m:r>
                  <m:sSub>
                    <m:sSubPr>
                      <m:ctrlPr>
                        <w:rPr>
                          <w:rFonts w:ascii="Cambria Math" w:hAnsi="Cambria Math"/>
                          <w:i/>
                          <w:lang w:val="en-CA"/>
                        </w:rPr>
                      </m:ctrlPr>
                    </m:sSubPr>
                    <m:e>
                      <m:r>
                        <w:rPr>
                          <w:rFonts w:ascii="Cambria Math" w:hAnsi="Cambria Math"/>
                          <w:lang w:val="en-CA"/>
                        </w:rPr>
                        <m:t>I</m:t>
                      </m:r>
                    </m:e>
                    <m:sub>
                      <m:r>
                        <w:rPr>
                          <w:rFonts w:ascii="Cambria Math" w:hAnsi="Cambria Math"/>
                          <w:lang w:val="en-CA"/>
                        </w:rPr>
                        <m:t>A</m:t>
                      </m:r>
                    </m:sub>
                  </m:sSub>
                </m:sup>
              </m:sSup>
              <m:r>
                <w:rPr>
                  <w:rFonts w:ascii="Cambria Math" w:hAnsi="Cambria Math"/>
                  <w:lang w:val="en-CA"/>
                </w:rPr>
                <m:t>+</m:t>
              </m:r>
              <m:sSup>
                <m:sSupPr>
                  <m:ctrlPr>
                    <w:rPr>
                      <w:rFonts w:ascii="Cambria Math" w:hAnsi="Cambria Math"/>
                      <w:i/>
                      <w:lang w:val="en-CA"/>
                    </w:rPr>
                  </m:ctrlPr>
                </m:sSupPr>
                <m:e>
                  <m:r>
                    <w:rPr>
                      <w:rFonts w:ascii="Cambria Math" w:hAnsi="Cambria Math"/>
                      <w:lang w:val="en-CA"/>
                    </w:rPr>
                    <m:t>e</m:t>
                  </m:r>
                </m:e>
                <m:sup>
                  <m:r>
                    <w:rPr>
                      <w:rFonts w:ascii="Cambria Math" w:hAnsi="Cambria Math"/>
                      <w:lang w:val="en-CA"/>
                    </w:rPr>
                    <m:t>g</m:t>
                  </m:r>
                </m:sup>
              </m:sSup>
              <m:sSup>
                <m:sSupPr>
                  <m:ctrlPr>
                    <w:rPr>
                      <w:rFonts w:ascii="Cambria Math" w:hAnsi="Cambria Math"/>
                      <w:i/>
                      <w:lang w:val="en-CA"/>
                    </w:rPr>
                  </m:ctrlPr>
                </m:sSupPr>
                <m:e>
                  <m:r>
                    <w:rPr>
                      <w:rFonts w:ascii="Cambria Math" w:hAnsi="Cambria Math"/>
                      <w:lang w:val="en-CA"/>
                    </w:rPr>
                    <m:t>e</m:t>
                  </m:r>
                </m:e>
                <m:sup>
                  <m:r>
                    <w:rPr>
                      <w:rFonts w:ascii="Cambria Math" w:hAnsi="Cambria Math"/>
                      <w:lang w:val="en-CA"/>
                    </w:rPr>
                    <m:t>h</m:t>
                  </m:r>
                  <m:r>
                    <m:rPr>
                      <m:sty m:val="p"/>
                    </m:rPr>
                    <w:rPr>
                      <w:rFonts w:ascii="Cambria Math" w:hAnsi="Cambria Math"/>
                      <w:lang w:val="en-CA"/>
                    </w:rPr>
                    <m:t>Δ</m:t>
                  </m:r>
                  <m:sSub>
                    <m:sSubPr>
                      <m:ctrlPr>
                        <w:rPr>
                          <w:rFonts w:ascii="Cambria Math" w:hAnsi="Cambria Math"/>
                          <w:i/>
                          <w:lang w:val="en-CA"/>
                        </w:rPr>
                      </m:ctrlPr>
                    </m:sSubPr>
                    <m:e>
                      <m:r>
                        <w:rPr>
                          <w:rFonts w:ascii="Cambria Math" w:hAnsi="Cambria Math"/>
                          <w:lang w:val="en-CA"/>
                        </w:rPr>
                        <m:t>I</m:t>
                      </m:r>
                    </m:e>
                    <m:sub>
                      <m:r>
                        <w:rPr>
                          <w:rFonts w:ascii="Cambria Math" w:hAnsi="Cambria Math"/>
                          <w:lang w:val="en-CA"/>
                        </w:rPr>
                        <m:t>B</m:t>
                      </m:r>
                    </m:sub>
                  </m:sSub>
                </m:sup>
              </m:sSup>
            </m:den>
          </m:f>
          <m:r>
            <w:rPr>
              <w:rFonts w:ascii="Cambria Math" w:hAnsi="Cambria Math"/>
              <w:lang w:val="en-CA"/>
            </w:rPr>
            <m:t>.           (Eq. 9)</m:t>
          </m:r>
        </m:oMath>
      </m:oMathPara>
    </w:p>
    <w:p w14:paraId="388D16CE" w14:textId="77777777" w:rsidR="00BE641C" w:rsidRDefault="00BE641C" w:rsidP="00BE641C">
      <w:pPr>
        <w:rPr>
          <w:szCs w:val="22"/>
          <w:lang w:val="en-CA"/>
        </w:rPr>
      </w:pPr>
      <w:r>
        <w:rPr>
          <w:lang w:val="en-CA"/>
        </w:rPr>
        <w:t xml:space="preserve">Now, assume we multiply the center weight </w:t>
      </w:r>
      <m:oMath>
        <m:sSub>
          <m:sSubPr>
            <m:ctrlPr>
              <w:rPr>
                <w:rFonts w:ascii="Cambria Math" w:hAnsi="Cambria Math"/>
                <w:i/>
                <w:lang w:val="en-CA"/>
              </w:rPr>
            </m:ctrlPr>
          </m:sSubPr>
          <m:e>
            <m:r>
              <w:rPr>
                <w:rFonts w:ascii="Cambria Math" w:hAnsi="Cambria Math"/>
                <w:lang w:val="en-CA"/>
              </w:rPr>
              <m:t>ω</m:t>
            </m:r>
          </m:e>
          <m:sub>
            <m:r>
              <w:rPr>
                <w:rFonts w:ascii="Cambria Math" w:hAnsi="Cambria Math"/>
                <w:lang w:val="en-CA"/>
              </w:rPr>
              <m:t>C</m:t>
            </m:r>
          </m:sub>
        </m:sSub>
      </m:oMath>
      <w:r>
        <w:rPr>
          <w:lang w:val="en-CA"/>
        </w:rPr>
        <w:t xml:space="preserve"> (and only the center weight) by the constant </w:t>
      </w:r>
      <m:oMath>
        <m:f>
          <m:fPr>
            <m:ctrlPr>
              <w:rPr>
                <w:rFonts w:ascii="Cambria Math" w:hAnsi="Cambria Math"/>
                <w:i/>
                <w:lang w:val="en-CA"/>
              </w:rPr>
            </m:ctrlPr>
          </m:fPr>
          <m:num>
            <m:sSup>
              <m:sSupPr>
                <m:ctrlPr>
                  <w:rPr>
                    <w:rFonts w:ascii="Cambria Math" w:hAnsi="Cambria Math"/>
                    <w:i/>
                    <w:lang w:val="en-CA"/>
                  </w:rPr>
                </m:ctrlPr>
              </m:sSupPr>
              <m:e>
                <m:r>
                  <w:rPr>
                    <w:rFonts w:ascii="Cambria Math" w:hAnsi="Cambria Math"/>
                    <w:lang w:val="en-CA"/>
                  </w:rPr>
                  <m:t>e</m:t>
                </m:r>
              </m:e>
              <m:sup>
                <m:r>
                  <w:rPr>
                    <w:rFonts w:ascii="Cambria Math" w:hAnsi="Cambria Math"/>
                    <w:lang w:val="en-CA"/>
                  </w:rPr>
                  <m:t>g</m:t>
                </m:r>
              </m:sup>
            </m:sSup>
          </m:num>
          <m:den>
            <m:sSup>
              <m:sSupPr>
                <m:ctrlPr>
                  <w:rPr>
                    <w:rFonts w:ascii="Cambria Math" w:hAnsi="Cambria Math"/>
                    <w:i/>
                    <w:lang w:val="en-CA"/>
                  </w:rPr>
                </m:ctrlPr>
              </m:sSupPr>
              <m:e>
                <m:r>
                  <w:rPr>
                    <w:rFonts w:ascii="Cambria Math" w:hAnsi="Cambria Math"/>
                    <w:lang w:val="en-CA"/>
                  </w:rPr>
                  <m:t>e</m:t>
                </m:r>
              </m:e>
              <m:sup>
                <m:r>
                  <w:rPr>
                    <w:rFonts w:ascii="Cambria Math" w:hAnsi="Cambria Math"/>
                    <w:lang w:val="en-CA"/>
                  </w:rPr>
                  <m:t>f</m:t>
                </m:r>
              </m:sup>
            </m:sSup>
          </m:den>
        </m:f>
      </m:oMath>
      <w:r>
        <w:rPr>
          <w:lang w:val="en-CA"/>
        </w:rPr>
        <w:t>. We the</w:t>
      </w:r>
      <w:r w:rsidR="006443EF">
        <w:rPr>
          <w:lang w:val="en-CA"/>
        </w:rPr>
        <w:t>n get a different filtered valu</w:t>
      </w:r>
      <w:r>
        <w:rPr>
          <w:lang w:val="en-CA"/>
        </w:rPr>
        <w:t xml:space="preserve">e </w:t>
      </w:r>
      <m:oMath>
        <m:sSub>
          <m:sSubPr>
            <m:ctrlPr>
              <w:rPr>
                <w:rFonts w:ascii="Cambria Math" w:hAnsi="Cambria Math"/>
                <w:i/>
                <w:lang w:val="en-CA"/>
              </w:rPr>
            </m:ctrlPr>
          </m:sSubPr>
          <m:e>
            <m:acc>
              <m:accPr>
                <m:ctrlPr>
                  <w:rPr>
                    <w:rFonts w:ascii="Cambria Math" w:hAnsi="Cambria Math"/>
                    <w:i/>
                    <w:lang w:val="en-CA"/>
                  </w:rPr>
                </m:ctrlPr>
              </m:accPr>
              <m:e>
                <m:r>
                  <w:rPr>
                    <w:rFonts w:ascii="Cambria Math" w:hAnsi="Cambria Math"/>
                    <w:lang w:val="en-CA"/>
                  </w:rPr>
                  <m:t>I</m:t>
                </m:r>
              </m:e>
            </m:acc>
          </m:e>
          <m:sub>
            <m:r>
              <w:rPr>
                <w:rFonts w:ascii="Cambria Math" w:hAnsi="Cambria Math"/>
                <w:lang w:val="en-CA"/>
              </w:rPr>
              <m:t>F</m:t>
            </m:r>
          </m:sub>
        </m:sSub>
        <m:r>
          <w:rPr>
            <w:rFonts w:ascii="Cambria Math" w:hAnsi="Cambria Math"/>
            <w:lang w:val="en-CA"/>
          </w:rPr>
          <m:t>,</m:t>
        </m:r>
      </m:oMath>
    </w:p>
    <w:p w14:paraId="17B0AC1D" w14:textId="77777777" w:rsidR="00BE641C" w:rsidRPr="00BE641C" w:rsidRDefault="006B076C" w:rsidP="00BE641C">
      <w:pPr>
        <w:rPr>
          <w:lang w:val="en-CA"/>
        </w:rPr>
      </w:pPr>
      <m:oMathPara>
        <m:oMath>
          <m:sSub>
            <m:sSubPr>
              <m:ctrlPr>
                <w:rPr>
                  <w:rFonts w:ascii="Cambria Math" w:hAnsi="Cambria Math"/>
                  <w:i/>
                  <w:lang w:val="en-CA"/>
                </w:rPr>
              </m:ctrlPr>
            </m:sSubPr>
            <m:e>
              <m:acc>
                <m:accPr>
                  <m:ctrlPr>
                    <w:rPr>
                      <w:rFonts w:ascii="Cambria Math" w:hAnsi="Cambria Math"/>
                      <w:i/>
                      <w:lang w:val="en-CA"/>
                    </w:rPr>
                  </m:ctrlPr>
                </m:accPr>
                <m:e>
                  <m:r>
                    <w:rPr>
                      <w:rFonts w:ascii="Cambria Math" w:hAnsi="Cambria Math"/>
                      <w:lang w:val="en-CA"/>
                    </w:rPr>
                    <m:t>I</m:t>
                  </m:r>
                </m:e>
              </m:acc>
            </m:e>
            <m:sub>
              <m:r>
                <w:rPr>
                  <w:rFonts w:ascii="Cambria Math" w:hAnsi="Cambria Math"/>
                  <w:lang w:val="en-CA"/>
                </w:rPr>
                <m:t>F</m:t>
              </m:r>
            </m:sub>
          </m:sSub>
          <m:r>
            <w:rPr>
              <w:rFonts w:ascii="Cambria Math" w:hAnsi="Cambria Math"/>
              <w:lang w:val="en-CA"/>
            </w:rPr>
            <m:t>=</m:t>
          </m:r>
          <m:f>
            <m:fPr>
              <m:ctrlPr>
                <w:rPr>
                  <w:rFonts w:ascii="Cambria Math" w:hAnsi="Cambria Math"/>
                  <w:i/>
                  <w:lang w:val="en-CA"/>
                </w:rPr>
              </m:ctrlPr>
            </m:fPr>
            <m:num>
              <m:sSub>
                <m:sSubPr>
                  <m:ctrlPr>
                    <w:rPr>
                      <w:rFonts w:ascii="Cambria Math" w:hAnsi="Cambria Math"/>
                      <w:i/>
                      <w:lang w:val="en-CA"/>
                    </w:rPr>
                  </m:ctrlPr>
                </m:sSubPr>
                <m:e>
                  <m:r>
                    <w:rPr>
                      <w:rFonts w:ascii="Cambria Math" w:hAnsi="Cambria Math"/>
                      <w:lang w:val="en-CA"/>
                    </w:rPr>
                    <m:t>I</m:t>
                  </m:r>
                </m:e>
                <m:sub>
                  <m:r>
                    <w:rPr>
                      <w:rFonts w:ascii="Cambria Math" w:hAnsi="Cambria Math"/>
                      <w:lang w:val="en-CA"/>
                    </w:rPr>
                    <m:t>C</m:t>
                  </m:r>
                </m:sub>
              </m:sSub>
              <m:d>
                <m:dPr>
                  <m:ctrlPr>
                    <w:rPr>
                      <w:rFonts w:ascii="Cambria Math" w:hAnsi="Cambria Math"/>
                      <w:i/>
                      <w:lang w:val="en-CA"/>
                    </w:rPr>
                  </m:ctrlPr>
                </m:dPr>
                <m:e>
                  <m:f>
                    <m:fPr>
                      <m:ctrlPr>
                        <w:rPr>
                          <w:rFonts w:ascii="Cambria Math" w:hAnsi="Cambria Math"/>
                          <w:i/>
                          <w:lang w:val="en-CA"/>
                        </w:rPr>
                      </m:ctrlPr>
                    </m:fPr>
                    <m:num>
                      <m:sSup>
                        <m:sSupPr>
                          <m:ctrlPr>
                            <w:rPr>
                              <w:rFonts w:ascii="Cambria Math" w:hAnsi="Cambria Math"/>
                              <w:i/>
                              <w:lang w:val="en-CA"/>
                            </w:rPr>
                          </m:ctrlPr>
                        </m:sSupPr>
                        <m:e>
                          <m:r>
                            <w:rPr>
                              <w:rFonts w:ascii="Cambria Math" w:hAnsi="Cambria Math"/>
                              <w:lang w:val="en-CA"/>
                            </w:rPr>
                            <m:t>e</m:t>
                          </m:r>
                        </m:e>
                        <m:sup>
                          <m:r>
                            <w:rPr>
                              <w:rFonts w:ascii="Cambria Math" w:hAnsi="Cambria Math"/>
                              <w:lang w:val="en-CA"/>
                            </w:rPr>
                            <m:t>g</m:t>
                          </m:r>
                        </m:sup>
                      </m:sSup>
                    </m:num>
                    <m:den>
                      <m:sSup>
                        <m:sSupPr>
                          <m:ctrlPr>
                            <w:rPr>
                              <w:rFonts w:ascii="Cambria Math" w:hAnsi="Cambria Math"/>
                              <w:i/>
                              <w:lang w:val="en-CA"/>
                            </w:rPr>
                          </m:ctrlPr>
                        </m:sSupPr>
                        <m:e>
                          <m:r>
                            <w:rPr>
                              <w:rFonts w:ascii="Cambria Math" w:hAnsi="Cambria Math"/>
                              <w:lang w:val="en-CA"/>
                            </w:rPr>
                            <m:t>e</m:t>
                          </m:r>
                        </m:e>
                        <m:sup>
                          <m:r>
                            <w:rPr>
                              <w:rFonts w:ascii="Cambria Math" w:hAnsi="Cambria Math"/>
                              <w:lang w:val="en-CA"/>
                            </w:rPr>
                            <m:t>f</m:t>
                          </m:r>
                        </m:sup>
                      </m:sSup>
                    </m:den>
                  </m:f>
                </m:e>
              </m:d>
              <m:sSub>
                <m:sSubPr>
                  <m:ctrlPr>
                    <w:rPr>
                      <w:rFonts w:ascii="Cambria Math" w:hAnsi="Cambria Math"/>
                      <w:i/>
                      <w:lang w:val="en-CA"/>
                    </w:rPr>
                  </m:ctrlPr>
                </m:sSubPr>
                <m:e>
                  <m:r>
                    <w:rPr>
                      <w:rFonts w:ascii="Cambria Math" w:hAnsi="Cambria Math"/>
                      <w:lang w:val="en-CA"/>
                    </w:rPr>
                    <m:t>ω</m:t>
                  </m:r>
                </m:e>
                <m:sub>
                  <m:r>
                    <w:rPr>
                      <w:rFonts w:ascii="Cambria Math" w:hAnsi="Cambria Math"/>
                      <w:lang w:val="en-CA"/>
                    </w:rPr>
                    <m:t>C</m:t>
                  </m:r>
                </m:sub>
              </m:sSub>
              <m:r>
                <w:rPr>
                  <w:rFonts w:ascii="Cambria Math" w:hAnsi="Cambria Math"/>
                  <w:lang w:val="en-CA"/>
                </w:rPr>
                <m:t>+</m:t>
              </m:r>
              <m:sSub>
                <m:sSubPr>
                  <m:ctrlPr>
                    <w:rPr>
                      <w:rFonts w:ascii="Cambria Math" w:hAnsi="Cambria Math"/>
                      <w:i/>
                      <w:lang w:val="en-CA"/>
                    </w:rPr>
                  </m:ctrlPr>
                </m:sSubPr>
                <m:e>
                  <m:r>
                    <w:rPr>
                      <w:rFonts w:ascii="Cambria Math" w:hAnsi="Cambria Math"/>
                      <w:lang w:val="en-CA"/>
                    </w:rPr>
                    <m:t>I</m:t>
                  </m:r>
                </m:e>
                <m:sub>
                  <m:r>
                    <w:rPr>
                      <w:rFonts w:ascii="Cambria Math" w:hAnsi="Cambria Math"/>
                      <w:lang w:val="en-CA"/>
                    </w:rPr>
                    <m:t>L</m:t>
                  </m:r>
                </m:sub>
              </m:sSub>
              <m:sSup>
                <m:sSupPr>
                  <m:ctrlPr>
                    <w:rPr>
                      <w:rFonts w:ascii="Cambria Math" w:hAnsi="Cambria Math"/>
                      <w:i/>
                      <w:lang w:val="en-CA"/>
                    </w:rPr>
                  </m:ctrlPr>
                </m:sSupPr>
                <m:e>
                  <m:r>
                    <w:rPr>
                      <w:rFonts w:ascii="Cambria Math" w:hAnsi="Cambria Math"/>
                      <w:lang w:val="en-CA"/>
                    </w:rPr>
                    <m:t>e</m:t>
                  </m:r>
                </m:e>
                <m:sup>
                  <m:r>
                    <w:rPr>
                      <w:rFonts w:ascii="Cambria Math" w:hAnsi="Cambria Math"/>
                      <w:lang w:val="en-CA"/>
                    </w:rPr>
                    <m:t>g</m:t>
                  </m:r>
                </m:sup>
              </m:sSup>
              <m:sSup>
                <m:sSupPr>
                  <m:ctrlPr>
                    <w:rPr>
                      <w:rFonts w:ascii="Cambria Math" w:hAnsi="Cambria Math"/>
                      <w:i/>
                      <w:lang w:val="en-CA"/>
                    </w:rPr>
                  </m:ctrlPr>
                </m:sSupPr>
                <m:e>
                  <m:r>
                    <w:rPr>
                      <w:rFonts w:ascii="Cambria Math" w:hAnsi="Cambria Math"/>
                      <w:lang w:val="en-CA"/>
                    </w:rPr>
                    <m:t>e</m:t>
                  </m:r>
                </m:e>
                <m:sup>
                  <m:r>
                    <w:rPr>
                      <w:rFonts w:ascii="Cambria Math" w:hAnsi="Cambria Math"/>
                      <w:lang w:val="en-CA"/>
                    </w:rPr>
                    <m:t>h</m:t>
                  </m:r>
                  <m:r>
                    <m:rPr>
                      <m:sty m:val="p"/>
                    </m:rPr>
                    <w:rPr>
                      <w:rFonts w:ascii="Cambria Math" w:hAnsi="Cambria Math"/>
                      <w:lang w:val="en-CA"/>
                    </w:rPr>
                    <m:t>Δ</m:t>
                  </m:r>
                  <m:sSub>
                    <m:sSubPr>
                      <m:ctrlPr>
                        <w:rPr>
                          <w:rFonts w:ascii="Cambria Math" w:hAnsi="Cambria Math"/>
                          <w:i/>
                          <w:lang w:val="en-CA"/>
                        </w:rPr>
                      </m:ctrlPr>
                    </m:sSubPr>
                    <m:e>
                      <m:r>
                        <w:rPr>
                          <w:rFonts w:ascii="Cambria Math" w:hAnsi="Cambria Math"/>
                          <w:lang w:val="en-CA"/>
                        </w:rPr>
                        <m:t>I</m:t>
                      </m:r>
                    </m:e>
                    <m:sub>
                      <m:r>
                        <w:rPr>
                          <w:rFonts w:ascii="Cambria Math" w:hAnsi="Cambria Math"/>
                          <w:lang w:val="en-CA"/>
                        </w:rPr>
                        <m:t>L</m:t>
                      </m:r>
                    </m:sub>
                  </m:sSub>
                </m:sup>
              </m:sSup>
              <m:r>
                <w:rPr>
                  <w:rFonts w:ascii="Cambria Math" w:hAnsi="Cambria Math"/>
                  <w:lang w:val="en-CA"/>
                </w:rPr>
                <m:t>+</m:t>
              </m:r>
              <m:sSub>
                <m:sSubPr>
                  <m:ctrlPr>
                    <w:rPr>
                      <w:rFonts w:ascii="Cambria Math" w:hAnsi="Cambria Math"/>
                      <w:i/>
                      <w:lang w:val="en-CA"/>
                    </w:rPr>
                  </m:ctrlPr>
                </m:sSubPr>
                <m:e>
                  <m:r>
                    <w:rPr>
                      <w:rFonts w:ascii="Cambria Math" w:hAnsi="Cambria Math"/>
                      <w:lang w:val="en-CA"/>
                    </w:rPr>
                    <m:t>I</m:t>
                  </m:r>
                </m:e>
                <m:sub>
                  <m:r>
                    <w:rPr>
                      <w:rFonts w:ascii="Cambria Math" w:hAnsi="Cambria Math"/>
                      <w:lang w:val="en-CA"/>
                    </w:rPr>
                    <m:t>R</m:t>
                  </m:r>
                </m:sub>
              </m:sSub>
              <m:sSup>
                <m:sSupPr>
                  <m:ctrlPr>
                    <w:rPr>
                      <w:rFonts w:ascii="Cambria Math" w:hAnsi="Cambria Math"/>
                      <w:i/>
                      <w:lang w:val="en-CA"/>
                    </w:rPr>
                  </m:ctrlPr>
                </m:sSupPr>
                <m:e>
                  <m:r>
                    <w:rPr>
                      <w:rFonts w:ascii="Cambria Math" w:hAnsi="Cambria Math"/>
                      <w:lang w:val="en-CA"/>
                    </w:rPr>
                    <m:t>e</m:t>
                  </m:r>
                </m:e>
                <m:sup>
                  <m:r>
                    <w:rPr>
                      <w:rFonts w:ascii="Cambria Math" w:hAnsi="Cambria Math"/>
                      <w:lang w:val="en-CA"/>
                    </w:rPr>
                    <m:t>g</m:t>
                  </m:r>
                </m:sup>
              </m:sSup>
              <m:sSup>
                <m:sSupPr>
                  <m:ctrlPr>
                    <w:rPr>
                      <w:rFonts w:ascii="Cambria Math" w:hAnsi="Cambria Math"/>
                      <w:i/>
                      <w:lang w:val="en-CA"/>
                    </w:rPr>
                  </m:ctrlPr>
                </m:sSupPr>
                <m:e>
                  <m:r>
                    <w:rPr>
                      <w:rFonts w:ascii="Cambria Math" w:hAnsi="Cambria Math"/>
                      <w:lang w:val="en-CA"/>
                    </w:rPr>
                    <m:t>e</m:t>
                  </m:r>
                </m:e>
                <m:sup>
                  <m:r>
                    <w:rPr>
                      <w:rFonts w:ascii="Cambria Math" w:hAnsi="Cambria Math"/>
                      <w:lang w:val="en-CA"/>
                    </w:rPr>
                    <m:t>h</m:t>
                  </m:r>
                  <m:r>
                    <m:rPr>
                      <m:sty m:val="p"/>
                    </m:rPr>
                    <w:rPr>
                      <w:rFonts w:ascii="Cambria Math" w:hAnsi="Cambria Math"/>
                      <w:lang w:val="en-CA"/>
                    </w:rPr>
                    <m:t>Δ</m:t>
                  </m:r>
                  <m:sSub>
                    <m:sSubPr>
                      <m:ctrlPr>
                        <w:rPr>
                          <w:rFonts w:ascii="Cambria Math" w:hAnsi="Cambria Math"/>
                          <w:i/>
                          <w:lang w:val="en-CA"/>
                        </w:rPr>
                      </m:ctrlPr>
                    </m:sSubPr>
                    <m:e>
                      <m:r>
                        <w:rPr>
                          <w:rFonts w:ascii="Cambria Math" w:hAnsi="Cambria Math"/>
                          <w:lang w:val="en-CA"/>
                        </w:rPr>
                        <m:t>I</m:t>
                      </m:r>
                    </m:e>
                    <m:sub>
                      <m:r>
                        <w:rPr>
                          <w:rFonts w:ascii="Cambria Math" w:hAnsi="Cambria Math"/>
                          <w:lang w:val="en-CA"/>
                        </w:rPr>
                        <m:t>R</m:t>
                      </m:r>
                    </m:sub>
                  </m:sSub>
                </m:sup>
              </m:sSup>
              <m:r>
                <w:rPr>
                  <w:rFonts w:ascii="Cambria Math" w:hAnsi="Cambria Math"/>
                  <w:lang w:val="en-CA"/>
                </w:rPr>
                <m:t>+</m:t>
              </m:r>
              <m:sSub>
                <m:sSubPr>
                  <m:ctrlPr>
                    <w:rPr>
                      <w:rFonts w:ascii="Cambria Math" w:hAnsi="Cambria Math"/>
                      <w:i/>
                      <w:lang w:val="en-CA"/>
                    </w:rPr>
                  </m:ctrlPr>
                </m:sSubPr>
                <m:e>
                  <m:r>
                    <w:rPr>
                      <w:rFonts w:ascii="Cambria Math" w:hAnsi="Cambria Math"/>
                      <w:lang w:val="en-CA"/>
                    </w:rPr>
                    <m:t>I</m:t>
                  </m:r>
                </m:e>
                <m:sub>
                  <m:r>
                    <w:rPr>
                      <w:rFonts w:ascii="Cambria Math" w:hAnsi="Cambria Math"/>
                      <w:lang w:val="en-CA"/>
                    </w:rPr>
                    <m:t>A</m:t>
                  </m:r>
                </m:sub>
              </m:sSub>
              <m:sSup>
                <m:sSupPr>
                  <m:ctrlPr>
                    <w:rPr>
                      <w:rFonts w:ascii="Cambria Math" w:hAnsi="Cambria Math"/>
                      <w:i/>
                      <w:lang w:val="en-CA"/>
                    </w:rPr>
                  </m:ctrlPr>
                </m:sSupPr>
                <m:e>
                  <m:r>
                    <w:rPr>
                      <w:rFonts w:ascii="Cambria Math" w:hAnsi="Cambria Math"/>
                      <w:lang w:val="en-CA"/>
                    </w:rPr>
                    <m:t>e</m:t>
                  </m:r>
                </m:e>
                <m:sup>
                  <m:r>
                    <w:rPr>
                      <w:rFonts w:ascii="Cambria Math" w:hAnsi="Cambria Math"/>
                      <w:lang w:val="en-CA"/>
                    </w:rPr>
                    <m:t>g</m:t>
                  </m:r>
                </m:sup>
              </m:sSup>
              <m:sSup>
                <m:sSupPr>
                  <m:ctrlPr>
                    <w:rPr>
                      <w:rFonts w:ascii="Cambria Math" w:hAnsi="Cambria Math"/>
                      <w:i/>
                      <w:lang w:val="en-CA"/>
                    </w:rPr>
                  </m:ctrlPr>
                </m:sSupPr>
                <m:e>
                  <m:r>
                    <w:rPr>
                      <w:rFonts w:ascii="Cambria Math" w:hAnsi="Cambria Math"/>
                      <w:lang w:val="en-CA"/>
                    </w:rPr>
                    <m:t>e</m:t>
                  </m:r>
                </m:e>
                <m:sup>
                  <m:r>
                    <w:rPr>
                      <w:rFonts w:ascii="Cambria Math" w:hAnsi="Cambria Math"/>
                      <w:lang w:val="en-CA"/>
                    </w:rPr>
                    <m:t>h</m:t>
                  </m:r>
                  <m:r>
                    <m:rPr>
                      <m:sty m:val="p"/>
                    </m:rPr>
                    <w:rPr>
                      <w:rFonts w:ascii="Cambria Math" w:hAnsi="Cambria Math"/>
                      <w:lang w:val="en-CA"/>
                    </w:rPr>
                    <m:t>Δ</m:t>
                  </m:r>
                  <m:sSub>
                    <m:sSubPr>
                      <m:ctrlPr>
                        <w:rPr>
                          <w:rFonts w:ascii="Cambria Math" w:hAnsi="Cambria Math"/>
                          <w:i/>
                          <w:lang w:val="en-CA"/>
                        </w:rPr>
                      </m:ctrlPr>
                    </m:sSubPr>
                    <m:e>
                      <m:r>
                        <w:rPr>
                          <w:rFonts w:ascii="Cambria Math" w:hAnsi="Cambria Math"/>
                          <w:lang w:val="en-CA"/>
                        </w:rPr>
                        <m:t>I</m:t>
                      </m:r>
                    </m:e>
                    <m:sub>
                      <m:r>
                        <w:rPr>
                          <w:rFonts w:ascii="Cambria Math" w:hAnsi="Cambria Math"/>
                          <w:lang w:val="en-CA"/>
                        </w:rPr>
                        <m:t>A</m:t>
                      </m:r>
                    </m:sub>
                  </m:sSub>
                </m:sup>
              </m:sSup>
              <m:r>
                <w:rPr>
                  <w:rFonts w:ascii="Cambria Math" w:hAnsi="Cambria Math"/>
                  <w:lang w:val="en-CA"/>
                </w:rPr>
                <m:t>+</m:t>
              </m:r>
              <m:sSub>
                <m:sSubPr>
                  <m:ctrlPr>
                    <w:rPr>
                      <w:rFonts w:ascii="Cambria Math" w:hAnsi="Cambria Math"/>
                      <w:i/>
                      <w:lang w:val="en-CA"/>
                    </w:rPr>
                  </m:ctrlPr>
                </m:sSubPr>
                <m:e>
                  <m:r>
                    <w:rPr>
                      <w:rFonts w:ascii="Cambria Math" w:hAnsi="Cambria Math"/>
                      <w:lang w:val="en-CA"/>
                    </w:rPr>
                    <m:t>I</m:t>
                  </m:r>
                </m:e>
                <m:sub>
                  <m:r>
                    <w:rPr>
                      <w:rFonts w:ascii="Cambria Math" w:hAnsi="Cambria Math"/>
                      <w:lang w:val="en-CA"/>
                    </w:rPr>
                    <m:t>B</m:t>
                  </m:r>
                </m:sub>
              </m:sSub>
              <m:sSup>
                <m:sSupPr>
                  <m:ctrlPr>
                    <w:rPr>
                      <w:rFonts w:ascii="Cambria Math" w:hAnsi="Cambria Math"/>
                      <w:i/>
                      <w:lang w:val="en-CA"/>
                    </w:rPr>
                  </m:ctrlPr>
                </m:sSupPr>
                <m:e>
                  <m:r>
                    <w:rPr>
                      <w:rFonts w:ascii="Cambria Math" w:hAnsi="Cambria Math"/>
                      <w:lang w:val="en-CA"/>
                    </w:rPr>
                    <m:t>e</m:t>
                  </m:r>
                </m:e>
                <m:sup>
                  <m:r>
                    <w:rPr>
                      <w:rFonts w:ascii="Cambria Math" w:hAnsi="Cambria Math"/>
                      <w:lang w:val="en-CA"/>
                    </w:rPr>
                    <m:t>g</m:t>
                  </m:r>
                </m:sup>
              </m:sSup>
              <m:sSup>
                <m:sSupPr>
                  <m:ctrlPr>
                    <w:rPr>
                      <w:rFonts w:ascii="Cambria Math" w:hAnsi="Cambria Math"/>
                      <w:i/>
                      <w:lang w:val="en-CA"/>
                    </w:rPr>
                  </m:ctrlPr>
                </m:sSupPr>
                <m:e>
                  <m:r>
                    <w:rPr>
                      <w:rFonts w:ascii="Cambria Math" w:hAnsi="Cambria Math"/>
                      <w:lang w:val="en-CA"/>
                    </w:rPr>
                    <m:t>e</m:t>
                  </m:r>
                </m:e>
                <m:sup>
                  <m:r>
                    <w:rPr>
                      <w:rFonts w:ascii="Cambria Math" w:hAnsi="Cambria Math"/>
                      <w:lang w:val="en-CA"/>
                    </w:rPr>
                    <m:t>h</m:t>
                  </m:r>
                  <m:r>
                    <m:rPr>
                      <m:sty m:val="p"/>
                    </m:rPr>
                    <w:rPr>
                      <w:rFonts w:ascii="Cambria Math" w:hAnsi="Cambria Math"/>
                      <w:lang w:val="en-CA"/>
                    </w:rPr>
                    <m:t>Δ</m:t>
                  </m:r>
                  <m:sSub>
                    <m:sSubPr>
                      <m:ctrlPr>
                        <w:rPr>
                          <w:rFonts w:ascii="Cambria Math" w:hAnsi="Cambria Math"/>
                          <w:i/>
                          <w:lang w:val="en-CA"/>
                        </w:rPr>
                      </m:ctrlPr>
                    </m:sSubPr>
                    <m:e>
                      <m:r>
                        <w:rPr>
                          <w:rFonts w:ascii="Cambria Math" w:hAnsi="Cambria Math"/>
                          <w:lang w:val="en-CA"/>
                        </w:rPr>
                        <m:t>I</m:t>
                      </m:r>
                    </m:e>
                    <m:sub>
                      <m:r>
                        <w:rPr>
                          <w:rFonts w:ascii="Cambria Math" w:hAnsi="Cambria Math"/>
                          <w:lang w:val="en-CA"/>
                        </w:rPr>
                        <m:t>B</m:t>
                      </m:r>
                    </m:sub>
                  </m:sSub>
                </m:sup>
              </m:sSup>
            </m:num>
            <m:den>
              <m:d>
                <m:dPr>
                  <m:ctrlPr>
                    <w:rPr>
                      <w:rFonts w:ascii="Cambria Math" w:hAnsi="Cambria Math"/>
                      <w:i/>
                      <w:lang w:val="en-CA"/>
                    </w:rPr>
                  </m:ctrlPr>
                </m:dPr>
                <m:e>
                  <m:f>
                    <m:fPr>
                      <m:ctrlPr>
                        <w:rPr>
                          <w:rFonts w:ascii="Cambria Math" w:hAnsi="Cambria Math"/>
                          <w:i/>
                          <w:lang w:val="en-CA"/>
                        </w:rPr>
                      </m:ctrlPr>
                    </m:fPr>
                    <m:num>
                      <m:sSup>
                        <m:sSupPr>
                          <m:ctrlPr>
                            <w:rPr>
                              <w:rFonts w:ascii="Cambria Math" w:hAnsi="Cambria Math"/>
                              <w:i/>
                              <w:lang w:val="en-CA"/>
                            </w:rPr>
                          </m:ctrlPr>
                        </m:sSupPr>
                        <m:e>
                          <m:r>
                            <w:rPr>
                              <w:rFonts w:ascii="Cambria Math" w:hAnsi="Cambria Math"/>
                              <w:lang w:val="en-CA"/>
                            </w:rPr>
                            <m:t>e</m:t>
                          </m:r>
                        </m:e>
                        <m:sup>
                          <m:r>
                            <w:rPr>
                              <w:rFonts w:ascii="Cambria Math" w:hAnsi="Cambria Math"/>
                              <w:lang w:val="en-CA"/>
                            </w:rPr>
                            <m:t>g</m:t>
                          </m:r>
                        </m:sup>
                      </m:sSup>
                    </m:num>
                    <m:den>
                      <m:sSup>
                        <m:sSupPr>
                          <m:ctrlPr>
                            <w:rPr>
                              <w:rFonts w:ascii="Cambria Math" w:hAnsi="Cambria Math"/>
                              <w:i/>
                              <w:lang w:val="en-CA"/>
                            </w:rPr>
                          </m:ctrlPr>
                        </m:sSupPr>
                        <m:e>
                          <m:r>
                            <w:rPr>
                              <w:rFonts w:ascii="Cambria Math" w:hAnsi="Cambria Math"/>
                              <w:lang w:val="en-CA"/>
                            </w:rPr>
                            <m:t>e</m:t>
                          </m:r>
                        </m:e>
                        <m:sup>
                          <m:r>
                            <w:rPr>
                              <w:rFonts w:ascii="Cambria Math" w:hAnsi="Cambria Math"/>
                              <w:lang w:val="en-CA"/>
                            </w:rPr>
                            <m:t>f</m:t>
                          </m:r>
                        </m:sup>
                      </m:sSup>
                    </m:den>
                  </m:f>
                </m:e>
              </m:d>
              <m:sSub>
                <m:sSubPr>
                  <m:ctrlPr>
                    <w:rPr>
                      <w:rFonts w:ascii="Cambria Math" w:hAnsi="Cambria Math"/>
                      <w:i/>
                      <w:lang w:val="en-CA"/>
                    </w:rPr>
                  </m:ctrlPr>
                </m:sSubPr>
                <m:e>
                  <m:r>
                    <w:rPr>
                      <w:rFonts w:ascii="Cambria Math" w:hAnsi="Cambria Math"/>
                      <w:lang w:val="en-CA"/>
                    </w:rPr>
                    <m:t>ω</m:t>
                  </m:r>
                </m:e>
                <m:sub>
                  <m:r>
                    <w:rPr>
                      <w:rFonts w:ascii="Cambria Math" w:hAnsi="Cambria Math"/>
                      <w:lang w:val="en-CA"/>
                    </w:rPr>
                    <m:t>C</m:t>
                  </m:r>
                </m:sub>
              </m:sSub>
              <m:r>
                <w:rPr>
                  <w:rFonts w:ascii="Cambria Math" w:hAnsi="Cambria Math"/>
                  <w:lang w:val="en-CA"/>
                </w:rPr>
                <m:t>+</m:t>
              </m:r>
              <m:sSup>
                <m:sSupPr>
                  <m:ctrlPr>
                    <w:rPr>
                      <w:rFonts w:ascii="Cambria Math" w:hAnsi="Cambria Math"/>
                      <w:i/>
                      <w:lang w:val="en-CA"/>
                    </w:rPr>
                  </m:ctrlPr>
                </m:sSupPr>
                <m:e>
                  <m:r>
                    <w:rPr>
                      <w:rFonts w:ascii="Cambria Math" w:hAnsi="Cambria Math"/>
                      <w:lang w:val="en-CA"/>
                    </w:rPr>
                    <m:t>e</m:t>
                  </m:r>
                </m:e>
                <m:sup>
                  <m:r>
                    <w:rPr>
                      <w:rFonts w:ascii="Cambria Math" w:hAnsi="Cambria Math"/>
                      <w:lang w:val="en-CA"/>
                    </w:rPr>
                    <m:t>g</m:t>
                  </m:r>
                </m:sup>
              </m:sSup>
              <m:sSup>
                <m:sSupPr>
                  <m:ctrlPr>
                    <w:rPr>
                      <w:rFonts w:ascii="Cambria Math" w:hAnsi="Cambria Math"/>
                      <w:i/>
                      <w:lang w:val="en-CA"/>
                    </w:rPr>
                  </m:ctrlPr>
                </m:sSupPr>
                <m:e>
                  <m:r>
                    <w:rPr>
                      <w:rFonts w:ascii="Cambria Math" w:hAnsi="Cambria Math"/>
                      <w:lang w:val="en-CA"/>
                    </w:rPr>
                    <m:t>e</m:t>
                  </m:r>
                </m:e>
                <m:sup>
                  <m:r>
                    <w:rPr>
                      <w:rFonts w:ascii="Cambria Math" w:hAnsi="Cambria Math"/>
                      <w:lang w:val="en-CA"/>
                    </w:rPr>
                    <m:t>h</m:t>
                  </m:r>
                  <m:r>
                    <m:rPr>
                      <m:sty m:val="p"/>
                    </m:rPr>
                    <w:rPr>
                      <w:rFonts w:ascii="Cambria Math" w:hAnsi="Cambria Math"/>
                      <w:lang w:val="en-CA"/>
                    </w:rPr>
                    <m:t>Δ</m:t>
                  </m:r>
                  <m:sSub>
                    <m:sSubPr>
                      <m:ctrlPr>
                        <w:rPr>
                          <w:rFonts w:ascii="Cambria Math" w:hAnsi="Cambria Math"/>
                          <w:i/>
                          <w:lang w:val="en-CA"/>
                        </w:rPr>
                      </m:ctrlPr>
                    </m:sSubPr>
                    <m:e>
                      <m:r>
                        <w:rPr>
                          <w:rFonts w:ascii="Cambria Math" w:hAnsi="Cambria Math"/>
                          <w:lang w:val="en-CA"/>
                        </w:rPr>
                        <m:t>I</m:t>
                      </m:r>
                    </m:e>
                    <m:sub>
                      <m:r>
                        <w:rPr>
                          <w:rFonts w:ascii="Cambria Math" w:hAnsi="Cambria Math"/>
                          <w:lang w:val="en-CA"/>
                        </w:rPr>
                        <m:t>L</m:t>
                      </m:r>
                    </m:sub>
                  </m:sSub>
                </m:sup>
              </m:sSup>
              <m:r>
                <w:rPr>
                  <w:rFonts w:ascii="Cambria Math" w:hAnsi="Cambria Math"/>
                  <w:lang w:val="en-CA"/>
                </w:rPr>
                <m:t>+</m:t>
              </m:r>
              <m:sSup>
                <m:sSupPr>
                  <m:ctrlPr>
                    <w:rPr>
                      <w:rFonts w:ascii="Cambria Math" w:hAnsi="Cambria Math"/>
                      <w:i/>
                      <w:lang w:val="en-CA"/>
                    </w:rPr>
                  </m:ctrlPr>
                </m:sSupPr>
                <m:e>
                  <m:r>
                    <w:rPr>
                      <w:rFonts w:ascii="Cambria Math" w:hAnsi="Cambria Math"/>
                      <w:lang w:val="en-CA"/>
                    </w:rPr>
                    <m:t>e</m:t>
                  </m:r>
                </m:e>
                <m:sup>
                  <m:r>
                    <w:rPr>
                      <w:rFonts w:ascii="Cambria Math" w:hAnsi="Cambria Math"/>
                      <w:lang w:val="en-CA"/>
                    </w:rPr>
                    <m:t>g</m:t>
                  </m:r>
                </m:sup>
              </m:sSup>
              <m:sSup>
                <m:sSupPr>
                  <m:ctrlPr>
                    <w:rPr>
                      <w:rFonts w:ascii="Cambria Math" w:hAnsi="Cambria Math"/>
                      <w:i/>
                      <w:lang w:val="en-CA"/>
                    </w:rPr>
                  </m:ctrlPr>
                </m:sSupPr>
                <m:e>
                  <m:r>
                    <w:rPr>
                      <w:rFonts w:ascii="Cambria Math" w:hAnsi="Cambria Math"/>
                      <w:lang w:val="en-CA"/>
                    </w:rPr>
                    <m:t>e</m:t>
                  </m:r>
                </m:e>
                <m:sup>
                  <m:r>
                    <w:rPr>
                      <w:rFonts w:ascii="Cambria Math" w:hAnsi="Cambria Math"/>
                      <w:lang w:val="en-CA"/>
                    </w:rPr>
                    <m:t>h</m:t>
                  </m:r>
                  <m:r>
                    <m:rPr>
                      <m:sty m:val="p"/>
                    </m:rPr>
                    <w:rPr>
                      <w:rFonts w:ascii="Cambria Math" w:hAnsi="Cambria Math"/>
                      <w:lang w:val="en-CA"/>
                    </w:rPr>
                    <m:t>Δ</m:t>
                  </m:r>
                  <m:sSub>
                    <m:sSubPr>
                      <m:ctrlPr>
                        <w:rPr>
                          <w:rFonts w:ascii="Cambria Math" w:hAnsi="Cambria Math"/>
                          <w:i/>
                          <w:lang w:val="en-CA"/>
                        </w:rPr>
                      </m:ctrlPr>
                    </m:sSubPr>
                    <m:e>
                      <m:r>
                        <w:rPr>
                          <w:rFonts w:ascii="Cambria Math" w:hAnsi="Cambria Math"/>
                          <w:lang w:val="en-CA"/>
                        </w:rPr>
                        <m:t>I</m:t>
                      </m:r>
                    </m:e>
                    <m:sub>
                      <m:r>
                        <w:rPr>
                          <w:rFonts w:ascii="Cambria Math" w:hAnsi="Cambria Math"/>
                          <w:lang w:val="en-CA"/>
                        </w:rPr>
                        <m:t>R</m:t>
                      </m:r>
                    </m:sub>
                  </m:sSub>
                </m:sup>
              </m:sSup>
              <m:r>
                <w:rPr>
                  <w:rFonts w:ascii="Cambria Math" w:hAnsi="Cambria Math"/>
                  <w:lang w:val="en-CA"/>
                </w:rPr>
                <m:t>+</m:t>
              </m:r>
              <m:sSup>
                <m:sSupPr>
                  <m:ctrlPr>
                    <w:rPr>
                      <w:rFonts w:ascii="Cambria Math" w:hAnsi="Cambria Math"/>
                      <w:i/>
                      <w:lang w:val="en-CA"/>
                    </w:rPr>
                  </m:ctrlPr>
                </m:sSupPr>
                <m:e>
                  <m:r>
                    <w:rPr>
                      <w:rFonts w:ascii="Cambria Math" w:hAnsi="Cambria Math"/>
                      <w:lang w:val="en-CA"/>
                    </w:rPr>
                    <m:t>e</m:t>
                  </m:r>
                </m:e>
                <m:sup>
                  <m:r>
                    <w:rPr>
                      <w:rFonts w:ascii="Cambria Math" w:hAnsi="Cambria Math"/>
                      <w:lang w:val="en-CA"/>
                    </w:rPr>
                    <m:t>g</m:t>
                  </m:r>
                </m:sup>
              </m:sSup>
              <m:sSup>
                <m:sSupPr>
                  <m:ctrlPr>
                    <w:rPr>
                      <w:rFonts w:ascii="Cambria Math" w:hAnsi="Cambria Math"/>
                      <w:i/>
                      <w:lang w:val="en-CA"/>
                    </w:rPr>
                  </m:ctrlPr>
                </m:sSupPr>
                <m:e>
                  <m:r>
                    <w:rPr>
                      <w:rFonts w:ascii="Cambria Math" w:hAnsi="Cambria Math"/>
                      <w:lang w:val="en-CA"/>
                    </w:rPr>
                    <m:t>e</m:t>
                  </m:r>
                </m:e>
                <m:sup>
                  <m:r>
                    <w:rPr>
                      <w:rFonts w:ascii="Cambria Math" w:hAnsi="Cambria Math"/>
                      <w:lang w:val="en-CA"/>
                    </w:rPr>
                    <m:t>h</m:t>
                  </m:r>
                  <m:r>
                    <m:rPr>
                      <m:sty m:val="p"/>
                    </m:rPr>
                    <w:rPr>
                      <w:rFonts w:ascii="Cambria Math" w:hAnsi="Cambria Math"/>
                      <w:lang w:val="en-CA"/>
                    </w:rPr>
                    <m:t>Δ</m:t>
                  </m:r>
                  <m:sSub>
                    <m:sSubPr>
                      <m:ctrlPr>
                        <w:rPr>
                          <w:rFonts w:ascii="Cambria Math" w:hAnsi="Cambria Math"/>
                          <w:i/>
                          <w:lang w:val="en-CA"/>
                        </w:rPr>
                      </m:ctrlPr>
                    </m:sSubPr>
                    <m:e>
                      <m:r>
                        <w:rPr>
                          <w:rFonts w:ascii="Cambria Math" w:hAnsi="Cambria Math"/>
                          <w:lang w:val="en-CA"/>
                        </w:rPr>
                        <m:t>I</m:t>
                      </m:r>
                    </m:e>
                    <m:sub>
                      <m:r>
                        <w:rPr>
                          <w:rFonts w:ascii="Cambria Math" w:hAnsi="Cambria Math"/>
                          <w:lang w:val="en-CA"/>
                        </w:rPr>
                        <m:t>A</m:t>
                      </m:r>
                    </m:sub>
                  </m:sSub>
                </m:sup>
              </m:sSup>
              <m:r>
                <w:rPr>
                  <w:rFonts w:ascii="Cambria Math" w:hAnsi="Cambria Math"/>
                  <w:lang w:val="en-CA"/>
                </w:rPr>
                <m:t>+</m:t>
              </m:r>
              <m:sSup>
                <m:sSupPr>
                  <m:ctrlPr>
                    <w:rPr>
                      <w:rFonts w:ascii="Cambria Math" w:hAnsi="Cambria Math"/>
                      <w:i/>
                      <w:lang w:val="en-CA"/>
                    </w:rPr>
                  </m:ctrlPr>
                </m:sSupPr>
                <m:e>
                  <m:r>
                    <w:rPr>
                      <w:rFonts w:ascii="Cambria Math" w:hAnsi="Cambria Math"/>
                      <w:lang w:val="en-CA"/>
                    </w:rPr>
                    <m:t>e</m:t>
                  </m:r>
                </m:e>
                <m:sup>
                  <m:r>
                    <w:rPr>
                      <w:rFonts w:ascii="Cambria Math" w:hAnsi="Cambria Math"/>
                      <w:lang w:val="en-CA"/>
                    </w:rPr>
                    <m:t>g</m:t>
                  </m:r>
                </m:sup>
              </m:sSup>
              <m:sSup>
                <m:sSupPr>
                  <m:ctrlPr>
                    <w:rPr>
                      <w:rFonts w:ascii="Cambria Math" w:hAnsi="Cambria Math"/>
                      <w:i/>
                      <w:lang w:val="en-CA"/>
                    </w:rPr>
                  </m:ctrlPr>
                </m:sSupPr>
                <m:e>
                  <m:r>
                    <w:rPr>
                      <w:rFonts w:ascii="Cambria Math" w:hAnsi="Cambria Math"/>
                      <w:lang w:val="en-CA"/>
                    </w:rPr>
                    <m:t>e</m:t>
                  </m:r>
                </m:e>
                <m:sup>
                  <m:r>
                    <w:rPr>
                      <w:rFonts w:ascii="Cambria Math" w:hAnsi="Cambria Math"/>
                      <w:lang w:val="en-CA"/>
                    </w:rPr>
                    <m:t>h</m:t>
                  </m:r>
                  <m:r>
                    <m:rPr>
                      <m:sty m:val="p"/>
                    </m:rPr>
                    <w:rPr>
                      <w:rFonts w:ascii="Cambria Math" w:hAnsi="Cambria Math"/>
                      <w:lang w:val="en-CA"/>
                    </w:rPr>
                    <m:t>Δ</m:t>
                  </m:r>
                  <m:sSub>
                    <m:sSubPr>
                      <m:ctrlPr>
                        <w:rPr>
                          <w:rFonts w:ascii="Cambria Math" w:hAnsi="Cambria Math"/>
                          <w:i/>
                          <w:lang w:val="en-CA"/>
                        </w:rPr>
                      </m:ctrlPr>
                    </m:sSubPr>
                    <m:e>
                      <m:r>
                        <w:rPr>
                          <w:rFonts w:ascii="Cambria Math" w:hAnsi="Cambria Math"/>
                          <w:lang w:val="en-CA"/>
                        </w:rPr>
                        <m:t>I</m:t>
                      </m:r>
                    </m:e>
                    <m:sub>
                      <m:r>
                        <w:rPr>
                          <w:rFonts w:ascii="Cambria Math" w:hAnsi="Cambria Math"/>
                          <w:lang w:val="en-CA"/>
                        </w:rPr>
                        <m:t>B</m:t>
                      </m:r>
                    </m:sub>
                  </m:sSub>
                </m:sup>
              </m:sSup>
            </m:den>
          </m:f>
          <m:r>
            <w:rPr>
              <w:rFonts w:ascii="Cambria Math" w:hAnsi="Cambria Math"/>
              <w:lang w:val="en-CA"/>
            </w:rPr>
            <m:t>.           (Eq.10)</m:t>
          </m:r>
        </m:oMath>
      </m:oMathPara>
    </w:p>
    <w:p w14:paraId="6FC78EC0" w14:textId="77777777" w:rsidR="00BE641C" w:rsidRDefault="00BE641C" w:rsidP="00BE641C">
      <w:pPr>
        <w:rPr>
          <w:lang w:val="en-CA"/>
        </w:rPr>
      </w:pPr>
      <w:r>
        <w:rPr>
          <w:lang w:val="en-CA"/>
        </w:rPr>
        <w:t xml:space="preserve">Now if we multiply both the nominator and denominator </w:t>
      </w:r>
      <w:r w:rsidR="00250654">
        <w:rPr>
          <w:lang w:val="en-CA"/>
        </w:rPr>
        <w:t xml:space="preserve">by </w:t>
      </w:r>
      <m:oMath>
        <m:d>
          <m:dPr>
            <m:ctrlPr>
              <w:rPr>
                <w:rFonts w:ascii="Cambria Math" w:hAnsi="Cambria Math"/>
                <w:i/>
                <w:lang w:val="en-CA"/>
              </w:rPr>
            </m:ctrlPr>
          </m:dPr>
          <m:e>
            <m:f>
              <m:fPr>
                <m:ctrlPr>
                  <w:rPr>
                    <w:rFonts w:ascii="Cambria Math" w:hAnsi="Cambria Math"/>
                    <w:i/>
                    <w:lang w:val="en-CA"/>
                  </w:rPr>
                </m:ctrlPr>
              </m:fPr>
              <m:num>
                <m:sSup>
                  <m:sSupPr>
                    <m:ctrlPr>
                      <w:rPr>
                        <w:rFonts w:ascii="Cambria Math" w:hAnsi="Cambria Math"/>
                        <w:i/>
                        <w:lang w:val="en-CA"/>
                      </w:rPr>
                    </m:ctrlPr>
                  </m:sSupPr>
                  <m:e>
                    <m:r>
                      <w:rPr>
                        <w:rFonts w:ascii="Cambria Math" w:hAnsi="Cambria Math"/>
                        <w:lang w:val="en-CA"/>
                      </w:rPr>
                      <m:t>e</m:t>
                    </m:r>
                  </m:e>
                  <m:sup>
                    <m:r>
                      <w:rPr>
                        <w:rFonts w:ascii="Cambria Math" w:hAnsi="Cambria Math"/>
                        <w:lang w:val="en-CA"/>
                      </w:rPr>
                      <m:t>f</m:t>
                    </m:r>
                  </m:sup>
                </m:sSup>
              </m:num>
              <m:den>
                <m:sSup>
                  <m:sSupPr>
                    <m:ctrlPr>
                      <w:rPr>
                        <w:rFonts w:ascii="Cambria Math" w:hAnsi="Cambria Math"/>
                        <w:i/>
                        <w:lang w:val="en-CA"/>
                      </w:rPr>
                    </m:ctrlPr>
                  </m:sSupPr>
                  <m:e>
                    <m:r>
                      <w:rPr>
                        <w:rFonts w:ascii="Cambria Math" w:hAnsi="Cambria Math"/>
                        <w:lang w:val="en-CA"/>
                      </w:rPr>
                      <m:t>e</m:t>
                    </m:r>
                  </m:e>
                  <m:sup>
                    <m:r>
                      <w:rPr>
                        <w:rFonts w:ascii="Cambria Math" w:hAnsi="Cambria Math"/>
                        <w:lang w:val="en-CA"/>
                      </w:rPr>
                      <m:t>g</m:t>
                    </m:r>
                  </m:sup>
                </m:sSup>
              </m:den>
            </m:f>
          </m:e>
        </m:d>
      </m:oMath>
      <w:r w:rsidR="00250654">
        <w:rPr>
          <w:lang w:val="en-CA"/>
        </w:rPr>
        <w:t>,</w:t>
      </w:r>
      <w:r>
        <w:rPr>
          <w:lang w:val="en-CA"/>
        </w:rPr>
        <w:t xml:space="preserve"> we get</w:t>
      </w:r>
    </w:p>
    <w:p w14:paraId="55BC611F" w14:textId="77777777" w:rsidR="00BE641C" w:rsidRDefault="00BE641C" w:rsidP="00BE641C">
      <w:pPr>
        <w:rPr>
          <w:szCs w:val="22"/>
          <w:lang w:val="en-CA"/>
        </w:rPr>
      </w:pPr>
    </w:p>
    <w:p w14:paraId="36E6C864" w14:textId="77777777" w:rsidR="00BE641C" w:rsidRPr="00BE641C" w:rsidRDefault="006B076C" w:rsidP="00BE641C">
      <w:pPr>
        <w:rPr>
          <w:lang w:val="en-CA"/>
        </w:rPr>
      </w:pPr>
      <m:oMathPara>
        <m:oMath>
          <m:sSub>
            <m:sSubPr>
              <m:ctrlPr>
                <w:rPr>
                  <w:rFonts w:ascii="Cambria Math" w:hAnsi="Cambria Math"/>
                  <w:i/>
                  <w:lang w:val="en-CA"/>
                </w:rPr>
              </m:ctrlPr>
            </m:sSubPr>
            <m:e>
              <m:acc>
                <m:accPr>
                  <m:ctrlPr>
                    <w:rPr>
                      <w:rFonts w:ascii="Cambria Math" w:hAnsi="Cambria Math"/>
                      <w:i/>
                      <w:lang w:val="en-CA"/>
                    </w:rPr>
                  </m:ctrlPr>
                </m:accPr>
                <m:e>
                  <m:r>
                    <w:rPr>
                      <w:rFonts w:ascii="Cambria Math" w:hAnsi="Cambria Math"/>
                      <w:lang w:val="en-CA"/>
                    </w:rPr>
                    <m:t>I</m:t>
                  </m:r>
                </m:e>
              </m:acc>
            </m:e>
            <m:sub>
              <m:r>
                <w:rPr>
                  <w:rFonts w:ascii="Cambria Math" w:hAnsi="Cambria Math"/>
                  <w:lang w:val="en-CA"/>
                </w:rPr>
                <m:t>F</m:t>
              </m:r>
            </m:sub>
          </m:sSub>
          <m:r>
            <w:rPr>
              <w:rFonts w:ascii="Cambria Math" w:hAnsi="Cambria Math"/>
              <w:lang w:val="en-CA"/>
            </w:rPr>
            <m:t>=</m:t>
          </m:r>
          <m:f>
            <m:fPr>
              <m:ctrlPr>
                <w:rPr>
                  <w:rFonts w:ascii="Cambria Math" w:hAnsi="Cambria Math"/>
                  <w:i/>
                  <w:lang w:val="en-CA"/>
                </w:rPr>
              </m:ctrlPr>
            </m:fPr>
            <m:num>
              <m:sSub>
                <m:sSubPr>
                  <m:ctrlPr>
                    <w:rPr>
                      <w:rFonts w:ascii="Cambria Math" w:hAnsi="Cambria Math"/>
                      <w:i/>
                      <w:lang w:val="en-CA"/>
                    </w:rPr>
                  </m:ctrlPr>
                </m:sSubPr>
                <m:e>
                  <m:r>
                    <w:rPr>
                      <w:rFonts w:ascii="Cambria Math" w:hAnsi="Cambria Math"/>
                      <w:lang w:val="en-CA"/>
                    </w:rPr>
                    <m:t>I</m:t>
                  </m:r>
                </m:e>
                <m:sub>
                  <m:r>
                    <w:rPr>
                      <w:rFonts w:ascii="Cambria Math" w:hAnsi="Cambria Math"/>
                      <w:lang w:val="en-CA"/>
                    </w:rPr>
                    <m:t>C</m:t>
                  </m:r>
                </m:sub>
              </m:sSub>
              <m:d>
                <m:dPr>
                  <m:ctrlPr>
                    <w:rPr>
                      <w:rFonts w:ascii="Cambria Math" w:hAnsi="Cambria Math"/>
                      <w:i/>
                      <w:lang w:val="en-CA"/>
                    </w:rPr>
                  </m:ctrlPr>
                </m:dPr>
                <m:e>
                  <m:f>
                    <m:fPr>
                      <m:ctrlPr>
                        <w:rPr>
                          <w:rFonts w:ascii="Cambria Math" w:hAnsi="Cambria Math"/>
                          <w:i/>
                          <w:lang w:val="en-CA"/>
                        </w:rPr>
                      </m:ctrlPr>
                    </m:fPr>
                    <m:num>
                      <m:sSup>
                        <m:sSupPr>
                          <m:ctrlPr>
                            <w:rPr>
                              <w:rFonts w:ascii="Cambria Math" w:hAnsi="Cambria Math"/>
                              <w:i/>
                              <w:lang w:val="en-CA"/>
                            </w:rPr>
                          </m:ctrlPr>
                        </m:sSupPr>
                        <m:e>
                          <m:r>
                            <w:rPr>
                              <w:rFonts w:ascii="Cambria Math" w:hAnsi="Cambria Math"/>
                              <w:lang w:val="en-CA"/>
                            </w:rPr>
                            <m:t>e</m:t>
                          </m:r>
                        </m:e>
                        <m:sup>
                          <m:r>
                            <w:rPr>
                              <w:rFonts w:ascii="Cambria Math" w:hAnsi="Cambria Math"/>
                              <w:lang w:val="en-CA"/>
                            </w:rPr>
                            <m:t>g</m:t>
                          </m:r>
                        </m:sup>
                      </m:sSup>
                    </m:num>
                    <m:den>
                      <m:sSup>
                        <m:sSupPr>
                          <m:ctrlPr>
                            <w:rPr>
                              <w:rFonts w:ascii="Cambria Math" w:hAnsi="Cambria Math"/>
                              <w:i/>
                              <w:lang w:val="en-CA"/>
                            </w:rPr>
                          </m:ctrlPr>
                        </m:sSupPr>
                        <m:e>
                          <m:r>
                            <w:rPr>
                              <w:rFonts w:ascii="Cambria Math" w:hAnsi="Cambria Math"/>
                              <w:lang w:val="en-CA"/>
                            </w:rPr>
                            <m:t>e</m:t>
                          </m:r>
                        </m:e>
                        <m:sup>
                          <m:r>
                            <w:rPr>
                              <w:rFonts w:ascii="Cambria Math" w:hAnsi="Cambria Math"/>
                              <w:lang w:val="en-CA"/>
                            </w:rPr>
                            <m:t>f</m:t>
                          </m:r>
                        </m:sup>
                      </m:sSup>
                    </m:den>
                  </m:f>
                </m:e>
              </m:d>
              <m:d>
                <m:dPr>
                  <m:ctrlPr>
                    <w:rPr>
                      <w:rFonts w:ascii="Cambria Math" w:hAnsi="Cambria Math"/>
                      <w:i/>
                      <w:lang w:val="en-CA"/>
                    </w:rPr>
                  </m:ctrlPr>
                </m:dPr>
                <m:e>
                  <m:f>
                    <m:fPr>
                      <m:ctrlPr>
                        <w:rPr>
                          <w:rFonts w:ascii="Cambria Math" w:hAnsi="Cambria Math"/>
                          <w:i/>
                          <w:lang w:val="en-CA"/>
                        </w:rPr>
                      </m:ctrlPr>
                    </m:fPr>
                    <m:num>
                      <m:sSup>
                        <m:sSupPr>
                          <m:ctrlPr>
                            <w:rPr>
                              <w:rFonts w:ascii="Cambria Math" w:hAnsi="Cambria Math"/>
                              <w:i/>
                              <w:lang w:val="en-CA"/>
                            </w:rPr>
                          </m:ctrlPr>
                        </m:sSupPr>
                        <m:e>
                          <m:r>
                            <w:rPr>
                              <w:rFonts w:ascii="Cambria Math" w:hAnsi="Cambria Math"/>
                              <w:lang w:val="en-CA"/>
                            </w:rPr>
                            <m:t>e</m:t>
                          </m:r>
                        </m:e>
                        <m:sup>
                          <m:r>
                            <w:rPr>
                              <w:rFonts w:ascii="Cambria Math" w:hAnsi="Cambria Math"/>
                              <w:lang w:val="en-CA"/>
                            </w:rPr>
                            <m:t>f</m:t>
                          </m:r>
                        </m:sup>
                      </m:sSup>
                    </m:num>
                    <m:den>
                      <m:sSup>
                        <m:sSupPr>
                          <m:ctrlPr>
                            <w:rPr>
                              <w:rFonts w:ascii="Cambria Math" w:hAnsi="Cambria Math"/>
                              <w:i/>
                              <w:lang w:val="en-CA"/>
                            </w:rPr>
                          </m:ctrlPr>
                        </m:sSupPr>
                        <m:e>
                          <m:r>
                            <w:rPr>
                              <w:rFonts w:ascii="Cambria Math" w:hAnsi="Cambria Math"/>
                              <w:lang w:val="en-CA"/>
                            </w:rPr>
                            <m:t>e</m:t>
                          </m:r>
                        </m:e>
                        <m:sup>
                          <m:r>
                            <w:rPr>
                              <w:rFonts w:ascii="Cambria Math" w:hAnsi="Cambria Math"/>
                              <w:lang w:val="en-CA"/>
                            </w:rPr>
                            <m:t>g</m:t>
                          </m:r>
                        </m:sup>
                      </m:sSup>
                    </m:den>
                  </m:f>
                </m:e>
              </m:d>
              <m:sSub>
                <m:sSubPr>
                  <m:ctrlPr>
                    <w:rPr>
                      <w:rFonts w:ascii="Cambria Math" w:hAnsi="Cambria Math"/>
                      <w:i/>
                      <w:lang w:val="en-CA"/>
                    </w:rPr>
                  </m:ctrlPr>
                </m:sSubPr>
                <m:e>
                  <m:r>
                    <w:rPr>
                      <w:rFonts w:ascii="Cambria Math" w:hAnsi="Cambria Math"/>
                      <w:lang w:val="en-CA"/>
                    </w:rPr>
                    <m:t>ω</m:t>
                  </m:r>
                </m:e>
                <m:sub>
                  <m:r>
                    <w:rPr>
                      <w:rFonts w:ascii="Cambria Math" w:hAnsi="Cambria Math"/>
                      <w:lang w:val="en-CA"/>
                    </w:rPr>
                    <m:t>C</m:t>
                  </m:r>
                </m:sub>
              </m:sSub>
              <m:r>
                <w:rPr>
                  <w:rFonts w:ascii="Cambria Math" w:hAnsi="Cambria Math"/>
                  <w:lang w:val="en-CA"/>
                </w:rPr>
                <m:t>+</m:t>
              </m:r>
              <m:sSub>
                <m:sSubPr>
                  <m:ctrlPr>
                    <w:rPr>
                      <w:rFonts w:ascii="Cambria Math" w:hAnsi="Cambria Math"/>
                      <w:i/>
                      <w:lang w:val="en-CA"/>
                    </w:rPr>
                  </m:ctrlPr>
                </m:sSubPr>
                <m:e>
                  <m:r>
                    <w:rPr>
                      <w:rFonts w:ascii="Cambria Math" w:hAnsi="Cambria Math"/>
                      <w:lang w:val="en-CA"/>
                    </w:rPr>
                    <m:t>I</m:t>
                  </m:r>
                </m:e>
                <m:sub>
                  <m:r>
                    <w:rPr>
                      <w:rFonts w:ascii="Cambria Math" w:hAnsi="Cambria Math"/>
                      <w:lang w:val="en-CA"/>
                    </w:rPr>
                    <m:t>L</m:t>
                  </m:r>
                </m:sub>
              </m:sSub>
              <m:d>
                <m:dPr>
                  <m:ctrlPr>
                    <w:rPr>
                      <w:rFonts w:ascii="Cambria Math" w:hAnsi="Cambria Math"/>
                      <w:i/>
                      <w:lang w:val="en-CA"/>
                    </w:rPr>
                  </m:ctrlPr>
                </m:dPr>
                <m:e>
                  <m:f>
                    <m:fPr>
                      <m:ctrlPr>
                        <w:rPr>
                          <w:rFonts w:ascii="Cambria Math" w:hAnsi="Cambria Math"/>
                          <w:i/>
                          <w:lang w:val="en-CA"/>
                        </w:rPr>
                      </m:ctrlPr>
                    </m:fPr>
                    <m:num>
                      <m:sSup>
                        <m:sSupPr>
                          <m:ctrlPr>
                            <w:rPr>
                              <w:rFonts w:ascii="Cambria Math" w:hAnsi="Cambria Math"/>
                              <w:i/>
                              <w:lang w:val="en-CA"/>
                            </w:rPr>
                          </m:ctrlPr>
                        </m:sSupPr>
                        <m:e>
                          <m:r>
                            <w:rPr>
                              <w:rFonts w:ascii="Cambria Math" w:hAnsi="Cambria Math"/>
                              <w:lang w:val="en-CA"/>
                            </w:rPr>
                            <m:t>e</m:t>
                          </m:r>
                        </m:e>
                        <m:sup>
                          <m:r>
                            <w:rPr>
                              <w:rFonts w:ascii="Cambria Math" w:hAnsi="Cambria Math"/>
                              <w:lang w:val="en-CA"/>
                            </w:rPr>
                            <m:t>f</m:t>
                          </m:r>
                        </m:sup>
                      </m:sSup>
                    </m:num>
                    <m:den>
                      <m:sSup>
                        <m:sSupPr>
                          <m:ctrlPr>
                            <w:rPr>
                              <w:rFonts w:ascii="Cambria Math" w:hAnsi="Cambria Math"/>
                              <w:i/>
                              <w:lang w:val="en-CA"/>
                            </w:rPr>
                          </m:ctrlPr>
                        </m:sSupPr>
                        <m:e>
                          <m:r>
                            <w:rPr>
                              <w:rFonts w:ascii="Cambria Math" w:hAnsi="Cambria Math"/>
                              <w:lang w:val="en-CA"/>
                            </w:rPr>
                            <m:t>e</m:t>
                          </m:r>
                        </m:e>
                        <m:sup>
                          <m:r>
                            <w:rPr>
                              <w:rFonts w:ascii="Cambria Math" w:hAnsi="Cambria Math"/>
                              <w:lang w:val="en-CA"/>
                            </w:rPr>
                            <m:t>g</m:t>
                          </m:r>
                        </m:sup>
                      </m:sSup>
                    </m:den>
                  </m:f>
                </m:e>
              </m:d>
              <m:sSup>
                <m:sSupPr>
                  <m:ctrlPr>
                    <w:rPr>
                      <w:rFonts w:ascii="Cambria Math" w:hAnsi="Cambria Math"/>
                      <w:i/>
                      <w:lang w:val="en-CA"/>
                    </w:rPr>
                  </m:ctrlPr>
                </m:sSupPr>
                <m:e>
                  <m:r>
                    <w:rPr>
                      <w:rFonts w:ascii="Cambria Math" w:hAnsi="Cambria Math"/>
                      <w:lang w:val="en-CA"/>
                    </w:rPr>
                    <m:t>e</m:t>
                  </m:r>
                </m:e>
                <m:sup>
                  <m:r>
                    <w:rPr>
                      <w:rFonts w:ascii="Cambria Math" w:hAnsi="Cambria Math"/>
                      <w:lang w:val="en-CA"/>
                    </w:rPr>
                    <m:t>g</m:t>
                  </m:r>
                </m:sup>
              </m:sSup>
              <m:sSup>
                <m:sSupPr>
                  <m:ctrlPr>
                    <w:rPr>
                      <w:rFonts w:ascii="Cambria Math" w:hAnsi="Cambria Math"/>
                      <w:i/>
                      <w:lang w:val="en-CA"/>
                    </w:rPr>
                  </m:ctrlPr>
                </m:sSupPr>
                <m:e>
                  <m:r>
                    <w:rPr>
                      <w:rFonts w:ascii="Cambria Math" w:hAnsi="Cambria Math"/>
                      <w:lang w:val="en-CA"/>
                    </w:rPr>
                    <m:t>e</m:t>
                  </m:r>
                </m:e>
                <m:sup>
                  <m:r>
                    <w:rPr>
                      <w:rFonts w:ascii="Cambria Math" w:hAnsi="Cambria Math"/>
                      <w:lang w:val="en-CA"/>
                    </w:rPr>
                    <m:t>h</m:t>
                  </m:r>
                  <m:r>
                    <m:rPr>
                      <m:sty m:val="p"/>
                    </m:rPr>
                    <w:rPr>
                      <w:rFonts w:ascii="Cambria Math" w:hAnsi="Cambria Math"/>
                      <w:lang w:val="en-CA"/>
                    </w:rPr>
                    <m:t>Δ</m:t>
                  </m:r>
                  <m:sSub>
                    <m:sSubPr>
                      <m:ctrlPr>
                        <w:rPr>
                          <w:rFonts w:ascii="Cambria Math" w:hAnsi="Cambria Math"/>
                          <w:i/>
                          <w:lang w:val="en-CA"/>
                        </w:rPr>
                      </m:ctrlPr>
                    </m:sSubPr>
                    <m:e>
                      <m:r>
                        <w:rPr>
                          <w:rFonts w:ascii="Cambria Math" w:hAnsi="Cambria Math"/>
                          <w:lang w:val="en-CA"/>
                        </w:rPr>
                        <m:t>I</m:t>
                      </m:r>
                    </m:e>
                    <m:sub>
                      <m:r>
                        <w:rPr>
                          <w:rFonts w:ascii="Cambria Math" w:hAnsi="Cambria Math"/>
                          <w:lang w:val="en-CA"/>
                        </w:rPr>
                        <m:t>L</m:t>
                      </m:r>
                    </m:sub>
                  </m:sSub>
                </m:sup>
              </m:sSup>
              <m:r>
                <w:rPr>
                  <w:rFonts w:ascii="Cambria Math" w:hAnsi="Cambria Math"/>
                  <w:lang w:val="en-CA"/>
                </w:rPr>
                <m:t>+</m:t>
              </m:r>
              <m:sSub>
                <m:sSubPr>
                  <m:ctrlPr>
                    <w:rPr>
                      <w:rFonts w:ascii="Cambria Math" w:hAnsi="Cambria Math"/>
                      <w:i/>
                      <w:lang w:val="en-CA"/>
                    </w:rPr>
                  </m:ctrlPr>
                </m:sSubPr>
                <m:e>
                  <m:r>
                    <w:rPr>
                      <w:rFonts w:ascii="Cambria Math" w:hAnsi="Cambria Math"/>
                      <w:lang w:val="en-CA"/>
                    </w:rPr>
                    <m:t>I</m:t>
                  </m:r>
                </m:e>
                <m:sub>
                  <m:r>
                    <w:rPr>
                      <w:rFonts w:ascii="Cambria Math" w:hAnsi="Cambria Math"/>
                      <w:lang w:val="en-CA"/>
                    </w:rPr>
                    <m:t>R</m:t>
                  </m:r>
                </m:sub>
              </m:sSub>
              <m:d>
                <m:dPr>
                  <m:ctrlPr>
                    <w:rPr>
                      <w:rFonts w:ascii="Cambria Math" w:hAnsi="Cambria Math"/>
                      <w:i/>
                      <w:lang w:val="en-CA"/>
                    </w:rPr>
                  </m:ctrlPr>
                </m:dPr>
                <m:e>
                  <m:f>
                    <m:fPr>
                      <m:ctrlPr>
                        <w:rPr>
                          <w:rFonts w:ascii="Cambria Math" w:hAnsi="Cambria Math"/>
                          <w:i/>
                          <w:lang w:val="en-CA"/>
                        </w:rPr>
                      </m:ctrlPr>
                    </m:fPr>
                    <m:num>
                      <m:sSup>
                        <m:sSupPr>
                          <m:ctrlPr>
                            <w:rPr>
                              <w:rFonts w:ascii="Cambria Math" w:hAnsi="Cambria Math"/>
                              <w:i/>
                              <w:lang w:val="en-CA"/>
                            </w:rPr>
                          </m:ctrlPr>
                        </m:sSupPr>
                        <m:e>
                          <m:r>
                            <w:rPr>
                              <w:rFonts w:ascii="Cambria Math" w:hAnsi="Cambria Math"/>
                              <w:lang w:val="en-CA"/>
                            </w:rPr>
                            <m:t>e</m:t>
                          </m:r>
                        </m:e>
                        <m:sup>
                          <m:r>
                            <w:rPr>
                              <w:rFonts w:ascii="Cambria Math" w:hAnsi="Cambria Math"/>
                              <w:lang w:val="en-CA"/>
                            </w:rPr>
                            <m:t>f</m:t>
                          </m:r>
                        </m:sup>
                      </m:sSup>
                    </m:num>
                    <m:den>
                      <m:sSup>
                        <m:sSupPr>
                          <m:ctrlPr>
                            <w:rPr>
                              <w:rFonts w:ascii="Cambria Math" w:hAnsi="Cambria Math"/>
                              <w:i/>
                              <w:lang w:val="en-CA"/>
                            </w:rPr>
                          </m:ctrlPr>
                        </m:sSupPr>
                        <m:e>
                          <m:r>
                            <w:rPr>
                              <w:rFonts w:ascii="Cambria Math" w:hAnsi="Cambria Math"/>
                              <w:lang w:val="en-CA"/>
                            </w:rPr>
                            <m:t>e</m:t>
                          </m:r>
                        </m:e>
                        <m:sup>
                          <m:r>
                            <w:rPr>
                              <w:rFonts w:ascii="Cambria Math" w:hAnsi="Cambria Math"/>
                              <w:lang w:val="en-CA"/>
                            </w:rPr>
                            <m:t>g</m:t>
                          </m:r>
                        </m:sup>
                      </m:sSup>
                    </m:den>
                  </m:f>
                </m:e>
              </m:d>
              <m:sSup>
                <m:sSupPr>
                  <m:ctrlPr>
                    <w:rPr>
                      <w:rFonts w:ascii="Cambria Math" w:hAnsi="Cambria Math"/>
                      <w:i/>
                      <w:lang w:val="en-CA"/>
                    </w:rPr>
                  </m:ctrlPr>
                </m:sSupPr>
                <m:e>
                  <m:r>
                    <w:rPr>
                      <w:rFonts w:ascii="Cambria Math" w:hAnsi="Cambria Math"/>
                      <w:lang w:val="en-CA"/>
                    </w:rPr>
                    <m:t>e</m:t>
                  </m:r>
                </m:e>
                <m:sup>
                  <m:r>
                    <w:rPr>
                      <w:rFonts w:ascii="Cambria Math" w:hAnsi="Cambria Math"/>
                      <w:lang w:val="en-CA"/>
                    </w:rPr>
                    <m:t>g</m:t>
                  </m:r>
                </m:sup>
              </m:sSup>
              <m:sSup>
                <m:sSupPr>
                  <m:ctrlPr>
                    <w:rPr>
                      <w:rFonts w:ascii="Cambria Math" w:hAnsi="Cambria Math"/>
                      <w:i/>
                      <w:lang w:val="en-CA"/>
                    </w:rPr>
                  </m:ctrlPr>
                </m:sSupPr>
                <m:e>
                  <m:r>
                    <w:rPr>
                      <w:rFonts w:ascii="Cambria Math" w:hAnsi="Cambria Math"/>
                      <w:lang w:val="en-CA"/>
                    </w:rPr>
                    <m:t>e</m:t>
                  </m:r>
                </m:e>
                <m:sup>
                  <m:r>
                    <w:rPr>
                      <w:rFonts w:ascii="Cambria Math" w:hAnsi="Cambria Math"/>
                      <w:lang w:val="en-CA"/>
                    </w:rPr>
                    <m:t>h</m:t>
                  </m:r>
                  <m:r>
                    <m:rPr>
                      <m:sty m:val="p"/>
                    </m:rPr>
                    <w:rPr>
                      <w:rFonts w:ascii="Cambria Math" w:hAnsi="Cambria Math"/>
                      <w:lang w:val="en-CA"/>
                    </w:rPr>
                    <m:t>Δ</m:t>
                  </m:r>
                  <m:sSub>
                    <m:sSubPr>
                      <m:ctrlPr>
                        <w:rPr>
                          <w:rFonts w:ascii="Cambria Math" w:hAnsi="Cambria Math"/>
                          <w:i/>
                          <w:lang w:val="en-CA"/>
                        </w:rPr>
                      </m:ctrlPr>
                    </m:sSubPr>
                    <m:e>
                      <m:r>
                        <w:rPr>
                          <w:rFonts w:ascii="Cambria Math" w:hAnsi="Cambria Math"/>
                          <w:lang w:val="en-CA"/>
                        </w:rPr>
                        <m:t>I</m:t>
                      </m:r>
                    </m:e>
                    <m:sub>
                      <m:r>
                        <w:rPr>
                          <w:rFonts w:ascii="Cambria Math" w:hAnsi="Cambria Math"/>
                          <w:lang w:val="en-CA"/>
                        </w:rPr>
                        <m:t>R</m:t>
                      </m:r>
                    </m:sub>
                  </m:sSub>
                </m:sup>
              </m:sSup>
              <m:r>
                <w:rPr>
                  <w:rFonts w:ascii="Cambria Math" w:hAnsi="Cambria Math"/>
                  <w:lang w:val="en-CA"/>
                </w:rPr>
                <m:t>+</m:t>
              </m:r>
              <m:sSub>
                <m:sSubPr>
                  <m:ctrlPr>
                    <w:rPr>
                      <w:rFonts w:ascii="Cambria Math" w:hAnsi="Cambria Math"/>
                      <w:i/>
                      <w:lang w:val="en-CA"/>
                    </w:rPr>
                  </m:ctrlPr>
                </m:sSubPr>
                <m:e>
                  <m:r>
                    <w:rPr>
                      <w:rFonts w:ascii="Cambria Math" w:hAnsi="Cambria Math"/>
                      <w:lang w:val="en-CA"/>
                    </w:rPr>
                    <m:t>I</m:t>
                  </m:r>
                </m:e>
                <m:sub>
                  <m:r>
                    <w:rPr>
                      <w:rFonts w:ascii="Cambria Math" w:hAnsi="Cambria Math"/>
                      <w:lang w:val="en-CA"/>
                    </w:rPr>
                    <m:t>A</m:t>
                  </m:r>
                </m:sub>
              </m:sSub>
              <m:sSup>
                <m:sSupPr>
                  <m:ctrlPr>
                    <w:rPr>
                      <w:rFonts w:ascii="Cambria Math" w:hAnsi="Cambria Math"/>
                      <w:i/>
                      <w:lang w:val="en-CA"/>
                    </w:rPr>
                  </m:ctrlPr>
                </m:sSupPr>
                <m:e>
                  <m:d>
                    <m:dPr>
                      <m:ctrlPr>
                        <w:rPr>
                          <w:rFonts w:ascii="Cambria Math" w:hAnsi="Cambria Math"/>
                          <w:i/>
                          <w:lang w:val="en-CA"/>
                        </w:rPr>
                      </m:ctrlPr>
                    </m:dPr>
                    <m:e>
                      <m:f>
                        <m:fPr>
                          <m:ctrlPr>
                            <w:rPr>
                              <w:rFonts w:ascii="Cambria Math" w:hAnsi="Cambria Math"/>
                              <w:i/>
                              <w:lang w:val="en-CA"/>
                            </w:rPr>
                          </m:ctrlPr>
                        </m:fPr>
                        <m:num>
                          <m:sSup>
                            <m:sSupPr>
                              <m:ctrlPr>
                                <w:rPr>
                                  <w:rFonts w:ascii="Cambria Math" w:hAnsi="Cambria Math"/>
                                  <w:i/>
                                  <w:lang w:val="en-CA"/>
                                </w:rPr>
                              </m:ctrlPr>
                            </m:sSupPr>
                            <m:e>
                              <m:r>
                                <w:rPr>
                                  <w:rFonts w:ascii="Cambria Math" w:hAnsi="Cambria Math"/>
                                  <w:lang w:val="en-CA"/>
                                </w:rPr>
                                <m:t>e</m:t>
                              </m:r>
                            </m:e>
                            <m:sup>
                              <m:r>
                                <w:rPr>
                                  <w:rFonts w:ascii="Cambria Math" w:hAnsi="Cambria Math"/>
                                  <w:lang w:val="en-CA"/>
                                </w:rPr>
                                <m:t>f</m:t>
                              </m:r>
                            </m:sup>
                          </m:sSup>
                        </m:num>
                        <m:den>
                          <m:sSup>
                            <m:sSupPr>
                              <m:ctrlPr>
                                <w:rPr>
                                  <w:rFonts w:ascii="Cambria Math" w:hAnsi="Cambria Math"/>
                                  <w:i/>
                                  <w:lang w:val="en-CA"/>
                                </w:rPr>
                              </m:ctrlPr>
                            </m:sSupPr>
                            <m:e>
                              <m:r>
                                <w:rPr>
                                  <w:rFonts w:ascii="Cambria Math" w:hAnsi="Cambria Math"/>
                                  <w:lang w:val="en-CA"/>
                                </w:rPr>
                                <m:t>e</m:t>
                              </m:r>
                            </m:e>
                            <m:sup>
                              <m:r>
                                <w:rPr>
                                  <w:rFonts w:ascii="Cambria Math" w:hAnsi="Cambria Math"/>
                                  <w:lang w:val="en-CA"/>
                                </w:rPr>
                                <m:t>g</m:t>
                              </m:r>
                            </m:sup>
                          </m:sSup>
                        </m:den>
                      </m:f>
                    </m:e>
                  </m:d>
                  <m:r>
                    <w:rPr>
                      <w:rFonts w:ascii="Cambria Math" w:hAnsi="Cambria Math"/>
                      <w:lang w:val="en-CA"/>
                    </w:rPr>
                    <m:t>e</m:t>
                  </m:r>
                </m:e>
                <m:sup>
                  <m:r>
                    <w:rPr>
                      <w:rFonts w:ascii="Cambria Math" w:hAnsi="Cambria Math"/>
                      <w:lang w:val="en-CA"/>
                    </w:rPr>
                    <m:t>g</m:t>
                  </m:r>
                </m:sup>
              </m:sSup>
              <m:sSup>
                <m:sSupPr>
                  <m:ctrlPr>
                    <w:rPr>
                      <w:rFonts w:ascii="Cambria Math" w:hAnsi="Cambria Math"/>
                      <w:i/>
                      <w:lang w:val="en-CA"/>
                    </w:rPr>
                  </m:ctrlPr>
                </m:sSupPr>
                <m:e>
                  <m:r>
                    <w:rPr>
                      <w:rFonts w:ascii="Cambria Math" w:hAnsi="Cambria Math"/>
                      <w:lang w:val="en-CA"/>
                    </w:rPr>
                    <m:t>e</m:t>
                  </m:r>
                </m:e>
                <m:sup>
                  <m:r>
                    <w:rPr>
                      <w:rFonts w:ascii="Cambria Math" w:hAnsi="Cambria Math"/>
                      <w:lang w:val="en-CA"/>
                    </w:rPr>
                    <m:t>h</m:t>
                  </m:r>
                  <m:r>
                    <m:rPr>
                      <m:sty m:val="p"/>
                    </m:rPr>
                    <w:rPr>
                      <w:rFonts w:ascii="Cambria Math" w:hAnsi="Cambria Math"/>
                      <w:lang w:val="en-CA"/>
                    </w:rPr>
                    <m:t>Δ</m:t>
                  </m:r>
                  <m:sSub>
                    <m:sSubPr>
                      <m:ctrlPr>
                        <w:rPr>
                          <w:rFonts w:ascii="Cambria Math" w:hAnsi="Cambria Math"/>
                          <w:i/>
                          <w:lang w:val="en-CA"/>
                        </w:rPr>
                      </m:ctrlPr>
                    </m:sSubPr>
                    <m:e>
                      <m:r>
                        <w:rPr>
                          <w:rFonts w:ascii="Cambria Math" w:hAnsi="Cambria Math"/>
                          <w:lang w:val="en-CA"/>
                        </w:rPr>
                        <m:t>I</m:t>
                      </m:r>
                    </m:e>
                    <m:sub>
                      <m:r>
                        <w:rPr>
                          <w:rFonts w:ascii="Cambria Math" w:hAnsi="Cambria Math"/>
                          <w:lang w:val="en-CA"/>
                        </w:rPr>
                        <m:t>A</m:t>
                      </m:r>
                    </m:sub>
                  </m:sSub>
                </m:sup>
              </m:sSup>
              <m:r>
                <w:rPr>
                  <w:rFonts w:ascii="Cambria Math" w:hAnsi="Cambria Math"/>
                  <w:lang w:val="en-CA"/>
                </w:rPr>
                <m:t>+</m:t>
              </m:r>
              <m:sSub>
                <m:sSubPr>
                  <m:ctrlPr>
                    <w:rPr>
                      <w:rFonts w:ascii="Cambria Math" w:hAnsi="Cambria Math"/>
                      <w:i/>
                      <w:lang w:val="en-CA"/>
                    </w:rPr>
                  </m:ctrlPr>
                </m:sSubPr>
                <m:e>
                  <m:r>
                    <w:rPr>
                      <w:rFonts w:ascii="Cambria Math" w:hAnsi="Cambria Math"/>
                      <w:lang w:val="en-CA"/>
                    </w:rPr>
                    <m:t>I</m:t>
                  </m:r>
                </m:e>
                <m:sub>
                  <m:r>
                    <w:rPr>
                      <w:rFonts w:ascii="Cambria Math" w:hAnsi="Cambria Math"/>
                      <w:lang w:val="en-CA"/>
                    </w:rPr>
                    <m:t>B</m:t>
                  </m:r>
                </m:sub>
              </m:sSub>
              <m:d>
                <m:dPr>
                  <m:ctrlPr>
                    <w:rPr>
                      <w:rFonts w:ascii="Cambria Math" w:hAnsi="Cambria Math"/>
                      <w:i/>
                      <w:lang w:val="en-CA"/>
                    </w:rPr>
                  </m:ctrlPr>
                </m:dPr>
                <m:e>
                  <m:f>
                    <m:fPr>
                      <m:ctrlPr>
                        <w:rPr>
                          <w:rFonts w:ascii="Cambria Math" w:hAnsi="Cambria Math"/>
                          <w:i/>
                          <w:lang w:val="en-CA"/>
                        </w:rPr>
                      </m:ctrlPr>
                    </m:fPr>
                    <m:num>
                      <m:sSup>
                        <m:sSupPr>
                          <m:ctrlPr>
                            <w:rPr>
                              <w:rFonts w:ascii="Cambria Math" w:hAnsi="Cambria Math"/>
                              <w:i/>
                              <w:lang w:val="en-CA"/>
                            </w:rPr>
                          </m:ctrlPr>
                        </m:sSupPr>
                        <m:e>
                          <m:r>
                            <w:rPr>
                              <w:rFonts w:ascii="Cambria Math" w:hAnsi="Cambria Math"/>
                              <w:lang w:val="en-CA"/>
                            </w:rPr>
                            <m:t>e</m:t>
                          </m:r>
                        </m:e>
                        <m:sup>
                          <m:r>
                            <w:rPr>
                              <w:rFonts w:ascii="Cambria Math" w:hAnsi="Cambria Math"/>
                              <w:lang w:val="en-CA"/>
                            </w:rPr>
                            <m:t>f</m:t>
                          </m:r>
                        </m:sup>
                      </m:sSup>
                    </m:num>
                    <m:den>
                      <m:sSup>
                        <m:sSupPr>
                          <m:ctrlPr>
                            <w:rPr>
                              <w:rFonts w:ascii="Cambria Math" w:hAnsi="Cambria Math"/>
                              <w:i/>
                              <w:lang w:val="en-CA"/>
                            </w:rPr>
                          </m:ctrlPr>
                        </m:sSupPr>
                        <m:e>
                          <m:r>
                            <w:rPr>
                              <w:rFonts w:ascii="Cambria Math" w:hAnsi="Cambria Math"/>
                              <w:lang w:val="en-CA"/>
                            </w:rPr>
                            <m:t>e</m:t>
                          </m:r>
                        </m:e>
                        <m:sup>
                          <m:r>
                            <w:rPr>
                              <w:rFonts w:ascii="Cambria Math" w:hAnsi="Cambria Math"/>
                              <w:lang w:val="en-CA"/>
                            </w:rPr>
                            <m:t>g</m:t>
                          </m:r>
                        </m:sup>
                      </m:sSup>
                    </m:den>
                  </m:f>
                </m:e>
              </m:d>
              <m:sSup>
                <m:sSupPr>
                  <m:ctrlPr>
                    <w:rPr>
                      <w:rFonts w:ascii="Cambria Math" w:hAnsi="Cambria Math"/>
                      <w:i/>
                      <w:lang w:val="en-CA"/>
                    </w:rPr>
                  </m:ctrlPr>
                </m:sSupPr>
                <m:e>
                  <m:r>
                    <w:rPr>
                      <w:rFonts w:ascii="Cambria Math" w:hAnsi="Cambria Math"/>
                      <w:lang w:val="en-CA"/>
                    </w:rPr>
                    <m:t>e</m:t>
                  </m:r>
                </m:e>
                <m:sup>
                  <m:r>
                    <w:rPr>
                      <w:rFonts w:ascii="Cambria Math" w:hAnsi="Cambria Math"/>
                      <w:lang w:val="en-CA"/>
                    </w:rPr>
                    <m:t>g</m:t>
                  </m:r>
                </m:sup>
              </m:sSup>
              <m:sSup>
                <m:sSupPr>
                  <m:ctrlPr>
                    <w:rPr>
                      <w:rFonts w:ascii="Cambria Math" w:hAnsi="Cambria Math"/>
                      <w:i/>
                      <w:lang w:val="en-CA"/>
                    </w:rPr>
                  </m:ctrlPr>
                </m:sSupPr>
                <m:e>
                  <m:r>
                    <w:rPr>
                      <w:rFonts w:ascii="Cambria Math" w:hAnsi="Cambria Math"/>
                      <w:lang w:val="en-CA"/>
                    </w:rPr>
                    <m:t>e</m:t>
                  </m:r>
                </m:e>
                <m:sup>
                  <m:r>
                    <w:rPr>
                      <w:rFonts w:ascii="Cambria Math" w:hAnsi="Cambria Math"/>
                      <w:lang w:val="en-CA"/>
                    </w:rPr>
                    <m:t>h</m:t>
                  </m:r>
                  <m:r>
                    <m:rPr>
                      <m:sty m:val="p"/>
                    </m:rPr>
                    <w:rPr>
                      <w:rFonts w:ascii="Cambria Math" w:hAnsi="Cambria Math"/>
                      <w:lang w:val="en-CA"/>
                    </w:rPr>
                    <m:t>Δ</m:t>
                  </m:r>
                  <m:sSub>
                    <m:sSubPr>
                      <m:ctrlPr>
                        <w:rPr>
                          <w:rFonts w:ascii="Cambria Math" w:hAnsi="Cambria Math"/>
                          <w:i/>
                          <w:lang w:val="en-CA"/>
                        </w:rPr>
                      </m:ctrlPr>
                    </m:sSubPr>
                    <m:e>
                      <m:r>
                        <w:rPr>
                          <w:rFonts w:ascii="Cambria Math" w:hAnsi="Cambria Math"/>
                          <w:lang w:val="en-CA"/>
                        </w:rPr>
                        <m:t>I</m:t>
                      </m:r>
                    </m:e>
                    <m:sub>
                      <m:r>
                        <w:rPr>
                          <w:rFonts w:ascii="Cambria Math" w:hAnsi="Cambria Math"/>
                          <w:lang w:val="en-CA"/>
                        </w:rPr>
                        <m:t>B</m:t>
                      </m:r>
                    </m:sub>
                  </m:sSub>
                </m:sup>
              </m:sSup>
            </m:num>
            <m:den>
              <m:d>
                <m:dPr>
                  <m:ctrlPr>
                    <w:rPr>
                      <w:rFonts w:ascii="Cambria Math" w:hAnsi="Cambria Math"/>
                      <w:i/>
                      <w:lang w:val="en-CA"/>
                    </w:rPr>
                  </m:ctrlPr>
                </m:dPr>
                <m:e>
                  <m:f>
                    <m:fPr>
                      <m:ctrlPr>
                        <w:rPr>
                          <w:rFonts w:ascii="Cambria Math" w:hAnsi="Cambria Math"/>
                          <w:i/>
                          <w:lang w:val="en-CA"/>
                        </w:rPr>
                      </m:ctrlPr>
                    </m:fPr>
                    <m:num>
                      <m:sSup>
                        <m:sSupPr>
                          <m:ctrlPr>
                            <w:rPr>
                              <w:rFonts w:ascii="Cambria Math" w:hAnsi="Cambria Math"/>
                              <w:i/>
                              <w:lang w:val="en-CA"/>
                            </w:rPr>
                          </m:ctrlPr>
                        </m:sSupPr>
                        <m:e>
                          <m:r>
                            <w:rPr>
                              <w:rFonts w:ascii="Cambria Math" w:hAnsi="Cambria Math"/>
                              <w:lang w:val="en-CA"/>
                            </w:rPr>
                            <m:t>e</m:t>
                          </m:r>
                        </m:e>
                        <m:sup>
                          <m:r>
                            <w:rPr>
                              <w:rFonts w:ascii="Cambria Math" w:hAnsi="Cambria Math"/>
                              <w:lang w:val="en-CA"/>
                            </w:rPr>
                            <m:t>g</m:t>
                          </m:r>
                        </m:sup>
                      </m:sSup>
                    </m:num>
                    <m:den>
                      <m:sSup>
                        <m:sSupPr>
                          <m:ctrlPr>
                            <w:rPr>
                              <w:rFonts w:ascii="Cambria Math" w:hAnsi="Cambria Math"/>
                              <w:i/>
                              <w:lang w:val="en-CA"/>
                            </w:rPr>
                          </m:ctrlPr>
                        </m:sSupPr>
                        <m:e>
                          <m:r>
                            <w:rPr>
                              <w:rFonts w:ascii="Cambria Math" w:hAnsi="Cambria Math"/>
                              <w:lang w:val="en-CA"/>
                            </w:rPr>
                            <m:t>e</m:t>
                          </m:r>
                        </m:e>
                        <m:sup>
                          <m:r>
                            <w:rPr>
                              <w:rFonts w:ascii="Cambria Math" w:hAnsi="Cambria Math"/>
                              <w:lang w:val="en-CA"/>
                            </w:rPr>
                            <m:t>f</m:t>
                          </m:r>
                        </m:sup>
                      </m:sSup>
                    </m:den>
                  </m:f>
                </m:e>
              </m:d>
              <m:sSub>
                <m:sSubPr>
                  <m:ctrlPr>
                    <w:rPr>
                      <w:rFonts w:ascii="Cambria Math" w:hAnsi="Cambria Math"/>
                      <w:i/>
                      <w:lang w:val="en-CA"/>
                    </w:rPr>
                  </m:ctrlPr>
                </m:sSubPr>
                <m:e>
                  <m:d>
                    <m:dPr>
                      <m:ctrlPr>
                        <w:rPr>
                          <w:rFonts w:ascii="Cambria Math" w:hAnsi="Cambria Math"/>
                          <w:i/>
                          <w:lang w:val="en-CA"/>
                        </w:rPr>
                      </m:ctrlPr>
                    </m:dPr>
                    <m:e>
                      <m:f>
                        <m:fPr>
                          <m:ctrlPr>
                            <w:rPr>
                              <w:rFonts w:ascii="Cambria Math" w:hAnsi="Cambria Math"/>
                              <w:i/>
                              <w:lang w:val="en-CA"/>
                            </w:rPr>
                          </m:ctrlPr>
                        </m:fPr>
                        <m:num>
                          <m:sSup>
                            <m:sSupPr>
                              <m:ctrlPr>
                                <w:rPr>
                                  <w:rFonts w:ascii="Cambria Math" w:hAnsi="Cambria Math"/>
                                  <w:i/>
                                  <w:lang w:val="en-CA"/>
                                </w:rPr>
                              </m:ctrlPr>
                            </m:sSupPr>
                            <m:e>
                              <m:r>
                                <w:rPr>
                                  <w:rFonts w:ascii="Cambria Math" w:hAnsi="Cambria Math"/>
                                  <w:lang w:val="en-CA"/>
                                </w:rPr>
                                <m:t>e</m:t>
                              </m:r>
                            </m:e>
                            <m:sup>
                              <m:r>
                                <w:rPr>
                                  <w:rFonts w:ascii="Cambria Math" w:hAnsi="Cambria Math"/>
                                  <w:lang w:val="en-CA"/>
                                </w:rPr>
                                <m:t>f</m:t>
                              </m:r>
                            </m:sup>
                          </m:sSup>
                        </m:num>
                        <m:den>
                          <m:sSup>
                            <m:sSupPr>
                              <m:ctrlPr>
                                <w:rPr>
                                  <w:rFonts w:ascii="Cambria Math" w:hAnsi="Cambria Math"/>
                                  <w:i/>
                                  <w:lang w:val="en-CA"/>
                                </w:rPr>
                              </m:ctrlPr>
                            </m:sSupPr>
                            <m:e>
                              <m:r>
                                <w:rPr>
                                  <w:rFonts w:ascii="Cambria Math" w:hAnsi="Cambria Math"/>
                                  <w:lang w:val="en-CA"/>
                                </w:rPr>
                                <m:t>e</m:t>
                              </m:r>
                            </m:e>
                            <m:sup>
                              <m:r>
                                <w:rPr>
                                  <w:rFonts w:ascii="Cambria Math" w:hAnsi="Cambria Math"/>
                                  <w:lang w:val="en-CA"/>
                                </w:rPr>
                                <m:t>g</m:t>
                              </m:r>
                            </m:sup>
                          </m:sSup>
                        </m:den>
                      </m:f>
                    </m:e>
                  </m:d>
                  <m:r>
                    <w:rPr>
                      <w:rFonts w:ascii="Cambria Math" w:hAnsi="Cambria Math"/>
                      <w:lang w:val="en-CA"/>
                    </w:rPr>
                    <m:t>ω</m:t>
                  </m:r>
                </m:e>
                <m:sub>
                  <m:r>
                    <w:rPr>
                      <w:rFonts w:ascii="Cambria Math" w:hAnsi="Cambria Math"/>
                      <w:lang w:val="en-CA"/>
                    </w:rPr>
                    <m:t>C</m:t>
                  </m:r>
                </m:sub>
              </m:sSub>
              <m:r>
                <w:rPr>
                  <w:rFonts w:ascii="Cambria Math" w:hAnsi="Cambria Math"/>
                  <w:lang w:val="en-CA"/>
                </w:rPr>
                <m:t>+</m:t>
              </m:r>
              <m:sSup>
                <m:sSupPr>
                  <m:ctrlPr>
                    <w:rPr>
                      <w:rFonts w:ascii="Cambria Math" w:hAnsi="Cambria Math"/>
                      <w:i/>
                      <w:lang w:val="en-CA"/>
                    </w:rPr>
                  </m:ctrlPr>
                </m:sSupPr>
                <m:e>
                  <m:d>
                    <m:dPr>
                      <m:ctrlPr>
                        <w:rPr>
                          <w:rFonts w:ascii="Cambria Math" w:hAnsi="Cambria Math"/>
                          <w:i/>
                          <w:lang w:val="en-CA"/>
                        </w:rPr>
                      </m:ctrlPr>
                    </m:dPr>
                    <m:e>
                      <m:f>
                        <m:fPr>
                          <m:ctrlPr>
                            <w:rPr>
                              <w:rFonts w:ascii="Cambria Math" w:hAnsi="Cambria Math"/>
                              <w:i/>
                              <w:lang w:val="en-CA"/>
                            </w:rPr>
                          </m:ctrlPr>
                        </m:fPr>
                        <m:num>
                          <m:sSup>
                            <m:sSupPr>
                              <m:ctrlPr>
                                <w:rPr>
                                  <w:rFonts w:ascii="Cambria Math" w:hAnsi="Cambria Math"/>
                                  <w:i/>
                                  <w:lang w:val="en-CA"/>
                                </w:rPr>
                              </m:ctrlPr>
                            </m:sSupPr>
                            <m:e>
                              <m:r>
                                <w:rPr>
                                  <w:rFonts w:ascii="Cambria Math" w:hAnsi="Cambria Math"/>
                                  <w:lang w:val="en-CA"/>
                                </w:rPr>
                                <m:t>e</m:t>
                              </m:r>
                            </m:e>
                            <m:sup>
                              <m:r>
                                <w:rPr>
                                  <w:rFonts w:ascii="Cambria Math" w:hAnsi="Cambria Math"/>
                                  <w:lang w:val="en-CA"/>
                                </w:rPr>
                                <m:t>f</m:t>
                              </m:r>
                            </m:sup>
                          </m:sSup>
                        </m:num>
                        <m:den>
                          <m:sSup>
                            <m:sSupPr>
                              <m:ctrlPr>
                                <w:rPr>
                                  <w:rFonts w:ascii="Cambria Math" w:hAnsi="Cambria Math"/>
                                  <w:i/>
                                  <w:lang w:val="en-CA"/>
                                </w:rPr>
                              </m:ctrlPr>
                            </m:sSupPr>
                            <m:e>
                              <m:r>
                                <w:rPr>
                                  <w:rFonts w:ascii="Cambria Math" w:hAnsi="Cambria Math"/>
                                  <w:lang w:val="en-CA"/>
                                </w:rPr>
                                <m:t>e</m:t>
                              </m:r>
                            </m:e>
                            <m:sup>
                              <m:r>
                                <w:rPr>
                                  <w:rFonts w:ascii="Cambria Math" w:hAnsi="Cambria Math"/>
                                  <w:lang w:val="en-CA"/>
                                </w:rPr>
                                <m:t>g</m:t>
                              </m:r>
                            </m:sup>
                          </m:sSup>
                        </m:den>
                      </m:f>
                    </m:e>
                  </m:d>
                  <m:r>
                    <w:rPr>
                      <w:rFonts w:ascii="Cambria Math" w:hAnsi="Cambria Math"/>
                      <w:lang w:val="en-CA"/>
                    </w:rPr>
                    <m:t>e</m:t>
                  </m:r>
                </m:e>
                <m:sup>
                  <m:r>
                    <w:rPr>
                      <w:rFonts w:ascii="Cambria Math" w:hAnsi="Cambria Math"/>
                      <w:lang w:val="en-CA"/>
                    </w:rPr>
                    <m:t>g</m:t>
                  </m:r>
                </m:sup>
              </m:sSup>
              <m:sSup>
                <m:sSupPr>
                  <m:ctrlPr>
                    <w:rPr>
                      <w:rFonts w:ascii="Cambria Math" w:hAnsi="Cambria Math"/>
                      <w:i/>
                      <w:lang w:val="en-CA"/>
                    </w:rPr>
                  </m:ctrlPr>
                </m:sSupPr>
                <m:e>
                  <m:r>
                    <w:rPr>
                      <w:rFonts w:ascii="Cambria Math" w:hAnsi="Cambria Math"/>
                      <w:lang w:val="en-CA"/>
                    </w:rPr>
                    <m:t>e</m:t>
                  </m:r>
                </m:e>
                <m:sup>
                  <m:r>
                    <w:rPr>
                      <w:rFonts w:ascii="Cambria Math" w:hAnsi="Cambria Math"/>
                      <w:lang w:val="en-CA"/>
                    </w:rPr>
                    <m:t>h</m:t>
                  </m:r>
                  <m:r>
                    <m:rPr>
                      <m:sty m:val="p"/>
                    </m:rPr>
                    <w:rPr>
                      <w:rFonts w:ascii="Cambria Math" w:hAnsi="Cambria Math"/>
                      <w:lang w:val="en-CA"/>
                    </w:rPr>
                    <m:t>Δ</m:t>
                  </m:r>
                  <m:sSub>
                    <m:sSubPr>
                      <m:ctrlPr>
                        <w:rPr>
                          <w:rFonts w:ascii="Cambria Math" w:hAnsi="Cambria Math"/>
                          <w:i/>
                          <w:lang w:val="en-CA"/>
                        </w:rPr>
                      </m:ctrlPr>
                    </m:sSubPr>
                    <m:e>
                      <m:r>
                        <w:rPr>
                          <w:rFonts w:ascii="Cambria Math" w:hAnsi="Cambria Math"/>
                          <w:lang w:val="en-CA"/>
                        </w:rPr>
                        <m:t>I</m:t>
                      </m:r>
                    </m:e>
                    <m:sub>
                      <m:r>
                        <w:rPr>
                          <w:rFonts w:ascii="Cambria Math" w:hAnsi="Cambria Math"/>
                          <w:lang w:val="en-CA"/>
                        </w:rPr>
                        <m:t>L</m:t>
                      </m:r>
                    </m:sub>
                  </m:sSub>
                </m:sup>
              </m:sSup>
              <m:r>
                <w:rPr>
                  <w:rFonts w:ascii="Cambria Math" w:hAnsi="Cambria Math"/>
                  <w:lang w:val="en-CA"/>
                </w:rPr>
                <m:t>+</m:t>
              </m:r>
              <m:d>
                <m:dPr>
                  <m:ctrlPr>
                    <w:rPr>
                      <w:rFonts w:ascii="Cambria Math" w:hAnsi="Cambria Math"/>
                      <w:i/>
                      <w:lang w:val="en-CA"/>
                    </w:rPr>
                  </m:ctrlPr>
                </m:dPr>
                <m:e>
                  <m:f>
                    <m:fPr>
                      <m:ctrlPr>
                        <w:rPr>
                          <w:rFonts w:ascii="Cambria Math" w:hAnsi="Cambria Math"/>
                          <w:i/>
                          <w:lang w:val="en-CA"/>
                        </w:rPr>
                      </m:ctrlPr>
                    </m:fPr>
                    <m:num>
                      <m:sSup>
                        <m:sSupPr>
                          <m:ctrlPr>
                            <w:rPr>
                              <w:rFonts w:ascii="Cambria Math" w:hAnsi="Cambria Math"/>
                              <w:i/>
                              <w:lang w:val="en-CA"/>
                            </w:rPr>
                          </m:ctrlPr>
                        </m:sSupPr>
                        <m:e>
                          <m:r>
                            <w:rPr>
                              <w:rFonts w:ascii="Cambria Math" w:hAnsi="Cambria Math"/>
                              <w:lang w:val="en-CA"/>
                            </w:rPr>
                            <m:t>e</m:t>
                          </m:r>
                        </m:e>
                        <m:sup>
                          <m:r>
                            <w:rPr>
                              <w:rFonts w:ascii="Cambria Math" w:hAnsi="Cambria Math"/>
                              <w:lang w:val="en-CA"/>
                            </w:rPr>
                            <m:t>f</m:t>
                          </m:r>
                        </m:sup>
                      </m:sSup>
                    </m:num>
                    <m:den>
                      <m:sSup>
                        <m:sSupPr>
                          <m:ctrlPr>
                            <w:rPr>
                              <w:rFonts w:ascii="Cambria Math" w:hAnsi="Cambria Math"/>
                              <w:i/>
                              <w:lang w:val="en-CA"/>
                            </w:rPr>
                          </m:ctrlPr>
                        </m:sSupPr>
                        <m:e>
                          <m:r>
                            <w:rPr>
                              <w:rFonts w:ascii="Cambria Math" w:hAnsi="Cambria Math"/>
                              <w:lang w:val="en-CA"/>
                            </w:rPr>
                            <m:t>e</m:t>
                          </m:r>
                        </m:e>
                        <m:sup>
                          <m:r>
                            <w:rPr>
                              <w:rFonts w:ascii="Cambria Math" w:hAnsi="Cambria Math"/>
                              <w:lang w:val="en-CA"/>
                            </w:rPr>
                            <m:t>g</m:t>
                          </m:r>
                        </m:sup>
                      </m:sSup>
                    </m:den>
                  </m:f>
                </m:e>
              </m:d>
              <m:sSup>
                <m:sSupPr>
                  <m:ctrlPr>
                    <w:rPr>
                      <w:rFonts w:ascii="Cambria Math" w:hAnsi="Cambria Math"/>
                      <w:i/>
                      <w:lang w:val="en-CA"/>
                    </w:rPr>
                  </m:ctrlPr>
                </m:sSupPr>
                <m:e>
                  <m:r>
                    <w:rPr>
                      <w:rFonts w:ascii="Cambria Math" w:hAnsi="Cambria Math"/>
                      <w:lang w:val="en-CA"/>
                    </w:rPr>
                    <m:t>e</m:t>
                  </m:r>
                </m:e>
                <m:sup>
                  <m:r>
                    <w:rPr>
                      <w:rFonts w:ascii="Cambria Math" w:hAnsi="Cambria Math"/>
                      <w:lang w:val="en-CA"/>
                    </w:rPr>
                    <m:t>g</m:t>
                  </m:r>
                </m:sup>
              </m:sSup>
              <m:sSup>
                <m:sSupPr>
                  <m:ctrlPr>
                    <w:rPr>
                      <w:rFonts w:ascii="Cambria Math" w:hAnsi="Cambria Math"/>
                      <w:i/>
                      <w:lang w:val="en-CA"/>
                    </w:rPr>
                  </m:ctrlPr>
                </m:sSupPr>
                <m:e>
                  <m:r>
                    <w:rPr>
                      <w:rFonts w:ascii="Cambria Math" w:hAnsi="Cambria Math"/>
                      <w:lang w:val="en-CA"/>
                    </w:rPr>
                    <m:t>e</m:t>
                  </m:r>
                </m:e>
                <m:sup>
                  <m:r>
                    <w:rPr>
                      <w:rFonts w:ascii="Cambria Math" w:hAnsi="Cambria Math"/>
                      <w:lang w:val="en-CA"/>
                    </w:rPr>
                    <m:t>h</m:t>
                  </m:r>
                  <m:r>
                    <m:rPr>
                      <m:sty m:val="p"/>
                    </m:rPr>
                    <w:rPr>
                      <w:rFonts w:ascii="Cambria Math" w:hAnsi="Cambria Math"/>
                      <w:lang w:val="en-CA"/>
                    </w:rPr>
                    <m:t>Δ</m:t>
                  </m:r>
                  <m:sSub>
                    <m:sSubPr>
                      <m:ctrlPr>
                        <w:rPr>
                          <w:rFonts w:ascii="Cambria Math" w:hAnsi="Cambria Math"/>
                          <w:i/>
                          <w:lang w:val="en-CA"/>
                        </w:rPr>
                      </m:ctrlPr>
                    </m:sSubPr>
                    <m:e>
                      <m:r>
                        <w:rPr>
                          <w:rFonts w:ascii="Cambria Math" w:hAnsi="Cambria Math"/>
                          <w:lang w:val="en-CA"/>
                        </w:rPr>
                        <m:t>I</m:t>
                      </m:r>
                    </m:e>
                    <m:sub>
                      <m:r>
                        <w:rPr>
                          <w:rFonts w:ascii="Cambria Math" w:hAnsi="Cambria Math"/>
                          <w:lang w:val="en-CA"/>
                        </w:rPr>
                        <m:t>R</m:t>
                      </m:r>
                    </m:sub>
                  </m:sSub>
                </m:sup>
              </m:sSup>
              <m:r>
                <w:rPr>
                  <w:rFonts w:ascii="Cambria Math" w:hAnsi="Cambria Math"/>
                  <w:lang w:val="en-CA"/>
                </w:rPr>
                <m:t>+</m:t>
              </m:r>
              <m:sSup>
                <m:sSupPr>
                  <m:ctrlPr>
                    <w:rPr>
                      <w:rFonts w:ascii="Cambria Math" w:hAnsi="Cambria Math"/>
                      <w:i/>
                      <w:lang w:val="en-CA"/>
                    </w:rPr>
                  </m:ctrlPr>
                </m:sSupPr>
                <m:e>
                  <m:d>
                    <m:dPr>
                      <m:ctrlPr>
                        <w:rPr>
                          <w:rFonts w:ascii="Cambria Math" w:hAnsi="Cambria Math"/>
                          <w:i/>
                          <w:lang w:val="en-CA"/>
                        </w:rPr>
                      </m:ctrlPr>
                    </m:dPr>
                    <m:e>
                      <m:f>
                        <m:fPr>
                          <m:ctrlPr>
                            <w:rPr>
                              <w:rFonts w:ascii="Cambria Math" w:hAnsi="Cambria Math"/>
                              <w:i/>
                              <w:lang w:val="en-CA"/>
                            </w:rPr>
                          </m:ctrlPr>
                        </m:fPr>
                        <m:num>
                          <m:sSup>
                            <m:sSupPr>
                              <m:ctrlPr>
                                <w:rPr>
                                  <w:rFonts w:ascii="Cambria Math" w:hAnsi="Cambria Math"/>
                                  <w:i/>
                                  <w:lang w:val="en-CA"/>
                                </w:rPr>
                              </m:ctrlPr>
                            </m:sSupPr>
                            <m:e>
                              <m:r>
                                <w:rPr>
                                  <w:rFonts w:ascii="Cambria Math" w:hAnsi="Cambria Math"/>
                                  <w:lang w:val="en-CA"/>
                                </w:rPr>
                                <m:t>e</m:t>
                              </m:r>
                            </m:e>
                            <m:sup>
                              <m:r>
                                <w:rPr>
                                  <w:rFonts w:ascii="Cambria Math" w:hAnsi="Cambria Math"/>
                                  <w:lang w:val="en-CA"/>
                                </w:rPr>
                                <m:t>f</m:t>
                              </m:r>
                            </m:sup>
                          </m:sSup>
                        </m:num>
                        <m:den>
                          <m:sSup>
                            <m:sSupPr>
                              <m:ctrlPr>
                                <w:rPr>
                                  <w:rFonts w:ascii="Cambria Math" w:hAnsi="Cambria Math"/>
                                  <w:i/>
                                  <w:lang w:val="en-CA"/>
                                </w:rPr>
                              </m:ctrlPr>
                            </m:sSupPr>
                            <m:e>
                              <m:r>
                                <w:rPr>
                                  <w:rFonts w:ascii="Cambria Math" w:hAnsi="Cambria Math"/>
                                  <w:lang w:val="en-CA"/>
                                </w:rPr>
                                <m:t>e</m:t>
                              </m:r>
                            </m:e>
                            <m:sup>
                              <m:r>
                                <w:rPr>
                                  <w:rFonts w:ascii="Cambria Math" w:hAnsi="Cambria Math"/>
                                  <w:lang w:val="en-CA"/>
                                </w:rPr>
                                <m:t>g</m:t>
                              </m:r>
                            </m:sup>
                          </m:sSup>
                        </m:den>
                      </m:f>
                    </m:e>
                  </m:d>
                  <m:r>
                    <w:rPr>
                      <w:rFonts w:ascii="Cambria Math" w:hAnsi="Cambria Math"/>
                      <w:lang w:val="en-CA"/>
                    </w:rPr>
                    <m:t>e</m:t>
                  </m:r>
                </m:e>
                <m:sup>
                  <m:r>
                    <w:rPr>
                      <w:rFonts w:ascii="Cambria Math" w:hAnsi="Cambria Math"/>
                      <w:lang w:val="en-CA"/>
                    </w:rPr>
                    <m:t>g</m:t>
                  </m:r>
                </m:sup>
              </m:sSup>
              <m:sSup>
                <m:sSupPr>
                  <m:ctrlPr>
                    <w:rPr>
                      <w:rFonts w:ascii="Cambria Math" w:hAnsi="Cambria Math"/>
                      <w:i/>
                      <w:lang w:val="en-CA"/>
                    </w:rPr>
                  </m:ctrlPr>
                </m:sSupPr>
                <m:e>
                  <m:r>
                    <w:rPr>
                      <w:rFonts w:ascii="Cambria Math" w:hAnsi="Cambria Math"/>
                      <w:lang w:val="en-CA"/>
                    </w:rPr>
                    <m:t>e</m:t>
                  </m:r>
                </m:e>
                <m:sup>
                  <m:r>
                    <w:rPr>
                      <w:rFonts w:ascii="Cambria Math" w:hAnsi="Cambria Math"/>
                      <w:lang w:val="en-CA"/>
                    </w:rPr>
                    <m:t>h</m:t>
                  </m:r>
                  <m:r>
                    <m:rPr>
                      <m:sty m:val="p"/>
                    </m:rPr>
                    <w:rPr>
                      <w:rFonts w:ascii="Cambria Math" w:hAnsi="Cambria Math"/>
                      <w:lang w:val="en-CA"/>
                    </w:rPr>
                    <m:t>Δ</m:t>
                  </m:r>
                  <m:sSub>
                    <m:sSubPr>
                      <m:ctrlPr>
                        <w:rPr>
                          <w:rFonts w:ascii="Cambria Math" w:hAnsi="Cambria Math"/>
                          <w:i/>
                          <w:lang w:val="en-CA"/>
                        </w:rPr>
                      </m:ctrlPr>
                    </m:sSubPr>
                    <m:e>
                      <m:r>
                        <w:rPr>
                          <w:rFonts w:ascii="Cambria Math" w:hAnsi="Cambria Math"/>
                          <w:lang w:val="en-CA"/>
                        </w:rPr>
                        <m:t>I</m:t>
                      </m:r>
                    </m:e>
                    <m:sub>
                      <m:r>
                        <w:rPr>
                          <w:rFonts w:ascii="Cambria Math" w:hAnsi="Cambria Math"/>
                          <w:lang w:val="en-CA"/>
                        </w:rPr>
                        <m:t>A</m:t>
                      </m:r>
                    </m:sub>
                  </m:sSub>
                </m:sup>
              </m:sSup>
              <m:r>
                <w:rPr>
                  <w:rFonts w:ascii="Cambria Math" w:hAnsi="Cambria Math"/>
                  <w:lang w:val="en-CA"/>
                </w:rPr>
                <m:t>+</m:t>
              </m:r>
              <m:d>
                <m:dPr>
                  <m:ctrlPr>
                    <w:rPr>
                      <w:rFonts w:ascii="Cambria Math" w:hAnsi="Cambria Math"/>
                      <w:i/>
                      <w:lang w:val="en-CA"/>
                    </w:rPr>
                  </m:ctrlPr>
                </m:dPr>
                <m:e>
                  <m:f>
                    <m:fPr>
                      <m:ctrlPr>
                        <w:rPr>
                          <w:rFonts w:ascii="Cambria Math" w:hAnsi="Cambria Math"/>
                          <w:i/>
                          <w:lang w:val="en-CA"/>
                        </w:rPr>
                      </m:ctrlPr>
                    </m:fPr>
                    <m:num>
                      <m:sSup>
                        <m:sSupPr>
                          <m:ctrlPr>
                            <w:rPr>
                              <w:rFonts w:ascii="Cambria Math" w:hAnsi="Cambria Math"/>
                              <w:i/>
                              <w:lang w:val="en-CA"/>
                            </w:rPr>
                          </m:ctrlPr>
                        </m:sSupPr>
                        <m:e>
                          <m:r>
                            <w:rPr>
                              <w:rFonts w:ascii="Cambria Math" w:hAnsi="Cambria Math"/>
                              <w:lang w:val="en-CA"/>
                            </w:rPr>
                            <m:t>e</m:t>
                          </m:r>
                        </m:e>
                        <m:sup>
                          <m:r>
                            <w:rPr>
                              <w:rFonts w:ascii="Cambria Math" w:hAnsi="Cambria Math"/>
                              <w:lang w:val="en-CA"/>
                            </w:rPr>
                            <m:t>f</m:t>
                          </m:r>
                        </m:sup>
                      </m:sSup>
                    </m:num>
                    <m:den>
                      <m:sSup>
                        <m:sSupPr>
                          <m:ctrlPr>
                            <w:rPr>
                              <w:rFonts w:ascii="Cambria Math" w:hAnsi="Cambria Math"/>
                              <w:i/>
                              <w:lang w:val="en-CA"/>
                            </w:rPr>
                          </m:ctrlPr>
                        </m:sSupPr>
                        <m:e>
                          <m:r>
                            <w:rPr>
                              <w:rFonts w:ascii="Cambria Math" w:hAnsi="Cambria Math"/>
                              <w:lang w:val="en-CA"/>
                            </w:rPr>
                            <m:t>e</m:t>
                          </m:r>
                        </m:e>
                        <m:sup>
                          <m:r>
                            <w:rPr>
                              <w:rFonts w:ascii="Cambria Math" w:hAnsi="Cambria Math"/>
                              <w:lang w:val="en-CA"/>
                            </w:rPr>
                            <m:t>g</m:t>
                          </m:r>
                        </m:sup>
                      </m:sSup>
                    </m:den>
                  </m:f>
                </m:e>
              </m:d>
              <m:sSup>
                <m:sSupPr>
                  <m:ctrlPr>
                    <w:rPr>
                      <w:rFonts w:ascii="Cambria Math" w:hAnsi="Cambria Math"/>
                      <w:i/>
                      <w:lang w:val="en-CA"/>
                    </w:rPr>
                  </m:ctrlPr>
                </m:sSupPr>
                <m:e>
                  <m:r>
                    <w:rPr>
                      <w:rFonts w:ascii="Cambria Math" w:hAnsi="Cambria Math"/>
                      <w:lang w:val="en-CA"/>
                    </w:rPr>
                    <m:t>e</m:t>
                  </m:r>
                </m:e>
                <m:sup>
                  <m:r>
                    <w:rPr>
                      <w:rFonts w:ascii="Cambria Math" w:hAnsi="Cambria Math"/>
                      <w:lang w:val="en-CA"/>
                    </w:rPr>
                    <m:t>g</m:t>
                  </m:r>
                </m:sup>
              </m:sSup>
              <m:sSup>
                <m:sSupPr>
                  <m:ctrlPr>
                    <w:rPr>
                      <w:rFonts w:ascii="Cambria Math" w:hAnsi="Cambria Math"/>
                      <w:i/>
                      <w:lang w:val="en-CA"/>
                    </w:rPr>
                  </m:ctrlPr>
                </m:sSupPr>
                <m:e>
                  <m:r>
                    <w:rPr>
                      <w:rFonts w:ascii="Cambria Math" w:hAnsi="Cambria Math"/>
                      <w:lang w:val="en-CA"/>
                    </w:rPr>
                    <m:t>e</m:t>
                  </m:r>
                </m:e>
                <m:sup>
                  <m:r>
                    <w:rPr>
                      <w:rFonts w:ascii="Cambria Math" w:hAnsi="Cambria Math"/>
                      <w:lang w:val="en-CA"/>
                    </w:rPr>
                    <m:t>h</m:t>
                  </m:r>
                  <m:r>
                    <m:rPr>
                      <m:sty m:val="p"/>
                    </m:rPr>
                    <w:rPr>
                      <w:rFonts w:ascii="Cambria Math" w:hAnsi="Cambria Math"/>
                      <w:lang w:val="en-CA"/>
                    </w:rPr>
                    <m:t>Δ</m:t>
                  </m:r>
                  <m:sSub>
                    <m:sSubPr>
                      <m:ctrlPr>
                        <w:rPr>
                          <w:rFonts w:ascii="Cambria Math" w:hAnsi="Cambria Math"/>
                          <w:i/>
                          <w:lang w:val="en-CA"/>
                        </w:rPr>
                      </m:ctrlPr>
                    </m:sSubPr>
                    <m:e>
                      <m:r>
                        <w:rPr>
                          <w:rFonts w:ascii="Cambria Math" w:hAnsi="Cambria Math"/>
                          <w:lang w:val="en-CA"/>
                        </w:rPr>
                        <m:t>I</m:t>
                      </m:r>
                    </m:e>
                    <m:sub>
                      <m:r>
                        <w:rPr>
                          <w:rFonts w:ascii="Cambria Math" w:hAnsi="Cambria Math"/>
                          <w:lang w:val="en-CA"/>
                        </w:rPr>
                        <m:t>B</m:t>
                      </m:r>
                    </m:sub>
                  </m:sSub>
                </m:sup>
              </m:sSup>
            </m:den>
          </m:f>
        </m:oMath>
      </m:oMathPara>
    </w:p>
    <w:p w14:paraId="4EA26DE8" w14:textId="77777777" w:rsidR="00BE641C" w:rsidRPr="00BE641C" w:rsidRDefault="00BE641C" w:rsidP="00BE641C">
      <w:pPr>
        <w:rPr>
          <w:lang w:val="en-CA"/>
        </w:rPr>
      </w:pPr>
      <w:r>
        <w:rPr>
          <w:lang w:val="en-CA"/>
        </w:rPr>
        <w:t>which is equal to</w:t>
      </w:r>
    </w:p>
    <w:p w14:paraId="485F455B" w14:textId="77777777" w:rsidR="00BE641C" w:rsidRPr="00BE641C" w:rsidRDefault="006B076C" w:rsidP="00BE641C">
      <w:pPr>
        <w:rPr>
          <w:lang w:val="en-CA"/>
        </w:rPr>
      </w:pPr>
      <m:oMathPara>
        <m:oMath>
          <m:sSub>
            <m:sSubPr>
              <m:ctrlPr>
                <w:rPr>
                  <w:rFonts w:ascii="Cambria Math" w:hAnsi="Cambria Math"/>
                  <w:i/>
                  <w:lang w:val="en-CA"/>
                </w:rPr>
              </m:ctrlPr>
            </m:sSubPr>
            <m:e>
              <m:acc>
                <m:accPr>
                  <m:ctrlPr>
                    <w:rPr>
                      <w:rFonts w:ascii="Cambria Math" w:hAnsi="Cambria Math"/>
                      <w:i/>
                      <w:lang w:val="en-CA"/>
                    </w:rPr>
                  </m:ctrlPr>
                </m:accPr>
                <m:e>
                  <m:r>
                    <w:rPr>
                      <w:rFonts w:ascii="Cambria Math" w:hAnsi="Cambria Math"/>
                      <w:lang w:val="en-CA"/>
                    </w:rPr>
                    <m:t>I</m:t>
                  </m:r>
                </m:e>
              </m:acc>
            </m:e>
            <m:sub>
              <m:r>
                <w:rPr>
                  <w:rFonts w:ascii="Cambria Math" w:hAnsi="Cambria Math"/>
                  <w:lang w:val="en-CA"/>
                </w:rPr>
                <m:t>F</m:t>
              </m:r>
            </m:sub>
          </m:sSub>
          <m:r>
            <w:rPr>
              <w:rFonts w:ascii="Cambria Math" w:hAnsi="Cambria Math"/>
              <w:lang w:val="en-CA"/>
            </w:rPr>
            <m:t>=</m:t>
          </m:r>
          <m:f>
            <m:fPr>
              <m:ctrlPr>
                <w:rPr>
                  <w:rFonts w:ascii="Cambria Math" w:hAnsi="Cambria Math"/>
                  <w:i/>
                  <w:lang w:val="en-CA"/>
                </w:rPr>
              </m:ctrlPr>
            </m:fPr>
            <m:num>
              <m:sSub>
                <m:sSubPr>
                  <m:ctrlPr>
                    <w:rPr>
                      <w:rFonts w:ascii="Cambria Math" w:hAnsi="Cambria Math"/>
                      <w:i/>
                      <w:lang w:val="en-CA"/>
                    </w:rPr>
                  </m:ctrlPr>
                </m:sSubPr>
                <m:e>
                  <m:r>
                    <w:rPr>
                      <w:rFonts w:ascii="Cambria Math" w:hAnsi="Cambria Math"/>
                      <w:lang w:val="en-CA"/>
                    </w:rPr>
                    <m:t>I</m:t>
                  </m:r>
                </m:e>
                <m:sub>
                  <m:r>
                    <w:rPr>
                      <w:rFonts w:ascii="Cambria Math" w:hAnsi="Cambria Math"/>
                      <w:lang w:val="en-CA"/>
                    </w:rPr>
                    <m:t>C</m:t>
                  </m:r>
                </m:sub>
              </m:sSub>
              <m:sSub>
                <m:sSubPr>
                  <m:ctrlPr>
                    <w:rPr>
                      <w:rFonts w:ascii="Cambria Math" w:hAnsi="Cambria Math"/>
                      <w:i/>
                      <w:lang w:val="en-CA"/>
                    </w:rPr>
                  </m:ctrlPr>
                </m:sSubPr>
                <m:e>
                  <m:r>
                    <w:rPr>
                      <w:rFonts w:ascii="Cambria Math" w:hAnsi="Cambria Math"/>
                      <w:lang w:val="en-CA"/>
                    </w:rPr>
                    <m:t>ω</m:t>
                  </m:r>
                </m:e>
                <m:sub>
                  <m:r>
                    <w:rPr>
                      <w:rFonts w:ascii="Cambria Math" w:hAnsi="Cambria Math"/>
                      <w:lang w:val="en-CA"/>
                    </w:rPr>
                    <m:t>C</m:t>
                  </m:r>
                </m:sub>
              </m:sSub>
              <m:r>
                <w:rPr>
                  <w:rFonts w:ascii="Cambria Math" w:hAnsi="Cambria Math"/>
                  <w:lang w:val="en-CA"/>
                </w:rPr>
                <m:t>+</m:t>
              </m:r>
              <m:sSub>
                <m:sSubPr>
                  <m:ctrlPr>
                    <w:rPr>
                      <w:rFonts w:ascii="Cambria Math" w:hAnsi="Cambria Math"/>
                      <w:i/>
                      <w:lang w:val="en-CA"/>
                    </w:rPr>
                  </m:ctrlPr>
                </m:sSubPr>
                <m:e>
                  <m:r>
                    <w:rPr>
                      <w:rFonts w:ascii="Cambria Math" w:hAnsi="Cambria Math"/>
                      <w:lang w:val="en-CA"/>
                    </w:rPr>
                    <m:t>I</m:t>
                  </m:r>
                </m:e>
                <m:sub>
                  <m:r>
                    <w:rPr>
                      <w:rFonts w:ascii="Cambria Math" w:hAnsi="Cambria Math"/>
                      <w:lang w:val="en-CA"/>
                    </w:rPr>
                    <m:t>L</m:t>
                  </m:r>
                </m:sub>
              </m:sSub>
              <m:sSup>
                <m:sSupPr>
                  <m:ctrlPr>
                    <w:rPr>
                      <w:rFonts w:ascii="Cambria Math" w:hAnsi="Cambria Math"/>
                      <w:i/>
                      <w:lang w:val="en-CA"/>
                    </w:rPr>
                  </m:ctrlPr>
                </m:sSupPr>
                <m:e>
                  <m:r>
                    <w:rPr>
                      <w:rFonts w:ascii="Cambria Math" w:hAnsi="Cambria Math"/>
                      <w:lang w:val="en-CA"/>
                    </w:rPr>
                    <m:t>e</m:t>
                  </m:r>
                </m:e>
                <m:sup>
                  <m:r>
                    <w:rPr>
                      <w:rFonts w:ascii="Cambria Math" w:hAnsi="Cambria Math"/>
                      <w:lang w:val="en-CA"/>
                    </w:rPr>
                    <m:t>f</m:t>
                  </m:r>
                </m:sup>
              </m:sSup>
              <m:sSup>
                <m:sSupPr>
                  <m:ctrlPr>
                    <w:rPr>
                      <w:rFonts w:ascii="Cambria Math" w:hAnsi="Cambria Math"/>
                      <w:i/>
                      <w:lang w:val="en-CA"/>
                    </w:rPr>
                  </m:ctrlPr>
                </m:sSupPr>
                <m:e>
                  <m:r>
                    <w:rPr>
                      <w:rFonts w:ascii="Cambria Math" w:hAnsi="Cambria Math"/>
                      <w:lang w:val="en-CA"/>
                    </w:rPr>
                    <m:t>e</m:t>
                  </m:r>
                </m:e>
                <m:sup>
                  <m:r>
                    <w:rPr>
                      <w:rFonts w:ascii="Cambria Math" w:hAnsi="Cambria Math"/>
                      <w:lang w:val="en-CA"/>
                    </w:rPr>
                    <m:t>h</m:t>
                  </m:r>
                  <m:r>
                    <m:rPr>
                      <m:sty m:val="p"/>
                    </m:rPr>
                    <w:rPr>
                      <w:rFonts w:ascii="Cambria Math" w:hAnsi="Cambria Math"/>
                      <w:lang w:val="en-CA"/>
                    </w:rPr>
                    <m:t>Δ</m:t>
                  </m:r>
                  <m:sSub>
                    <m:sSubPr>
                      <m:ctrlPr>
                        <w:rPr>
                          <w:rFonts w:ascii="Cambria Math" w:hAnsi="Cambria Math"/>
                          <w:i/>
                          <w:lang w:val="en-CA"/>
                        </w:rPr>
                      </m:ctrlPr>
                    </m:sSubPr>
                    <m:e>
                      <m:r>
                        <w:rPr>
                          <w:rFonts w:ascii="Cambria Math" w:hAnsi="Cambria Math"/>
                          <w:lang w:val="en-CA"/>
                        </w:rPr>
                        <m:t>I</m:t>
                      </m:r>
                    </m:e>
                    <m:sub>
                      <m:r>
                        <w:rPr>
                          <w:rFonts w:ascii="Cambria Math" w:hAnsi="Cambria Math"/>
                          <w:lang w:val="en-CA"/>
                        </w:rPr>
                        <m:t>L</m:t>
                      </m:r>
                    </m:sub>
                  </m:sSub>
                </m:sup>
              </m:sSup>
              <m:r>
                <w:rPr>
                  <w:rFonts w:ascii="Cambria Math" w:hAnsi="Cambria Math"/>
                  <w:lang w:val="en-CA"/>
                </w:rPr>
                <m:t>+</m:t>
              </m:r>
              <m:sSub>
                <m:sSubPr>
                  <m:ctrlPr>
                    <w:rPr>
                      <w:rFonts w:ascii="Cambria Math" w:hAnsi="Cambria Math"/>
                      <w:i/>
                      <w:lang w:val="en-CA"/>
                    </w:rPr>
                  </m:ctrlPr>
                </m:sSubPr>
                <m:e>
                  <m:r>
                    <w:rPr>
                      <w:rFonts w:ascii="Cambria Math" w:hAnsi="Cambria Math"/>
                      <w:lang w:val="en-CA"/>
                    </w:rPr>
                    <m:t>I</m:t>
                  </m:r>
                </m:e>
                <m:sub>
                  <m:r>
                    <w:rPr>
                      <w:rFonts w:ascii="Cambria Math" w:hAnsi="Cambria Math"/>
                      <w:lang w:val="en-CA"/>
                    </w:rPr>
                    <m:t>R</m:t>
                  </m:r>
                </m:sub>
              </m:sSub>
              <m:sSup>
                <m:sSupPr>
                  <m:ctrlPr>
                    <w:rPr>
                      <w:rFonts w:ascii="Cambria Math" w:hAnsi="Cambria Math"/>
                      <w:i/>
                      <w:lang w:val="en-CA"/>
                    </w:rPr>
                  </m:ctrlPr>
                </m:sSupPr>
                <m:e>
                  <m:r>
                    <w:rPr>
                      <w:rFonts w:ascii="Cambria Math" w:hAnsi="Cambria Math"/>
                      <w:lang w:val="en-CA"/>
                    </w:rPr>
                    <m:t>e</m:t>
                  </m:r>
                </m:e>
                <m:sup>
                  <m:r>
                    <w:rPr>
                      <w:rFonts w:ascii="Cambria Math" w:hAnsi="Cambria Math"/>
                      <w:lang w:val="en-CA"/>
                    </w:rPr>
                    <m:t>f</m:t>
                  </m:r>
                </m:sup>
              </m:sSup>
              <m:sSup>
                <m:sSupPr>
                  <m:ctrlPr>
                    <w:rPr>
                      <w:rFonts w:ascii="Cambria Math" w:hAnsi="Cambria Math"/>
                      <w:i/>
                      <w:lang w:val="en-CA"/>
                    </w:rPr>
                  </m:ctrlPr>
                </m:sSupPr>
                <m:e>
                  <m:r>
                    <w:rPr>
                      <w:rFonts w:ascii="Cambria Math" w:hAnsi="Cambria Math"/>
                      <w:lang w:val="en-CA"/>
                    </w:rPr>
                    <m:t>e</m:t>
                  </m:r>
                </m:e>
                <m:sup>
                  <m:r>
                    <w:rPr>
                      <w:rFonts w:ascii="Cambria Math" w:hAnsi="Cambria Math"/>
                      <w:lang w:val="en-CA"/>
                    </w:rPr>
                    <m:t>h</m:t>
                  </m:r>
                  <m:r>
                    <m:rPr>
                      <m:sty m:val="p"/>
                    </m:rPr>
                    <w:rPr>
                      <w:rFonts w:ascii="Cambria Math" w:hAnsi="Cambria Math"/>
                      <w:lang w:val="en-CA"/>
                    </w:rPr>
                    <m:t>Δ</m:t>
                  </m:r>
                  <m:sSub>
                    <m:sSubPr>
                      <m:ctrlPr>
                        <w:rPr>
                          <w:rFonts w:ascii="Cambria Math" w:hAnsi="Cambria Math"/>
                          <w:i/>
                          <w:lang w:val="en-CA"/>
                        </w:rPr>
                      </m:ctrlPr>
                    </m:sSubPr>
                    <m:e>
                      <m:r>
                        <w:rPr>
                          <w:rFonts w:ascii="Cambria Math" w:hAnsi="Cambria Math"/>
                          <w:lang w:val="en-CA"/>
                        </w:rPr>
                        <m:t>I</m:t>
                      </m:r>
                    </m:e>
                    <m:sub>
                      <m:r>
                        <w:rPr>
                          <w:rFonts w:ascii="Cambria Math" w:hAnsi="Cambria Math"/>
                          <w:lang w:val="en-CA"/>
                        </w:rPr>
                        <m:t>R</m:t>
                      </m:r>
                    </m:sub>
                  </m:sSub>
                </m:sup>
              </m:sSup>
              <m:r>
                <w:rPr>
                  <w:rFonts w:ascii="Cambria Math" w:hAnsi="Cambria Math"/>
                  <w:lang w:val="en-CA"/>
                </w:rPr>
                <m:t>+</m:t>
              </m:r>
              <m:sSub>
                <m:sSubPr>
                  <m:ctrlPr>
                    <w:rPr>
                      <w:rFonts w:ascii="Cambria Math" w:hAnsi="Cambria Math"/>
                      <w:i/>
                      <w:lang w:val="en-CA"/>
                    </w:rPr>
                  </m:ctrlPr>
                </m:sSubPr>
                <m:e>
                  <m:r>
                    <w:rPr>
                      <w:rFonts w:ascii="Cambria Math" w:hAnsi="Cambria Math"/>
                      <w:lang w:val="en-CA"/>
                    </w:rPr>
                    <m:t>I</m:t>
                  </m:r>
                </m:e>
                <m:sub>
                  <m:r>
                    <w:rPr>
                      <w:rFonts w:ascii="Cambria Math" w:hAnsi="Cambria Math"/>
                      <w:lang w:val="en-CA"/>
                    </w:rPr>
                    <m:t>A</m:t>
                  </m:r>
                </m:sub>
              </m:sSub>
              <m:sSup>
                <m:sSupPr>
                  <m:ctrlPr>
                    <w:rPr>
                      <w:rFonts w:ascii="Cambria Math" w:hAnsi="Cambria Math"/>
                      <w:i/>
                      <w:lang w:val="en-CA"/>
                    </w:rPr>
                  </m:ctrlPr>
                </m:sSupPr>
                <m:e>
                  <m:r>
                    <w:rPr>
                      <w:rFonts w:ascii="Cambria Math" w:hAnsi="Cambria Math"/>
                      <w:lang w:val="en-CA"/>
                    </w:rPr>
                    <m:t>e</m:t>
                  </m:r>
                </m:e>
                <m:sup>
                  <m:r>
                    <w:rPr>
                      <w:rFonts w:ascii="Cambria Math" w:hAnsi="Cambria Math"/>
                      <w:lang w:val="en-CA"/>
                    </w:rPr>
                    <m:t>f</m:t>
                  </m:r>
                </m:sup>
              </m:sSup>
              <m:sSup>
                <m:sSupPr>
                  <m:ctrlPr>
                    <w:rPr>
                      <w:rFonts w:ascii="Cambria Math" w:hAnsi="Cambria Math"/>
                      <w:i/>
                      <w:lang w:val="en-CA"/>
                    </w:rPr>
                  </m:ctrlPr>
                </m:sSupPr>
                <m:e>
                  <m:r>
                    <w:rPr>
                      <w:rFonts w:ascii="Cambria Math" w:hAnsi="Cambria Math"/>
                      <w:lang w:val="en-CA"/>
                    </w:rPr>
                    <m:t>e</m:t>
                  </m:r>
                </m:e>
                <m:sup>
                  <m:r>
                    <w:rPr>
                      <w:rFonts w:ascii="Cambria Math" w:hAnsi="Cambria Math"/>
                      <w:lang w:val="en-CA"/>
                    </w:rPr>
                    <m:t>h</m:t>
                  </m:r>
                  <m:r>
                    <m:rPr>
                      <m:sty m:val="p"/>
                    </m:rPr>
                    <w:rPr>
                      <w:rFonts w:ascii="Cambria Math" w:hAnsi="Cambria Math"/>
                      <w:lang w:val="en-CA"/>
                    </w:rPr>
                    <m:t>Δ</m:t>
                  </m:r>
                  <m:sSub>
                    <m:sSubPr>
                      <m:ctrlPr>
                        <w:rPr>
                          <w:rFonts w:ascii="Cambria Math" w:hAnsi="Cambria Math"/>
                          <w:i/>
                          <w:lang w:val="en-CA"/>
                        </w:rPr>
                      </m:ctrlPr>
                    </m:sSubPr>
                    <m:e>
                      <m:r>
                        <w:rPr>
                          <w:rFonts w:ascii="Cambria Math" w:hAnsi="Cambria Math"/>
                          <w:lang w:val="en-CA"/>
                        </w:rPr>
                        <m:t>I</m:t>
                      </m:r>
                    </m:e>
                    <m:sub>
                      <m:r>
                        <w:rPr>
                          <w:rFonts w:ascii="Cambria Math" w:hAnsi="Cambria Math"/>
                          <w:lang w:val="en-CA"/>
                        </w:rPr>
                        <m:t>A</m:t>
                      </m:r>
                    </m:sub>
                  </m:sSub>
                </m:sup>
              </m:sSup>
              <m:r>
                <w:rPr>
                  <w:rFonts w:ascii="Cambria Math" w:hAnsi="Cambria Math"/>
                  <w:lang w:val="en-CA"/>
                </w:rPr>
                <m:t>+</m:t>
              </m:r>
              <m:sSub>
                <m:sSubPr>
                  <m:ctrlPr>
                    <w:rPr>
                      <w:rFonts w:ascii="Cambria Math" w:hAnsi="Cambria Math"/>
                      <w:i/>
                      <w:lang w:val="en-CA"/>
                    </w:rPr>
                  </m:ctrlPr>
                </m:sSubPr>
                <m:e>
                  <m:r>
                    <w:rPr>
                      <w:rFonts w:ascii="Cambria Math" w:hAnsi="Cambria Math"/>
                      <w:lang w:val="en-CA"/>
                    </w:rPr>
                    <m:t>I</m:t>
                  </m:r>
                </m:e>
                <m:sub>
                  <m:r>
                    <w:rPr>
                      <w:rFonts w:ascii="Cambria Math" w:hAnsi="Cambria Math"/>
                      <w:lang w:val="en-CA"/>
                    </w:rPr>
                    <m:t>B</m:t>
                  </m:r>
                </m:sub>
              </m:sSub>
              <m:sSup>
                <m:sSupPr>
                  <m:ctrlPr>
                    <w:rPr>
                      <w:rFonts w:ascii="Cambria Math" w:hAnsi="Cambria Math"/>
                      <w:i/>
                      <w:lang w:val="en-CA"/>
                    </w:rPr>
                  </m:ctrlPr>
                </m:sSupPr>
                <m:e>
                  <m:r>
                    <w:rPr>
                      <w:rFonts w:ascii="Cambria Math" w:hAnsi="Cambria Math"/>
                      <w:lang w:val="en-CA"/>
                    </w:rPr>
                    <m:t>e</m:t>
                  </m:r>
                </m:e>
                <m:sup>
                  <m:r>
                    <w:rPr>
                      <w:rFonts w:ascii="Cambria Math" w:hAnsi="Cambria Math"/>
                      <w:lang w:val="en-CA"/>
                    </w:rPr>
                    <m:t>f</m:t>
                  </m:r>
                </m:sup>
              </m:sSup>
              <m:sSup>
                <m:sSupPr>
                  <m:ctrlPr>
                    <w:rPr>
                      <w:rFonts w:ascii="Cambria Math" w:hAnsi="Cambria Math"/>
                      <w:i/>
                      <w:lang w:val="en-CA"/>
                    </w:rPr>
                  </m:ctrlPr>
                </m:sSupPr>
                <m:e>
                  <m:r>
                    <w:rPr>
                      <w:rFonts w:ascii="Cambria Math" w:hAnsi="Cambria Math"/>
                      <w:lang w:val="en-CA"/>
                    </w:rPr>
                    <m:t>e</m:t>
                  </m:r>
                </m:e>
                <m:sup>
                  <m:r>
                    <w:rPr>
                      <w:rFonts w:ascii="Cambria Math" w:hAnsi="Cambria Math"/>
                      <w:lang w:val="en-CA"/>
                    </w:rPr>
                    <m:t>h</m:t>
                  </m:r>
                  <m:r>
                    <m:rPr>
                      <m:sty m:val="p"/>
                    </m:rPr>
                    <w:rPr>
                      <w:rFonts w:ascii="Cambria Math" w:hAnsi="Cambria Math"/>
                      <w:lang w:val="en-CA"/>
                    </w:rPr>
                    <m:t>Δ</m:t>
                  </m:r>
                  <m:sSub>
                    <m:sSubPr>
                      <m:ctrlPr>
                        <w:rPr>
                          <w:rFonts w:ascii="Cambria Math" w:hAnsi="Cambria Math"/>
                          <w:i/>
                          <w:lang w:val="en-CA"/>
                        </w:rPr>
                      </m:ctrlPr>
                    </m:sSubPr>
                    <m:e>
                      <m:r>
                        <w:rPr>
                          <w:rFonts w:ascii="Cambria Math" w:hAnsi="Cambria Math"/>
                          <w:lang w:val="en-CA"/>
                        </w:rPr>
                        <m:t>I</m:t>
                      </m:r>
                    </m:e>
                    <m:sub>
                      <m:r>
                        <w:rPr>
                          <w:rFonts w:ascii="Cambria Math" w:hAnsi="Cambria Math"/>
                          <w:lang w:val="en-CA"/>
                        </w:rPr>
                        <m:t>B</m:t>
                      </m:r>
                    </m:sub>
                  </m:sSub>
                </m:sup>
              </m:sSup>
            </m:num>
            <m:den>
              <m:sSub>
                <m:sSubPr>
                  <m:ctrlPr>
                    <w:rPr>
                      <w:rFonts w:ascii="Cambria Math" w:hAnsi="Cambria Math"/>
                      <w:i/>
                      <w:lang w:val="en-CA"/>
                    </w:rPr>
                  </m:ctrlPr>
                </m:sSubPr>
                <m:e>
                  <m:r>
                    <w:rPr>
                      <w:rFonts w:ascii="Cambria Math" w:hAnsi="Cambria Math"/>
                      <w:lang w:val="en-CA"/>
                    </w:rPr>
                    <m:t>ω</m:t>
                  </m:r>
                </m:e>
                <m:sub>
                  <m:r>
                    <w:rPr>
                      <w:rFonts w:ascii="Cambria Math" w:hAnsi="Cambria Math"/>
                      <w:lang w:val="en-CA"/>
                    </w:rPr>
                    <m:t>C</m:t>
                  </m:r>
                </m:sub>
              </m:sSub>
              <m:r>
                <w:rPr>
                  <w:rFonts w:ascii="Cambria Math" w:hAnsi="Cambria Math"/>
                  <w:lang w:val="en-CA"/>
                </w:rPr>
                <m:t>+</m:t>
              </m:r>
              <m:sSup>
                <m:sSupPr>
                  <m:ctrlPr>
                    <w:rPr>
                      <w:rFonts w:ascii="Cambria Math" w:hAnsi="Cambria Math"/>
                      <w:i/>
                      <w:lang w:val="en-CA"/>
                    </w:rPr>
                  </m:ctrlPr>
                </m:sSupPr>
                <m:e>
                  <m:r>
                    <w:rPr>
                      <w:rFonts w:ascii="Cambria Math" w:hAnsi="Cambria Math"/>
                      <w:lang w:val="en-CA"/>
                    </w:rPr>
                    <m:t>e</m:t>
                  </m:r>
                </m:e>
                <m:sup>
                  <m:r>
                    <w:rPr>
                      <w:rFonts w:ascii="Cambria Math" w:hAnsi="Cambria Math"/>
                      <w:lang w:val="en-CA"/>
                    </w:rPr>
                    <m:t>f</m:t>
                  </m:r>
                </m:sup>
              </m:sSup>
              <m:sSup>
                <m:sSupPr>
                  <m:ctrlPr>
                    <w:rPr>
                      <w:rFonts w:ascii="Cambria Math" w:hAnsi="Cambria Math"/>
                      <w:i/>
                      <w:lang w:val="en-CA"/>
                    </w:rPr>
                  </m:ctrlPr>
                </m:sSupPr>
                <m:e>
                  <m:r>
                    <w:rPr>
                      <w:rFonts w:ascii="Cambria Math" w:hAnsi="Cambria Math"/>
                      <w:lang w:val="en-CA"/>
                    </w:rPr>
                    <m:t>e</m:t>
                  </m:r>
                </m:e>
                <m:sup>
                  <m:r>
                    <w:rPr>
                      <w:rFonts w:ascii="Cambria Math" w:hAnsi="Cambria Math"/>
                      <w:lang w:val="en-CA"/>
                    </w:rPr>
                    <m:t>h</m:t>
                  </m:r>
                  <m:r>
                    <m:rPr>
                      <m:sty m:val="p"/>
                    </m:rPr>
                    <w:rPr>
                      <w:rFonts w:ascii="Cambria Math" w:hAnsi="Cambria Math"/>
                      <w:lang w:val="en-CA"/>
                    </w:rPr>
                    <m:t>Δ</m:t>
                  </m:r>
                  <m:sSub>
                    <m:sSubPr>
                      <m:ctrlPr>
                        <w:rPr>
                          <w:rFonts w:ascii="Cambria Math" w:hAnsi="Cambria Math"/>
                          <w:i/>
                          <w:lang w:val="en-CA"/>
                        </w:rPr>
                      </m:ctrlPr>
                    </m:sSubPr>
                    <m:e>
                      <m:r>
                        <w:rPr>
                          <w:rFonts w:ascii="Cambria Math" w:hAnsi="Cambria Math"/>
                          <w:lang w:val="en-CA"/>
                        </w:rPr>
                        <m:t>I</m:t>
                      </m:r>
                    </m:e>
                    <m:sub>
                      <m:r>
                        <w:rPr>
                          <w:rFonts w:ascii="Cambria Math" w:hAnsi="Cambria Math"/>
                          <w:lang w:val="en-CA"/>
                        </w:rPr>
                        <m:t>L</m:t>
                      </m:r>
                    </m:sub>
                  </m:sSub>
                </m:sup>
              </m:sSup>
              <m:r>
                <w:rPr>
                  <w:rFonts w:ascii="Cambria Math" w:hAnsi="Cambria Math"/>
                  <w:lang w:val="en-CA"/>
                </w:rPr>
                <m:t>+</m:t>
              </m:r>
              <m:sSup>
                <m:sSupPr>
                  <m:ctrlPr>
                    <w:rPr>
                      <w:rFonts w:ascii="Cambria Math" w:hAnsi="Cambria Math"/>
                      <w:i/>
                      <w:lang w:val="en-CA"/>
                    </w:rPr>
                  </m:ctrlPr>
                </m:sSupPr>
                <m:e>
                  <m:r>
                    <w:rPr>
                      <w:rFonts w:ascii="Cambria Math" w:hAnsi="Cambria Math"/>
                      <w:lang w:val="en-CA"/>
                    </w:rPr>
                    <m:t>e</m:t>
                  </m:r>
                </m:e>
                <m:sup>
                  <m:r>
                    <w:rPr>
                      <w:rFonts w:ascii="Cambria Math" w:hAnsi="Cambria Math"/>
                      <w:lang w:val="en-CA"/>
                    </w:rPr>
                    <m:t>f</m:t>
                  </m:r>
                </m:sup>
              </m:sSup>
              <m:sSup>
                <m:sSupPr>
                  <m:ctrlPr>
                    <w:rPr>
                      <w:rFonts w:ascii="Cambria Math" w:hAnsi="Cambria Math"/>
                      <w:i/>
                      <w:lang w:val="en-CA"/>
                    </w:rPr>
                  </m:ctrlPr>
                </m:sSupPr>
                <m:e>
                  <m:r>
                    <w:rPr>
                      <w:rFonts w:ascii="Cambria Math" w:hAnsi="Cambria Math"/>
                      <w:lang w:val="en-CA"/>
                    </w:rPr>
                    <m:t>e</m:t>
                  </m:r>
                </m:e>
                <m:sup>
                  <m:r>
                    <w:rPr>
                      <w:rFonts w:ascii="Cambria Math" w:hAnsi="Cambria Math"/>
                      <w:lang w:val="en-CA"/>
                    </w:rPr>
                    <m:t>h</m:t>
                  </m:r>
                  <m:r>
                    <m:rPr>
                      <m:sty m:val="p"/>
                    </m:rPr>
                    <w:rPr>
                      <w:rFonts w:ascii="Cambria Math" w:hAnsi="Cambria Math"/>
                      <w:lang w:val="en-CA"/>
                    </w:rPr>
                    <m:t>Δ</m:t>
                  </m:r>
                  <m:sSub>
                    <m:sSubPr>
                      <m:ctrlPr>
                        <w:rPr>
                          <w:rFonts w:ascii="Cambria Math" w:hAnsi="Cambria Math"/>
                          <w:i/>
                          <w:lang w:val="en-CA"/>
                        </w:rPr>
                      </m:ctrlPr>
                    </m:sSubPr>
                    <m:e>
                      <m:r>
                        <w:rPr>
                          <w:rFonts w:ascii="Cambria Math" w:hAnsi="Cambria Math"/>
                          <w:lang w:val="en-CA"/>
                        </w:rPr>
                        <m:t>I</m:t>
                      </m:r>
                    </m:e>
                    <m:sub>
                      <m:r>
                        <w:rPr>
                          <w:rFonts w:ascii="Cambria Math" w:hAnsi="Cambria Math"/>
                          <w:lang w:val="en-CA"/>
                        </w:rPr>
                        <m:t>R</m:t>
                      </m:r>
                    </m:sub>
                  </m:sSub>
                </m:sup>
              </m:sSup>
              <m:r>
                <w:rPr>
                  <w:rFonts w:ascii="Cambria Math" w:hAnsi="Cambria Math"/>
                  <w:lang w:val="en-CA"/>
                </w:rPr>
                <m:t>+</m:t>
              </m:r>
              <m:sSup>
                <m:sSupPr>
                  <m:ctrlPr>
                    <w:rPr>
                      <w:rFonts w:ascii="Cambria Math" w:hAnsi="Cambria Math"/>
                      <w:i/>
                      <w:lang w:val="en-CA"/>
                    </w:rPr>
                  </m:ctrlPr>
                </m:sSupPr>
                <m:e>
                  <m:r>
                    <w:rPr>
                      <w:rFonts w:ascii="Cambria Math" w:hAnsi="Cambria Math"/>
                      <w:lang w:val="en-CA"/>
                    </w:rPr>
                    <m:t>e</m:t>
                  </m:r>
                </m:e>
                <m:sup>
                  <m:r>
                    <w:rPr>
                      <w:rFonts w:ascii="Cambria Math" w:hAnsi="Cambria Math"/>
                      <w:lang w:val="en-CA"/>
                    </w:rPr>
                    <m:t>f</m:t>
                  </m:r>
                </m:sup>
              </m:sSup>
              <m:sSup>
                <m:sSupPr>
                  <m:ctrlPr>
                    <w:rPr>
                      <w:rFonts w:ascii="Cambria Math" w:hAnsi="Cambria Math"/>
                      <w:i/>
                      <w:lang w:val="en-CA"/>
                    </w:rPr>
                  </m:ctrlPr>
                </m:sSupPr>
                <m:e>
                  <m:r>
                    <w:rPr>
                      <w:rFonts w:ascii="Cambria Math" w:hAnsi="Cambria Math"/>
                      <w:lang w:val="en-CA"/>
                    </w:rPr>
                    <m:t>e</m:t>
                  </m:r>
                </m:e>
                <m:sup>
                  <m:r>
                    <w:rPr>
                      <w:rFonts w:ascii="Cambria Math" w:hAnsi="Cambria Math"/>
                      <w:lang w:val="en-CA"/>
                    </w:rPr>
                    <m:t>h</m:t>
                  </m:r>
                  <m:r>
                    <m:rPr>
                      <m:sty m:val="p"/>
                    </m:rPr>
                    <w:rPr>
                      <w:rFonts w:ascii="Cambria Math" w:hAnsi="Cambria Math"/>
                      <w:lang w:val="en-CA"/>
                    </w:rPr>
                    <m:t>Δ</m:t>
                  </m:r>
                  <m:sSub>
                    <m:sSubPr>
                      <m:ctrlPr>
                        <w:rPr>
                          <w:rFonts w:ascii="Cambria Math" w:hAnsi="Cambria Math"/>
                          <w:i/>
                          <w:lang w:val="en-CA"/>
                        </w:rPr>
                      </m:ctrlPr>
                    </m:sSubPr>
                    <m:e>
                      <m:r>
                        <w:rPr>
                          <w:rFonts w:ascii="Cambria Math" w:hAnsi="Cambria Math"/>
                          <w:lang w:val="en-CA"/>
                        </w:rPr>
                        <m:t>I</m:t>
                      </m:r>
                    </m:e>
                    <m:sub>
                      <m:r>
                        <w:rPr>
                          <w:rFonts w:ascii="Cambria Math" w:hAnsi="Cambria Math"/>
                          <w:lang w:val="en-CA"/>
                        </w:rPr>
                        <m:t>A</m:t>
                      </m:r>
                    </m:sub>
                  </m:sSub>
                </m:sup>
              </m:sSup>
              <m:r>
                <w:rPr>
                  <w:rFonts w:ascii="Cambria Math" w:hAnsi="Cambria Math"/>
                  <w:lang w:val="en-CA"/>
                </w:rPr>
                <m:t>+</m:t>
              </m:r>
              <m:sSup>
                <m:sSupPr>
                  <m:ctrlPr>
                    <w:rPr>
                      <w:rFonts w:ascii="Cambria Math" w:hAnsi="Cambria Math"/>
                      <w:i/>
                      <w:lang w:val="en-CA"/>
                    </w:rPr>
                  </m:ctrlPr>
                </m:sSupPr>
                <m:e>
                  <m:r>
                    <w:rPr>
                      <w:rFonts w:ascii="Cambria Math" w:hAnsi="Cambria Math"/>
                      <w:lang w:val="en-CA"/>
                    </w:rPr>
                    <m:t>e</m:t>
                  </m:r>
                </m:e>
                <m:sup>
                  <m:r>
                    <w:rPr>
                      <w:rFonts w:ascii="Cambria Math" w:hAnsi="Cambria Math"/>
                      <w:lang w:val="en-CA"/>
                    </w:rPr>
                    <m:t>f</m:t>
                  </m:r>
                </m:sup>
              </m:sSup>
              <m:sSup>
                <m:sSupPr>
                  <m:ctrlPr>
                    <w:rPr>
                      <w:rFonts w:ascii="Cambria Math" w:hAnsi="Cambria Math"/>
                      <w:i/>
                      <w:lang w:val="en-CA"/>
                    </w:rPr>
                  </m:ctrlPr>
                </m:sSupPr>
                <m:e>
                  <m:r>
                    <w:rPr>
                      <w:rFonts w:ascii="Cambria Math" w:hAnsi="Cambria Math"/>
                      <w:lang w:val="en-CA"/>
                    </w:rPr>
                    <m:t>e</m:t>
                  </m:r>
                </m:e>
                <m:sup>
                  <m:r>
                    <w:rPr>
                      <w:rFonts w:ascii="Cambria Math" w:hAnsi="Cambria Math"/>
                      <w:lang w:val="en-CA"/>
                    </w:rPr>
                    <m:t>h</m:t>
                  </m:r>
                  <m:r>
                    <m:rPr>
                      <m:sty m:val="p"/>
                    </m:rPr>
                    <w:rPr>
                      <w:rFonts w:ascii="Cambria Math" w:hAnsi="Cambria Math"/>
                      <w:lang w:val="en-CA"/>
                    </w:rPr>
                    <m:t>Δ</m:t>
                  </m:r>
                  <m:sSub>
                    <m:sSubPr>
                      <m:ctrlPr>
                        <w:rPr>
                          <w:rFonts w:ascii="Cambria Math" w:hAnsi="Cambria Math"/>
                          <w:i/>
                          <w:lang w:val="en-CA"/>
                        </w:rPr>
                      </m:ctrlPr>
                    </m:sSubPr>
                    <m:e>
                      <m:r>
                        <w:rPr>
                          <w:rFonts w:ascii="Cambria Math" w:hAnsi="Cambria Math"/>
                          <w:lang w:val="en-CA"/>
                        </w:rPr>
                        <m:t>I</m:t>
                      </m:r>
                    </m:e>
                    <m:sub>
                      <m:r>
                        <w:rPr>
                          <w:rFonts w:ascii="Cambria Math" w:hAnsi="Cambria Math"/>
                          <w:lang w:val="en-CA"/>
                        </w:rPr>
                        <m:t>B</m:t>
                      </m:r>
                    </m:sub>
                  </m:sSub>
                </m:sup>
              </m:sSup>
            </m:den>
          </m:f>
          <m:r>
            <w:rPr>
              <w:rFonts w:ascii="Cambria Math" w:hAnsi="Cambria Math"/>
              <w:lang w:val="en-CA"/>
            </w:rPr>
            <m:t>.          (Eq. 12)</m:t>
          </m:r>
        </m:oMath>
      </m:oMathPara>
    </w:p>
    <w:p w14:paraId="09F4995E" w14:textId="77777777" w:rsidR="000A1D2B" w:rsidRDefault="006443EF" w:rsidP="00BE641C">
      <w:pPr>
        <w:rPr>
          <w:lang w:val="en-CA"/>
        </w:rPr>
      </w:pPr>
      <w:r>
        <w:rPr>
          <w:lang w:val="en-CA"/>
        </w:rPr>
        <w:t>Thus, the only difference between</w:t>
      </w:r>
      <w:r w:rsidR="00FA25D2">
        <w:rPr>
          <w:lang w:val="en-CA"/>
        </w:rPr>
        <w:t xml:space="preserve"> </w:t>
      </w:r>
      <m:oMath>
        <m:sSub>
          <m:sSubPr>
            <m:ctrlPr>
              <w:rPr>
                <w:rFonts w:ascii="Cambria Math" w:hAnsi="Cambria Math"/>
                <w:i/>
                <w:lang w:val="en-CA"/>
              </w:rPr>
            </m:ctrlPr>
          </m:sSubPr>
          <m:e>
            <m:acc>
              <m:accPr>
                <m:ctrlPr>
                  <w:rPr>
                    <w:rFonts w:ascii="Cambria Math" w:hAnsi="Cambria Math"/>
                    <w:i/>
                    <w:lang w:val="en-CA"/>
                  </w:rPr>
                </m:ctrlPr>
              </m:accPr>
              <m:e>
                <m:r>
                  <w:rPr>
                    <w:rFonts w:ascii="Cambria Math" w:hAnsi="Cambria Math"/>
                    <w:lang w:val="en-CA"/>
                  </w:rPr>
                  <m:t>I</m:t>
                </m:r>
              </m:e>
            </m:acc>
          </m:e>
          <m:sub>
            <m:r>
              <w:rPr>
                <w:rFonts w:ascii="Cambria Math" w:hAnsi="Cambria Math"/>
                <w:lang w:val="en-CA"/>
              </w:rPr>
              <m:t>F</m:t>
            </m:r>
          </m:sub>
        </m:sSub>
      </m:oMath>
      <w:r w:rsidR="00FA25D2">
        <w:rPr>
          <w:lang w:val="en-CA"/>
        </w:rPr>
        <w:t xml:space="preserve"> </w:t>
      </w:r>
      <w:r>
        <w:rPr>
          <w:lang w:val="en-CA"/>
        </w:rPr>
        <w:t>and</w:t>
      </w:r>
      <w:r w:rsidR="00FA25D2">
        <w:rPr>
          <w:lang w:val="en-CA"/>
        </w:rPr>
        <w:t xml:space="preserve"> </w:t>
      </w:r>
      <m:oMath>
        <m:sSub>
          <m:sSubPr>
            <m:ctrlPr>
              <w:rPr>
                <w:rFonts w:ascii="Cambria Math" w:hAnsi="Cambria Math"/>
                <w:i/>
                <w:lang w:val="en-CA"/>
              </w:rPr>
            </m:ctrlPr>
          </m:sSubPr>
          <m:e>
            <m:r>
              <w:rPr>
                <w:rFonts w:ascii="Cambria Math" w:hAnsi="Cambria Math"/>
                <w:lang w:val="en-CA"/>
              </w:rPr>
              <m:t>I</m:t>
            </m:r>
          </m:e>
          <m:sub>
            <m:r>
              <w:rPr>
                <w:rFonts w:ascii="Cambria Math" w:hAnsi="Cambria Math"/>
                <w:lang w:val="en-CA"/>
              </w:rPr>
              <m:t>F</m:t>
            </m:r>
          </m:sub>
        </m:sSub>
      </m:oMath>
      <w:r w:rsidR="00FA25D2">
        <w:rPr>
          <w:lang w:val="en-CA"/>
        </w:rPr>
        <w:t xml:space="preserve"> </w:t>
      </w:r>
      <w:r>
        <w:rPr>
          <w:lang w:val="en-CA"/>
        </w:rPr>
        <w:t>is</w:t>
      </w:r>
      <w:r w:rsidR="00FA25D2">
        <w:rPr>
          <w:lang w:val="en-CA"/>
        </w:rPr>
        <w:t xml:space="preserve"> that </w:t>
      </w:r>
      <m:oMath>
        <m:sSup>
          <m:sSupPr>
            <m:ctrlPr>
              <w:rPr>
                <w:rFonts w:ascii="Cambria Math" w:hAnsi="Cambria Math"/>
                <w:i/>
                <w:lang w:val="en-CA"/>
              </w:rPr>
            </m:ctrlPr>
          </m:sSupPr>
          <m:e>
            <m:r>
              <w:rPr>
                <w:rFonts w:ascii="Cambria Math" w:hAnsi="Cambria Math"/>
                <w:lang w:val="en-CA"/>
              </w:rPr>
              <m:t>e</m:t>
            </m:r>
          </m:e>
          <m:sup>
            <m:r>
              <w:rPr>
                <w:rFonts w:ascii="Cambria Math" w:hAnsi="Cambria Math"/>
                <w:lang w:val="en-CA"/>
              </w:rPr>
              <m:t>g</m:t>
            </m:r>
          </m:sup>
        </m:sSup>
      </m:oMath>
      <w:r w:rsidR="00FA25D2">
        <w:rPr>
          <w:lang w:val="en-CA"/>
        </w:rPr>
        <w:t xml:space="preserve"> has been replaced by </w:t>
      </w:r>
      <m:oMath>
        <m:sSup>
          <m:sSupPr>
            <m:ctrlPr>
              <w:rPr>
                <w:rFonts w:ascii="Cambria Math" w:hAnsi="Cambria Math"/>
                <w:i/>
                <w:lang w:val="en-CA"/>
              </w:rPr>
            </m:ctrlPr>
          </m:sSupPr>
          <m:e>
            <m:r>
              <w:rPr>
                <w:rFonts w:ascii="Cambria Math" w:hAnsi="Cambria Math"/>
                <w:lang w:val="en-CA"/>
              </w:rPr>
              <m:t>e</m:t>
            </m:r>
          </m:e>
          <m:sup>
            <m:r>
              <w:rPr>
                <w:rFonts w:ascii="Cambria Math" w:hAnsi="Cambria Math"/>
                <w:lang w:val="en-CA"/>
              </w:rPr>
              <m:t>f</m:t>
            </m:r>
          </m:sup>
        </m:sSup>
      </m:oMath>
      <w:r w:rsidR="00FA25D2">
        <w:rPr>
          <w:lang w:val="en-CA"/>
        </w:rPr>
        <w:t xml:space="preserve">. Since the </w:t>
      </w:r>
      <m:oMath>
        <m:sSub>
          <m:sSubPr>
            <m:ctrlPr>
              <w:rPr>
                <w:rFonts w:ascii="Cambria Math" w:hAnsi="Cambria Math"/>
                <w:i/>
                <w:lang w:val="en-CA"/>
              </w:rPr>
            </m:ctrlPr>
          </m:sSubPr>
          <m:e>
            <m:r>
              <w:rPr>
                <w:rFonts w:ascii="Cambria Math" w:hAnsi="Cambria Math"/>
                <w:lang w:val="en-CA"/>
              </w:rPr>
              <m:t>σ</m:t>
            </m:r>
          </m:e>
          <m:sub>
            <m:r>
              <w:rPr>
                <w:rFonts w:ascii="Cambria Math" w:hAnsi="Cambria Math"/>
                <w:lang w:val="en-CA"/>
              </w:rPr>
              <m:t>d</m:t>
            </m:r>
          </m:sub>
        </m:sSub>
      </m:oMath>
      <w:r w:rsidR="00FA25D2">
        <w:rPr>
          <w:lang w:val="en-CA"/>
        </w:rPr>
        <w:t xml:space="preserve"> parameter is fully contained</w:t>
      </w:r>
      <w:r w:rsidR="000A1D2B">
        <w:rPr>
          <w:lang w:val="en-CA"/>
        </w:rPr>
        <w:t xml:space="preserve"> in </w:t>
      </w:r>
      <m:oMath>
        <m:r>
          <w:rPr>
            <w:rFonts w:ascii="Cambria Math" w:hAnsi="Cambria Math"/>
            <w:lang w:val="en-CA"/>
          </w:rPr>
          <m:t>g</m:t>
        </m:r>
      </m:oMath>
      <w:r w:rsidR="000A1D2B">
        <w:rPr>
          <w:lang w:val="en-CA"/>
        </w:rPr>
        <w:t xml:space="preserve">, it is possible to change the effective </w:t>
      </w:r>
      <m:oMath>
        <m:sSub>
          <m:sSubPr>
            <m:ctrlPr>
              <w:rPr>
                <w:rFonts w:ascii="Cambria Math" w:hAnsi="Cambria Math"/>
                <w:i/>
                <w:lang w:val="en-CA"/>
              </w:rPr>
            </m:ctrlPr>
          </m:sSubPr>
          <m:e>
            <m:r>
              <w:rPr>
                <w:rFonts w:ascii="Cambria Math" w:hAnsi="Cambria Math"/>
                <w:lang w:val="en-CA"/>
              </w:rPr>
              <m:t>σ</m:t>
            </m:r>
          </m:e>
          <m:sub>
            <m:r>
              <w:rPr>
                <w:rFonts w:ascii="Cambria Math" w:hAnsi="Cambria Math"/>
                <w:lang w:val="en-CA"/>
              </w:rPr>
              <m:t>d</m:t>
            </m:r>
          </m:sub>
        </m:sSub>
      </m:oMath>
      <w:r w:rsidR="000A1D2B">
        <w:rPr>
          <w:lang w:val="en-CA"/>
        </w:rPr>
        <w:t xml:space="preserve"> parameter by multiplying the center weight (as in Equation 10) instead of using the same center weight of </w:t>
      </w:r>
      <m:oMath>
        <m:sSub>
          <m:sSubPr>
            <m:ctrlPr>
              <w:rPr>
                <w:rFonts w:ascii="Cambria Math" w:hAnsi="Cambria Math"/>
                <w:i/>
                <w:lang w:val="en-CA"/>
              </w:rPr>
            </m:ctrlPr>
          </m:sSubPr>
          <m:e>
            <m:r>
              <w:rPr>
                <w:rFonts w:ascii="Cambria Math" w:hAnsi="Cambria Math"/>
                <w:lang w:val="en-CA"/>
              </w:rPr>
              <m:t>ω</m:t>
            </m:r>
          </m:e>
          <m:sub>
            <m:r>
              <w:rPr>
                <w:rFonts w:ascii="Cambria Math" w:hAnsi="Cambria Math"/>
                <w:lang w:val="en-CA"/>
              </w:rPr>
              <m:t>C</m:t>
            </m:r>
          </m:sub>
        </m:sSub>
        <m:r>
          <w:rPr>
            <w:rFonts w:ascii="Cambria Math" w:hAnsi="Cambria Math"/>
            <w:lang w:val="en-CA"/>
          </w:rPr>
          <m:t>=1.0</m:t>
        </m:r>
      </m:oMath>
      <w:r w:rsidR="000A1D2B">
        <w:rPr>
          <w:lang w:val="en-CA"/>
        </w:rPr>
        <w:t xml:space="preserve"> with a different LUT for each </w:t>
      </w:r>
      <m:oMath>
        <m:sSub>
          <m:sSubPr>
            <m:ctrlPr>
              <w:rPr>
                <w:rFonts w:ascii="Cambria Math" w:hAnsi="Cambria Math"/>
                <w:i/>
                <w:lang w:val="en-CA"/>
              </w:rPr>
            </m:ctrlPr>
          </m:sSubPr>
          <m:e>
            <m:r>
              <w:rPr>
                <w:rFonts w:ascii="Cambria Math" w:hAnsi="Cambria Math"/>
                <w:lang w:val="en-CA"/>
              </w:rPr>
              <m:t>σ</m:t>
            </m:r>
          </m:e>
          <m:sub>
            <m:r>
              <w:rPr>
                <w:rFonts w:ascii="Cambria Math" w:hAnsi="Cambria Math"/>
                <w:lang w:val="en-CA"/>
              </w:rPr>
              <m:t>d</m:t>
            </m:r>
          </m:sub>
        </m:sSub>
      </m:oMath>
      <w:r w:rsidR="000A1D2B">
        <w:rPr>
          <w:lang w:val="en-CA"/>
        </w:rPr>
        <w:t xml:space="preserve">. </w:t>
      </w:r>
    </w:p>
    <w:p w14:paraId="07AC4E72" w14:textId="77777777" w:rsidR="00D8646E" w:rsidRDefault="000A1D2B" w:rsidP="00BE641C">
      <w:pPr>
        <w:rPr>
          <w:lang w:val="en-CA"/>
        </w:rPr>
      </w:pPr>
      <w:r>
        <w:rPr>
          <w:lang w:val="en-CA"/>
        </w:rPr>
        <w:t xml:space="preserve">In test 2, the center weight is stored in fixed point with 65 representing 1.0 for </w:t>
      </w:r>
      <m:oMath>
        <m:r>
          <w:rPr>
            <w:rFonts w:ascii="Cambria Math" w:hAnsi="Cambria Math"/>
            <w:lang w:val="en-CA"/>
          </w:rPr>
          <m:t>4×4</m:t>
        </m:r>
      </m:oMath>
      <w:r>
        <w:rPr>
          <w:lang w:val="en-CA"/>
        </w:rPr>
        <w:t xml:space="preserve"> intra blocks, corresponding to </w:t>
      </w:r>
      <m:oMath>
        <m:sSub>
          <m:sSubPr>
            <m:ctrlPr>
              <w:rPr>
                <w:rFonts w:ascii="Cambria Math" w:hAnsi="Cambria Math"/>
                <w:i/>
                <w:lang w:val="en-CA"/>
              </w:rPr>
            </m:ctrlPr>
          </m:sSubPr>
          <m:e>
            <m:r>
              <w:rPr>
                <w:rFonts w:ascii="Cambria Math" w:hAnsi="Cambria Math"/>
                <w:lang w:val="en-CA"/>
              </w:rPr>
              <m:t>σ</m:t>
            </m:r>
          </m:e>
          <m:sub>
            <m:r>
              <w:rPr>
                <w:rFonts w:ascii="Cambria Math" w:hAnsi="Cambria Math"/>
                <w:lang w:val="en-CA"/>
              </w:rPr>
              <m:t>d</m:t>
            </m:r>
          </m:sub>
        </m:sSub>
        <m:r>
          <w:rPr>
            <w:rFonts w:ascii="Cambria Math" w:hAnsi="Cambria Math"/>
            <w:lang w:val="en-CA"/>
          </w:rPr>
          <m:t>=0.92-</m:t>
        </m:r>
        <m:f>
          <m:fPr>
            <m:ctrlPr>
              <w:rPr>
                <w:rFonts w:ascii="Cambria Math" w:hAnsi="Cambria Math"/>
                <w:i/>
                <w:lang w:val="en-CA"/>
              </w:rPr>
            </m:ctrlPr>
          </m:fPr>
          <m:num>
            <m:r>
              <w:rPr>
                <w:rFonts w:ascii="Cambria Math" w:hAnsi="Cambria Math"/>
                <w:lang w:val="en-CA"/>
              </w:rPr>
              <m:t>4</m:t>
            </m:r>
          </m:num>
          <m:den>
            <m:r>
              <w:rPr>
                <w:rFonts w:ascii="Cambria Math" w:hAnsi="Cambria Math"/>
                <w:lang w:val="en-CA"/>
              </w:rPr>
              <m:t>40</m:t>
            </m:r>
          </m:den>
        </m:f>
        <m:r>
          <w:rPr>
            <w:rFonts w:ascii="Cambria Math" w:hAnsi="Cambria Math"/>
            <w:lang w:val="en-CA"/>
          </w:rPr>
          <m:t>=0.82.</m:t>
        </m:r>
      </m:oMath>
      <w:r>
        <w:rPr>
          <w:lang w:val="en-CA"/>
        </w:rPr>
        <w:t xml:space="preserve"> Thus for </w:t>
      </w:r>
      <m:oMath>
        <m:r>
          <w:rPr>
            <w:rFonts w:ascii="Cambria Math" w:hAnsi="Cambria Math"/>
            <w:lang w:val="en-CA"/>
          </w:rPr>
          <m:t>8×8</m:t>
        </m:r>
      </m:oMath>
      <w:r>
        <w:rPr>
          <w:lang w:val="en-CA"/>
        </w:rPr>
        <w:t xml:space="preserve"> intra blocks, for which </w:t>
      </w:r>
      <m:oMath>
        <m:sSub>
          <m:sSubPr>
            <m:ctrlPr>
              <w:rPr>
                <w:rFonts w:ascii="Cambria Math" w:hAnsi="Cambria Math"/>
                <w:i/>
                <w:lang w:val="en-CA"/>
              </w:rPr>
            </m:ctrlPr>
          </m:sSubPr>
          <m:e>
            <m:r>
              <w:rPr>
                <w:rFonts w:ascii="Cambria Math" w:hAnsi="Cambria Math"/>
                <w:lang w:val="en-CA"/>
              </w:rPr>
              <m:t>σ</m:t>
            </m:r>
          </m:e>
          <m:sub>
            <m:r>
              <w:rPr>
                <w:rFonts w:ascii="Cambria Math" w:hAnsi="Cambria Math"/>
                <w:lang w:val="en-CA"/>
              </w:rPr>
              <m:t>d</m:t>
            </m:r>
          </m:sub>
        </m:sSub>
        <m:r>
          <w:rPr>
            <w:rFonts w:ascii="Cambria Math" w:hAnsi="Cambria Math"/>
            <w:lang w:val="en-CA"/>
          </w:rPr>
          <m:t>=0.92-</m:t>
        </m:r>
        <m:f>
          <m:fPr>
            <m:ctrlPr>
              <w:rPr>
                <w:rFonts w:ascii="Cambria Math" w:hAnsi="Cambria Math"/>
                <w:i/>
                <w:lang w:val="en-CA"/>
              </w:rPr>
            </m:ctrlPr>
          </m:fPr>
          <m:num>
            <m:r>
              <w:rPr>
                <w:rFonts w:ascii="Cambria Math" w:hAnsi="Cambria Math"/>
                <w:lang w:val="en-CA"/>
              </w:rPr>
              <m:t>8</m:t>
            </m:r>
          </m:num>
          <m:den>
            <m:r>
              <w:rPr>
                <w:rFonts w:ascii="Cambria Math" w:hAnsi="Cambria Math"/>
                <w:lang w:val="en-CA"/>
              </w:rPr>
              <m:t>40</m:t>
            </m:r>
          </m:den>
        </m:f>
        <m:r>
          <w:rPr>
            <w:rFonts w:ascii="Cambria Math" w:hAnsi="Cambria Math"/>
            <w:lang w:val="en-CA"/>
          </w:rPr>
          <m:t>=0.72</m:t>
        </m:r>
      </m:oMath>
      <w:r>
        <w:rPr>
          <w:lang w:val="en-CA"/>
        </w:rPr>
        <w:t xml:space="preserve">, we instead use a center weight of </w:t>
      </w:r>
      <m:oMath>
        <m:r>
          <w:rPr>
            <w:rFonts w:ascii="Cambria Math" w:hAnsi="Cambria Math"/>
            <w:lang w:val="en-CA"/>
          </w:rPr>
          <m:t>round</m:t>
        </m:r>
        <m:d>
          <m:dPr>
            <m:ctrlPr>
              <w:rPr>
                <w:rFonts w:ascii="Cambria Math" w:hAnsi="Cambria Math"/>
                <w:i/>
                <w:lang w:val="en-CA"/>
              </w:rPr>
            </m:ctrlPr>
          </m:dPr>
          <m:e>
            <m:r>
              <w:rPr>
                <w:rFonts w:ascii="Cambria Math" w:hAnsi="Cambria Math"/>
                <w:lang w:val="en-CA"/>
              </w:rPr>
              <m:t>65*</m:t>
            </m:r>
            <m:f>
              <m:fPr>
                <m:ctrlPr>
                  <w:rPr>
                    <w:rFonts w:ascii="Cambria Math" w:hAnsi="Cambria Math"/>
                    <w:i/>
                    <w:lang w:val="en-CA"/>
                  </w:rPr>
                </m:ctrlPr>
              </m:fPr>
              <m:num>
                <m:sSup>
                  <m:sSupPr>
                    <m:ctrlPr>
                      <w:rPr>
                        <w:rFonts w:ascii="Cambria Math" w:hAnsi="Cambria Math"/>
                        <w:i/>
                        <w:lang w:val="en-CA"/>
                      </w:rPr>
                    </m:ctrlPr>
                  </m:sSupPr>
                  <m:e>
                    <m:r>
                      <w:rPr>
                        <w:rFonts w:ascii="Cambria Math" w:hAnsi="Cambria Math"/>
                        <w:lang w:val="en-CA"/>
                      </w:rPr>
                      <m:t>e</m:t>
                    </m:r>
                  </m:e>
                  <m:sup>
                    <m:r>
                      <w:rPr>
                        <w:rFonts w:ascii="Cambria Math" w:hAnsi="Cambria Math"/>
                        <w:lang w:val="en-CA"/>
                      </w:rPr>
                      <m:t>-</m:t>
                    </m:r>
                    <m:f>
                      <m:fPr>
                        <m:ctrlPr>
                          <w:rPr>
                            <w:rFonts w:ascii="Cambria Math" w:hAnsi="Cambria Math"/>
                            <w:i/>
                            <w:lang w:val="en-CA"/>
                          </w:rPr>
                        </m:ctrlPr>
                      </m:fPr>
                      <m:num>
                        <m:r>
                          <w:rPr>
                            <w:rFonts w:ascii="Cambria Math" w:hAnsi="Cambria Math"/>
                            <w:lang w:val="en-CA"/>
                          </w:rPr>
                          <m:t>1</m:t>
                        </m:r>
                      </m:num>
                      <m:den>
                        <m:sSup>
                          <m:sSupPr>
                            <m:ctrlPr>
                              <w:rPr>
                                <w:rFonts w:ascii="Cambria Math" w:hAnsi="Cambria Math"/>
                                <w:i/>
                                <w:lang w:val="en-CA"/>
                              </w:rPr>
                            </m:ctrlPr>
                          </m:sSupPr>
                          <m:e>
                            <m:r>
                              <w:rPr>
                                <w:rFonts w:ascii="Cambria Math" w:hAnsi="Cambria Math"/>
                                <w:lang w:val="en-CA"/>
                              </w:rPr>
                              <m:t>2*0.82</m:t>
                            </m:r>
                          </m:e>
                          <m:sup>
                            <m:r>
                              <w:rPr>
                                <w:rFonts w:ascii="Cambria Math" w:hAnsi="Cambria Math"/>
                                <w:lang w:val="en-CA"/>
                              </w:rPr>
                              <m:t>2</m:t>
                            </m:r>
                          </m:sup>
                        </m:sSup>
                      </m:den>
                    </m:f>
                  </m:sup>
                </m:sSup>
              </m:num>
              <m:den>
                <m:sSup>
                  <m:sSupPr>
                    <m:ctrlPr>
                      <w:rPr>
                        <w:rFonts w:ascii="Cambria Math" w:hAnsi="Cambria Math"/>
                        <w:i/>
                        <w:lang w:val="en-CA"/>
                      </w:rPr>
                    </m:ctrlPr>
                  </m:sSupPr>
                  <m:e>
                    <m:r>
                      <w:rPr>
                        <w:rFonts w:ascii="Cambria Math" w:hAnsi="Cambria Math"/>
                        <w:lang w:val="en-CA"/>
                      </w:rPr>
                      <m:t>e</m:t>
                    </m:r>
                  </m:e>
                  <m:sup>
                    <m:r>
                      <w:rPr>
                        <w:rFonts w:ascii="Cambria Math" w:hAnsi="Cambria Math"/>
                        <w:lang w:val="en-CA"/>
                      </w:rPr>
                      <m:t>-</m:t>
                    </m:r>
                    <m:f>
                      <m:fPr>
                        <m:ctrlPr>
                          <w:rPr>
                            <w:rFonts w:ascii="Cambria Math" w:hAnsi="Cambria Math"/>
                            <w:i/>
                            <w:lang w:val="en-CA"/>
                          </w:rPr>
                        </m:ctrlPr>
                      </m:fPr>
                      <m:num>
                        <m:r>
                          <w:rPr>
                            <w:rFonts w:ascii="Cambria Math" w:hAnsi="Cambria Math"/>
                            <w:lang w:val="en-CA"/>
                          </w:rPr>
                          <m:t>1</m:t>
                        </m:r>
                      </m:num>
                      <m:den>
                        <m:r>
                          <w:rPr>
                            <w:rFonts w:ascii="Cambria Math" w:hAnsi="Cambria Math"/>
                            <w:lang w:val="en-CA"/>
                          </w:rPr>
                          <m:t>2*</m:t>
                        </m:r>
                        <m:sSup>
                          <m:sSupPr>
                            <m:ctrlPr>
                              <w:rPr>
                                <w:rFonts w:ascii="Cambria Math" w:hAnsi="Cambria Math"/>
                                <w:i/>
                                <w:lang w:val="en-CA"/>
                              </w:rPr>
                            </m:ctrlPr>
                          </m:sSupPr>
                          <m:e>
                            <m:r>
                              <w:rPr>
                                <w:rFonts w:ascii="Cambria Math" w:hAnsi="Cambria Math"/>
                                <w:lang w:val="en-CA"/>
                              </w:rPr>
                              <m:t>0.72</m:t>
                            </m:r>
                          </m:e>
                          <m:sup>
                            <m:r>
                              <w:rPr>
                                <w:rFonts w:ascii="Cambria Math" w:hAnsi="Cambria Math"/>
                                <w:lang w:val="en-CA"/>
                              </w:rPr>
                              <m:t>2</m:t>
                            </m:r>
                          </m:sup>
                        </m:sSup>
                      </m:den>
                    </m:f>
                  </m:sup>
                </m:sSup>
              </m:den>
            </m:f>
          </m:e>
        </m:d>
      </m:oMath>
      <w:r>
        <w:rPr>
          <w:lang w:val="en-CA"/>
        </w:rPr>
        <w:t xml:space="preserve"> = 81.</w:t>
      </w:r>
    </w:p>
    <w:p w14:paraId="784A0DBA" w14:textId="77777777" w:rsidR="00D8646E" w:rsidRDefault="00D8646E" w:rsidP="00BE641C">
      <w:pPr>
        <w:rPr>
          <w:lang w:val="en-CA"/>
        </w:rPr>
      </w:pPr>
      <w:r>
        <w:rPr>
          <w:lang w:val="en-CA"/>
        </w:rPr>
        <w:t>In summary, for the six different modes, the same LUT is used, but with the following center</w:t>
      </w:r>
      <w:r w:rsidR="008F64AF">
        <w:rPr>
          <w:lang w:val="en-CA"/>
        </w:rPr>
        <w:t xml:space="preserve"> weight values</w:t>
      </w:r>
      <w:r>
        <w:rPr>
          <w:lang w:val="en-CA"/>
        </w:rPr>
        <w:t>:</w:t>
      </w:r>
    </w:p>
    <w:p w14:paraId="4BFDA01D" w14:textId="77777777" w:rsidR="00D8646E" w:rsidRDefault="00D8646E" w:rsidP="00BE641C">
      <w:pPr>
        <w:rPr>
          <w:lang w:val="en-CA"/>
        </w:rPr>
      </w:pPr>
    </w:p>
    <w:tbl>
      <w:tblPr>
        <w:tblStyle w:val="TableGrid"/>
        <w:tblW w:w="0" w:type="auto"/>
        <w:tblInd w:w="2370" w:type="dxa"/>
        <w:tblLook w:val="04A0" w:firstRow="1" w:lastRow="0" w:firstColumn="1" w:lastColumn="0" w:noHBand="0" w:noVBand="1"/>
      </w:tblPr>
      <w:tblGrid>
        <w:gridCol w:w="1004"/>
        <w:gridCol w:w="1004"/>
        <w:gridCol w:w="1004"/>
        <w:gridCol w:w="1004"/>
      </w:tblGrid>
      <w:tr w:rsidR="00D8646E" w14:paraId="562B053A" w14:textId="77777777" w:rsidTr="00E43109">
        <w:trPr>
          <w:trHeight w:val="409"/>
        </w:trPr>
        <w:tc>
          <w:tcPr>
            <w:tcW w:w="1004" w:type="dxa"/>
            <w:vMerge w:val="restart"/>
            <w:tcBorders>
              <w:top w:val="nil"/>
              <w:left w:val="nil"/>
            </w:tcBorders>
          </w:tcPr>
          <w:p w14:paraId="5BF46900" w14:textId="77777777" w:rsidR="00D8646E" w:rsidRDefault="00D8646E" w:rsidP="00BE641C">
            <w:pPr>
              <w:rPr>
                <w:lang w:val="en-CA"/>
              </w:rPr>
            </w:pPr>
          </w:p>
        </w:tc>
        <w:tc>
          <w:tcPr>
            <w:tcW w:w="3012" w:type="dxa"/>
            <w:gridSpan w:val="3"/>
            <w:shd w:val="clear" w:color="auto" w:fill="DBE5F1" w:themeFill="accent1" w:themeFillTint="33"/>
          </w:tcPr>
          <w:p w14:paraId="4A6D177D" w14:textId="77777777" w:rsidR="00D8646E" w:rsidRDefault="00D8646E" w:rsidP="00D8646E">
            <w:pPr>
              <w:jc w:val="center"/>
              <w:rPr>
                <w:lang w:val="en-CA"/>
              </w:rPr>
            </w:pPr>
            <w:r>
              <w:rPr>
                <w:lang w:val="en-CA"/>
              </w:rPr>
              <w:t>min(TUwidth, TUheight)</w:t>
            </w:r>
          </w:p>
        </w:tc>
      </w:tr>
      <w:tr w:rsidR="00D8646E" w14:paraId="66E48E0E" w14:textId="77777777" w:rsidTr="00E43109">
        <w:trPr>
          <w:trHeight w:val="150"/>
        </w:trPr>
        <w:tc>
          <w:tcPr>
            <w:tcW w:w="1004" w:type="dxa"/>
            <w:vMerge/>
            <w:tcBorders>
              <w:left w:val="nil"/>
              <w:bottom w:val="single" w:sz="4" w:space="0" w:color="auto"/>
            </w:tcBorders>
          </w:tcPr>
          <w:p w14:paraId="4B7474B6" w14:textId="77777777" w:rsidR="00D8646E" w:rsidRDefault="00D8646E" w:rsidP="00BE641C">
            <w:pPr>
              <w:rPr>
                <w:lang w:val="en-CA"/>
              </w:rPr>
            </w:pPr>
          </w:p>
        </w:tc>
        <w:tc>
          <w:tcPr>
            <w:tcW w:w="1004" w:type="dxa"/>
            <w:shd w:val="clear" w:color="auto" w:fill="DBE5F1" w:themeFill="accent1" w:themeFillTint="33"/>
          </w:tcPr>
          <w:p w14:paraId="4DAE4082" w14:textId="77777777" w:rsidR="00D8646E" w:rsidRDefault="00D8646E" w:rsidP="00BE641C">
            <w:pPr>
              <w:rPr>
                <w:lang w:val="en-CA"/>
              </w:rPr>
            </w:pPr>
            <w:r>
              <w:rPr>
                <w:lang w:val="en-CA"/>
              </w:rPr>
              <w:t>4</w:t>
            </w:r>
          </w:p>
        </w:tc>
        <w:tc>
          <w:tcPr>
            <w:tcW w:w="1004" w:type="dxa"/>
            <w:shd w:val="clear" w:color="auto" w:fill="DBE5F1" w:themeFill="accent1" w:themeFillTint="33"/>
          </w:tcPr>
          <w:p w14:paraId="30EDA5A0" w14:textId="77777777" w:rsidR="00D8646E" w:rsidRDefault="00D8646E" w:rsidP="00BE641C">
            <w:pPr>
              <w:rPr>
                <w:lang w:val="en-CA"/>
              </w:rPr>
            </w:pPr>
            <w:r>
              <w:rPr>
                <w:lang w:val="en-CA"/>
              </w:rPr>
              <w:t>8</w:t>
            </w:r>
          </w:p>
        </w:tc>
        <w:tc>
          <w:tcPr>
            <w:tcW w:w="1004" w:type="dxa"/>
            <w:shd w:val="clear" w:color="auto" w:fill="DBE5F1" w:themeFill="accent1" w:themeFillTint="33"/>
          </w:tcPr>
          <w:p w14:paraId="27F7C245" w14:textId="77777777" w:rsidR="00D8646E" w:rsidRDefault="00D8646E" w:rsidP="00BE641C">
            <w:pPr>
              <w:rPr>
                <w:lang w:val="en-CA"/>
              </w:rPr>
            </w:pPr>
            <w:r>
              <w:rPr>
                <w:lang w:val="en-CA"/>
              </w:rPr>
              <w:t>16</w:t>
            </w:r>
          </w:p>
        </w:tc>
      </w:tr>
      <w:tr w:rsidR="00D8646E" w14:paraId="3C75EECF" w14:textId="77777777" w:rsidTr="00E43109">
        <w:trPr>
          <w:trHeight w:val="409"/>
        </w:trPr>
        <w:tc>
          <w:tcPr>
            <w:tcW w:w="1004" w:type="dxa"/>
            <w:shd w:val="clear" w:color="auto" w:fill="DBE5F1" w:themeFill="accent1" w:themeFillTint="33"/>
          </w:tcPr>
          <w:p w14:paraId="692AA9BE" w14:textId="77777777" w:rsidR="00D8646E" w:rsidRDefault="00D8646E" w:rsidP="00BE641C">
            <w:pPr>
              <w:rPr>
                <w:lang w:val="en-CA"/>
              </w:rPr>
            </w:pPr>
            <w:r>
              <w:rPr>
                <w:lang w:val="en-CA"/>
              </w:rPr>
              <w:t>intra</w:t>
            </w:r>
          </w:p>
        </w:tc>
        <w:tc>
          <w:tcPr>
            <w:tcW w:w="1004" w:type="dxa"/>
          </w:tcPr>
          <w:p w14:paraId="24BEC520" w14:textId="77777777" w:rsidR="00D8646E" w:rsidRDefault="00D8646E" w:rsidP="00BE641C">
            <w:pPr>
              <w:rPr>
                <w:lang w:val="en-CA"/>
              </w:rPr>
            </w:pPr>
            <w:r>
              <w:rPr>
                <w:lang w:val="en-CA"/>
              </w:rPr>
              <w:t>65</w:t>
            </w:r>
          </w:p>
        </w:tc>
        <w:tc>
          <w:tcPr>
            <w:tcW w:w="1004" w:type="dxa"/>
          </w:tcPr>
          <w:p w14:paraId="459D3411" w14:textId="77777777" w:rsidR="00D8646E" w:rsidRDefault="00D8646E" w:rsidP="00BE641C">
            <w:pPr>
              <w:rPr>
                <w:lang w:val="en-CA"/>
              </w:rPr>
            </w:pPr>
            <w:r>
              <w:rPr>
                <w:lang w:val="en-CA"/>
              </w:rPr>
              <w:t>81</w:t>
            </w:r>
          </w:p>
        </w:tc>
        <w:tc>
          <w:tcPr>
            <w:tcW w:w="1004" w:type="dxa"/>
          </w:tcPr>
          <w:p w14:paraId="3AE3490B" w14:textId="77777777" w:rsidR="00D8646E" w:rsidRDefault="00D8646E" w:rsidP="00BE641C">
            <w:pPr>
              <w:rPr>
                <w:lang w:val="en-CA"/>
              </w:rPr>
            </w:pPr>
            <w:r>
              <w:rPr>
                <w:lang w:val="en-CA"/>
              </w:rPr>
              <w:t>196</w:t>
            </w:r>
          </w:p>
        </w:tc>
      </w:tr>
      <w:tr w:rsidR="00D8646E" w14:paraId="7C2EC0B3" w14:textId="77777777" w:rsidTr="00E43109">
        <w:trPr>
          <w:trHeight w:val="409"/>
        </w:trPr>
        <w:tc>
          <w:tcPr>
            <w:tcW w:w="1004" w:type="dxa"/>
            <w:shd w:val="clear" w:color="auto" w:fill="DBE5F1" w:themeFill="accent1" w:themeFillTint="33"/>
          </w:tcPr>
          <w:p w14:paraId="13573D70" w14:textId="77777777" w:rsidR="00D8646E" w:rsidRDefault="00D8646E" w:rsidP="00BE641C">
            <w:pPr>
              <w:rPr>
                <w:lang w:val="en-CA"/>
              </w:rPr>
            </w:pPr>
            <w:r>
              <w:rPr>
                <w:lang w:val="en-CA"/>
              </w:rPr>
              <w:t>inter</w:t>
            </w:r>
          </w:p>
        </w:tc>
        <w:tc>
          <w:tcPr>
            <w:tcW w:w="1004" w:type="dxa"/>
          </w:tcPr>
          <w:p w14:paraId="14DCBB0C" w14:textId="77777777" w:rsidR="00D8646E" w:rsidRDefault="00D8646E" w:rsidP="00BE641C">
            <w:pPr>
              <w:rPr>
                <w:lang w:val="en-CA"/>
              </w:rPr>
            </w:pPr>
            <w:r>
              <w:rPr>
                <w:lang w:val="en-CA"/>
              </w:rPr>
              <w:t>113</w:t>
            </w:r>
          </w:p>
        </w:tc>
        <w:tc>
          <w:tcPr>
            <w:tcW w:w="1004" w:type="dxa"/>
          </w:tcPr>
          <w:p w14:paraId="7300682A" w14:textId="77777777" w:rsidR="00D8646E" w:rsidRDefault="00D8646E" w:rsidP="00BE641C">
            <w:pPr>
              <w:rPr>
                <w:lang w:val="en-CA"/>
              </w:rPr>
            </w:pPr>
            <w:r>
              <w:rPr>
                <w:lang w:val="en-CA"/>
              </w:rPr>
              <w:t>196</w:t>
            </w:r>
          </w:p>
        </w:tc>
        <w:tc>
          <w:tcPr>
            <w:tcW w:w="1004" w:type="dxa"/>
          </w:tcPr>
          <w:p w14:paraId="71A904EC" w14:textId="77777777" w:rsidR="00D8646E" w:rsidRDefault="00D8646E" w:rsidP="00BE641C">
            <w:pPr>
              <w:rPr>
                <w:lang w:val="en-CA"/>
              </w:rPr>
            </w:pPr>
            <w:r>
              <w:rPr>
                <w:lang w:val="en-CA"/>
              </w:rPr>
              <w:t>4079</w:t>
            </w:r>
          </w:p>
        </w:tc>
      </w:tr>
    </w:tbl>
    <w:p w14:paraId="28A393AE" w14:textId="77777777" w:rsidR="00BE641C" w:rsidRPr="00586EC7" w:rsidRDefault="00BE641C" w:rsidP="00383C3F">
      <w:pPr>
        <w:rPr>
          <w:lang w:val="en-CA"/>
        </w:rPr>
      </w:pPr>
    </w:p>
    <w:p w14:paraId="26654F68" w14:textId="77777777" w:rsidR="001F2594" w:rsidRPr="005B217D" w:rsidRDefault="001F2594" w:rsidP="00E11923">
      <w:pPr>
        <w:pStyle w:val="Heading1"/>
        <w:rPr>
          <w:lang w:val="en-CA"/>
        </w:rPr>
      </w:pPr>
      <w:r w:rsidRPr="005B217D">
        <w:rPr>
          <w:lang w:val="en-CA"/>
        </w:rPr>
        <w:t>Patent rights declaration</w:t>
      </w:r>
      <w:r w:rsidR="00B94B06" w:rsidRPr="005B217D">
        <w:rPr>
          <w:lang w:val="en-CA"/>
        </w:rPr>
        <w:t>(s)</w:t>
      </w:r>
    </w:p>
    <w:p w14:paraId="17A4106A" w14:textId="77777777" w:rsidR="00342FF4" w:rsidRPr="005B217D" w:rsidRDefault="00E91114" w:rsidP="009234A5">
      <w:pPr>
        <w:jc w:val="both"/>
        <w:rPr>
          <w:szCs w:val="22"/>
          <w:lang w:val="en-CA"/>
        </w:rPr>
      </w:pPr>
      <w:r>
        <w:rPr>
          <w:b/>
          <w:szCs w:val="22"/>
          <w:lang w:val="en-CA"/>
        </w:rPr>
        <w:t>Ericsson</w:t>
      </w:r>
      <w:r w:rsidR="001F2594" w:rsidRPr="005B217D">
        <w:rPr>
          <w:b/>
          <w:szCs w:val="22"/>
          <w:lang w:val="en-CA"/>
        </w:rPr>
        <w:t xml:space="preserve"> may have </w:t>
      </w:r>
      <w:r w:rsidR="0098551D" w:rsidRPr="005B217D">
        <w:rPr>
          <w:b/>
          <w:szCs w:val="22"/>
          <w:lang w:val="en-CA"/>
        </w:rPr>
        <w:t>current or pending</w:t>
      </w:r>
      <w:r w:rsidR="001F2594" w:rsidRPr="005B217D">
        <w:rPr>
          <w:b/>
          <w:szCs w:val="22"/>
          <w:lang w:val="en-CA"/>
        </w:rPr>
        <w:t xml:space="preserve"> </w:t>
      </w:r>
      <w:r w:rsidR="0098551D" w:rsidRPr="005B217D">
        <w:rPr>
          <w:b/>
          <w:szCs w:val="22"/>
          <w:lang w:val="en-CA"/>
        </w:rPr>
        <w:t xml:space="preserve">patent rights </w:t>
      </w:r>
      <w:r w:rsidR="001F2594" w:rsidRPr="005B217D">
        <w:rPr>
          <w:b/>
          <w:szCs w:val="22"/>
          <w:lang w:val="en-CA"/>
        </w:rPr>
        <w:t xml:space="preserve">relating to the technology described </w:t>
      </w:r>
      <w:r w:rsidR="002F164D" w:rsidRPr="005B217D">
        <w:rPr>
          <w:b/>
          <w:szCs w:val="22"/>
          <w:lang w:val="en-CA"/>
        </w:rPr>
        <w:t xml:space="preserve">in </w:t>
      </w:r>
      <w:r w:rsidR="001F2594" w:rsidRPr="005B217D">
        <w:rPr>
          <w:b/>
          <w:szCs w:val="22"/>
          <w:lang w:val="en-CA"/>
        </w:rPr>
        <w:t>this contribution and, conditioned on reciprocity, is prepared to grant licenses under reasonable and non-discriminatory terms as necessary for implementation of the resulting ITU-T Recommendation</w:t>
      </w:r>
      <w:r w:rsidR="002F164D" w:rsidRPr="005B217D">
        <w:rPr>
          <w:b/>
          <w:szCs w:val="22"/>
          <w:lang w:val="en-CA"/>
        </w:rPr>
        <w:t xml:space="preserve"> | ISO/IEC </w:t>
      </w:r>
      <w:r w:rsidR="00A83253" w:rsidRPr="005B217D">
        <w:rPr>
          <w:b/>
          <w:szCs w:val="22"/>
          <w:lang w:val="en-CA"/>
        </w:rPr>
        <w:t xml:space="preserve">International </w:t>
      </w:r>
      <w:r w:rsidR="002F164D" w:rsidRPr="005B217D">
        <w:rPr>
          <w:b/>
          <w:szCs w:val="22"/>
          <w:lang w:val="en-CA"/>
        </w:rPr>
        <w:t>Standard</w:t>
      </w:r>
      <w:r w:rsidR="001F2594" w:rsidRPr="005B217D">
        <w:rPr>
          <w:b/>
          <w:szCs w:val="22"/>
          <w:lang w:val="en-CA"/>
        </w:rPr>
        <w:t xml:space="preserve"> (per box 2 of the ITU-T/ITU-R/ISO/IEC patent statement and licensing declaration form).</w:t>
      </w:r>
    </w:p>
    <w:p w14:paraId="0C167EDD" w14:textId="77777777" w:rsidR="007F1F8B" w:rsidRPr="005B217D" w:rsidRDefault="007F1F8B" w:rsidP="009234A5">
      <w:pPr>
        <w:jc w:val="both"/>
        <w:rPr>
          <w:szCs w:val="22"/>
          <w:lang w:val="en-CA"/>
        </w:rPr>
      </w:pPr>
    </w:p>
    <w:sectPr w:rsidR="007F1F8B" w:rsidRPr="005B217D" w:rsidSect="00A01439">
      <w:footerReference w:type="default" r:id="rId12"/>
      <w:pgSz w:w="12240" w:h="15840" w:code="1"/>
      <w:pgMar w:top="864" w:right="1440" w:bottom="864" w:left="1440" w:header="432" w:footer="432" w:gutter="0"/>
      <w:cols w:space="72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633438B2" w15:done="0"/>
  <w15:commentEx w15:paraId="656FE0E6" w15:done="0"/>
  <w15:commentEx w15:paraId="1013C866" w15:done="0"/>
  <w15:commentEx w15:paraId="61FBB9A9"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98A0E9A" w14:textId="77777777" w:rsidR="001572D6" w:rsidRDefault="001572D6">
      <w:r>
        <w:separator/>
      </w:r>
    </w:p>
  </w:endnote>
  <w:endnote w:type="continuationSeparator" w:id="0">
    <w:p w14:paraId="67F8C980" w14:textId="77777777" w:rsidR="001572D6" w:rsidRDefault="001572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00000000" w:usb2="00000000" w:usb3="00000000" w:csb0="000001FF" w:csb1="00000000"/>
  </w:font>
  <w:font w:name="Times New Roman Bold">
    <w:altName w:val="Times New Roman"/>
    <w:charset w:val="00"/>
    <w:family w:val="auto"/>
    <w:pitch w:val="variable"/>
    <w:sig w:usb0="00000000"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2FEAD7F" w14:textId="64CCB816" w:rsidR="001572D6" w:rsidRDefault="001572D6" w:rsidP="00D55942">
    <w:pPr>
      <w:pStyle w:val="Footer"/>
      <w:tabs>
        <w:tab w:val="clear" w:pos="360"/>
        <w:tab w:val="clear" w:pos="720"/>
        <w:tab w:val="clear" w:pos="1080"/>
        <w:tab w:val="clear" w:pos="1440"/>
        <w:tab w:val="clear" w:pos="8640"/>
        <w:tab w:val="right" w:pos="9360"/>
      </w:tabs>
      <w:jc w:val="both"/>
      <w:rPr>
        <w:rFonts w:ascii="Courier New" w:hAnsi="Courier New"/>
      </w:rPr>
    </w:pPr>
    <w:r>
      <w:rPr>
        <w:rFonts w:ascii="Courier New" w:hAnsi="Courier New"/>
      </w:rPr>
      <w:tab/>
      <w:t xml:space="preserve">Page: </w:t>
    </w:r>
    <w:r>
      <w:rPr>
        <w:rStyle w:val="PageNumber"/>
      </w:rPr>
      <w:fldChar w:fldCharType="begin"/>
    </w:r>
    <w:r>
      <w:rPr>
        <w:rStyle w:val="PageNumber"/>
      </w:rPr>
      <w:instrText xml:space="preserve"> PAGE </w:instrText>
    </w:r>
    <w:r>
      <w:rPr>
        <w:rStyle w:val="PageNumber"/>
      </w:rPr>
      <w:fldChar w:fldCharType="separate"/>
    </w:r>
    <w:r w:rsidR="006B076C">
      <w:rPr>
        <w:rStyle w:val="PageNumber"/>
        <w:noProof/>
      </w:rPr>
      <w:t>5</w:t>
    </w:r>
    <w:r>
      <w:rPr>
        <w:rStyle w:val="PageNumber"/>
      </w:rPr>
      <w:fldChar w:fldCharType="end"/>
    </w:r>
    <w:r>
      <w:rPr>
        <w:rStyle w:val="PageNumber"/>
      </w:rPr>
      <w:tab/>
      <w:t xml:space="preserve">Date Saved: </w:t>
    </w:r>
    <w:r>
      <w:rPr>
        <w:rStyle w:val="PageNumber"/>
      </w:rPr>
      <w:fldChar w:fldCharType="begin"/>
    </w:r>
    <w:r>
      <w:rPr>
        <w:rStyle w:val="PageNumber"/>
      </w:rPr>
      <w:instrText xml:space="preserve"> SAVEDATE  \@ "yyyy-MM-dd"  \* MERGEFORMAT </w:instrText>
    </w:r>
    <w:r>
      <w:rPr>
        <w:rStyle w:val="PageNumber"/>
      </w:rPr>
      <w:fldChar w:fldCharType="separate"/>
    </w:r>
    <w:r w:rsidR="006C5006">
      <w:rPr>
        <w:rStyle w:val="PageNumber"/>
        <w:noProof/>
      </w:rPr>
      <w:t>2017-03-23</w:t>
    </w:r>
    <w:r>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58D6DD6" w14:textId="77777777" w:rsidR="001572D6" w:rsidRDefault="001572D6">
      <w:r>
        <w:separator/>
      </w:r>
    </w:p>
  </w:footnote>
  <w:footnote w:type="continuationSeparator" w:id="0">
    <w:p w14:paraId="361AB309" w14:textId="77777777" w:rsidR="001572D6" w:rsidRDefault="001572D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B88A0226"/>
    <w:lvl w:ilvl="0">
      <w:numFmt w:val="decimal"/>
      <w:lvlText w:val="*"/>
      <w:lvlJc w:val="left"/>
    </w:lvl>
  </w:abstractNum>
  <w:abstractNum w:abstractNumId="1">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5">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9"/>
  </w:num>
  <w:num w:numId="3">
    <w:abstractNumId w:val="8"/>
  </w:num>
  <w:num w:numId="4">
    <w:abstractNumId w:val="6"/>
  </w:num>
  <w:num w:numId="5">
    <w:abstractNumId w:val="7"/>
  </w:num>
  <w:num w:numId="6">
    <w:abstractNumId w:val="4"/>
  </w:num>
  <w:num w:numId="7">
    <w:abstractNumId w:val="5"/>
  </w:num>
  <w:num w:numId="8">
    <w:abstractNumId w:val="4"/>
  </w:num>
  <w:num w:numId="9">
    <w:abstractNumId w:val="1"/>
  </w:num>
  <w:num w:numId="10">
    <w:abstractNumId w:val="3"/>
  </w:num>
  <w:num w:numId="11">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Rickard Sjöberg">
    <w15:presenceInfo w15:providerId="AD" w15:userId="S-1-5-21-1538607324-3213881460-940295383-44139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5D39"/>
    <w:rsid w:val="00001E26"/>
    <w:rsid w:val="000106E8"/>
    <w:rsid w:val="00013FCA"/>
    <w:rsid w:val="000308A3"/>
    <w:rsid w:val="00030B61"/>
    <w:rsid w:val="000458BC"/>
    <w:rsid w:val="00045C41"/>
    <w:rsid w:val="00046C03"/>
    <w:rsid w:val="0005401E"/>
    <w:rsid w:val="00065039"/>
    <w:rsid w:val="0007026C"/>
    <w:rsid w:val="00072E9D"/>
    <w:rsid w:val="0007614F"/>
    <w:rsid w:val="000A1D2B"/>
    <w:rsid w:val="000B0C0F"/>
    <w:rsid w:val="000B1C6B"/>
    <w:rsid w:val="000B4FF9"/>
    <w:rsid w:val="000C09AC"/>
    <w:rsid w:val="000D72F9"/>
    <w:rsid w:val="000E00F3"/>
    <w:rsid w:val="000F158C"/>
    <w:rsid w:val="001017DB"/>
    <w:rsid w:val="00102F3D"/>
    <w:rsid w:val="00124E38"/>
    <w:rsid w:val="0012580B"/>
    <w:rsid w:val="00131F90"/>
    <w:rsid w:val="0013526E"/>
    <w:rsid w:val="00136A51"/>
    <w:rsid w:val="00146152"/>
    <w:rsid w:val="00155526"/>
    <w:rsid w:val="001572D6"/>
    <w:rsid w:val="00162387"/>
    <w:rsid w:val="00171371"/>
    <w:rsid w:val="00175A24"/>
    <w:rsid w:val="00187E58"/>
    <w:rsid w:val="001A297E"/>
    <w:rsid w:val="001A368E"/>
    <w:rsid w:val="001A7329"/>
    <w:rsid w:val="001A792F"/>
    <w:rsid w:val="001B4E28"/>
    <w:rsid w:val="001C3525"/>
    <w:rsid w:val="001C38F7"/>
    <w:rsid w:val="001C3AFB"/>
    <w:rsid w:val="001C693D"/>
    <w:rsid w:val="001D0452"/>
    <w:rsid w:val="001D1BD2"/>
    <w:rsid w:val="001D2398"/>
    <w:rsid w:val="001E02BE"/>
    <w:rsid w:val="001E3B37"/>
    <w:rsid w:val="001F2594"/>
    <w:rsid w:val="001F2AC0"/>
    <w:rsid w:val="001F3D16"/>
    <w:rsid w:val="0020490C"/>
    <w:rsid w:val="002055A6"/>
    <w:rsid w:val="00206460"/>
    <w:rsid w:val="002069B4"/>
    <w:rsid w:val="00211C58"/>
    <w:rsid w:val="0021586F"/>
    <w:rsid w:val="00215DFC"/>
    <w:rsid w:val="002212DF"/>
    <w:rsid w:val="00222CD4"/>
    <w:rsid w:val="00225016"/>
    <w:rsid w:val="002264A6"/>
    <w:rsid w:val="00227BA7"/>
    <w:rsid w:val="0023011C"/>
    <w:rsid w:val="0023118E"/>
    <w:rsid w:val="002375C1"/>
    <w:rsid w:val="00244218"/>
    <w:rsid w:val="00250654"/>
    <w:rsid w:val="00263398"/>
    <w:rsid w:val="00266F06"/>
    <w:rsid w:val="00270703"/>
    <w:rsid w:val="00275BCF"/>
    <w:rsid w:val="00276EA4"/>
    <w:rsid w:val="00291E36"/>
    <w:rsid w:val="00292257"/>
    <w:rsid w:val="002A30F8"/>
    <w:rsid w:val="002A54E0"/>
    <w:rsid w:val="002B1595"/>
    <w:rsid w:val="002B191D"/>
    <w:rsid w:val="002C029A"/>
    <w:rsid w:val="002D0AF6"/>
    <w:rsid w:val="002F164D"/>
    <w:rsid w:val="002F414B"/>
    <w:rsid w:val="003021BC"/>
    <w:rsid w:val="00306206"/>
    <w:rsid w:val="00317D85"/>
    <w:rsid w:val="00327C56"/>
    <w:rsid w:val="003315A1"/>
    <w:rsid w:val="003373EC"/>
    <w:rsid w:val="00342FF4"/>
    <w:rsid w:val="00346148"/>
    <w:rsid w:val="003669EA"/>
    <w:rsid w:val="003706CC"/>
    <w:rsid w:val="00370870"/>
    <w:rsid w:val="00377710"/>
    <w:rsid w:val="00383C3F"/>
    <w:rsid w:val="00390D01"/>
    <w:rsid w:val="003A0142"/>
    <w:rsid w:val="003A2D8E"/>
    <w:rsid w:val="003A7CE6"/>
    <w:rsid w:val="003C20E4"/>
    <w:rsid w:val="003C7DAD"/>
    <w:rsid w:val="003D6342"/>
    <w:rsid w:val="003E16A6"/>
    <w:rsid w:val="003E69B6"/>
    <w:rsid w:val="003E6F90"/>
    <w:rsid w:val="003F5D0F"/>
    <w:rsid w:val="00407AD9"/>
    <w:rsid w:val="00414101"/>
    <w:rsid w:val="00420C65"/>
    <w:rsid w:val="004234F0"/>
    <w:rsid w:val="00433DDB"/>
    <w:rsid w:val="00435A29"/>
    <w:rsid w:val="00437619"/>
    <w:rsid w:val="00442DC3"/>
    <w:rsid w:val="00465A1E"/>
    <w:rsid w:val="00481629"/>
    <w:rsid w:val="00487DA4"/>
    <w:rsid w:val="004A2A63"/>
    <w:rsid w:val="004B210C"/>
    <w:rsid w:val="004C00E8"/>
    <w:rsid w:val="004C3502"/>
    <w:rsid w:val="004D405F"/>
    <w:rsid w:val="004D7D19"/>
    <w:rsid w:val="004E4F4F"/>
    <w:rsid w:val="004E6789"/>
    <w:rsid w:val="004F61E3"/>
    <w:rsid w:val="00500BE3"/>
    <w:rsid w:val="00502E10"/>
    <w:rsid w:val="0051015C"/>
    <w:rsid w:val="00516CF1"/>
    <w:rsid w:val="005253B2"/>
    <w:rsid w:val="00531AE9"/>
    <w:rsid w:val="00550A66"/>
    <w:rsid w:val="00567EC7"/>
    <w:rsid w:val="00570013"/>
    <w:rsid w:val="005801A2"/>
    <w:rsid w:val="00586EC7"/>
    <w:rsid w:val="005952A5"/>
    <w:rsid w:val="005A33A1"/>
    <w:rsid w:val="005B217D"/>
    <w:rsid w:val="005C20DB"/>
    <w:rsid w:val="005C385F"/>
    <w:rsid w:val="005D6BB9"/>
    <w:rsid w:val="005E1AC6"/>
    <w:rsid w:val="005F6F1B"/>
    <w:rsid w:val="00601CF8"/>
    <w:rsid w:val="00602153"/>
    <w:rsid w:val="00610496"/>
    <w:rsid w:val="00617B0E"/>
    <w:rsid w:val="00623EBB"/>
    <w:rsid w:val="00624B33"/>
    <w:rsid w:val="0062530C"/>
    <w:rsid w:val="0063041A"/>
    <w:rsid w:val="00630AA2"/>
    <w:rsid w:val="006443EF"/>
    <w:rsid w:val="00646707"/>
    <w:rsid w:val="0065175F"/>
    <w:rsid w:val="00657F7E"/>
    <w:rsid w:val="00662E58"/>
    <w:rsid w:val="006637F2"/>
    <w:rsid w:val="00664DCF"/>
    <w:rsid w:val="006B076C"/>
    <w:rsid w:val="006C5006"/>
    <w:rsid w:val="006C5D39"/>
    <w:rsid w:val="006D6D9B"/>
    <w:rsid w:val="006E2810"/>
    <w:rsid w:val="006E5417"/>
    <w:rsid w:val="00701530"/>
    <w:rsid w:val="007023DE"/>
    <w:rsid w:val="00710AD2"/>
    <w:rsid w:val="00712F60"/>
    <w:rsid w:val="00720E3B"/>
    <w:rsid w:val="0072502E"/>
    <w:rsid w:val="0074393F"/>
    <w:rsid w:val="00745F6B"/>
    <w:rsid w:val="0075585E"/>
    <w:rsid w:val="00757AF7"/>
    <w:rsid w:val="00763C73"/>
    <w:rsid w:val="00770571"/>
    <w:rsid w:val="007768FF"/>
    <w:rsid w:val="007824D3"/>
    <w:rsid w:val="00796EE3"/>
    <w:rsid w:val="007A7D29"/>
    <w:rsid w:val="007B4AB8"/>
    <w:rsid w:val="007D1181"/>
    <w:rsid w:val="007E01A3"/>
    <w:rsid w:val="007F1F8B"/>
    <w:rsid w:val="007F67A1"/>
    <w:rsid w:val="00811C05"/>
    <w:rsid w:val="008206C8"/>
    <w:rsid w:val="008359F8"/>
    <w:rsid w:val="00846224"/>
    <w:rsid w:val="00847AAE"/>
    <w:rsid w:val="00850019"/>
    <w:rsid w:val="0086387C"/>
    <w:rsid w:val="00870658"/>
    <w:rsid w:val="00874A6C"/>
    <w:rsid w:val="00876C65"/>
    <w:rsid w:val="00876DEE"/>
    <w:rsid w:val="00883E6A"/>
    <w:rsid w:val="008A4B4C"/>
    <w:rsid w:val="008B32B6"/>
    <w:rsid w:val="008B4DD5"/>
    <w:rsid w:val="008C239F"/>
    <w:rsid w:val="008D1FEA"/>
    <w:rsid w:val="008E34B4"/>
    <w:rsid w:val="008E480C"/>
    <w:rsid w:val="008F64AF"/>
    <w:rsid w:val="00907757"/>
    <w:rsid w:val="009212B0"/>
    <w:rsid w:val="00921FA1"/>
    <w:rsid w:val="009234A5"/>
    <w:rsid w:val="00933453"/>
    <w:rsid w:val="009336F7"/>
    <w:rsid w:val="0093636C"/>
    <w:rsid w:val="009374A7"/>
    <w:rsid w:val="00941434"/>
    <w:rsid w:val="00954F49"/>
    <w:rsid w:val="00955F6D"/>
    <w:rsid w:val="009772F6"/>
    <w:rsid w:val="0098551D"/>
    <w:rsid w:val="0099518F"/>
    <w:rsid w:val="009A523D"/>
    <w:rsid w:val="009B02A1"/>
    <w:rsid w:val="009B26AA"/>
    <w:rsid w:val="009B51BB"/>
    <w:rsid w:val="009B5F8B"/>
    <w:rsid w:val="009D7CE6"/>
    <w:rsid w:val="009F496B"/>
    <w:rsid w:val="00A01439"/>
    <w:rsid w:val="00A02E61"/>
    <w:rsid w:val="00A05CFF"/>
    <w:rsid w:val="00A12648"/>
    <w:rsid w:val="00A13048"/>
    <w:rsid w:val="00A21BF0"/>
    <w:rsid w:val="00A31352"/>
    <w:rsid w:val="00A37DE6"/>
    <w:rsid w:val="00A43A55"/>
    <w:rsid w:val="00A46843"/>
    <w:rsid w:val="00A54C28"/>
    <w:rsid w:val="00A56B97"/>
    <w:rsid w:val="00A6093D"/>
    <w:rsid w:val="00A64294"/>
    <w:rsid w:val="00A767DC"/>
    <w:rsid w:val="00A76A6D"/>
    <w:rsid w:val="00A80450"/>
    <w:rsid w:val="00A810E3"/>
    <w:rsid w:val="00A83253"/>
    <w:rsid w:val="00A90C68"/>
    <w:rsid w:val="00A9217A"/>
    <w:rsid w:val="00A969D2"/>
    <w:rsid w:val="00AA5A42"/>
    <w:rsid w:val="00AA6E84"/>
    <w:rsid w:val="00AB3B75"/>
    <w:rsid w:val="00AD05A8"/>
    <w:rsid w:val="00AE341B"/>
    <w:rsid w:val="00B02844"/>
    <w:rsid w:val="00B07CA7"/>
    <w:rsid w:val="00B1279A"/>
    <w:rsid w:val="00B15F00"/>
    <w:rsid w:val="00B2300F"/>
    <w:rsid w:val="00B4194A"/>
    <w:rsid w:val="00B45EBF"/>
    <w:rsid w:val="00B5222E"/>
    <w:rsid w:val="00B53179"/>
    <w:rsid w:val="00B531FC"/>
    <w:rsid w:val="00B600CD"/>
    <w:rsid w:val="00B61C96"/>
    <w:rsid w:val="00B63B24"/>
    <w:rsid w:val="00B73A2A"/>
    <w:rsid w:val="00B827C6"/>
    <w:rsid w:val="00B94B06"/>
    <w:rsid w:val="00B94C28"/>
    <w:rsid w:val="00BC10BA"/>
    <w:rsid w:val="00BC33E6"/>
    <w:rsid w:val="00BC5AFD"/>
    <w:rsid w:val="00BE641C"/>
    <w:rsid w:val="00BE6742"/>
    <w:rsid w:val="00BF22AE"/>
    <w:rsid w:val="00C00125"/>
    <w:rsid w:val="00C04F43"/>
    <w:rsid w:val="00C0609D"/>
    <w:rsid w:val="00C115AB"/>
    <w:rsid w:val="00C20021"/>
    <w:rsid w:val="00C26CCB"/>
    <w:rsid w:val="00C30249"/>
    <w:rsid w:val="00C3723B"/>
    <w:rsid w:val="00C41FB5"/>
    <w:rsid w:val="00C42466"/>
    <w:rsid w:val="00C54193"/>
    <w:rsid w:val="00C54466"/>
    <w:rsid w:val="00C606C9"/>
    <w:rsid w:val="00C64B26"/>
    <w:rsid w:val="00C80288"/>
    <w:rsid w:val="00C84003"/>
    <w:rsid w:val="00C8421E"/>
    <w:rsid w:val="00C90650"/>
    <w:rsid w:val="00C97D78"/>
    <w:rsid w:val="00CA2DD6"/>
    <w:rsid w:val="00CB7F36"/>
    <w:rsid w:val="00CC2AAE"/>
    <w:rsid w:val="00CC5A42"/>
    <w:rsid w:val="00CD069E"/>
    <w:rsid w:val="00CD0EAB"/>
    <w:rsid w:val="00CE5E02"/>
    <w:rsid w:val="00CF34DB"/>
    <w:rsid w:val="00CF558F"/>
    <w:rsid w:val="00D010C0"/>
    <w:rsid w:val="00D073E2"/>
    <w:rsid w:val="00D446EC"/>
    <w:rsid w:val="00D51BF0"/>
    <w:rsid w:val="00D55942"/>
    <w:rsid w:val="00D62722"/>
    <w:rsid w:val="00D64962"/>
    <w:rsid w:val="00D717D2"/>
    <w:rsid w:val="00D71C26"/>
    <w:rsid w:val="00D807BF"/>
    <w:rsid w:val="00D8199F"/>
    <w:rsid w:val="00D82FCC"/>
    <w:rsid w:val="00D849BC"/>
    <w:rsid w:val="00D8646E"/>
    <w:rsid w:val="00D93D90"/>
    <w:rsid w:val="00DA17FC"/>
    <w:rsid w:val="00DA7887"/>
    <w:rsid w:val="00DB1CCB"/>
    <w:rsid w:val="00DB2C26"/>
    <w:rsid w:val="00DD02F4"/>
    <w:rsid w:val="00DD6622"/>
    <w:rsid w:val="00DE1C7C"/>
    <w:rsid w:val="00DE6B43"/>
    <w:rsid w:val="00E11923"/>
    <w:rsid w:val="00E262D4"/>
    <w:rsid w:val="00E36250"/>
    <w:rsid w:val="00E43109"/>
    <w:rsid w:val="00E54511"/>
    <w:rsid w:val="00E61DAC"/>
    <w:rsid w:val="00E72B80"/>
    <w:rsid w:val="00E75FE3"/>
    <w:rsid w:val="00E857B3"/>
    <w:rsid w:val="00E86C4C"/>
    <w:rsid w:val="00E907A3"/>
    <w:rsid w:val="00E91114"/>
    <w:rsid w:val="00EA5AE0"/>
    <w:rsid w:val="00EB7AB1"/>
    <w:rsid w:val="00EC4AE3"/>
    <w:rsid w:val="00EE695D"/>
    <w:rsid w:val="00EE7CD8"/>
    <w:rsid w:val="00EF48CC"/>
    <w:rsid w:val="00F00801"/>
    <w:rsid w:val="00F2488D"/>
    <w:rsid w:val="00F408B7"/>
    <w:rsid w:val="00F72546"/>
    <w:rsid w:val="00F73032"/>
    <w:rsid w:val="00F848FC"/>
    <w:rsid w:val="00F906F6"/>
    <w:rsid w:val="00F9282A"/>
    <w:rsid w:val="00F9406D"/>
    <w:rsid w:val="00F96BAD"/>
    <w:rsid w:val="00FA139D"/>
    <w:rsid w:val="00FA25D2"/>
    <w:rsid w:val="00FB0C68"/>
    <w:rsid w:val="00FB0E84"/>
    <w:rsid w:val="00FB2A47"/>
    <w:rsid w:val="00FC1BF6"/>
    <w:rsid w:val="00FD01C2"/>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858C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sv-SE" w:eastAsia="sv-SE"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oa heading" w:semiHidden="0" w:unhideWhenUsed="0"/>
    <w:lsdException w:name="List Number" w:semiHidden="0" w:unhideWhenUsed="0"/>
    <w:lsdException w:name="List 2" w:semiHidden="0" w:unhideWhenUsed="0"/>
    <w:lsdException w:name="Title" w:semiHidden="0" w:unhideWhenUsed="0" w:qFormat="1"/>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Balloon Text" w:semiHidden="0" w:unhideWhenUsed="0"/>
    <w:lsdException w:name="Table Grid" w:semiHidden="0" w:unhideWhenUsed="0"/>
    <w:lsdException w:name="Table Theme"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7D78"/>
    <w:pPr>
      <w:tabs>
        <w:tab w:val="left" w:pos="360"/>
        <w:tab w:val="left" w:pos="720"/>
        <w:tab w:val="left" w:pos="1080"/>
        <w:tab w:val="left" w:pos="1440"/>
      </w:tabs>
      <w:overflowPunct w:val="0"/>
      <w:autoSpaceDE w:val="0"/>
      <w:autoSpaceDN w:val="0"/>
      <w:adjustRightInd w:val="0"/>
      <w:spacing w:before="136"/>
      <w:textAlignment w:val="baseline"/>
    </w:pPr>
    <w:rPr>
      <w:sz w:val="22"/>
      <w:lang w:val="en-US" w:eastAsia="en-US"/>
    </w:rPr>
  </w:style>
  <w:style w:type="paragraph" w:styleId="Heading1">
    <w:name w:val="heading 1"/>
    <w:basedOn w:val="Normal"/>
    <w:next w:val="Normal"/>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tabs>
        <w:tab w:val="left" w:pos="1800"/>
      </w:tabs>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tabs>
        <w:tab w:val="left" w:pos="1800"/>
        <w:tab w:val="left" w:pos="2160"/>
        <w:tab w:val="left" w:pos="2520"/>
        <w:tab w:val="left" w:pos="2880"/>
      </w:tabs>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customStyle="1" w:styleId="StyleHeading1Justified">
    <w:name w:val="Style Heading 1 + Justified"/>
    <w:basedOn w:val="Heading1"/>
    <w:rsid w:val="002B191D"/>
    <w:pPr>
      <w:jc w:val="both"/>
    </w:pPr>
    <w:rPr>
      <w:rFonts w:ascii="Times New Roman Bold" w:hAnsi="Times New Roman Bold" w:cs="Times New Roman"/>
      <w:szCs w:val="20"/>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character" w:styleId="PlaceholderText">
    <w:name w:val="Placeholder Text"/>
    <w:basedOn w:val="DefaultParagraphFont"/>
    <w:uiPriority w:val="99"/>
    <w:semiHidden/>
    <w:rsid w:val="00CB7F36"/>
    <w:rPr>
      <w:color w:val="808080"/>
    </w:rPr>
  </w:style>
  <w:style w:type="table" w:styleId="TableGrid">
    <w:name w:val="Table Grid"/>
    <w:basedOn w:val="TableNormal"/>
    <w:rsid w:val="00D864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semiHidden/>
    <w:unhideWhenUsed/>
    <w:rsid w:val="004C3502"/>
    <w:rPr>
      <w:sz w:val="16"/>
      <w:szCs w:val="16"/>
    </w:rPr>
  </w:style>
  <w:style w:type="paragraph" w:styleId="CommentText">
    <w:name w:val="annotation text"/>
    <w:basedOn w:val="Normal"/>
    <w:link w:val="CommentTextChar"/>
    <w:semiHidden/>
    <w:unhideWhenUsed/>
    <w:rsid w:val="004C3502"/>
    <w:rPr>
      <w:sz w:val="20"/>
    </w:rPr>
  </w:style>
  <w:style w:type="character" w:customStyle="1" w:styleId="CommentTextChar">
    <w:name w:val="Comment Text Char"/>
    <w:basedOn w:val="DefaultParagraphFont"/>
    <w:link w:val="CommentText"/>
    <w:semiHidden/>
    <w:rsid w:val="004C3502"/>
    <w:rPr>
      <w:lang w:val="en-US" w:eastAsia="en-US"/>
    </w:rPr>
  </w:style>
  <w:style w:type="paragraph" w:styleId="CommentSubject">
    <w:name w:val="annotation subject"/>
    <w:basedOn w:val="CommentText"/>
    <w:next w:val="CommentText"/>
    <w:link w:val="CommentSubjectChar"/>
    <w:semiHidden/>
    <w:unhideWhenUsed/>
    <w:rsid w:val="004C3502"/>
    <w:rPr>
      <w:b/>
      <w:bCs/>
    </w:rPr>
  </w:style>
  <w:style w:type="character" w:customStyle="1" w:styleId="CommentSubjectChar">
    <w:name w:val="Comment Subject Char"/>
    <w:basedOn w:val="CommentTextChar"/>
    <w:link w:val="CommentSubject"/>
    <w:semiHidden/>
    <w:rsid w:val="004C3502"/>
    <w:rPr>
      <w:b/>
      <w:bCs/>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sv-SE" w:eastAsia="sv-SE"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oa heading" w:semiHidden="0" w:unhideWhenUsed="0"/>
    <w:lsdException w:name="List Number" w:semiHidden="0" w:unhideWhenUsed="0"/>
    <w:lsdException w:name="List 2" w:semiHidden="0" w:unhideWhenUsed="0"/>
    <w:lsdException w:name="Title" w:semiHidden="0" w:unhideWhenUsed="0" w:qFormat="1"/>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Balloon Text" w:semiHidden="0" w:unhideWhenUsed="0"/>
    <w:lsdException w:name="Table Grid" w:semiHidden="0" w:unhideWhenUsed="0"/>
    <w:lsdException w:name="Table Theme"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7D78"/>
    <w:pPr>
      <w:tabs>
        <w:tab w:val="left" w:pos="360"/>
        <w:tab w:val="left" w:pos="720"/>
        <w:tab w:val="left" w:pos="1080"/>
        <w:tab w:val="left" w:pos="1440"/>
      </w:tabs>
      <w:overflowPunct w:val="0"/>
      <w:autoSpaceDE w:val="0"/>
      <w:autoSpaceDN w:val="0"/>
      <w:adjustRightInd w:val="0"/>
      <w:spacing w:before="136"/>
      <w:textAlignment w:val="baseline"/>
    </w:pPr>
    <w:rPr>
      <w:sz w:val="22"/>
      <w:lang w:val="en-US" w:eastAsia="en-US"/>
    </w:rPr>
  </w:style>
  <w:style w:type="paragraph" w:styleId="Heading1">
    <w:name w:val="heading 1"/>
    <w:basedOn w:val="Normal"/>
    <w:next w:val="Normal"/>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tabs>
        <w:tab w:val="left" w:pos="1800"/>
      </w:tabs>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tabs>
        <w:tab w:val="left" w:pos="1800"/>
        <w:tab w:val="left" w:pos="2160"/>
        <w:tab w:val="left" w:pos="2520"/>
        <w:tab w:val="left" w:pos="2880"/>
      </w:tabs>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customStyle="1" w:styleId="StyleHeading1Justified">
    <w:name w:val="Style Heading 1 + Justified"/>
    <w:basedOn w:val="Heading1"/>
    <w:rsid w:val="002B191D"/>
    <w:pPr>
      <w:jc w:val="both"/>
    </w:pPr>
    <w:rPr>
      <w:rFonts w:ascii="Times New Roman Bold" w:hAnsi="Times New Roman Bold" w:cs="Times New Roman"/>
      <w:szCs w:val="20"/>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character" w:styleId="PlaceholderText">
    <w:name w:val="Placeholder Text"/>
    <w:basedOn w:val="DefaultParagraphFont"/>
    <w:uiPriority w:val="99"/>
    <w:semiHidden/>
    <w:rsid w:val="00CB7F36"/>
    <w:rPr>
      <w:color w:val="808080"/>
    </w:rPr>
  </w:style>
  <w:style w:type="table" w:styleId="TableGrid">
    <w:name w:val="Table Grid"/>
    <w:basedOn w:val="TableNormal"/>
    <w:rsid w:val="00D864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semiHidden/>
    <w:unhideWhenUsed/>
    <w:rsid w:val="004C3502"/>
    <w:rPr>
      <w:sz w:val="16"/>
      <w:szCs w:val="16"/>
    </w:rPr>
  </w:style>
  <w:style w:type="paragraph" w:styleId="CommentText">
    <w:name w:val="annotation text"/>
    <w:basedOn w:val="Normal"/>
    <w:link w:val="CommentTextChar"/>
    <w:semiHidden/>
    <w:unhideWhenUsed/>
    <w:rsid w:val="004C3502"/>
    <w:rPr>
      <w:sz w:val="20"/>
    </w:rPr>
  </w:style>
  <w:style w:type="character" w:customStyle="1" w:styleId="CommentTextChar">
    <w:name w:val="Comment Text Char"/>
    <w:basedOn w:val="DefaultParagraphFont"/>
    <w:link w:val="CommentText"/>
    <w:semiHidden/>
    <w:rsid w:val="004C3502"/>
    <w:rPr>
      <w:lang w:val="en-US" w:eastAsia="en-US"/>
    </w:rPr>
  </w:style>
  <w:style w:type="paragraph" w:styleId="CommentSubject">
    <w:name w:val="annotation subject"/>
    <w:basedOn w:val="CommentText"/>
    <w:next w:val="CommentText"/>
    <w:link w:val="CommentSubjectChar"/>
    <w:semiHidden/>
    <w:unhideWhenUsed/>
    <w:rsid w:val="004C3502"/>
    <w:rPr>
      <w:b/>
      <w:bCs/>
    </w:rPr>
  </w:style>
  <w:style w:type="character" w:customStyle="1" w:styleId="CommentSubjectChar">
    <w:name w:val="Comment Subject Char"/>
    <w:basedOn w:val="CommentTextChar"/>
    <w:link w:val="CommentSubject"/>
    <w:semiHidden/>
    <w:rsid w:val="004C3502"/>
    <w:rPr>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29365">
      <w:bodyDiv w:val="1"/>
      <w:marLeft w:val="0"/>
      <w:marRight w:val="0"/>
      <w:marTop w:val="0"/>
      <w:marBottom w:val="0"/>
      <w:divBdr>
        <w:top w:val="none" w:sz="0" w:space="0" w:color="auto"/>
        <w:left w:val="none" w:sz="0" w:space="0" w:color="auto"/>
        <w:bottom w:val="none" w:sz="0" w:space="0" w:color="auto"/>
        <w:right w:val="none" w:sz="0" w:space="0" w:color="auto"/>
      </w:divBdr>
    </w:div>
    <w:div w:id="47995912">
      <w:bodyDiv w:val="1"/>
      <w:marLeft w:val="0"/>
      <w:marRight w:val="0"/>
      <w:marTop w:val="0"/>
      <w:marBottom w:val="0"/>
      <w:divBdr>
        <w:top w:val="none" w:sz="0" w:space="0" w:color="auto"/>
        <w:left w:val="none" w:sz="0" w:space="0" w:color="auto"/>
        <w:bottom w:val="none" w:sz="0" w:space="0" w:color="auto"/>
        <w:right w:val="none" w:sz="0" w:space="0" w:color="auto"/>
      </w:divBdr>
    </w:div>
    <w:div w:id="108165527">
      <w:bodyDiv w:val="1"/>
      <w:marLeft w:val="0"/>
      <w:marRight w:val="0"/>
      <w:marTop w:val="0"/>
      <w:marBottom w:val="0"/>
      <w:divBdr>
        <w:top w:val="none" w:sz="0" w:space="0" w:color="auto"/>
        <w:left w:val="none" w:sz="0" w:space="0" w:color="auto"/>
        <w:bottom w:val="none" w:sz="0" w:space="0" w:color="auto"/>
        <w:right w:val="none" w:sz="0" w:space="0" w:color="auto"/>
      </w:divBdr>
    </w:div>
    <w:div w:id="139662082">
      <w:bodyDiv w:val="1"/>
      <w:marLeft w:val="0"/>
      <w:marRight w:val="0"/>
      <w:marTop w:val="0"/>
      <w:marBottom w:val="0"/>
      <w:divBdr>
        <w:top w:val="none" w:sz="0" w:space="0" w:color="auto"/>
        <w:left w:val="none" w:sz="0" w:space="0" w:color="auto"/>
        <w:bottom w:val="none" w:sz="0" w:space="0" w:color="auto"/>
        <w:right w:val="none" w:sz="0" w:space="0" w:color="auto"/>
      </w:divBdr>
    </w:div>
    <w:div w:id="299385385">
      <w:bodyDiv w:val="1"/>
      <w:marLeft w:val="0"/>
      <w:marRight w:val="0"/>
      <w:marTop w:val="0"/>
      <w:marBottom w:val="0"/>
      <w:divBdr>
        <w:top w:val="none" w:sz="0" w:space="0" w:color="auto"/>
        <w:left w:val="none" w:sz="0" w:space="0" w:color="auto"/>
        <w:bottom w:val="none" w:sz="0" w:space="0" w:color="auto"/>
        <w:right w:val="none" w:sz="0" w:space="0" w:color="auto"/>
      </w:divBdr>
    </w:div>
    <w:div w:id="372583058">
      <w:bodyDiv w:val="1"/>
      <w:marLeft w:val="0"/>
      <w:marRight w:val="0"/>
      <w:marTop w:val="0"/>
      <w:marBottom w:val="0"/>
      <w:divBdr>
        <w:top w:val="none" w:sz="0" w:space="0" w:color="auto"/>
        <w:left w:val="none" w:sz="0" w:space="0" w:color="auto"/>
        <w:bottom w:val="none" w:sz="0" w:space="0" w:color="auto"/>
        <w:right w:val="none" w:sz="0" w:space="0" w:color="auto"/>
      </w:divBdr>
    </w:div>
    <w:div w:id="553196318">
      <w:bodyDiv w:val="1"/>
      <w:marLeft w:val="0"/>
      <w:marRight w:val="0"/>
      <w:marTop w:val="0"/>
      <w:marBottom w:val="0"/>
      <w:divBdr>
        <w:top w:val="none" w:sz="0" w:space="0" w:color="auto"/>
        <w:left w:val="none" w:sz="0" w:space="0" w:color="auto"/>
        <w:bottom w:val="none" w:sz="0" w:space="0" w:color="auto"/>
        <w:right w:val="none" w:sz="0" w:space="0" w:color="auto"/>
      </w:divBdr>
    </w:div>
    <w:div w:id="555967538">
      <w:bodyDiv w:val="1"/>
      <w:marLeft w:val="0"/>
      <w:marRight w:val="0"/>
      <w:marTop w:val="0"/>
      <w:marBottom w:val="0"/>
      <w:divBdr>
        <w:top w:val="none" w:sz="0" w:space="0" w:color="auto"/>
        <w:left w:val="none" w:sz="0" w:space="0" w:color="auto"/>
        <w:bottom w:val="none" w:sz="0" w:space="0" w:color="auto"/>
        <w:right w:val="none" w:sz="0" w:space="0" w:color="auto"/>
      </w:divBdr>
    </w:div>
    <w:div w:id="768890156">
      <w:bodyDiv w:val="1"/>
      <w:marLeft w:val="0"/>
      <w:marRight w:val="0"/>
      <w:marTop w:val="0"/>
      <w:marBottom w:val="0"/>
      <w:divBdr>
        <w:top w:val="none" w:sz="0" w:space="0" w:color="auto"/>
        <w:left w:val="none" w:sz="0" w:space="0" w:color="auto"/>
        <w:bottom w:val="none" w:sz="0" w:space="0" w:color="auto"/>
        <w:right w:val="none" w:sz="0" w:space="0" w:color="auto"/>
      </w:divBdr>
    </w:div>
    <w:div w:id="1018502939">
      <w:bodyDiv w:val="1"/>
      <w:marLeft w:val="0"/>
      <w:marRight w:val="0"/>
      <w:marTop w:val="0"/>
      <w:marBottom w:val="0"/>
      <w:divBdr>
        <w:top w:val="none" w:sz="0" w:space="0" w:color="auto"/>
        <w:left w:val="none" w:sz="0" w:space="0" w:color="auto"/>
        <w:bottom w:val="none" w:sz="0" w:space="0" w:color="auto"/>
        <w:right w:val="none" w:sz="0" w:space="0" w:color="auto"/>
      </w:divBdr>
    </w:div>
    <w:div w:id="1109811300">
      <w:bodyDiv w:val="1"/>
      <w:marLeft w:val="0"/>
      <w:marRight w:val="0"/>
      <w:marTop w:val="0"/>
      <w:marBottom w:val="0"/>
      <w:divBdr>
        <w:top w:val="none" w:sz="0" w:space="0" w:color="auto"/>
        <w:left w:val="none" w:sz="0" w:space="0" w:color="auto"/>
        <w:bottom w:val="none" w:sz="0" w:space="0" w:color="auto"/>
        <w:right w:val="none" w:sz="0" w:space="0" w:color="auto"/>
      </w:divBdr>
    </w:div>
    <w:div w:id="1258440417">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2084057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21" Type="http://schemas.microsoft.com/office/2011/relationships/commentsExtended" Target="commentsExtended.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jvet.hhi.fraunhofer.de/svn/svn_HMJEMSoftware/branches/candidates/HM-16.6-JEM-5.0-EE2-E0032" TargetMode="External"/><Relationship Id="rId5" Type="http://schemas.openxmlformats.org/officeDocument/2006/relationships/settings" Target="setting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10AA31-D9A4-434B-B023-4516FEF82A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7</Pages>
  <Words>2556</Words>
  <Characters>13553</Characters>
  <Application>Microsoft Office Word</Application>
  <DocSecurity>0</DocSecurity>
  <Lines>112</Lines>
  <Paragraphs>32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16077</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creator>Gary J. Sullivan &amp; Jens-Rainer Ohm</dc:creator>
  <cp:keywords>JCT-VC, MPEG, VCEG</cp:keywords>
  <cp:lastModifiedBy>Jacob Ström</cp:lastModifiedBy>
  <cp:revision>25</cp:revision>
  <cp:lastPrinted>1900-12-31T23:00:00Z</cp:lastPrinted>
  <dcterms:created xsi:type="dcterms:W3CDTF">2017-03-23T14:26:00Z</dcterms:created>
  <dcterms:modified xsi:type="dcterms:W3CDTF">2017-03-23T19:27:00Z</dcterms:modified>
</cp:coreProperties>
</file>