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2FE40" w14:textId="77777777" w:rsidR="000E41D6" w:rsidRDefault="000E41D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300"/>
        <w:gridCol w:w="3060"/>
      </w:tblGrid>
      <w:tr w:rsidR="000E41D6" w14:paraId="0160BFF3" w14:textId="77777777">
        <w:tc>
          <w:tcPr>
            <w:tcW w:w="6300" w:type="dxa"/>
          </w:tcPr>
          <w:p w14:paraId="4EA0AFAC" w14:textId="77777777" w:rsidR="000E41D6" w:rsidRDefault="00BF1B4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6E1E7DD0" wp14:editId="22CD8183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7" name="Freeform 8"/>
                              <wps:cNvSpPr/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/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/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/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/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/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/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/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/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/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/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/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/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/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/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/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/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/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Group 2" o:spid="_x0000_s1026" o:spt="203" style="position:absolute;left:0pt;margin-left:-4.15pt;margin-top:-27.5pt;height:24.6pt;width:23.3pt;z-index:251659264;mso-width-relative:page;mso-height-relative:page;" coordorigin="9,2" coordsize="466,492" o:gfxdata="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">
                      <o:lock v:ext="edit" aspectratio="f"/>
                      <v:line id="Line 3" o:spid="_x0000_s1026" o:spt="20" style="position:absolute;left:9;top:9;height:480;width:1;" filled="f" stroked="t" coordsize="21600,21600" o:gfxdata="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4" o:spid="_x0000_s1026" o:spt="20" style="position:absolute;left:9;top:493;height:1;width:465;" filled="f" stroked="t" coordsize="21600,21600" o:gfxdata="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cDOVbsAAADa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5" o:spid="_x0000_s1026" o:spt="20" style="position:absolute;left:474;top:9;flip:y;height:484;width:1;" filled="f" stroked="t" coordsize="21600,21600" o:gfxdata="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M7qc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6" o:spid="_x0000_s1026" o:spt="20" style="position:absolute;left:9;top:9;flip:x;height:1;width:462;" filled="f" stroked="t" coordsize="21600,21600" o:gfxdata="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4fx8H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7" o:spid="_x0000_s1026" o:spt="20" style="position:absolute;left:9;top:9;height:1;width:1;" filled="f" stroked="t" coordsize="21600,21600" o:gfxdata="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m3bc2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shape id="Freeform 8" o:spid="_x0000_s1026" o:spt="100" style="position:absolute;left:74;top:104;height:297;width:309;" fillcolor="#000000" filled="t" stroked="f" coordsize="309,297" o:gfxdata="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v7p/+bgAAADaAAAA&#10;DwAAAAAAAAABACAAAAAiAAAAZHJzL2Rvd25yZXYueG1sUEsBAhQAFAAAAAgAh07iQDMvBZ47AAAA&#10;OQAAABAAAAAAAAAAAQAgAAAABwEAAGRycy9zaGFwZXhtbC54bWxQSwUGAAAAAAYABgBbAQAAsQMA&#10;AAAA&#10;" path="m4,297l4,256,4,254,4,247,4,241,4,238,4,232,7,228,7,222,7,220,10,213,10,210,10,203,12,201,12,194,16,191,16,186,19,182,19,176,22,173,22,169,25,164,25,160,29,157,32,151,32,148,34,145,37,139,41,135,41,133,44,126,47,123,50,120,54,117,57,111,59,108,62,104,66,101,69,98,69,96,88,77,91,74,94,70,97,67,104,64,106,62,109,58,113,55,116,55,121,52,125,49,127,45,133,43,137,43,140,40,147,38,150,34,152,34,159,31,162,29,168,29,172,25,177,25,180,22,184,22,190,19,197,16,199,16,206,16,209,12,215,12,219,12,224,10,227,10,234,7,240,7,244,7,249,7,252,7,259,4,268,4,274,4,306,4,309,4,309,0,306,0,299,0,281,0,274,0,262,0,259,4,252,4,249,4,244,4,240,4,234,4,227,7,224,7,219,7,212,10,209,10,206,12,199,12,194,12,190,16,184,16,180,19,174,22,172,22,165,25,162,25,155,29,152,31,150,31,143,34,140,38,133,38,130,40,127,43,125,45,118,49,116,52,113,55,106,55,104,58,101,62,97,64,94,67,91,70,84,74,81,77,79,80,76,86,66,96,62,98,59,101,57,104,54,111,50,114,47,117,47,120,41,126,41,130,37,133,34,135,32,142,32,145,29,151,25,154,25,157,22,164,19,167,19,173,16,176,16,182,12,186,12,188,10,194,10,198,10,203,7,210,7,213,4,220,4,222,4,225,4,232,0,235,0,241,0,247,0,250,0,256,0,263,0,290,4,297xe">
                        <v:path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9" o:spid="_x0000_s1026" o:spt="100" style="position:absolute;left:171;top:48;height:411;width:171;" fillcolor="#000000" filled="t" stroked="f" coordsize="171,411" o:gfxdata="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Yl+6G5AAAA2gAA&#10;AA8AAAAAAAAAAQAgAAAAIgAAAGRycy9kb3ducmV2LnhtbFBLAQIUABQAAAAIAIdO4kAzLwWeOwAA&#10;ADkAAAAQAAAAAAAAAAEAIAAAAAgBAABkcnMvc2hhcGV4bWwueG1sUEsFBgAAAAAGAAYAWwEAALID&#10;AAAAAA==&#10;" path="m0,407l0,407,7,407,9,404,16,401,19,401,24,398,28,395,30,395,36,392,40,389,43,385,50,383,53,383,55,381,58,378,65,374,68,371,71,368,75,365,80,359,87,356,90,353,93,349,100,344,102,337,105,334,109,331,112,328,115,325,115,322,122,315,122,312,124,310,127,306,130,300,134,297,134,294,137,288,140,284,143,281,143,276,147,272,147,269,149,263,152,259,152,254,152,250,155,244,159,242,159,238,159,232,162,229,162,223,162,216,165,213,165,210,165,204,165,198,165,195,169,189,169,186,169,170,169,167,169,152,169,145,169,136,169,130,169,126,165,120,165,118,165,111,165,108,162,101,162,96,162,94,159,87,159,85,159,78,155,72,155,68,152,63,152,60,149,53,149,51,147,44,147,41,143,34,140,32,137,26,137,19,134,16,130,10,127,7,127,0,130,4,130,7,134,10,137,13,140,19,140,26,143,29,147,32,147,38,149,44,152,47,152,53,155,56,155,63,159,66,159,72,162,78,162,81,162,87,165,90,165,96,165,101,169,105,169,111,169,114,171,120,171,126,171,136,171,139,171,152,171,154,171,167,171,170,171,179,171,186,171,189,171,195,169,198,169,204,169,210,165,213,165,220,165,223,165,229,162,232,162,238,159,242,159,247,159,250,155,257,152,259,152,263,149,269,149,272,147,278,147,281,143,284,140,291,137,294,137,297,134,303,130,306,127,310,124,315,122,319,122,322,115,325,115,331,112,334,109,337,105,340,102,344,100,346,83,362,80,365,75,371,71,374,65,378,62,378,58,381,55,383,50,385,46,389,43,392,36,395,33,395,28,398,24,401,21,404,19,404,12,407,9,407,7,411,0,407xe">
                        <v:path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0" o:spid="_x0000_s1026" o:spt="100" style="position:absolute;left:254;top:67;height:101;width:126;" fillcolor="#000000" filled="t" stroked="f" coordsize="126,101" o:gfxdata="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171tO8AAAA&#10;2gAAAA8AAAAAAAAAAQAgAAAAIgAAAGRycy9kb3ducmV2LnhtbFBLAQIUABQAAAAIAIdO4kAzLwWe&#10;OwAAADkAAAAQAAAAAAAAAAEAIAAAAAsBAABkcnMvc2hhcGV4bWwueG1sUEsFBgAAAAAGAAYAWwEA&#10;ALUDAAAAAA==&#10;" path="m86,19l82,15,79,15,79,13,76,13,72,13,72,10,69,10,66,10,66,7,64,7,60,7,60,3,57,3,54,3,51,3,47,3,41,3,41,0,32,0,32,3,26,3,22,3,19,3,19,7,17,7,14,7,10,10,10,13,7,13,4,15,4,19,4,22,4,25,0,25,0,37,4,37,4,41,4,44,4,47,7,49,7,53,10,53,10,56,10,59,14,59,14,62,17,66,19,68,22,71,26,71,26,75,26,77,29,77,32,80,35,80,35,82,39,82,41,86,44,86,44,89,47,89,51,92,54,92,57,92,57,95,60,95,64,95,64,99,66,99,69,99,76,99,76,101,79,101,86,101,94,101,101,101,104,101,104,99,107,99,111,99,113,95,116,95,116,92,119,89,123,86,123,82,126,80,126,77,126,68,126,66,123,66,123,62,123,59,119,59,119,56,119,53,119,49,116,49,116,47,113,44,113,41,111,41,107,34,104,32,101,32,98,28,98,25,94,22,91,22,88,19,86,19,82,19,79,19,76,15,72,15,72,13,69,13,66,13,64,10,60,10,57,10,54,7,47,7,41,7,39,3,32,3,32,7,29,7,26,7,22,7,19,10,17,10,14,13,10,15,7,19,7,22,4,25,4,37,7,37,7,41,7,44,10,47,10,49,10,53,14,53,14,56,17,59,17,62,19,62,22,66,22,68,26,68,26,71,29,71,29,75,32,77,35,77,39,80,41,82,44,82,47,86,51,86,51,89,54,89,57,89,57,92,60,92,64,92,66,92,66,95,69,95,72,95,76,95,76,99,79,99,86,99,88,99,94,99,98,99,101,99,104,95,107,95,111,92,113,92,116,89,116,86,119,82,119,80,119,77,123,75,123,71,119,71,119,68,119,66,119,62,119,59,116,59,116,56,116,53,113,53,113,49,113,47,111,44,107,44,107,41,104,41,104,37,101,34,98,32,94,28,91,28,91,25,88,22,86,22,82,22,82,19,86,19xe">
                        <v:path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1" o:spid="_x0000_s1026" o:spt="100" style="position:absolute;left:146;top:46;height:234;width:293;" fillcolor="#000000" filled="t" stroked="f" coordsize="293,234" o:gfxdata="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1tYAr4A&#10;AADbAAAADwAAAAAAAAABACAAAAAiAAAAZHJzL2Rvd25yZXYueG1sUEsBAhQAFAAAAAgAh07iQDMv&#10;BZ47AAAAOQAAABAAAAAAAAAAAQAgAAAADQEAAGRycy9zaGFwZXhtbC54bWxQSwUGAAAAAAYABgBb&#10;AQAAtwMAAAAA&#10;" path="m293,166l293,159,293,162,290,162,290,166,290,169,290,172,290,175,288,178,288,181,288,184,284,188,284,191,281,191,281,193,278,197,278,200,274,203,271,206,268,209,266,209,266,212,262,212,259,215,256,218,253,218,249,222,246,222,243,222,241,225,237,225,234,227,231,227,227,227,224,227,221,227,219,231,215,231,212,231,187,231,184,231,180,227,174,227,172,227,168,227,165,227,162,225,159,225,155,225,152,225,149,222,147,222,143,222,140,222,140,218,137,218,134,218,130,215,127,215,125,212,122,212,118,212,118,209,115,209,112,209,112,206,108,206,105,203,102,203,100,200,96,200,96,197,93,197,90,193,87,193,83,191,80,188,78,188,78,184,75,184,75,181,71,181,68,178,65,175,61,175,61,172,53,166,53,162,49,159,46,159,46,156,37,147,37,144,34,141,32,141,32,138,29,135,29,132,25,128,22,125,22,122,19,120,19,116,16,113,16,110,12,107,12,103,12,101,9,101,9,98,9,96,9,92,7,92,7,89,7,87,7,83,7,80,4,77,4,74,4,70,4,55,4,53,7,49,7,46,7,43,7,40,9,40,9,36,9,34,12,31,12,28,16,24,16,21,19,21,19,18,22,15,25,12,29,9,34,6,34,2,37,2,41,0,32,2,29,2,29,6,25,6,25,9,19,15,16,18,12,21,12,24,9,28,9,31,7,31,7,34,7,36,4,36,4,40,4,43,4,46,4,49,0,49,0,53,0,55,0,74,0,77,0,80,4,80,4,83,4,87,4,89,4,92,4,96,7,96,7,98,7,101,9,103,9,107,9,110,12,110,12,113,12,116,16,116,16,120,19,122,19,125,22,128,22,132,25,135,29,138,29,141,34,144,34,147,37,154,41,156,44,159,49,166,53,169,55,172,58,175,61,178,68,181,71,184,71,188,75,188,78,191,80,193,83,193,87,197,90,200,93,200,96,200,96,203,100,203,102,206,105,209,108,209,112,209,112,212,115,212,118,212,118,215,122,215,125,218,127,218,130,218,134,222,137,222,140,222,143,225,147,225,149,225,152,227,155,227,159,227,162,227,162,231,165,231,168,231,172,231,174,231,177,231,180,234,187,234,190,234,212,234,215,234,219,234,221,231,224,231,231,231,234,231,237,231,237,227,241,227,243,227,246,225,249,225,253,222,256,222,259,222,259,218,262,218,262,215,266,215,268,215,268,212,271,212,271,209,274,209,278,206,278,203,281,200,284,197,284,193,288,191,288,188,290,184,290,181,293,178,293,175,293,172,293,169,293,166xe">
                        <v:path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2" o:spid="_x0000_s1026" o:spt="100" style="position:absolute;left:90;top:67;height:244;width:349;" fillcolor="#000000" filled="t" stroked="f" coordsize="349,244" o:gfxdata="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Y3Mei5AAAA2wAA&#10;AA8AAAAAAAAAAQAgAAAAIgAAAGRycy9kb3ducmV2LnhtbFBLAQIUABQAAAAIAIdO4kAzLwWeOwAA&#10;ADkAAAAQAAAAAAAAAAEAIAAAAAgBAABkcnMvc2hhcGV4bWwueG1sUEsFBgAAAAAGAAYAWwEAALID&#10;AAAAAA==&#10;" path="m3,25l0,32,3,28,9,28,9,25,13,25,16,22,18,19,21,19,25,15,28,15,31,15,38,13,41,13,43,10,46,10,50,10,53,10,56,7,60,7,63,7,68,7,72,3,75,3,78,3,81,3,85,3,114,3,117,3,127,3,131,3,134,3,136,7,143,7,146,7,149,7,152,10,156,10,161,10,164,10,168,13,174,13,178,15,181,15,183,19,186,19,193,19,196,22,199,25,203,25,205,28,211,28,215,32,218,32,221,34,224,37,228,37,233,41,236,44,240,47,243,47,246,49,250,53,252,56,255,59,258,59,262,62,265,66,268,68,271,71,275,75,283,82,287,86,290,89,293,95,297,95,299,99,302,104,305,107,309,114,312,117,312,120,315,123,318,126,318,129,322,133,322,135,324,138,327,141,327,145,327,148,330,154,330,157,334,160,334,163,337,167,337,170,337,172,340,176,340,179,340,185,340,188,344,191,344,194,344,197,344,201,344,204,346,210,346,216,346,219,346,225,346,228,346,238,344,240,344,244,346,244,346,238,349,235,349,210,346,206,346,204,346,201,346,197,346,194,346,188,344,185,344,182,344,179,340,176,340,170,337,163,337,160,337,157,334,154,334,151,330,148,330,145,327,138,327,135,324,133,324,129,322,126,318,123,318,120,315,117,312,114,312,111,309,107,305,104,305,101,302,99,299,95,297,92,293,89,290,86,290,82,277,71,275,71,271,66,268,66,265,62,262,59,258,56,255,53,252,49,246,47,243,47,240,44,236,41,233,37,230,37,228,34,224,32,218,32,215,28,211,25,208,25,205,22,203,22,196,19,193,19,190,15,183,15,181,13,178,13,174,10,171,10,168,10,161,7,158,7,156,7,152,7,146,3,143,3,139,3,136,0,131,0,124,0,121,0,117,0,111,0,88,0,85,0,81,0,78,0,75,0,68,0,65,3,63,3,60,3,56,3,53,7,50,7,43,7,41,10,38,10,34,10,31,13,28,13,25,15,21,15,18,15,16,19,13,19,9,22,6,25,3,25xe">
                        <v:path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3" o:spid="_x0000_s1026" o:spt="100" style="position:absolute;left:21;top:40;height:427;width:425;" fillcolor="#000000" filled="t" stroked="f" coordsize="425,427" o:gfxdata="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BjQenftAAAANsAAAAPAAAA&#10;AAAAAAEAIAAAACIAAABkcnMvZG93bnJldi54bWxQSwECFAAUAAAACACHTuJAMy8FnjsAAAA5AAAA&#10;EAAAAAAAAAABACAAAAADAQAAZHJzL3NoYXBleG1sLnhtbFBLBQYAAAAABgAGAFsBAACtAwAAAAA=&#10;" path="m321,34l319,34,319,30,315,30,312,27,309,27,305,24,302,24,299,21,297,21,293,21,290,18,287,18,284,15,280,15,277,15,274,12,272,12,268,12,265,8,262,8,259,8,255,8,252,8,250,6,247,6,243,6,237,6,237,3,227,3,221,3,200,3,196,3,186,3,183,6,180,6,178,6,174,6,171,6,169,8,166,8,159,8,157,12,150,12,147,12,144,15,141,15,137,18,132,18,132,21,129,21,122,21,122,24,119,24,115,27,112,27,110,30,107,30,103,34,100,34,97,37,94,37,94,40,90,42,87,42,85,46,82,49,78,49,78,52,75,55,69,59,65,61,65,64,63,68,60,68,57,71,57,74,53,74,50,76,50,80,47,83,43,86,43,89,40,93,40,95,38,98,35,98,35,102,31,104,31,107,28,109,28,113,25,116,25,119,22,122,22,126,18,128,18,131,18,134,16,138,16,141,13,144,13,147,13,150,10,153,10,156,10,160,6,162,6,165,6,168,6,172,6,175,3,178,3,181,3,187,3,190,3,199,3,203,3,228,3,231,3,233,3,237,3,246,3,250,6,252,6,255,6,258,6,262,6,265,10,267,10,271,10,274,13,277,13,280,13,284,16,286,16,289,16,292,18,296,18,299,22,302,22,305,22,308,25,311,28,314,28,318,31,320,31,323,35,327,35,330,38,330,38,333,40,336,43,339,43,342,47,345,50,348,53,352,57,357,60,361,63,361,65,364,65,367,69,370,72,370,72,373,78,376,78,379,82,379,85,382,87,386,90,386,94,389,97,391,100,393,103,393,107,397,110,397,112,400,115,400,119,403,122,403,129,406,129,409,132,409,137,409,141,412,144,412,147,415,150,415,154,415,157,419,159,419,166,419,169,419,171,422,174,422,178,422,180,422,183,422,186,424,190,424,193,424,227,424,230,424,237,424,237,422,243,422,247,422,250,422,252,422,255,419,259,419,262,419,265,419,268,415,272,415,274,415,277,412,280,412,284,412,287,409,290,409,293,409,297,406,299,406,302,403,305,403,309,400,312,400,315,397,319,397,319,393,321,393,324,391,327,389,331,389,334,386,337,382,340,379,344,379,346,376,352,370,359,364,362,361,366,357,366,354,371,352,374,348,374,345,378,342,381,339,381,336,384,336,384,333,387,330,391,327,391,323,393,320,393,318,396,314,396,311,399,308,399,305,403,302,403,299,403,296,406,292,406,289,409,286,409,284,409,280,413,277,413,274,413,271,415,267,415,265,415,262,415,258,418,255,418,252,418,250,418,246,418,243,418,240,421,237,421,224,421,221,421,206,421,203,421,194,418,190,418,187,418,181,418,178,418,175,418,172,415,168,415,165,415,162,415,160,413,156,413,153,413,150,409,147,409,144,409,141,406,138,406,134,403,131,403,128,403,126,399,122,399,119,396,116,396,113,393,109,393,107,391,104,391,102,387,98,384,98,384,95,381,93,381,89,378,86,374,83,374,80,368,76,368,74,366,71,362,68,359,64,356,61,352,59,349,55,344,49,340,49,337,46,337,42,334,42,331,40,327,40,324,37,321,34,324,34,321,30,319,27,315,27,312,24,309,24,305,21,302,21,299,21,297,18,293,18,290,15,287,15,284,12,280,12,277,12,274,8,272,8,268,8,265,6,262,6,259,6,255,6,252,3,250,3,247,3,243,3,240,3,237,3,233,0,227,0,221,0,200,0,196,0,190,0,186,3,183,3,180,3,178,3,171,3,169,3,166,3,166,6,159,6,157,6,154,8,150,8,147,8,144,12,141,12,137,12,134,15,132,15,129,18,125,18,122,21,119,21,115,21,112,24,110,24,107,27,103,30,100,34,97,34,94,37,90,37,87,40,85,42,82,42,82,46,78,46,72,52,69,55,65,59,63,61,60,64,57,68,53,71,50,74,50,76,47,76,43,80,43,83,40,86,38,89,35,93,35,95,31,98,31,102,28,104,28,107,25,109,25,113,22,116,22,119,18,119,18,122,16,126,16,128,16,131,13,134,13,141,10,147,10,150,6,153,6,156,6,160,6,162,3,165,3,168,3,172,3,175,0,178,0,181,0,184,0,187,0,190,0,199,0,203,0,228,0,231,0,237,0,240,0,243,0,246,0,250,3,252,3,255,3,258,3,262,3,265,6,267,6,271,6,274,10,277,10,280,10,286,13,289,16,296,16,299,16,302,18,305,18,308,22,311,25,314,25,320,28,320,28,327,31,327,31,330,35,333,35,336,38,339,40,342,40,345,43,348,47,348,50,352,50,354,53,357,57,361,60,364,63,367,65,370,75,379,78,379,78,382,82,386,85,389,87,389,90,391,94,391,97,393,100,397,103,397,103,400,107,400,110,403,112,403,115,406,119,406,122,409,125,409,129,409,132,412,134,412,137,415,141,415,144,415,147,419,150,419,154,419,157,422,159,422,162,422,166,424,169,424,171,424,178,424,180,424,186,427,193,427,196,427,205,427,208,427,215,427,218,427,227,427,230,427,237,427,237,424,243,424,247,424,250,424,252,424,255,424,259,422,262,422,265,422,268,419,272,419,274,419,277,415,280,415,284,415,287,412,290,412,293,409,297,409,299,409,302,406,305,406,309,403,312,403,315,400,319,400,321,397,324,397,324,393,327,391,331,391,334,389,337,389,340,386,344,382,346,379,352,373,356,373,359,367,362,364,366,361,368,357,374,352,374,348,378,348,381,345,384,342,384,339,387,336,387,333,391,330,393,327,396,320,399,314,399,311,403,311,403,308,403,305,406,302,406,299,409,296,409,292,413,289,413,286,413,284,415,280,415,277,415,271,418,267,418,265,418,262,418,258,421,255,421,252,421,250,421,246,421,243,421,237,425,231,425,221,425,218,425,206,425,203,425,197,421,190,421,187,421,181,421,178,421,175,421,172,418,168,418,165,418,162,418,160,415,156,415,153,415,150,413,147,413,141,409,134,409,131,409,128,406,126,403,122,403,119,399,116,399,113,396,109,396,107,393,104,393,102,391,98,387,95,387,93,384,89,384,86,381,83,378,83,378,80,374,76,371,74,371,71,368,68,366,68,362,64,362,61,359,59,352,55,352,52,346,46,344,46,340,42,337,42,334,40,331,37,327,34,324,34,321,34xe">
                        <v:path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4" o:spid="_x0000_s1026" o:spt="100" style="position:absolute;left:21;top:43;height:421;width:337;" fillcolor="#000000" filled="t" stroked="f" coordsize="337,421" o:gfxdata="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LQ1a28AAAA&#10;2wAAAA8AAAAAAAAAAQAgAAAAIgAAAGRycy9kb3ducmV2LnhtbFBLAQIUABQAAAAIAIdO4kAzLwWe&#10;OwAAADkAAAAQAAAAAAAAAAEAIAAAAAsBAABkcnMvc2hhcGV4bWwueG1sUEsFBgAAAAAGAAYAWwEA&#10;ALUDAAAAAA==&#10;" path="m321,31l321,31,319,31,319,27,315,24,309,21,305,21,297,18,293,15,290,15,287,15,284,12,280,12,277,9,274,9,272,9,268,5,255,3,252,3,250,3,247,3,243,3,237,0,227,0,221,0,200,0,196,0,186,0,183,0,178,3,180,3,178,3,174,3,171,3,159,5,147,9,144,9,144,12,137,12,134,15,132,15,129,15,125,18,122,18,112,24,110,24,107,27,103,31,100,31,97,34,90,37,87,39,85,43,82,43,78,46,75,49,72,49,69,56,65,58,63,58,63,61,60,65,57,68,53,71,50,73,50,77,47,80,43,83,40,83,40,90,38,92,38,90,35,92,35,95,31,99,28,106,25,113,22,116,22,119,18,123,18,125,18,128,16,131,13,138,13,141,13,147,10,150,10,153,10,157,6,159,6,162,6,165,6,169,3,172,3,175,3,178,3,184,3,187,3,196,3,194,0,200,0,225,3,228,3,230,3,234,3,243,3,247,6,255,6,259,6,262,10,271,13,274,13,277,13,281,13,283,16,286,16,289,18,293,18,296,18,299,22,302,22,305,25,308,25,311,28,315,28,317,31,324,35,327,38,330,40,333,43,339,47,342,47,345,50,349,53,349,57,354,60,358,63,361,65,364,69,367,72,370,75,373,78,376,85,379,85,383,90,383,94,386,90,386,94,388,97,388,100,390,103,390,107,394,110,394,112,397,115,397,115,400,122,403,125,403,129,406,132,406,134,409,137,409,141,409,144,412,144,409,147,412,150,412,174,419,178,419,178,421,183,421,186,421,190,421,193,421,227,421,230,421,237,421,243,421,247,419,250,419,262,416,265,416,274,412,277,409,277,412,287,409,290,406,293,406,297,403,299,403,302,400,305,400,309,397,309,400,312,397,315,394,319,394,319,390,321,390,324,388,327,388,337,383,334,383,327,386,324,388,321,388,319,390,315,394,312,394,309,397,312,397,309,397,305,400,302,400,299,400,297,403,293,403,290,406,287,406,277,409,274,412,265,412,262,416,250,419,243,419,240,419,243,419,237,419,230,419,227,421,193,421,190,419,186,419,183,419,180,419,178,419,174,419,150,412,147,412,150,412,144,409,141,409,141,406,137,406,132,406,129,403,122,400,119,400,115,397,112,394,110,394,107,390,103,390,100,388,97,388,97,386,94,383,90,383,87,379,85,376,78,373,75,370,72,367,69,364,65,364,65,361,63,358,60,354,53,349,50,345,50,342,47,342,43,339,40,333,38,330,35,324,35,320,31,317,28,315,28,311,25,308,25,305,22,302,22,299,22,296,18,293,18,289,16,286,16,283,16,281,13,277,13,274,10,271,13,271,10,262,6,259,6,255,6,243,3,243,3,234,3,230,3,228,3,225,3,200,3,196,3,187,3,184,3,178,6,175,6,172,6,169,6,165,6,162,10,159,10,157,10,153,13,150,10,150,13,147,16,141,16,138,18,131,18,128,22,125,22,123,22,119,25,116,25,113,28,106,35,101,35,95,38,95,40,92,40,90,43,86,47,83,47,80,50,77,53,73,57,71,60,68,60,65,63,65,65,61,65,58,69,56,75,52,78,49,78,46,82,46,85,43,87,43,90,39,97,34,100,34,103,31,107,27,110,27,112,24,122,21,125,21,129,18,132,18,134,15,132,15,137,15,141,12,141,15,144,12,150,9,147,9,159,9,159,5,171,5,174,5,178,3,180,3,183,3,186,3,196,3,200,0,221,0,225,3,237,3,243,3,247,3,243,3,250,5,252,5,255,5,268,9,272,9,274,12,277,12,280,12,284,15,284,12,287,15,290,15,293,18,297,18,305,24,309,24,312,27,315,27,319,31,321,34,321,31xe">
                        <v:path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5" o:spid="_x0000_s1026" o:spt="100" style="position:absolute;left:17;top:40;height:386;width:425;" fillcolor="#000000" filled="t" stroked="f" coordsize="425,386" o:gfxdata="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FQLDvQAA&#10;ANsAAAAPAAAAAAAAAAEAIAAAACIAAABkcnMvZG93bnJldi54bWxQSwECFAAUAAAACACHTuJAMy8F&#10;njsAAAA5AAAAEAAAAAAAAAABACAAAAAMAQAAZHJzL3NoYXBleG1sLnhtbFBLBQYAAAAABgAGAFsB&#10;AAC2AwAAAAA=&#10;" path="m341,386l344,382,344,379,350,376,356,373,356,370,366,364,366,361,370,357,372,354,375,352,378,348,382,345,382,342,385,339,391,333,391,330,395,323,397,320,400,318,400,314,400,311,403,308,403,305,407,302,407,299,410,296,410,292,410,289,413,289,413,286,413,284,417,277,417,274,417,271,419,267,419,265,419,262,422,258,422,252,422,250,425,243,425,240,425,237,425,224,425,221,425,206,425,203,425,194,425,187,425,190,425,184,422,178,422,175,422,168,419,165,419,162,419,160,417,156,417,153,417,150,413,144,413,141,413,138,410,134,410,131,407,128,407,126,403,122,403,119,403,116,400,113,400,109,397,107,395,104,395,102,391,98,391,95,385,93,385,86,382,86,378,80,372,74,372,76,372,74,370,71,366,68,366,64,363,61,360,61,356,55,353,55,348,49,344,46,341,42,338,42,335,40,331,37,328,37,325,34,325,37,328,30,325,30,323,27,319,27,316,24,306,21,303,18,297,15,294,15,291,12,288,12,291,12,284,12,281,8,278,8,276,8,272,8,276,8,269,6,266,6,251,3,247,3,244,0,241,0,237,0,231,0,225,0,204,0,200,0,194,0,190,0,187,0,182,3,184,3,178,3,173,3,170,3,166,6,163,6,161,6,158,8,154,8,151,8,145,12,141,12,138,12,136,15,133,15,126,18,123,21,119,21,116,24,114,24,111,27,104,30,101,34,94,37,91,40,86,42,82,46,76,52,73,52,69,59,67,61,64,61,57,68,57,71,54,74,51,74,51,76,47,80,44,83,44,86,42,89,39,93,39,95,35,98,35,102,32,104,32,107,29,107,26,113,22,116,22,119,22,122,20,126,20,128,17,131,17,134,17,138,14,141,14,144,10,156,7,162,7,165,7,168,4,178,4,181,4,184,4,187,4,190,4,199,4,197,0,203,0,228,4,231,4,237,4,240,4,233,4,237,4,231,4,228,4,203,4,199,4,190,4,187,4,184,7,181,7,178,7,168,7,165,10,162,10,160,10,156,14,147,17,144,17,141,17,134,17,138,20,131,20,128,22,128,22,126,22,122,26,119,26,116,29,113,29,109,32,107,32,104,35,102,39,98,39,95,42,93,42,89,44,86,47,86,47,80,51,80,54,76,54,74,57,71,61,68,64,64,67,61,69,59,76,55,76,52,82,49,86,46,89,42,91,40,94,37,101,34,104,34,107,30,111,27,116,27,116,24,119,24,123,21,126,21,133,18,136,15,138,15,141,15,145,12,151,12,154,8,158,8,163,6,161,8,163,8,170,6,173,6,182,3,184,3,187,3,190,3,194,3,200,3,204,0,225,0,229,3,237,3,234,3,241,3,244,3,247,3,251,3,266,8,269,8,269,6,272,8,276,8,278,12,281,12,284,12,288,15,291,15,294,15,297,18,301,18,303,21,306,21,316,27,319,27,323,27,325,30,328,34,325,30,325,34,328,37,331,40,335,40,338,42,341,46,338,46,341,46,348,49,350,55,353,59,360,61,363,64,363,68,366,68,370,71,370,74,372,76,378,80,382,86,385,89,385,93,388,98,391,98,391,104,395,104,397,107,397,109,400,113,400,116,400,119,403,122,407,126,407,128,407,131,410,134,410,138,410,141,413,144,413,150,417,153,417,156,417,160,419,162,419,165,419,168,422,175,422,178,422,187,422,190,422,194,422,203,425,206,425,221,422,224,422,237,422,233,422,237,422,243,422,250,422,252,419,258,419,262,419,265,417,267,417,271,417,274,413,277,413,284,410,286,410,289,407,292,407,296,407,299,407,302,403,305,400,308,400,311,400,314,397,318,397,320,395,323,391,327,388,330,388,333,385,339,382,342,378,345,375,348,375,352,375,348,370,354,370,357,366,361,363,361,356,370,353,370,350,376,344,379,341,382,338,386,341,386xe">
                        <v:path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6" o:spid="_x0000_s1026" o:spt="100" style="position:absolute;left:21;top:70;height:397;width:425;" fillcolor="#000000" filled="t" stroked="f" coordsize="425,397" o:gfxdata="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UzOVBugAAANsA&#10;AAAPAAAAAAAAAAEAIAAAACIAAABkcnMvZG93bnJldi54bWxQSwECFAAUAAAACACHTuJAMy8FnjsA&#10;AAA5AAAAEAAAAAAAAAABACAAAAAJAQAAZHJzL3NoYXBleG1sLnhtbFBLBQYAAAAABgAGAFsBAACz&#10;AwAAAAA=&#10;" path="m0,210l0,213,0,216,0,220,3,228,3,232,3,235,6,237,6,241,6,244,10,256,13,259,13,262,13,266,16,269,16,272,16,275,18,278,18,281,22,284,22,288,22,284,25,290,28,293,28,297,35,303,35,306,38,309,40,312,40,315,43,318,43,322,47,322,50,324,53,327,53,331,60,334,63,337,63,340,65,343,72,349,78,352,82,356,85,359,94,361,90,361,94,363,97,363,97,367,100,367,103,370,107,370,112,373,115,376,119,376,122,379,125,379,129,382,132,382,134,385,134,382,137,385,144,389,144,385,147,389,150,389,166,394,169,394,171,394,178,397,180,397,183,397,193,397,205,397,208,397,215,397,218,397,227,397,230,397,237,397,243,397,250,394,252,394,272,389,274,389,277,385,277,389,280,385,284,385,287,382,287,385,290,382,293,382,297,379,299,379,302,376,305,376,315,370,319,370,321,367,327,363,327,361,331,361,337,359,340,356,344,352,346,352,349,349,352,343,356,343,362,337,362,334,368,331,368,327,374,322,378,322,378,318,381,315,384,312,384,309,387,303,391,300,393,297,396,293,396,290,399,284,403,281,403,278,406,275,406,272,409,269,406,269,409,266,409,262,413,259,413,256,413,254,415,250,418,232,421,228,421,225,421,222,425,213,425,207,425,201,425,191,425,188,425,176,425,173,425,164,425,160,425,154,421,151,421,148,421,145,421,142,421,138,418,135,415,114,413,111,413,108,413,104,409,101,409,98,406,96,406,92,403,89,403,86,399,86,396,77,393,74,393,72,391,68,391,65,387,63,384,59,384,56,381,53,378,46,374,46,371,44,371,41,368,38,366,34,366,31,362,31,359,29,352,22,346,16,344,16,340,12,337,10,331,7,327,4,324,0,321,4,321,7,324,4,327,4,331,7,334,10,337,12,340,16,344,16,346,19,349,22,352,25,359,29,359,31,362,34,366,38,368,41,371,44,374,46,374,50,381,56,384,59,384,63,387,65,391,68,391,72,393,74,393,77,396,79,399,86,403,89,403,92,406,98,409,101,409,108,409,104,409,111,413,111,413,114,413,117,418,135,418,138,418,142,421,145,421,148,421,151,421,157,421,160,421,167,421,173,425,176,425,188,421,191,421,201,421,207,421,213,418,222,418,225,418,228,418,232,413,247,413,254,409,256,409,262,406,266,406,272,403,275,399,278,399,281,396,288,393,290,393,293,391,300,387,303,384,309,381,312,381,315,378,315,374,318,374,322,368,327,366,331,362,334,359,337,356,340,352,343,346,349,344,349,344,352,340,356,337,356,331,359,327,361,324,363,321,367,319,367,315,370,305,373,302,376,299,376,297,379,293,379,290,382,287,382,284,385,280,385,277,385,274,389,272,389,252,394,250,394,243,394,237,394,230,394,225,397,227,397,218,397,215,397,208,397,205,397,196,397,193,394,186,394,180,394,171,394,169,394,166,392,150,389,147,389,144,385,137,385,134,382,132,382,129,379,125,379,122,376,119,376,115,373,112,373,107,370,107,367,103,367,100,363,97,363,94,361,85,356,82,356,78,352,75,349,65,340,63,337,60,334,57,327,53,327,50,324,50,322,47,318,43,315,40,312,38,309,38,306,35,303,28,293,28,290,25,288,25,284,22,281,22,278,18,275,18,272,16,266,16,262,13,259,13,256,10,254,13,254,10,244,6,241,6,237,6,235,3,232,3,228,3,220,3,216,0,213,0,207,0,203,0,210xe">
                        <v:path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7" o:spid="_x0000_s1026" o:spt="100" style="position:absolute;left:68;top:99;height:274;width:366;" fillcolor="#000000" filled="t" stroked="f" coordsize="366,274" o:gfxdata="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61ccO5AAAA2wAA&#10;AA8AAAAAAAAAAQAgAAAAIgAAAGRycy9kb3ducmV2LnhtbFBLAQIUABQAAAAIAIdO4kAzLwWeOwAA&#10;ADkAAAAQAAAAAAAAAAEAIAAAAAgBAABkcnMvc2hhcGV4bWwueG1sUEsFBgAAAAAGAAYAWwEAALID&#10;AAAAAA==&#10;" path="m362,225l359,227,356,230,356,233,349,240,346,240,344,243,344,246,340,249,337,249,334,252,331,252,327,255,324,259,321,259,319,259,315,261,312,261,305,264,302,264,299,264,297,268,293,268,290,268,284,268,280,271,277,271,268,271,265,271,252,271,250,271,233,271,230,271,227,268,221,268,218,268,212,268,208,264,205,264,200,264,196,261,190,261,186,259,180,259,178,255,171,255,168,252,161,252,158,249,153,246,149,246,146,243,139,240,136,237,131,237,127,233,122,230,119,227,112,225,110,221,107,218,100,215,97,212,94,208,90,206,85,203,82,199,78,196,75,193,68,191,65,187,60,178,56,174,53,172,50,169,47,165,43,162,43,156,40,153,38,150,35,147,31,144,31,138,28,135,25,131,22,128,22,125,18,119,18,116,16,113,16,109,13,103,13,101,10,97,10,94,10,88,6,85,6,82,6,79,6,75,6,69,6,67,3,63,3,48,6,45,6,43,6,39,6,36,6,34,10,30,10,27,10,24,10,17,13,17,16,15,16,9,18,5,22,2,18,0,16,2,16,5,13,9,10,12,10,15,10,17,6,21,6,24,6,27,3,30,3,36,3,39,3,43,3,48,0,54,0,63,3,67,3,69,3,75,3,79,3,82,6,85,6,91,6,94,6,97,10,101,10,106,13,109,13,113,16,116,16,119,18,125,22,128,22,131,25,138,25,140,28,144,31,147,35,153,38,156,40,159,43,162,47,165,47,169,50,174,56,181,60,184,63,187,68,193,75,199,78,203,82,206,87,208,90,212,94,215,100,218,103,221,110,225,112,227,115,230,122,233,124,237,131,240,133,243,139,243,143,246,149,249,153,252,158,252,161,255,168,255,171,259,174,259,180,261,183,264,190,264,193,264,200,268,205,268,208,268,212,271,218,271,221,271,227,274,230,274,237,274,240,274,243,274,250,274,265,274,268,274,274,274,277,274,284,274,287,274,290,271,293,271,299,271,302,268,305,268,309,268,312,264,315,264,319,264,324,261,327,259,331,259,334,255,337,255,340,252,344,249,349,243,352,243,356,240,356,237,362,230,366,227,362,225xe">
                        <v:path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8" o:spid="_x0000_s1026" o:spt="100" style="position:absolute;left:27;top:196;height:244;width:346;" fillcolor="#000000" filled="t" stroked="f" coordsize="346,244" o:gfxdata="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CUSoi8AAAA&#10;2wAAAA8AAAAAAAAAAQAgAAAAIgAAAGRycy9kb3ducmV2LnhtbFBLAQIUABQAAAAIAIdO4kAzLwWe&#10;OwAAADkAAAAQAAAAAAAAAAEAIAAAAAsBAABkcnMvc2hhcGV4bWwueG1sUEsFBgAAAAAGAAYAWwEA&#10;ALUDAAAAAA==&#10;" path="m346,217l346,214,343,217,340,217,338,220,334,220,331,223,328,223,325,226,321,226,321,230,318,230,315,230,313,230,309,233,303,233,303,235,299,235,296,235,293,235,291,237,287,237,284,237,281,237,278,237,274,241,271,241,268,241,256,241,253,241,237,241,234,241,221,241,219,241,215,237,212,237,209,237,206,237,202,237,199,237,197,235,194,235,190,235,187,233,184,233,180,233,177,233,174,230,172,230,168,230,165,226,163,226,160,226,156,223,153,223,151,220,148,220,144,217,141,217,138,217,135,214,131,211,128,211,126,208,123,208,119,205,116,205,113,201,109,201,109,198,106,196,104,196,101,192,97,189,94,189,91,186,88,183,84,180,81,177,79,177,76,174,72,171,72,167,69,167,66,164,66,162,63,158,59,155,57,152,54,149,51,143,47,140,44,140,44,136,41,133,41,130,37,128,34,124,34,121,32,121,32,118,29,115,29,111,25,109,25,106,22,102,22,99,22,96,19,94,19,90,16,90,16,87,12,84,12,81,12,77,12,75,10,72,10,68,10,65,7,62,7,59,7,56,7,53,7,50,4,47,4,41,4,31,4,28,4,9,4,6,4,0,0,0,0,4,0,12,0,16,0,22,0,31,0,34,0,41,0,43,0,47,4,50,4,53,4,56,4,59,4,62,7,65,7,68,7,72,7,75,10,77,10,81,12,84,12,87,12,90,16,90,16,96,19,99,19,102,22,106,22,109,25,111,25,115,29,118,29,121,32,124,32,128,34,130,37,130,37,133,41,136,41,140,44,143,47,146,51,149,54,152,59,162,63,162,72,174,72,177,76,177,81,183,84,183,88,186,88,189,91,189,94,192,97,196,101,198,104,198,106,201,109,201,113,205,116,208,119,211,123,211,126,214,128,214,131,217,135,217,138,220,141,220,144,223,148,223,151,226,153,226,156,230,160,230,163,230,165,233,168,233,172,233,174,235,177,235,180,235,187,237,190,237,194,237,199,241,202,241,206,241,209,241,212,241,215,241,219,244,224,244,227,244,234,244,237,244,256,244,259,244,266,244,268,244,274,244,278,241,281,241,284,241,287,241,291,241,293,237,296,237,299,237,303,237,306,235,309,235,313,235,313,233,315,233,318,233,321,230,325,230,328,230,328,226,331,226,334,226,338,223,340,223,340,220,343,220,346,217xe">
                        <v:path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9" o:spid="_x0000_s1026" o:spt="100" style="position:absolute;left:64;top:2;height:469;width:382;" fillcolor="#000000" filled="t" stroked="f" coordsize="382,469" o:gfxdata="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5OJXG/&#10;AAAA2wAAAA8AAAAAAAAAAQAgAAAAIgAAAGRycy9kb3ducmV2LnhtbFBLAQIUABQAAAAIAIdO4kAz&#10;LwWeOwAAADkAAAAQAAAAAAAAAAEAIAAAAA4BAABkcnMvc2hhcGV4bWwueG1sUEsFBgAAAAAGAAYA&#10;WwEAALgDAAAAAA==&#10;" path="m0,0l4,3,4,7,4,9,7,12,7,16,7,19,10,22,10,25,14,28,14,31,14,34,17,34,17,38,17,41,20,44,20,46,22,50,22,53,26,56,26,59,29,62,29,65,32,68,32,72,35,75,35,78,39,80,39,84,42,84,42,87,44,90,44,93,47,97,51,99,51,102,54,106,54,109,57,109,57,112,60,114,64,118,64,121,67,124,69,127,69,131,72,133,76,136,79,140,79,142,82,145,86,147,89,151,89,154,94,160,82,160,82,164,67,164,67,160,60,160,57,160,57,164,60,166,60,169,64,169,64,172,67,176,67,179,69,182,69,185,72,188,72,191,76,191,76,194,76,198,79,200,82,203,82,206,86,210,86,213,89,213,89,216,91,219,91,222,94,225,98,228,101,232,101,235,104,235,104,237,107,241,111,244,114,247,114,250,116,253,119,256,123,259,123,262,128,266,131,269,131,271,140,278,143,281,147,288,150,288,153,290,157,293,160,296,162,300,165,303,169,305,172,305,172,309,175,309,175,312,178,312,182,315,184,318,187,318,190,322,194,324,197,324,200,327,204,330,207,330,209,334,212,334,209,337,207,337,204,340,200,340,200,343,197,343,194,343,190,346,187,346,184,349,182,349,178,349,175,349,175,352,172,352,169,352,165,352,162,356,160,356,157,356,153,356,153,358,157,358,157,361,160,361,162,365,165,368,169,371,172,371,172,374,175,374,178,377,182,380,184,380,187,383,190,383,190,386,194,386,197,390,200,392,204,392,207,395,209,399,212,399,216,402,219,402,222,405,225,405,229,408,231,408,234,411,237,411,241,414,244,414,247,417,250,417,254,420,256,420,259,424,262,424,266,427,269,427,272,429,276,429,278,431,281,431,284,431,288,435,291,438,294,438,297,438,301,441,303,441,309,444,313,444,316,447,319,447,323,447,325,450,328,450,331,450,335,450,338,453,344,453,344,457,348,457,350,457,353,460,356,460,360,460,363,462,366,462,370,462,372,462,375,465,378,465,382,469,382,465,378,465,375,462,372,462,370,460,366,460,363,460,363,457,360,457,360,453,356,453,353,450,350,450,348,450,348,447,344,447,341,444,338,444,335,441,331,441,331,438,328,438,325,438,325,435,323,435,323,431,319,431,316,431,316,429,313,429,309,429,309,427,306,427,306,424,303,424,301,424,301,420,297,420,297,417,294,417,291,414,288,414,288,411,284,411,281,408,278,405,276,405,272,402,269,402,266,399,262,395,259,395,259,392,256,392,254,390,250,386,247,386,247,383,244,383,244,380,241,380,244,380,247,380,250,377,254,377,256,374,259,374,262,374,262,371,266,371,269,371,272,371,272,368,276,368,278,365,281,365,284,365,284,361,288,361,288,358,291,358,294,358,297,356,297,352,294,352,291,352,288,349,284,349,281,346,278,343,276,343,272,340,269,340,266,340,266,337,262,337,259,334,256,334,254,330,250,330,250,327,247,327,247,324,244,324,241,324,237,322,234,322,234,318,231,318,229,315,225,315,222,312,219,312,219,309,216,309,212,309,212,305,209,303,207,303,204,300,200,296,197,293,194,293,190,290,187,290,187,288,184,288,184,284,178,281,175,281,175,278,172,278,169,275,165,271,162,271,160,269,157,266,157,262,153,262,143,253,140,253,137,250,137,247,131,241,128,241,126,237,119,232,116,228,114,225,119,225,123,225,131,225,131,222,137,222,140,222,143,222,147,222,150,222,153,219,160,219,165,219,169,219,172,219,178,219,178,216,182,216,184,216,187,216,190,216,194,213,197,213,194,213,190,210,187,206,187,203,184,203,182,200,178,200,172,194,169,191,165,191,162,188,162,185,157,185,157,182,153,179,150,179,143,172,140,169,137,166,135,164,128,160,128,157,126,154,123,154,123,151,116,145,114,145,111,142,107,140,107,136,104,136,89,121,86,114,82,112,79,109,76,106,69,99,67,97,64,93,64,90,60,87,57,84,54,80,54,78,51,75,47,72,44,68,44,65,42,65,42,62,39,59,35,56,32,53,32,50,29,50,29,46,29,44,26,41,26,38,22,34,20,31,17,28,17,25,14,22,14,19,10,16,7,12,7,9,4,7,4,3,0,0xe">
                        <v:path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0" o:spid="_x0000_s1026" o:spt="100" style="position:absolute;left:273;top:181;height:145;width:132;" fillcolor="#FFFFFF" filled="t" stroked="f" coordsize="132,145" o:gfxdata="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7o4fpugAAANsA&#10;AAAPAAAAAAAAAAEAIAAAACIAAABkcnMvZG93bnJldi54bWxQSwECFAAUAAAACACHTuJAMy8FnjsA&#10;AAA5AAAAEAAAAAAAAAABACAAAAAJAQAAZHJzL3NoYXBleG1sLnhtbFBLBQYAAAAABgAGAFsBAACz&#10;AwAAAAA=&#10;" path="m50,99l50,102,50,105,53,105,53,109,57,111,60,111,63,114,67,114,75,114,79,114,82,114,82,111,85,111,85,109,88,109,88,105,92,105,92,102,92,15,82,15,82,0,132,0,132,15,122,15,119,15,119,109,119,114,119,117,116,117,116,121,114,121,114,124,110,126,110,130,107,130,104,133,100,136,97,139,94,139,92,139,92,143,88,143,85,143,82,145,79,145,72,145,57,145,53,145,50,145,47,145,45,145,45,143,41,143,38,143,38,139,35,139,32,139,32,136,28,136,25,133,22,133,22,130,20,130,20,126,16,124,13,124,13,121,13,117,10,117,10,114,10,111,10,109,7,109,7,15,0,15,0,0,60,0,60,15,53,15,50,15,50,102,50,99xe">
                        <v:path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1" o:spid="_x0000_s1026" o:spt="100" style="position:absolute;left:276;top:184;height:140;width:126;" fillcolor="#000000" filled="t" stroked="f" coordsize="126,140" o:gfxdata="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lAzcrgAAADbAAAA&#10;DwAAAAAAAAABACAAAAAiAAAAZHJzL2Rvd25yZXYueG1sUEsBAhQAFAAAAAgAh07iQDMvBZ47AAAA&#10;OQAAABAAAAAAAAAAAQAgAAAABwEAAGRycy9zaGFwZXhtbC54bWxQSwUGAAAAAAYABgBbAQAAsQMA&#10;AAAA&#10;" path="m113,99l113,106,113,108,111,108,111,111,111,114,107,114,107,118,104,121,104,123,101,123,101,127,97,127,97,130,94,130,91,130,91,133,89,133,85,133,82,136,79,136,76,136,69,136,69,140,54,140,54,136,47,136,44,136,42,136,38,136,38,133,35,133,32,133,32,130,29,130,25,130,25,127,22,127,22,123,19,123,19,121,17,118,13,118,13,114,10,111,10,108,10,106,10,12,10,9,7,9,7,6,0,6,0,0,50,0,50,6,47,6,44,6,44,9,44,102,44,106,47,106,47,108,50,111,54,111,54,114,57,114,60,114,64,114,72,114,79,114,82,111,85,111,89,108,89,106,91,106,91,102,91,99,91,12,91,9,91,6,89,6,82,6,82,0,126,0,126,6,116,6,116,9,113,9,113,12,113,99xe">
                        <v:path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2" o:spid="_x0000_s1026" o:spt="100" style="position:absolute;left:68;top:181;height:143;width:65;" fillcolor="#FFFFFF" filled="t" stroked="f" coordsize="65,143" o:gfxdata="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6SxuvQAA&#10;ANsAAAAPAAAAAAAAAAEAIAAAACIAAABkcnMvZG93bnJldi54bWxQSwECFAAUAAAACACHTuJAMy8F&#10;njsAAAA5AAAAEAAAAAAAAAABACAAAAAMAQAAZHJzL3NoYXBleG1sLnhtbFBLBQYAAAAABgAGAFsB&#10;AAC2AwAAAAA=&#10;" path="m56,124l56,126,56,130,65,130,65,143,0,143,0,130,10,130,10,126,13,126,13,15,10,15,0,15,0,0,65,0,65,15,56,15,56,124xe">
                        <v:path o:connectlocs="56,124;56,126;56,126;56,130;65,130;65,143;0,143;0,130;10,130;10,126;10,126;10,126;13,126;13,15;10,15;10,15;10,15;10,15;0,15;0,0;65,0;65,15;56,15;56,15;56,15;56,124" o:connectangles="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3" o:spid="_x0000_s1026" o:spt="100" style="position:absolute;left:74;top:184;height:136;width:57;" fillcolor="#000000" filled="t" stroked="f" coordsize="57,136" o:gfxdata="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RYbt7gAAADbAAAA&#10;DwAAAAAAAAABACAAAAAiAAAAZHJzL2Rvd25yZXYueG1sUEsBAhQAFAAAAAgAh07iQDMvBZ47AAAA&#10;OQAAABAAAAAAAAAAAQAgAAAABwEAAGRycy9zaGFwZXhtbC54bWxQSwUGAAAAAAYABgBbAQAAsQMA&#10;AAAA&#10;" path="m44,123l44,123,47,123,47,127,47,130,50,130,57,130,57,136,0,136,0,130,4,130,7,130,7,127,10,127,10,123,10,12,10,9,7,9,7,6,0,6,0,0,57,0,57,6,47,6,47,9,47,12,44,12,44,123xe">
                        <v:path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4" o:spid="_x0000_s1026" o:spt="100" style="position:absolute;left:146;top:181;height:143;width:118;" fillcolor="#FFFFFF" filled="t" stroked="f" coordsize="118,143" o:gfxdata="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llIny8AAAA&#10;2wAAAA8AAAAAAAAAAQAgAAAAIgAAAGRycy9kb3ducmV2LnhtbFBLAQIUABQAAAAIAIdO4kAzLwWe&#10;OwAAADkAAAAQAAAAAAAAAAEAIAAAAAsBAABkcnMvc2hhcGV4bWwueG1sUEsFBgAAAAAGAAYAWwEA&#10;ALUDAAAAAA==&#10;" path="m87,130l87,130,87,143,29,143,29,130,34,130,34,126,37,126,37,27,29,27,25,27,25,31,22,31,19,31,16,34,16,37,16,40,12,40,12,43,12,49,0,49,0,0,118,0,118,49,105,49,105,40,105,37,102,34,100,31,96,31,93,31,93,27,90,27,83,27,83,126,83,130,87,130xe">
                        <v:path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5" o:spid="_x0000_s1026" o:spt="100" style="position:absolute;left:150;top:184;height:136;width:111;" fillcolor="#000000" filled="t" stroked="f" coordsize="111,136" o:gfxdata="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geHYbsAAADb&#10;AAAADwAAAAAAAAABACAAAAAiAAAAZHJzL2Rvd25yZXYueG1sUEsBAhQAFAAAAAgAh07iQDMvBZ47&#10;AAAAOQAAABAAAAAAAAAAAQAgAAAACgEAAGRycy9zaGFwZXhtbC54bWxQSwUGAAAAAAYABgBbAQAA&#10;tAMAAAAA&#10;" path="m5,40l5,43,0,43,0,0,111,0,111,43,108,43,108,37,104,37,104,34,104,31,101,31,101,28,98,24,96,24,96,21,92,21,89,21,86,21,74,21,74,127,76,127,76,130,79,130,83,130,83,136,30,136,30,130,33,130,33,127,37,127,37,123,37,21,28,21,25,21,21,21,18,21,15,21,15,24,12,24,12,28,8,28,8,31,5,34,5,40xe">
                        <v:path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0EE3643" wp14:editId="0DA4809C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Bild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7AE69318" wp14:editId="7AA60949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Bild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Cs w:val="22"/>
                <w:lang w:val="en-CA"/>
              </w:rPr>
              <w:t>Joint Video Experts Team (JVET)</w:t>
            </w:r>
          </w:p>
          <w:p w14:paraId="05802BD6" w14:textId="77777777" w:rsidR="000E41D6" w:rsidRDefault="00BF1B4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of ITU-T SG 16 WP 3 and ISO/IEC JTC 1/SC 29</w:t>
            </w:r>
          </w:p>
          <w:p w14:paraId="211E55C2" w14:textId="77777777" w:rsidR="000E41D6" w:rsidRDefault="00BF1B4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42nd Meeting, Santa Eulària, ES, 24 April – 1 May 2026</w:t>
            </w:r>
          </w:p>
        </w:tc>
        <w:tc>
          <w:tcPr>
            <w:tcW w:w="3060" w:type="dxa"/>
          </w:tcPr>
          <w:p w14:paraId="23CCC2FA" w14:textId="2080527A" w:rsidR="000E41D6" w:rsidRDefault="00BF1B4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>
              <w:rPr>
                <w:lang w:val="en-CA"/>
              </w:rPr>
              <w:t>Document: JVET-A</w:t>
            </w:r>
            <w:r>
              <w:rPr>
                <w:rFonts w:hint="eastAsia"/>
                <w:lang w:val="en-CA"/>
              </w:rPr>
              <w:t>P</w:t>
            </w:r>
            <w:r w:rsidR="008A4AD9" w:rsidRPr="008A4AD9">
              <w:rPr>
                <w:lang w:val="en-CA"/>
              </w:rPr>
              <w:t>0124</w:t>
            </w:r>
            <w:r>
              <w:rPr>
                <w:lang w:val="en-CA"/>
              </w:rPr>
              <w:t>-v1</w:t>
            </w:r>
          </w:p>
        </w:tc>
      </w:tr>
    </w:tbl>
    <w:p w14:paraId="77B0798F" w14:textId="77777777" w:rsidR="000E41D6" w:rsidRDefault="000E41D6">
      <w:pPr>
        <w:spacing w:before="0"/>
        <w:rPr>
          <w:lang w:val="en-CA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58"/>
        <w:gridCol w:w="3942"/>
        <w:gridCol w:w="900"/>
        <w:gridCol w:w="3060"/>
      </w:tblGrid>
      <w:tr w:rsidR="000E41D6" w14:paraId="01661FFE" w14:textId="77777777">
        <w:tc>
          <w:tcPr>
            <w:tcW w:w="1458" w:type="dxa"/>
          </w:tcPr>
          <w:p w14:paraId="48344A34" w14:textId="77777777" w:rsidR="000E41D6" w:rsidRDefault="00BF1B49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190F7772" w14:textId="77777777" w:rsidR="000E41D6" w:rsidRDefault="00BF1B4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Further </w:t>
            </w:r>
            <w:r>
              <w:rPr>
                <w:rFonts w:hint="eastAsia"/>
                <w:b/>
                <w:szCs w:val="22"/>
                <w:lang w:val="en-CA" w:eastAsia="zh-CN"/>
              </w:rPr>
              <w:t>e</w:t>
            </w:r>
            <w:r>
              <w:rPr>
                <w:b/>
                <w:szCs w:val="22"/>
                <w:lang w:val="en-CA"/>
              </w:rPr>
              <w:t>valuation of Ali266 for real-time VVC encoding on smartphones</w:t>
            </w:r>
          </w:p>
        </w:tc>
      </w:tr>
      <w:tr w:rsidR="000E41D6" w14:paraId="49EAF68E" w14:textId="77777777">
        <w:tc>
          <w:tcPr>
            <w:tcW w:w="1458" w:type="dxa"/>
          </w:tcPr>
          <w:p w14:paraId="45E60301" w14:textId="77777777" w:rsidR="000E41D6" w:rsidRDefault="00BF1B49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240E0BE4" w14:textId="77777777" w:rsidR="000E41D6" w:rsidRDefault="00BF1B4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0E41D6" w14:paraId="2B681275" w14:textId="77777777">
        <w:tc>
          <w:tcPr>
            <w:tcW w:w="1458" w:type="dxa"/>
          </w:tcPr>
          <w:p w14:paraId="56017F6D" w14:textId="77777777" w:rsidR="000E41D6" w:rsidRDefault="00BF1B49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12824A46" w14:textId="77777777" w:rsidR="000E41D6" w:rsidRDefault="00BF1B4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Information</w:t>
            </w:r>
          </w:p>
        </w:tc>
      </w:tr>
      <w:tr w:rsidR="000E41D6" w14:paraId="09E2445A" w14:textId="77777777">
        <w:tc>
          <w:tcPr>
            <w:tcW w:w="1458" w:type="dxa"/>
          </w:tcPr>
          <w:p w14:paraId="5298E0BA" w14:textId="77777777" w:rsidR="000E41D6" w:rsidRDefault="00BF1B49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Author(s) or</w:t>
            </w:r>
            <w:r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DF231B0" w14:textId="77777777" w:rsidR="000E41D6" w:rsidRDefault="00BF1B49">
            <w:pPr>
              <w:spacing w:before="60" w:after="60"/>
              <w:rPr>
                <w:szCs w:val="22"/>
                <w:lang w:val="fr-CA"/>
              </w:rPr>
            </w:pPr>
            <w:r>
              <w:rPr>
                <w:szCs w:val="22"/>
                <w:lang w:val="fr-CA" w:eastAsia="zh-CN"/>
              </w:rPr>
              <w:t>L</w:t>
            </w:r>
            <w:r>
              <w:rPr>
                <w:szCs w:val="22"/>
                <w:lang w:val="fr-CA"/>
              </w:rPr>
              <w:t>. Wang, J. Li, J. Liang, K. Xie, S. Fang, X. Zhao, J. Chen, Y. Ye</w:t>
            </w:r>
          </w:p>
        </w:tc>
        <w:tc>
          <w:tcPr>
            <w:tcW w:w="900" w:type="dxa"/>
          </w:tcPr>
          <w:p w14:paraId="5F68F8EA" w14:textId="77777777" w:rsidR="000E41D6" w:rsidRDefault="00BF1B4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fr-CA"/>
              </w:rPr>
              <w:br/>
            </w:r>
            <w:r>
              <w:rPr>
                <w:szCs w:val="22"/>
                <w:lang w:val="en-CA"/>
              </w:rPr>
              <w:t>Tel:</w:t>
            </w:r>
            <w:r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592209E4" w14:textId="77777777" w:rsidR="000E41D6" w:rsidRDefault="00BF1B49">
            <w:pPr>
              <w:spacing w:before="60" w:after="60"/>
              <w:rPr>
                <w:rFonts w:ascii="inherit" w:eastAsia="MS PGothic" w:hAnsi="inherit" w:cs="MS PGothic" w:hint="eastAsia"/>
                <w:sz w:val="21"/>
                <w:szCs w:val="21"/>
                <w:lang w:val="en-CA" w:eastAsia="ja-JP"/>
              </w:rPr>
            </w:pPr>
            <w:r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br/>
            </w:r>
            <w:hyperlink r:id="rId14" w:history="1">
              <w:r>
                <w:rPr>
                  <w:rStyle w:val="af5"/>
                  <w:szCs w:val="22"/>
                  <w:lang w:val="en-CA"/>
                </w:rPr>
                <w:t>yan.ye@alibaba-inc.com</w:t>
              </w:r>
            </w:hyperlink>
          </w:p>
        </w:tc>
      </w:tr>
      <w:tr w:rsidR="000E41D6" w14:paraId="22ED058C" w14:textId="77777777">
        <w:tc>
          <w:tcPr>
            <w:tcW w:w="1458" w:type="dxa"/>
          </w:tcPr>
          <w:p w14:paraId="4864DFFA" w14:textId="77777777" w:rsidR="000E41D6" w:rsidRDefault="00BF1B49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0F144E6" w14:textId="58E885DC" w:rsidR="000E41D6" w:rsidRDefault="00BF1B4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Alibaba </w:t>
            </w:r>
            <w:r w:rsidR="00D66C2D">
              <w:rPr>
                <w:szCs w:val="22"/>
                <w:lang w:val="en-CA"/>
              </w:rPr>
              <w:t>G</w:t>
            </w:r>
            <w:r>
              <w:rPr>
                <w:szCs w:val="22"/>
                <w:lang w:val="en-CA"/>
              </w:rPr>
              <w:t>roup</w:t>
            </w:r>
          </w:p>
        </w:tc>
      </w:tr>
    </w:tbl>
    <w:p w14:paraId="79FA851A" w14:textId="77777777" w:rsidR="000E41D6" w:rsidRDefault="00BF1B49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>
        <w:rPr>
          <w:szCs w:val="22"/>
          <w:u w:val="single"/>
          <w:lang w:val="en-CA"/>
        </w:rPr>
        <w:t>_____________________________</w:t>
      </w:r>
    </w:p>
    <w:p w14:paraId="1AD12DF5" w14:textId="77777777" w:rsidR="000E41D6" w:rsidRDefault="00BF1B49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>
        <w:rPr>
          <w:lang w:val="en-CA"/>
        </w:rPr>
        <w:t>Abstract</w:t>
      </w:r>
    </w:p>
    <w:p w14:paraId="65DCDF0D" w14:textId="5A668116" w:rsidR="000E41D6" w:rsidRDefault="00BF1B49">
      <w:pPr>
        <w:rPr>
          <w:lang w:val="en-CA" w:eastAsia="ja-JP"/>
        </w:rPr>
      </w:pPr>
      <w:bookmarkStart w:id="0" w:name="_Hlk218518225"/>
      <w:r>
        <w:rPr>
          <w:lang w:val="en-CA" w:eastAsia="ja-JP"/>
        </w:rPr>
        <w:t xml:space="preserve">This contribution presents </w:t>
      </w:r>
      <w:r w:rsidR="00D66C2D">
        <w:rPr>
          <w:lang w:val="en-CA" w:eastAsia="ja-JP"/>
        </w:rPr>
        <w:t>results of</w:t>
      </w:r>
      <w:r>
        <w:rPr>
          <w:lang w:val="en-CA" w:eastAsia="ja-JP"/>
        </w:rPr>
        <w:t xml:space="preserve"> </w:t>
      </w:r>
      <w:r>
        <w:rPr>
          <w:lang w:val="en-CA" w:eastAsia="zh-CN"/>
        </w:rPr>
        <w:t>further evaluation of the Ali266</w:t>
      </w:r>
      <w:r w:rsidR="00925C95">
        <w:rPr>
          <w:lang w:val="en-CA" w:eastAsia="zh-CN"/>
        </w:rPr>
        <w:t xml:space="preserve"> software</w:t>
      </w:r>
      <w:r>
        <w:rPr>
          <w:lang w:val="en-CA" w:eastAsia="zh-CN"/>
        </w:rPr>
        <w:t xml:space="preserve"> encoder for </w:t>
      </w:r>
      <w:r>
        <w:rPr>
          <w:lang w:val="en-CA" w:eastAsia="ja-JP"/>
        </w:rPr>
        <w:t xml:space="preserve">real-time Versatile Video Coding (VVC) encoding on smartphones. Building upon the </w:t>
      </w:r>
      <w:r w:rsidR="00D66C2D">
        <w:rPr>
          <w:lang w:val="en-CA" w:eastAsia="ja-JP"/>
        </w:rPr>
        <w:t>results reported</w:t>
      </w:r>
      <w:r>
        <w:rPr>
          <w:lang w:val="en-CA" w:eastAsia="ja-JP"/>
        </w:rPr>
        <w:t xml:space="preserve"> in JVET-AO0221, this work extends the assessment to encompass additional test scenarios and device</w:t>
      </w:r>
      <w:r w:rsidR="00D66C2D">
        <w:rPr>
          <w:lang w:val="en-CA" w:eastAsia="ja-JP"/>
        </w:rPr>
        <w:t>s</w:t>
      </w:r>
      <w:r>
        <w:rPr>
          <w:lang w:val="en-CA" w:eastAsia="ja-JP"/>
        </w:rPr>
        <w:t xml:space="preserve">. We report the rate-distortion performance and encoding speed of Ali266 on the Xiaomi 17 smartphone using five Class B 1080p sequences from the JVET Common Test Conditions (CTC). Furthermore, we evaluate its performance on User-Generated Content (UGC) sequences captured from real-world short-video applications, tested </w:t>
      </w:r>
      <w:r w:rsidR="00D66C2D">
        <w:rPr>
          <w:lang w:val="en-CA" w:eastAsia="ja-JP"/>
        </w:rPr>
        <w:t xml:space="preserve">on </w:t>
      </w:r>
      <w:r>
        <w:rPr>
          <w:lang w:val="en-CA" w:eastAsia="ja-JP"/>
        </w:rPr>
        <w:t xml:space="preserve">both the Xiaomi 17 and </w:t>
      </w:r>
      <w:r w:rsidR="00E4552A">
        <w:rPr>
          <w:lang w:val="en-CA" w:eastAsia="ja-JP"/>
        </w:rPr>
        <w:t xml:space="preserve">the </w:t>
      </w:r>
      <w:r>
        <w:rPr>
          <w:lang w:val="en-CA" w:eastAsia="ja-JP"/>
        </w:rPr>
        <w:t>Xiaomi 14 Pro. The results demonstrate that Ali266 achieves significant BD-rate improvements over</w:t>
      </w:r>
      <w:r w:rsidR="00D66C2D">
        <w:rPr>
          <w:lang w:val="en-CA" w:eastAsia="ja-JP"/>
        </w:rPr>
        <w:t xml:space="preserve"> the</w:t>
      </w:r>
      <w:r>
        <w:rPr>
          <w:lang w:val="en-CA" w:eastAsia="ja-JP"/>
        </w:rPr>
        <w:t xml:space="preserve"> on-device HEVC hardware encoders while sustaining real-time encoding speeds across diverse mobile platforms and content types. Additionally, we provide a live demonstration of</w:t>
      </w:r>
      <w:r w:rsidR="00D66C2D">
        <w:rPr>
          <w:lang w:val="en-CA" w:eastAsia="ja-JP"/>
        </w:rPr>
        <w:t xml:space="preserve"> on-device</w:t>
      </w:r>
      <w:r>
        <w:rPr>
          <w:lang w:val="en-CA" w:eastAsia="ja-JP"/>
        </w:rPr>
        <w:t xml:space="preserve"> real-time VVC encoding and decoding</w:t>
      </w:r>
      <w:r w:rsidR="00E4552A">
        <w:rPr>
          <w:lang w:val="en-CA" w:eastAsia="ja-JP"/>
        </w:rPr>
        <w:t xml:space="preserve"> </w:t>
      </w:r>
      <w:r w:rsidR="00DC582B" w:rsidRPr="00DC582B">
        <w:rPr>
          <w:lang w:val="en-CA" w:eastAsia="ja-JP"/>
        </w:rPr>
        <w:t>using a dual-smartphone setup</w:t>
      </w:r>
      <w:r w:rsidR="00BB088F">
        <w:rPr>
          <w:lang w:val="en-CA" w:eastAsia="ja-JP"/>
        </w:rPr>
        <w:t xml:space="preserve"> including</w:t>
      </w:r>
      <w:r w:rsidR="00DC582B" w:rsidRPr="00DC582B">
        <w:rPr>
          <w:lang w:val="en-CA" w:eastAsia="ja-JP"/>
        </w:rPr>
        <w:t xml:space="preserve"> </w:t>
      </w:r>
      <w:r w:rsidR="00C11E23">
        <w:rPr>
          <w:rFonts w:hint="eastAsia"/>
          <w:lang w:val="en-CA" w:eastAsia="zh-CN"/>
        </w:rPr>
        <w:t>the</w:t>
      </w:r>
      <w:r w:rsidR="00DC582B" w:rsidRPr="00DC582B">
        <w:rPr>
          <w:lang w:val="en-CA" w:eastAsia="ja-JP"/>
        </w:rPr>
        <w:t xml:space="preserve"> Xiaomi 14 Pro.</w:t>
      </w:r>
    </w:p>
    <w:bookmarkEnd w:id="0"/>
    <w:p w14:paraId="6565E7C3" w14:textId="77777777" w:rsidR="000E41D6" w:rsidRDefault="00BF1B49">
      <w:pPr>
        <w:pStyle w:val="1"/>
        <w:rPr>
          <w:lang w:val="en-CA"/>
        </w:rPr>
      </w:pPr>
      <w:r>
        <w:rPr>
          <w:lang w:val="en-CA"/>
        </w:rPr>
        <w:t>Introduction</w:t>
      </w:r>
    </w:p>
    <w:p w14:paraId="11790F37" w14:textId="54407120" w:rsidR="000E41D6" w:rsidRDefault="00BF1B49">
      <w:pPr>
        <w:rPr>
          <w:lang w:val="en-CA" w:eastAsia="ja-JP"/>
        </w:rPr>
      </w:pPr>
      <w:r>
        <w:rPr>
          <w:lang w:val="en-CA" w:eastAsia="ja-JP"/>
        </w:rPr>
        <w:t xml:space="preserve">The demand for high-quality video capture and sharing on smartphones continues to grow exponentially, driven by user-generated content (UGC), live streaming, and social media applications. Versatile Video Coding (VVC) offers significant bitrate savings compared to HEVC, but its high computational complexity </w:t>
      </w:r>
      <w:r w:rsidR="00E4552A">
        <w:rPr>
          <w:lang w:val="en-CA" w:eastAsia="ja-JP"/>
        </w:rPr>
        <w:t>also puts additional burden</w:t>
      </w:r>
      <w:r>
        <w:rPr>
          <w:lang w:val="en-CA" w:eastAsia="ja-JP"/>
        </w:rPr>
        <w:t xml:space="preserve"> on resource-constrained mobile platforms.</w:t>
      </w:r>
    </w:p>
    <w:p w14:paraId="6C496F9E" w14:textId="77777777" w:rsidR="000E41D6" w:rsidRDefault="00BF1B49">
      <w:pPr>
        <w:rPr>
          <w:lang w:val="en-CA" w:eastAsia="ja-JP"/>
        </w:rPr>
      </w:pPr>
      <w:r>
        <w:rPr>
          <w:lang w:val="en-CA" w:eastAsia="ja-JP"/>
        </w:rPr>
        <w:t xml:space="preserve">The Ali266 VVC encoder, developed by Alibaba, has undergone continuous optimization for real-time performance. Previous contributions have documented the evolution of Ali266 </w:t>
      </w:r>
      <w:r w:rsidR="00E4552A">
        <w:rPr>
          <w:lang w:val="en-CA" w:eastAsia="ja-JP"/>
        </w:rPr>
        <w:t xml:space="preserve">speed and performance </w:t>
      </w:r>
      <w:r>
        <w:rPr>
          <w:lang w:val="en-CA" w:eastAsia="ja-JP"/>
        </w:rPr>
        <w:t xml:space="preserve">from desktop CPUs to smartphone platforms. In JVET-AO0221 </w:t>
      </w:r>
      <w:r>
        <w:rPr>
          <w:lang w:val="en-CA" w:eastAsia="ja-JP"/>
        </w:rPr>
        <w:fldChar w:fldCharType="begin"/>
      </w:r>
      <w:r>
        <w:rPr>
          <w:lang w:val="en-CA" w:eastAsia="ja-JP"/>
        </w:rPr>
        <w:instrText xml:space="preserve"> REF _Ref225178084 \r \h </w:instrText>
      </w:r>
      <w:r>
        <w:rPr>
          <w:lang w:val="en-CA" w:eastAsia="ja-JP"/>
        </w:rPr>
      </w:r>
      <w:r>
        <w:rPr>
          <w:lang w:val="en-CA" w:eastAsia="ja-JP"/>
        </w:rPr>
        <w:fldChar w:fldCharType="separate"/>
      </w:r>
      <w:r>
        <w:rPr>
          <w:lang w:val="en-CA" w:eastAsia="ja-JP"/>
        </w:rPr>
        <w:t>[1]</w:t>
      </w:r>
      <w:r>
        <w:rPr>
          <w:lang w:val="en-CA" w:eastAsia="ja-JP"/>
        </w:rPr>
        <w:fldChar w:fldCharType="end"/>
      </w:r>
      <w:r>
        <w:rPr>
          <w:lang w:val="en-CA" w:eastAsia="ja-JP"/>
        </w:rPr>
        <w:t>, we demonstrated that Ali266 achieves real-time VVC encoding on the iPhone 16 Pro (iOS) and Xiaomi 17 (Android), marking the first public report of a real-time VVC software encoder on smartphones.</w:t>
      </w:r>
    </w:p>
    <w:p w14:paraId="584BFAE8" w14:textId="77777777" w:rsidR="000E41D6" w:rsidRDefault="00BF1B49">
      <w:pPr>
        <w:rPr>
          <w:lang w:val="en-CA" w:eastAsia="ja-JP"/>
        </w:rPr>
      </w:pPr>
      <w:r>
        <w:rPr>
          <w:lang w:val="en-CA" w:eastAsia="ja-JP"/>
        </w:rPr>
        <w:t>This contribution extends the evaluation presented in JVET-AO0221 with additional experimental results:</w:t>
      </w:r>
    </w:p>
    <w:p w14:paraId="75E56F85" w14:textId="77777777" w:rsidR="000E41D6" w:rsidRDefault="00BF1B49">
      <w:pPr>
        <w:pStyle w:val="af7"/>
        <w:numPr>
          <w:ilvl w:val="0"/>
          <w:numId w:val="2"/>
        </w:numPr>
        <w:ind w:leftChars="0"/>
        <w:rPr>
          <w:lang w:val="en-CA" w:eastAsia="ja-JP"/>
        </w:rPr>
      </w:pPr>
      <w:r>
        <w:rPr>
          <w:lang w:val="en-CA" w:eastAsia="ja-JP"/>
        </w:rPr>
        <w:t xml:space="preserve">Rate-distortion and encoding speed performance of Ali266 on the Xiaomi 17 using five Class B 1080p sequences from the JVET Common Test Conditions (CTC) </w:t>
      </w:r>
      <w:r>
        <w:rPr>
          <w:lang w:val="en-CA" w:eastAsia="ja-JP"/>
        </w:rPr>
        <w:fldChar w:fldCharType="begin"/>
      </w:r>
      <w:r>
        <w:rPr>
          <w:lang w:val="en-CA" w:eastAsia="ja-JP"/>
        </w:rPr>
        <w:instrText xml:space="preserve"> REF _Ref218526119 \r \h </w:instrText>
      </w:r>
      <w:r>
        <w:rPr>
          <w:lang w:val="en-CA" w:eastAsia="ja-JP"/>
        </w:rPr>
      </w:r>
      <w:r>
        <w:rPr>
          <w:lang w:val="en-CA" w:eastAsia="ja-JP"/>
        </w:rPr>
        <w:fldChar w:fldCharType="separate"/>
      </w:r>
      <w:r>
        <w:rPr>
          <w:lang w:val="en-CA" w:eastAsia="ja-JP"/>
        </w:rPr>
        <w:t>[2]</w:t>
      </w:r>
      <w:r>
        <w:rPr>
          <w:lang w:val="en-CA" w:eastAsia="ja-JP"/>
        </w:rPr>
        <w:fldChar w:fldCharType="end"/>
      </w:r>
      <w:r>
        <w:rPr>
          <w:lang w:val="en-CA" w:eastAsia="ja-JP"/>
        </w:rPr>
        <w:t>.</w:t>
      </w:r>
    </w:p>
    <w:p w14:paraId="7DF427F7" w14:textId="4740CE43" w:rsidR="000E41D6" w:rsidRDefault="00BF1B49">
      <w:pPr>
        <w:pStyle w:val="af7"/>
        <w:numPr>
          <w:ilvl w:val="0"/>
          <w:numId w:val="2"/>
        </w:numPr>
        <w:ind w:leftChars="0"/>
        <w:rPr>
          <w:lang w:val="en-CA" w:eastAsia="ja-JP"/>
        </w:rPr>
      </w:pPr>
      <w:r>
        <w:rPr>
          <w:lang w:val="en-CA" w:eastAsia="ja-JP"/>
        </w:rPr>
        <w:t>Performance evaluation on UGC sequences from real-world short-video applications, tested on both the Xiaomi 17 and Xiaomi 14 Pro smartphones.</w:t>
      </w:r>
    </w:p>
    <w:p w14:paraId="1AAE293E" w14:textId="29731BA2" w:rsidR="000E41D6" w:rsidRDefault="00BF1B49">
      <w:pPr>
        <w:pStyle w:val="af7"/>
        <w:numPr>
          <w:ilvl w:val="0"/>
          <w:numId w:val="2"/>
        </w:numPr>
        <w:ind w:leftChars="0"/>
        <w:rPr>
          <w:lang w:val="en-CA" w:eastAsia="ja-JP"/>
        </w:rPr>
      </w:pPr>
      <w:r>
        <w:rPr>
          <w:lang w:val="en-CA" w:eastAsia="ja-JP"/>
        </w:rPr>
        <w:t xml:space="preserve">A live demonstration of real-time VVC encoding </w:t>
      </w:r>
      <w:r w:rsidR="00E4552A">
        <w:rPr>
          <w:lang w:val="en-CA" w:eastAsia="ja-JP"/>
        </w:rPr>
        <w:t xml:space="preserve">on </w:t>
      </w:r>
      <w:r w:rsidR="00EA7C52">
        <w:rPr>
          <w:lang w:val="en-CA" w:eastAsia="ja-JP"/>
        </w:rPr>
        <w:t>the Xiaomi 14 Pro</w:t>
      </w:r>
      <w:r w:rsidR="008319DB" w:rsidRPr="008319DB">
        <w:t xml:space="preserve"> </w:t>
      </w:r>
      <w:r w:rsidR="008319DB" w:rsidRPr="008319DB">
        <w:rPr>
          <w:lang w:val="en-CA" w:eastAsia="ja-JP"/>
        </w:rPr>
        <w:t xml:space="preserve">and </w:t>
      </w:r>
      <w:r w:rsidR="0083258B">
        <w:rPr>
          <w:rFonts w:hint="eastAsia"/>
          <w:lang w:val="en-CA" w:eastAsia="zh-CN"/>
        </w:rPr>
        <w:t>decoding</w:t>
      </w:r>
      <w:r w:rsidR="0083258B">
        <w:rPr>
          <w:lang w:val="en-CA" w:eastAsia="ja-JP"/>
        </w:rPr>
        <w:t xml:space="preserve"> </w:t>
      </w:r>
      <w:r w:rsidR="008319DB" w:rsidRPr="008319DB">
        <w:rPr>
          <w:lang w:val="en-CA" w:eastAsia="ja-JP"/>
        </w:rPr>
        <w:t>on a second commercial smartphone</w:t>
      </w:r>
      <w:r>
        <w:rPr>
          <w:lang w:val="en-CA" w:eastAsia="ja-JP"/>
        </w:rPr>
        <w:t>.</w:t>
      </w:r>
    </w:p>
    <w:p w14:paraId="2670E267" w14:textId="315CA8A9" w:rsidR="000E41D6" w:rsidRDefault="00BF1B49">
      <w:pPr>
        <w:rPr>
          <w:lang w:val="en-CA" w:eastAsia="ja-JP"/>
        </w:rPr>
      </w:pPr>
      <w:r>
        <w:rPr>
          <w:lang w:val="en-CA" w:eastAsia="ja-JP"/>
        </w:rPr>
        <w:lastRenderedPageBreak/>
        <w:t xml:space="preserve">These new results further validate Ali266's effectiveness across diverse mobile platforms, content types, and </w:t>
      </w:r>
      <w:r w:rsidR="00E4552A">
        <w:rPr>
          <w:lang w:val="en-CA" w:eastAsia="ja-JP"/>
        </w:rPr>
        <w:t xml:space="preserve">application </w:t>
      </w:r>
      <w:r>
        <w:rPr>
          <w:lang w:val="en-CA" w:eastAsia="ja-JP"/>
        </w:rPr>
        <w:t>scenarios.</w:t>
      </w:r>
    </w:p>
    <w:p w14:paraId="53AA49B5" w14:textId="77777777" w:rsidR="000E41D6" w:rsidRDefault="00BF1B49">
      <w:pPr>
        <w:pStyle w:val="1"/>
        <w:rPr>
          <w:lang w:val="en-CA"/>
        </w:rPr>
      </w:pPr>
      <w:r>
        <w:rPr>
          <w:lang w:val="en-CA"/>
        </w:rPr>
        <w:t>Experimental Setup</w:t>
      </w:r>
    </w:p>
    <w:p w14:paraId="46DA78C0" w14:textId="77777777" w:rsidR="000E41D6" w:rsidRDefault="00BF1B49">
      <w:pPr>
        <w:rPr>
          <w:iCs/>
          <w:lang w:val="en-CA" w:eastAsia="zh-CN"/>
        </w:rPr>
      </w:pPr>
      <w:r>
        <w:rPr>
          <w:iCs/>
          <w:lang w:val="en-CA" w:eastAsia="zh-CN"/>
        </w:rPr>
        <w:t>The evaluation was conducted on two Android smartphones representing different generations of mobile hardware:</w:t>
      </w:r>
    </w:p>
    <w:p w14:paraId="465728FA" w14:textId="77777777" w:rsidR="000E41D6" w:rsidRDefault="00BF1B49">
      <w:pPr>
        <w:pStyle w:val="af7"/>
        <w:numPr>
          <w:ilvl w:val="0"/>
          <w:numId w:val="3"/>
        </w:numPr>
        <w:ind w:leftChars="0"/>
        <w:rPr>
          <w:iCs/>
          <w:lang w:val="en-CA" w:eastAsia="zh-CN"/>
        </w:rPr>
      </w:pPr>
      <w:r>
        <w:rPr>
          <w:lang w:val="en-CA" w:eastAsia="ja-JP"/>
        </w:rPr>
        <w:t>Xiaomi</w:t>
      </w:r>
      <w:r>
        <w:rPr>
          <w:lang w:val="en-CA" w:eastAsia="zh-CN"/>
        </w:rPr>
        <w:t xml:space="preserve"> 17 (released in late 2025): A current flagship smartphone equipped with the Qualcomm Snapdragon 8 Elite Gen 5 SoC, representing the latest mobile computing capabilities available.</w:t>
      </w:r>
    </w:p>
    <w:p w14:paraId="18CBE6C0" w14:textId="224FCA4A" w:rsidR="000E41D6" w:rsidRDefault="00BF1B49">
      <w:pPr>
        <w:pStyle w:val="af7"/>
        <w:numPr>
          <w:ilvl w:val="0"/>
          <w:numId w:val="3"/>
        </w:numPr>
        <w:ind w:leftChars="0"/>
        <w:rPr>
          <w:iCs/>
          <w:lang w:val="en-CA" w:eastAsia="zh-CN"/>
        </w:rPr>
      </w:pPr>
      <w:r>
        <w:rPr>
          <w:iCs/>
          <w:lang w:val="en-CA" w:eastAsia="zh-CN"/>
        </w:rPr>
        <w:t>Xiaomi 14 Pro (released in late 2023): A</w:t>
      </w:r>
      <w:r w:rsidR="006A4571">
        <w:rPr>
          <w:iCs/>
          <w:lang w:val="en-CA" w:eastAsia="zh-CN"/>
        </w:rPr>
        <w:t>n</w:t>
      </w:r>
      <w:r>
        <w:rPr>
          <w:iCs/>
          <w:lang w:val="en-CA" w:eastAsia="zh-CN"/>
        </w:rPr>
        <w:t xml:space="preserve"> </w:t>
      </w:r>
      <w:r w:rsidR="00E4552A">
        <w:rPr>
          <w:iCs/>
          <w:lang w:val="en-CA" w:eastAsia="zh-CN"/>
        </w:rPr>
        <w:t>earlier</w:t>
      </w:r>
      <w:r>
        <w:rPr>
          <w:iCs/>
          <w:lang w:val="en-CA" w:eastAsia="zh-CN"/>
        </w:rPr>
        <w:t xml:space="preserve">-generation flagship smartphone equipped with the Qualcomm Snapdragon 8 Gen 3 SoC. While no longer the latest flagship, it remains representative of hardware commonly </w:t>
      </w:r>
      <w:r w:rsidR="00235503">
        <w:rPr>
          <w:iCs/>
          <w:lang w:val="en-CA" w:eastAsia="zh-CN"/>
        </w:rPr>
        <w:t xml:space="preserve">found </w:t>
      </w:r>
      <w:r>
        <w:rPr>
          <w:iCs/>
          <w:lang w:val="en-CA" w:eastAsia="zh-CN"/>
        </w:rPr>
        <w:t>in real-world mobile video applications and provides a meaningful basis for evaluating Ali266's performance on devices that constitute a significant portion of the current installed base.</w:t>
      </w:r>
    </w:p>
    <w:p w14:paraId="616004C0" w14:textId="77777777" w:rsidR="000E41D6" w:rsidRDefault="00BF1B49">
      <w:pPr>
        <w:rPr>
          <w:iCs/>
          <w:lang w:val="en-CA" w:eastAsia="zh-CN"/>
        </w:rPr>
      </w:pPr>
      <w:r>
        <w:rPr>
          <w:iCs/>
          <w:lang w:val="en-CA" w:eastAsia="zh-CN"/>
        </w:rPr>
        <w:t xml:space="preserve">Their key specifications are summarized in </w:t>
      </w:r>
      <w:r>
        <w:rPr>
          <w:iCs/>
          <w:lang w:val="en-CA" w:eastAsia="zh-CN"/>
        </w:rPr>
        <w:fldChar w:fldCharType="begin"/>
      </w:r>
      <w:r>
        <w:rPr>
          <w:iCs/>
          <w:lang w:val="en-CA" w:eastAsia="zh-CN"/>
        </w:rPr>
        <w:instrText xml:space="preserve"> REF _Ref219322108 \h </w:instrText>
      </w:r>
      <w:r>
        <w:rPr>
          <w:iCs/>
          <w:lang w:val="en-CA" w:eastAsia="zh-CN"/>
        </w:rPr>
      </w:r>
      <w:r>
        <w:rPr>
          <w:iCs/>
          <w:lang w:val="en-CA" w:eastAsia="zh-CN"/>
        </w:rPr>
        <w:fldChar w:fldCharType="separate"/>
      </w:r>
      <w:r>
        <w:rPr>
          <w:iCs/>
          <w:lang w:val="en-CA" w:eastAsia="zh-CN"/>
        </w:rPr>
        <w:t>Table 1</w:t>
      </w:r>
      <w:r>
        <w:rPr>
          <w:iCs/>
          <w:lang w:val="en-CA" w:eastAsia="zh-CN"/>
        </w:rPr>
        <w:fldChar w:fldCharType="end"/>
      </w:r>
      <w:r>
        <w:rPr>
          <w:iCs/>
          <w:lang w:val="en-CA" w:eastAsia="zh-CN"/>
        </w:rPr>
        <w:t>.</w:t>
      </w:r>
    </w:p>
    <w:p w14:paraId="3BA33203" w14:textId="21F54E25" w:rsidR="000E41D6" w:rsidRDefault="00BF1B49">
      <w:pPr>
        <w:keepNext/>
        <w:jc w:val="center"/>
        <w:rPr>
          <w:iCs/>
          <w:lang w:val="en-CA" w:eastAsia="zh-CN"/>
        </w:rPr>
      </w:pPr>
      <w:bookmarkStart w:id="1" w:name="_Ref219322108"/>
      <w:r>
        <w:rPr>
          <w:iCs/>
          <w:lang w:val="en-CA" w:eastAsia="zh-CN"/>
        </w:rPr>
        <w:t xml:space="preserve">Table </w:t>
      </w:r>
      <w:r>
        <w:rPr>
          <w:iCs/>
          <w:lang w:val="en-CA" w:eastAsia="zh-CN"/>
        </w:rPr>
        <w:fldChar w:fldCharType="begin"/>
      </w:r>
      <w:r>
        <w:rPr>
          <w:iCs/>
          <w:lang w:val="en-CA" w:eastAsia="zh-CN"/>
        </w:rPr>
        <w:instrText xml:space="preserve"> SEQ Table \* ARABIC </w:instrText>
      </w:r>
      <w:r>
        <w:rPr>
          <w:iCs/>
          <w:lang w:val="en-CA" w:eastAsia="zh-CN"/>
        </w:rPr>
        <w:fldChar w:fldCharType="separate"/>
      </w:r>
      <w:r>
        <w:rPr>
          <w:iCs/>
          <w:lang w:val="en-CA" w:eastAsia="zh-CN"/>
        </w:rPr>
        <w:t>1</w:t>
      </w:r>
      <w:r>
        <w:rPr>
          <w:iCs/>
          <w:lang w:val="en-CA" w:eastAsia="zh-CN"/>
        </w:rPr>
        <w:fldChar w:fldCharType="end"/>
      </w:r>
      <w:bookmarkEnd w:id="1"/>
      <w:r w:rsidR="00F17A70">
        <w:rPr>
          <w:iCs/>
          <w:lang w:val="en-CA" w:eastAsia="zh-CN"/>
        </w:rPr>
        <w:t xml:space="preserve">. </w:t>
      </w:r>
      <w:r>
        <w:rPr>
          <w:iCs/>
          <w:lang w:val="en-CA" w:eastAsia="zh-CN"/>
        </w:rPr>
        <w:t>Device specifications for test platforms</w:t>
      </w:r>
    </w:p>
    <w:tbl>
      <w:tblPr>
        <w:tblW w:w="4545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834"/>
        <w:gridCol w:w="2834"/>
        <w:gridCol w:w="2835"/>
      </w:tblGrid>
      <w:tr w:rsidR="000E41D6" w14:paraId="56D17DA9" w14:textId="77777777">
        <w:trPr>
          <w:cantSplit/>
          <w:trHeight w:val="567"/>
          <w:tblHeader/>
          <w:jc w:val="center"/>
        </w:trPr>
        <w:tc>
          <w:tcPr>
            <w:tcW w:w="1666" w:type="pct"/>
            <w:shd w:val="clear" w:color="auto" w:fill="D9D9D9" w:themeFill="background1" w:themeFillShade="D9"/>
            <w:vAlign w:val="center"/>
          </w:tcPr>
          <w:p w14:paraId="7EC26504" w14:textId="77777777" w:rsidR="000E41D6" w:rsidRDefault="00BF1B49">
            <w:pPr>
              <w:pStyle w:val="tablecolhead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Specifications</w:t>
            </w:r>
          </w:p>
        </w:tc>
        <w:tc>
          <w:tcPr>
            <w:tcW w:w="1666" w:type="pct"/>
            <w:shd w:val="clear" w:color="auto" w:fill="D9D9D9" w:themeFill="background1" w:themeFillShade="D9"/>
            <w:vAlign w:val="center"/>
          </w:tcPr>
          <w:p w14:paraId="02AA590C" w14:textId="77777777" w:rsidR="000E41D6" w:rsidRDefault="00BF1B49">
            <w:pPr>
              <w:pStyle w:val="tablecolhead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Xiaomi 17</w:t>
            </w:r>
          </w:p>
        </w:tc>
        <w:tc>
          <w:tcPr>
            <w:tcW w:w="1667" w:type="pct"/>
            <w:shd w:val="clear" w:color="auto" w:fill="D9D9D9" w:themeFill="background1" w:themeFillShade="D9"/>
            <w:vAlign w:val="center"/>
          </w:tcPr>
          <w:p w14:paraId="5C26C7F2" w14:textId="77777777" w:rsidR="000E41D6" w:rsidRDefault="00BF1B49">
            <w:pPr>
              <w:pStyle w:val="tablecolhead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Xiaomi 14 Pro</w:t>
            </w:r>
          </w:p>
        </w:tc>
      </w:tr>
      <w:tr w:rsidR="000E41D6" w14:paraId="00DF6178" w14:textId="77777777">
        <w:trPr>
          <w:trHeight w:val="567"/>
          <w:jc w:val="center"/>
        </w:trPr>
        <w:tc>
          <w:tcPr>
            <w:tcW w:w="1666" w:type="pct"/>
            <w:vAlign w:val="center"/>
          </w:tcPr>
          <w:p w14:paraId="3DCE98B5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Operating System</w:t>
            </w:r>
          </w:p>
        </w:tc>
        <w:tc>
          <w:tcPr>
            <w:tcW w:w="1666" w:type="pct"/>
            <w:vAlign w:val="center"/>
          </w:tcPr>
          <w:p w14:paraId="39C52934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Android 16</w:t>
            </w:r>
          </w:p>
        </w:tc>
        <w:tc>
          <w:tcPr>
            <w:tcW w:w="1667" w:type="pct"/>
            <w:vAlign w:val="center"/>
          </w:tcPr>
          <w:p w14:paraId="5BCA7460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Android 14</w:t>
            </w:r>
          </w:p>
        </w:tc>
      </w:tr>
      <w:tr w:rsidR="000E41D6" w14:paraId="14FD8AFB" w14:textId="77777777">
        <w:trPr>
          <w:trHeight w:val="567"/>
          <w:jc w:val="center"/>
        </w:trPr>
        <w:tc>
          <w:tcPr>
            <w:tcW w:w="1666" w:type="pct"/>
            <w:vAlign w:val="center"/>
          </w:tcPr>
          <w:p w14:paraId="14AADCDD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SoC</w:t>
            </w:r>
          </w:p>
        </w:tc>
        <w:tc>
          <w:tcPr>
            <w:tcW w:w="1666" w:type="pct"/>
            <w:vAlign w:val="center"/>
          </w:tcPr>
          <w:p w14:paraId="79E7BA76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Qualcomm Snapdragon® 8 Elite Gen 5</w:t>
            </w:r>
          </w:p>
        </w:tc>
        <w:tc>
          <w:tcPr>
            <w:tcW w:w="1667" w:type="pct"/>
            <w:vAlign w:val="center"/>
          </w:tcPr>
          <w:p w14:paraId="49E944B4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Qualcomm Snapdragon® 8 Gen 3</w:t>
            </w:r>
          </w:p>
        </w:tc>
      </w:tr>
      <w:tr w:rsidR="000E41D6" w14:paraId="1D028351" w14:textId="77777777">
        <w:trPr>
          <w:trHeight w:val="567"/>
          <w:jc w:val="center"/>
        </w:trPr>
        <w:tc>
          <w:tcPr>
            <w:tcW w:w="1666" w:type="pct"/>
            <w:vAlign w:val="center"/>
          </w:tcPr>
          <w:p w14:paraId="5DC96DA3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CPU Architecture</w:t>
            </w:r>
          </w:p>
        </w:tc>
        <w:tc>
          <w:tcPr>
            <w:tcW w:w="1666" w:type="pct"/>
            <w:vAlign w:val="center"/>
          </w:tcPr>
          <w:p w14:paraId="137FF7BC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8-core Oryon (2 Prime + 6 Performance)</w:t>
            </w:r>
          </w:p>
        </w:tc>
        <w:tc>
          <w:tcPr>
            <w:tcW w:w="1667" w:type="pct"/>
            <w:vAlign w:val="center"/>
          </w:tcPr>
          <w:p w14:paraId="2F4FA1E4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8-core Kyro (1 Prime + 5 Performance + 2 Efficiency)</w:t>
            </w:r>
          </w:p>
        </w:tc>
      </w:tr>
      <w:tr w:rsidR="000E41D6" w14:paraId="763E7A6B" w14:textId="77777777">
        <w:trPr>
          <w:trHeight w:val="567"/>
          <w:jc w:val="center"/>
        </w:trPr>
        <w:tc>
          <w:tcPr>
            <w:tcW w:w="1666" w:type="pct"/>
            <w:vAlign w:val="center"/>
          </w:tcPr>
          <w:p w14:paraId="04748BF4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Release Date</w:t>
            </w:r>
          </w:p>
        </w:tc>
        <w:tc>
          <w:tcPr>
            <w:tcW w:w="1666" w:type="pct"/>
            <w:vAlign w:val="center"/>
          </w:tcPr>
          <w:p w14:paraId="0629B4BC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September 2025</w:t>
            </w:r>
          </w:p>
        </w:tc>
        <w:tc>
          <w:tcPr>
            <w:tcW w:w="1667" w:type="pct"/>
            <w:vAlign w:val="center"/>
          </w:tcPr>
          <w:p w14:paraId="09074068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October 2023</w:t>
            </w:r>
          </w:p>
        </w:tc>
      </w:tr>
    </w:tbl>
    <w:p w14:paraId="55EB5441" w14:textId="77777777" w:rsidR="000E41D6" w:rsidRDefault="00BF1B49">
      <w:pPr>
        <w:rPr>
          <w:lang w:val="en-CA"/>
        </w:rPr>
      </w:pPr>
      <w:r>
        <w:rPr>
          <w:lang w:val="en-CA"/>
        </w:rPr>
        <w:t>Two categories of test sequences were used in this evaluation:</w:t>
      </w:r>
    </w:p>
    <w:p w14:paraId="400C2558" w14:textId="77777777" w:rsidR="000E41D6" w:rsidRDefault="00BF1B49">
      <w:pPr>
        <w:pStyle w:val="af7"/>
        <w:numPr>
          <w:ilvl w:val="0"/>
          <w:numId w:val="4"/>
        </w:numPr>
        <w:ind w:leftChars="0"/>
        <w:rPr>
          <w:lang w:val="en-CA"/>
        </w:rPr>
      </w:pPr>
      <w:r>
        <w:rPr>
          <w:lang w:val="en-CA"/>
        </w:rPr>
        <w:t>CTC Sequences</w:t>
      </w:r>
    </w:p>
    <w:p w14:paraId="2D0171BE" w14:textId="77777777" w:rsidR="000E41D6" w:rsidRDefault="00BF1B49">
      <w:pPr>
        <w:rPr>
          <w:lang w:val="en-CA"/>
        </w:rPr>
      </w:pPr>
      <w:r>
        <w:rPr>
          <w:lang w:val="en-CA"/>
        </w:rPr>
        <w:t>For standardized performance evaluation, we use the five Class B 1080p sequences defined in the JVET Common Test Conditions (CTC): MarketPlace, RitualDance, BQTerrace, Cactus, and BasketballDrive. All sequences are at 1920×1080 resolution.</w:t>
      </w:r>
    </w:p>
    <w:p w14:paraId="2B755885" w14:textId="77777777" w:rsidR="000E41D6" w:rsidRDefault="00BF1B49">
      <w:pPr>
        <w:pStyle w:val="af7"/>
        <w:numPr>
          <w:ilvl w:val="0"/>
          <w:numId w:val="4"/>
        </w:numPr>
        <w:ind w:leftChars="0"/>
        <w:rPr>
          <w:lang w:val="en-CA"/>
        </w:rPr>
      </w:pPr>
      <w:r>
        <w:rPr>
          <w:lang w:val="en-CA"/>
        </w:rPr>
        <w:t>UGC Sequences</w:t>
      </w:r>
    </w:p>
    <w:p w14:paraId="4FD1BFA1" w14:textId="2155B834" w:rsidR="000E41D6" w:rsidRDefault="00BF1B49">
      <w:pPr>
        <w:rPr>
          <w:lang w:val="en-CA"/>
        </w:rPr>
      </w:pPr>
      <w:r>
        <w:rPr>
          <w:lang w:val="en-CA"/>
        </w:rPr>
        <w:t xml:space="preserve">To evaluate performance under real-world short-video application scenarios, we collected four UGC sequences </w:t>
      </w:r>
      <w:r w:rsidR="007F3808">
        <w:rPr>
          <w:lang w:val="en-CA"/>
        </w:rPr>
        <w:t>that reflect</w:t>
      </w:r>
      <w:r w:rsidR="00356589">
        <w:rPr>
          <w:lang w:val="en-CA"/>
        </w:rPr>
        <w:t xml:space="preserve"> </w:t>
      </w:r>
      <w:r>
        <w:rPr>
          <w:lang w:val="en-CA"/>
        </w:rPr>
        <w:t xml:space="preserve">typical content characteristics encountered </w:t>
      </w:r>
      <w:r w:rsidR="00356589">
        <w:rPr>
          <w:lang w:val="en-CA"/>
        </w:rPr>
        <w:t xml:space="preserve">on </w:t>
      </w:r>
      <w:r>
        <w:rPr>
          <w:lang w:val="en-CA"/>
        </w:rPr>
        <w:t>short-video platforms</w:t>
      </w:r>
      <w:r w:rsidR="007F3808">
        <w:rPr>
          <w:lang w:val="en-CA"/>
        </w:rPr>
        <w:t xml:space="preserve"> and</w:t>
      </w:r>
      <w:r w:rsidR="00960146">
        <w:rPr>
          <w:lang w:val="en-CA"/>
        </w:rPr>
        <w:t xml:space="preserve"> </w:t>
      </w:r>
      <w:r>
        <w:rPr>
          <w:lang w:val="en-CA"/>
        </w:rPr>
        <w:t xml:space="preserve">encompass diverse motion patterns, texture complexities, and lighting variations. </w:t>
      </w:r>
      <w:r w:rsidR="00356589">
        <w:rPr>
          <w:lang w:val="en-CA"/>
        </w:rPr>
        <w:t>All</w:t>
      </w:r>
      <w:r>
        <w:rPr>
          <w:lang w:val="en-CA"/>
        </w:rPr>
        <w:t xml:space="preserve"> sequences were captured at </w:t>
      </w:r>
      <w:r w:rsidR="00960146" w:rsidRPr="00960146">
        <w:rPr>
          <w:lang w:val="en-CA"/>
        </w:rPr>
        <w:t>portrait</w:t>
      </w:r>
      <w:r w:rsidR="007F3808">
        <w:rPr>
          <w:lang w:val="en-CA"/>
        </w:rPr>
        <w:t xml:space="preserve"> mode in</w:t>
      </w:r>
      <w:r w:rsidR="00960146" w:rsidRPr="00960146">
        <w:rPr>
          <w:lang w:val="en-CA"/>
        </w:rPr>
        <w:t xml:space="preserve"> </w:t>
      </w:r>
      <w:r>
        <w:rPr>
          <w:lang w:val="en-CA"/>
        </w:rPr>
        <w:t>1080p</w:t>
      </w:r>
      <w:r w:rsidR="00960146">
        <w:rPr>
          <w:lang w:val="en-CA"/>
        </w:rPr>
        <w:t xml:space="preserve"> </w:t>
      </w:r>
      <w:r w:rsidR="00960146" w:rsidRPr="00960146">
        <w:rPr>
          <w:lang w:val="en-CA"/>
        </w:rPr>
        <w:t>resolution</w:t>
      </w:r>
      <w:r>
        <w:rPr>
          <w:lang w:val="en-CA"/>
        </w:rPr>
        <w:t xml:space="preserve">, 30 fps, and </w:t>
      </w:r>
      <w:r w:rsidR="00235503">
        <w:rPr>
          <w:lang w:val="en-CA"/>
        </w:rPr>
        <w:t xml:space="preserve">in </w:t>
      </w:r>
      <w:r>
        <w:rPr>
          <w:lang w:val="en-CA"/>
        </w:rPr>
        <w:t>8-bit depth.</w:t>
      </w:r>
    </w:p>
    <w:p w14:paraId="3CB1711C" w14:textId="77777777" w:rsidR="000E41D6" w:rsidRDefault="00BF1B49">
      <w:pPr>
        <w:rPr>
          <w:lang w:val="en-CA"/>
        </w:rPr>
      </w:pPr>
      <w:r>
        <w:rPr>
          <w:lang w:val="en-CA"/>
        </w:rPr>
        <w:t>Ali266 is configured as follows on both devices:</w:t>
      </w:r>
    </w:p>
    <w:p w14:paraId="7E4D0F0B" w14:textId="77777777" w:rsidR="000E41D6" w:rsidRDefault="00BF1B49">
      <w:pPr>
        <w:pStyle w:val="af7"/>
        <w:numPr>
          <w:ilvl w:val="0"/>
          <w:numId w:val="5"/>
        </w:numPr>
        <w:ind w:leftChars="0"/>
        <w:rPr>
          <w:lang w:val="en-CA" w:eastAsia="zh-CN"/>
        </w:rPr>
      </w:pPr>
      <w:r>
        <w:rPr>
          <w:lang w:val="en-CA" w:eastAsia="zh-CN"/>
        </w:rPr>
        <w:t xml:space="preserve">InternalBitDepth is set to 8; for 10-bit input sources, samples are converted to 8-bit prior to encoding using the method specified in JVET-T2010 </w:t>
      </w:r>
      <w:r>
        <w:rPr>
          <w:lang w:val="en-CA" w:eastAsia="zh-CN"/>
        </w:rPr>
        <w:fldChar w:fldCharType="begin"/>
      </w:r>
      <w:r>
        <w:rPr>
          <w:lang w:val="en-CA" w:eastAsia="zh-CN"/>
        </w:rPr>
        <w:instrText xml:space="preserve"> REF _Ref218526119 \r \h </w:instrText>
      </w:r>
      <w:r>
        <w:rPr>
          <w:lang w:val="en-CA" w:eastAsia="zh-CN"/>
        </w:rPr>
      </w:r>
      <w:r>
        <w:rPr>
          <w:lang w:val="en-CA" w:eastAsia="zh-CN"/>
        </w:rPr>
        <w:fldChar w:fldCharType="separate"/>
      </w:r>
      <w:r>
        <w:rPr>
          <w:lang w:val="en-CA" w:eastAsia="zh-CN"/>
        </w:rPr>
        <w:t>[2]</w:t>
      </w:r>
      <w:r>
        <w:rPr>
          <w:lang w:val="en-CA" w:eastAsia="zh-CN"/>
        </w:rPr>
        <w:fldChar w:fldCharType="end"/>
      </w:r>
      <w:r>
        <w:rPr>
          <w:lang w:val="en-CA" w:eastAsia="zh-CN"/>
        </w:rPr>
        <w:t>;</w:t>
      </w:r>
    </w:p>
    <w:p w14:paraId="6D470AF6" w14:textId="77777777" w:rsidR="000E41D6" w:rsidRDefault="00BF1B49">
      <w:pPr>
        <w:pStyle w:val="af7"/>
        <w:numPr>
          <w:ilvl w:val="0"/>
          <w:numId w:val="5"/>
        </w:numPr>
        <w:ind w:leftChars="0"/>
        <w:rPr>
          <w:lang w:val="en-CA" w:eastAsia="zh-CN"/>
        </w:rPr>
      </w:pPr>
      <w:r>
        <w:rPr>
          <w:lang w:val="en-CA" w:eastAsia="zh-CN"/>
        </w:rPr>
        <w:t>Intra period is set to 1 second;</w:t>
      </w:r>
    </w:p>
    <w:p w14:paraId="597C63D8" w14:textId="77777777" w:rsidR="000E41D6" w:rsidRDefault="00BF1B49">
      <w:pPr>
        <w:pStyle w:val="af7"/>
        <w:numPr>
          <w:ilvl w:val="0"/>
          <w:numId w:val="5"/>
        </w:numPr>
        <w:ind w:leftChars="0"/>
        <w:rPr>
          <w:lang w:val="en-CA" w:eastAsia="zh-CN"/>
        </w:rPr>
      </w:pPr>
      <w:r>
        <w:rPr>
          <w:lang w:val="en-CA" w:eastAsia="zh-CN"/>
        </w:rPr>
        <w:t>Rate control employs Constant Rate Factor (CRF) mode—a prevalent strategy in real-world UGC applications. CRF values are selected such that the resulting YUV-PSNR quality closely matches that of the HEVC hardware encoder at its four target bitrates, which are set at 1, 2, 3, and 4 Mbps (see below);</w:t>
      </w:r>
    </w:p>
    <w:p w14:paraId="140F45A4" w14:textId="77777777" w:rsidR="000E41D6" w:rsidRDefault="00BF1B49">
      <w:pPr>
        <w:pStyle w:val="af7"/>
        <w:numPr>
          <w:ilvl w:val="0"/>
          <w:numId w:val="5"/>
        </w:numPr>
        <w:ind w:leftChars="0"/>
        <w:rPr>
          <w:lang w:val="en-CA" w:eastAsia="zh-CN"/>
        </w:rPr>
      </w:pPr>
      <w:r>
        <w:rPr>
          <w:lang w:val="en-CA" w:eastAsia="zh-CN"/>
        </w:rPr>
        <w:lastRenderedPageBreak/>
        <w:t>The number of encoding threads is set to the default (i.e., automatically determined by the number of CPU cores).</w:t>
      </w:r>
    </w:p>
    <w:p w14:paraId="28EF54D5" w14:textId="77777777" w:rsidR="000E41D6" w:rsidRDefault="00BF1B49">
      <w:pPr>
        <w:rPr>
          <w:lang w:val="en-CA"/>
        </w:rPr>
      </w:pPr>
      <w:r>
        <w:rPr>
          <w:lang w:val="en-CA"/>
        </w:rPr>
        <w:t>The on-device HEVC hardware encoders operate with default firmware configurations, with the following parameters aligned to ensure a fair comparison:</w:t>
      </w:r>
    </w:p>
    <w:p w14:paraId="00964853" w14:textId="77777777" w:rsidR="000E41D6" w:rsidRDefault="00BF1B49">
      <w:pPr>
        <w:pStyle w:val="af7"/>
        <w:numPr>
          <w:ilvl w:val="0"/>
          <w:numId w:val="5"/>
        </w:numPr>
        <w:ind w:leftChars="0"/>
        <w:rPr>
          <w:lang w:val="en-CA" w:eastAsia="zh-CN"/>
        </w:rPr>
      </w:pPr>
      <w:r>
        <w:rPr>
          <w:lang w:val="en-CA" w:eastAsia="zh-CN"/>
        </w:rPr>
        <w:t xml:space="preserve">InternalBitDepth is set to 8, with 10-bit inputs converted using the same JVET-T2010 </w:t>
      </w:r>
      <w:r>
        <w:rPr>
          <w:lang w:val="en-CA" w:eastAsia="zh-CN"/>
        </w:rPr>
        <w:fldChar w:fldCharType="begin"/>
      </w:r>
      <w:r>
        <w:rPr>
          <w:lang w:val="en-CA" w:eastAsia="zh-CN"/>
        </w:rPr>
        <w:instrText xml:space="preserve"> REF _Ref218526119 \r \h </w:instrText>
      </w:r>
      <w:r>
        <w:rPr>
          <w:lang w:val="en-CA" w:eastAsia="zh-CN"/>
        </w:rPr>
      </w:r>
      <w:r>
        <w:rPr>
          <w:lang w:val="en-CA" w:eastAsia="zh-CN"/>
        </w:rPr>
        <w:fldChar w:fldCharType="separate"/>
      </w:r>
      <w:r>
        <w:rPr>
          <w:lang w:val="en-CA" w:eastAsia="zh-CN"/>
        </w:rPr>
        <w:t>[2]</w:t>
      </w:r>
      <w:r>
        <w:rPr>
          <w:lang w:val="en-CA" w:eastAsia="zh-CN"/>
        </w:rPr>
        <w:fldChar w:fldCharType="end"/>
      </w:r>
      <w:r>
        <w:rPr>
          <w:lang w:val="en-CA" w:eastAsia="zh-CN"/>
        </w:rPr>
        <w:t xml:space="preserve"> method;</w:t>
      </w:r>
    </w:p>
    <w:p w14:paraId="20613C92" w14:textId="77777777" w:rsidR="000E41D6" w:rsidRDefault="00BF1B49">
      <w:pPr>
        <w:pStyle w:val="af7"/>
        <w:numPr>
          <w:ilvl w:val="0"/>
          <w:numId w:val="5"/>
        </w:numPr>
        <w:ind w:leftChars="0"/>
        <w:rPr>
          <w:lang w:val="en-CA" w:eastAsia="zh-CN"/>
        </w:rPr>
      </w:pPr>
      <w:r>
        <w:rPr>
          <w:lang w:val="en-CA" w:eastAsia="zh-CN"/>
        </w:rPr>
        <w:t>Intra period is set to 1 second;</w:t>
      </w:r>
    </w:p>
    <w:p w14:paraId="4D5D6B28" w14:textId="77777777" w:rsidR="000E41D6" w:rsidRDefault="00BF1B49">
      <w:pPr>
        <w:pStyle w:val="af7"/>
        <w:numPr>
          <w:ilvl w:val="0"/>
          <w:numId w:val="5"/>
        </w:numPr>
        <w:ind w:leftChars="0"/>
        <w:rPr>
          <w:lang w:val="en-CA" w:eastAsia="zh-CN"/>
        </w:rPr>
      </w:pPr>
      <w:r>
        <w:rPr>
          <w:lang w:val="en-CA" w:eastAsia="zh-CN"/>
        </w:rPr>
        <w:t>Rate control uses Variable Bitrate (VBR) mode, as Constant Rate Factor (CRF) is not exposed via the Android MediaCodec API;</w:t>
      </w:r>
    </w:p>
    <w:p w14:paraId="13E4B2C4" w14:textId="77777777" w:rsidR="000E41D6" w:rsidRDefault="00BF1B49">
      <w:pPr>
        <w:pStyle w:val="af7"/>
        <w:numPr>
          <w:ilvl w:val="0"/>
          <w:numId w:val="5"/>
        </w:numPr>
        <w:ind w:leftChars="0"/>
        <w:rPr>
          <w:lang w:val="en-CA"/>
        </w:rPr>
      </w:pPr>
      <w:r>
        <w:rPr>
          <w:lang w:val="en-CA" w:eastAsia="zh-CN"/>
        </w:rPr>
        <w:t>Target bitrates are set to 1, 2, 3, and 4 Mbps, representing typical quality tiers for mobile UGC and live-streaming applications.</w:t>
      </w:r>
    </w:p>
    <w:p w14:paraId="47AAC119" w14:textId="77777777" w:rsidR="000E41D6" w:rsidRDefault="00BF1B49">
      <w:pPr>
        <w:pStyle w:val="1"/>
        <w:ind w:left="360" w:hanging="360"/>
        <w:rPr>
          <w:lang w:val="en-CA"/>
        </w:rPr>
      </w:pPr>
      <w:r>
        <w:rPr>
          <w:lang w:val="en-CA"/>
        </w:rPr>
        <w:t>Results</w:t>
      </w:r>
    </w:p>
    <w:p w14:paraId="7CBEC940" w14:textId="77777777" w:rsidR="000E41D6" w:rsidRDefault="00BF1B49">
      <w:pPr>
        <w:pStyle w:val="2"/>
        <w:rPr>
          <w:i w:val="0"/>
          <w:iCs w:val="0"/>
          <w:lang w:val="en-CA"/>
        </w:rPr>
      </w:pPr>
      <w:r>
        <w:rPr>
          <w:rFonts w:hint="eastAsia"/>
          <w:i w:val="0"/>
          <w:iCs w:val="0"/>
          <w:lang w:val="en-CA" w:eastAsia="zh-CN"/>
        </w:rPr>
        <w:t>C</w:t>
      </w:r>
      <w:r>
        <w:rPr>
          <w:i w:val="0"/>
          <w:iCs w:val="0"/>
          <w:lang w:val="en-CA" w:eastAsia="zh-CN"/>
        </w:rPr>
        <w:t>TC Sequences on the Xiaomi 17</w:t>
      </w:r>
    </w:p>
    <w:p w14:paraId="3E3B8F0A" w14:textId="77777777" w:rsidR="000E41D6" w:rsidRDefault="00BF1B49">
      <w:pPr>
        <w:rPr>
          <w:lang w:eastAsia="zh-CN"/>
        </w:rPr>
      </w:pPr>
      <w:r>
        <w:rPr>
          <w:lang w:val="en-CA" w:eastAsia="zh-CN"/>
        </w:rPr>
        <w:fldChar w:fldCharType="begin"/>
      </w:r>
      <w:r>
        <w:rPr>
          <w:lang w:val="en-CA" w:eastAsia="zh-CN"/>
        </w:rPr>
        <w:instrText xml:space="preserve"> REF _Ref218528510 \h </w:instrText>
      </w:r>
      <w:r>
        <w:rPr>
          <w:lang w:val="en-CA" w:eastAsia="zh-CN"/>
        </w:rPr>
      </w:r>
      <w:r>
        <w:rPr>
          <w:lang w:val="en-CA" w:eastAsia="zh-CN"/>
        </w:rPr>
        <w:fldChar w:fldCharType="separate"/>
      </w:r>
      <w:r>
        <w:rPr>
          <w:iCs/>
          <w:lang w:val="en-CA" w:eastAsia="zh-CN"/>
        </w:rPr>
        <w:t>Table 2</w:t>
      </w:r>
      <w:r>
        <w:rPr>
          <w:lang w:val="en-CA" w:eastAsia="zh-CN"/>
        </w:rPr>
        <w:fldChar w:fldCharType="end"/>
      </w:r>
      <w:r>
        <w:rPr>
          <w:lang w:eastAsia="zh-CN"/>
        </w:rPr>
        <w:t xml:space="preserve"> summarizes the rate-distortion (RD) performance and encoding speed of Ali266 compared to the native HEVC hardware encoder on the Xiaomi 17 for the five CTC Class B sequences. BD-rate is calculated using YUV-PSNR with 6:1:1 weighting for Y:U:V. Encoding speeds are reported in frames per second (fps). The "Speed vs. 30 fps" column reports encoding speed normalized to 30 fps—the commonly used real-time encoding speed target for mobile UGC and live streaming.</w:t>
      </w:r>
    </w:p>
    <w:p w14:paraId="0DEB56F7" w14:textId="70885B3C" w:rsidR="000E41D6" w:rsidRDefault="00BF1B49">
      <w:pPr>
        <w:keepNext/>
        <w:jc w:val="left"/>
        <w:rPr>
          <w:iCs/>
          <w:lang w:val="en-CA" w:eastAsia="zh-CN"/>
        </w:rPr>
      </w:pPr>
      <w:bookmarkStart w:id="2" w:name="_Ref218528510"/>
      <w:r>
        <w:rPr>
          <w:iCs/>
          <w:lang w:val="en-CA" w:eastAsia="zh-CN"/>
        </w:rPr>
        <w:t xml:space="preserve">Table </w:t>
      </w:r>
      <w:r>
        <w:rPr>
          <w:iCs/>
          <w:lang w:val="en-CA" w:eastAsia="zh-CN"/>
        </w:rPr>
        <w:fldChar w:fldCharType="begin"/>
      </w:r>
      <w:r>
        <w:rPr>
          <w:iCs/>
          <w:lang w:val="en-CA" w:eastAsia="zh-CN"/>
        </w:rPr>
        <w:instrText xml:space="preserve"> SEQ Table \* ARABIC </w:instrText>
      </w:r>
      <w:r>
        <w:rPr>
          <w:iCs/>
          <w:lang w:val="en-CA" w:eastAsia="zh-CN"/>
        </w:rPr>
        <w:fldChar w:fldCharType="separate"/>
      </w:r>
      <w:r>
        <w:rPr>
          <w:iCs/>
          <w:lang w:val="en-CA" w:eastAsia="zh-CN"/>
        </w:rPr>
        <w:t>2</w:t>
      </w:r>
      <w:r>
        <w:rPr>
          <w:iCs/>
          <w:lang w:val="en-CA" w:eastAsia="zh-CN"/>
        </w:rPr>
        <w:fldChar w:fldCharType="end"/>
      </w:r>
      <w:bookmarkEnd w:id="2"/>
      <w:r w:rsidR="00F17A70">
        <w:rPr>
          <w:iCs/>
          <w:lang w:val="en-CA" w:eastAsia="zh-CN"/>
        </w:rPr>
        <w:t xml:space="preserve">. </w:t>
      </w:r>
      <w:r>
        <w:rPr>
          <w:iCs/>
          <w:lang w:val="en-CA" w:eastAsia="zh-CN"/>
        </w:rPr>
        <w:t>Rate-distortion and speed comparison between Ali266 and the native HEVC hardware encoder (the Xiaomi 17, CTC sequences)</w:t>
      </w:r>
    </w:p>
    <w:tbl>
      <w:tblPr>
        <w:tblW w:w="4772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939"/>
        <w:gridCol w:w="2026"/>
        <w:gridCol w:w="3121"/>
        <w:gridCol w:w="1841"/>
      </w:tblGrid>
      <w:tr w:rsidR="000E41D6" w14:paraId="57853400" w14:textId="77777777">
        <w:trPr>
          <w:cantSplit/>
          <w:trHeight w:val="567"/>
          <w:tblHeader/>
          <w:jc w:val="center"/>
        </w:trPr>
        <w:tc>
          <w:tcPr>
            <w:tcW w:w="1086" w:type="pct"/>
            <w:shd w:val="clear" w:color="auto" w:fill="D9D9D9" w:themeFill="background1" w:themeFillShade="D9"/>
            <w:vAlign w:val="center"/>
          </w:tcPr>
          <w:p w14:paraId="1873FD87" w14:textId="77777777" w:rsidR="000E41D6" w:rsidRDefault="00BF1B49">
            <w:pPr>
              <w:pStyle w:val="tablecolhead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Sequences</w:t>
            </w:r>
          </w:p>
        </w:tc>
        <w:tc>
          <w:tcPr>
            <w:tcW w:w="1135" w:type="pct"/>
            <w:shd w:val="clear" w:color="auto" w:fill="D9D9D9" w:themeFill="background1" w:themeFillShade="D9"/>
            <w:vAlign w:val="center"/>
          </w:tcPr>
          <w:p w14:paraId="34D1D592" w14:textId="77777777" w:rsidR="000E41D6" w:rsidRDefault="00BF1B49">
            <w:pPr>
              <w:pStyle w:val="tablecolhead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BD-rate gain</w:t>
            </w:r>
          </w:p>
        </w:tc>
        <w:tc>
          <w:tcPr>
            <w:tcW w:w="1748" w:type="pct"/>
            <w:shd w:val="clear" w:color="auto" w:fill="D9D9D9" w:themeFill="background1" w:themeFillShade="D9"/>
            <w:vAlign w:val="center"/>
          </w:tcPr>
          <w:p w14:paraId="70FB1E59" w14:textId="77777777" w:rsidR="000E41D6" w:rsidRDefault="00BF1B49">
            <w:pPr>
              <w:pStyle w:val="tablecolhead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Ali266 Encoding Speed (fps)</w:t>
            </w:r>
          </w:p>
        </w:tc>
        <w:tc>
          <w:tcPr>
            <w:tcW w:w="1031" w:type="pct"/>
            <w:shd w:val="clear" w:color="auto" w:fill="D9D9D9" w:themeFill="background1" w:themeFillShade="D9"/>
            <w:vAlign w:val="center"/>
          </w:tcPr>
          <w:p w14:paraId="6CC83424" w14:textId="77777777" w:rsidR="000E41D6" w:rsidRDefault="00BF1B49">
            <w:pPr>
              <w:pStyle w:val="tablecolhead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Speed vs. 30 fps</w:t>
            </w:r>
          </w:p>
        </w:tc>
      </w:tr>
      <w:tr w:rsidR="000E41D6" w14:paraId="11B04A9B" w14:textId="77777777">
        <w:trPr>
          <w:trHeight w:val="567"/>
          <w:jc w:val="center"/>
        </w:trPr>
        <w:tc>
          <w:tcPr>
            <w:tcW w:w="1086" w:type="pct"/>
            <w:vAlign w:val="center"/>
          </w:tcPr>
          <w:p w14:paraId="2C28C5A2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MarketPlace</w:t>
            </w:r>
          </w:p>
        </w:tc>
        <w:tc>
          <w:tcPr>
            <w:tcW w:w="1135" w:type="pct"/>
            <w:vAlign w:val="center"/>
          </w:tcPr>
          <w:p w14:paraId="3332A554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t>-57.32%</w:t>
            </w:r>
          </w:p>
        </w:tc>
        <w:tc>
          <w:tcPr>
            <w:tcW w:w="1748" w:type="pct"/>
            <w:vAlign w:val="center"/>
          </w:tcPr>
          <w:p w14:paraId="38FD5A50" w14:textId="467D7015" w:rsidR="000E41D6" w:rsidRDefault="00600259">
            <w:pPr>
              <w:spacing w:before="0"/>
              <w:jc w:val="center"/>
              <w:rPr>
                <w:lang w:eastAsia="zh-CN"/>
              </w:rPr>
            </w:pPr>
            <w:r>
              <w:t>73</w:t>
            </w:r>
          </w:p>
        </w:tc>
        <w:tc>
          <w:tcPr>
            <w:tcW w:w="1031" w:type="pct"/>
            <w:vAlign w:val="center"/>
          </w:tcPr>
          <w:p w14:paraId="6A7E7DE3" w14:textId="5541A1FB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t>2.</w:t>
            </w:r>
            <w:r w:rsidR="00600259">
              <w:t>43</w:t>
            </w:r>
            <w:r>
              <w:t>×</w:t>
            </w:r>
          </w:p>
        </w:tc>
      </w:tr>
      <w:tr w:rsidR="000E41D6" w14:paraId="6882C019" w14:textId="77777777">
        <w:trPr>
          <w:trHeight w:val="567"/>
          <w:jc w:val="center"/>
        </w:trPr>
        <w:tc>
          <w:tcPr>
            <w:tcW w:w="1086" w:type="pct"/>
            <w:vAlign w:val="center"/>
          </w:tcPr>
          <w:p w14:paraId="332AC752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RitualDance</w:t>
            </w:r>
          </w:p>
        </w:tc>
        <w:tc>
          <w:tcPr>
            <w:tcW w:w="1135" w:type="pct"/>
            <w:vAlign w:val="center"/>
          </w:tcPr>
          <w:p w14:paraId="0B2D524F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t>-47.52%</w:t>
            </w:r>
          </w:p>
        </w:tc>
        <w:tc>
          <w:tcPr>
            <w:tcW w:w="1748" w:type="pct"/>
            <w:vAlign w:val="center"/>
          </w:tcPr>
          <w:p w14:paraId="64BB590B" w14:textId="51EFF78B" w:rsidR="000E41D6" w:rsidRDefault="00600259">
            <w:pPr>
              <w:spacing w:before="0"/>
              <w:jc w:val="center"/>
              <w:rPr>
                <w:lang w:eastAsia="zh-CN"/>
              </w:rPr>
            </w:pPr>
            <w:r>
              <w:t>65</w:t>
            </w:r>
          </w:p>
        </w:tc>
        <w:tc>
          <w:tcPr>
            <w:tcW w:w="1031" w:type="pct"/>
            <w:vAlign w:val="center"/>
          </w:tcPr>
          <w:p w14:paraId="0253EB9E" w14:textId="7DF875C5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t>2.</w:t>
            </w:r>
            <w:r w:rsidR="00600259">
              <w:t>17</w:t>
            </w:r>
            <w:r>
              <w:t>×</w:t>
            </w:r>
          </w:p>
        </w:tc>
      </w:tr>
      <w:tr w:rsidR="000E41D6" w14:paraId="298D783E" w14:textId="77777777">
        <w:trPr>
          <w:trHeight w:val="567"/>
          <w:jc w:val="center"/>
        </w:trPr>
        <w:tc>
          <w:tcPr>
            <w:tcW w:w="1086" w:type="pct"/>
            <w:vAlign w:val="center"/>
          </w:tcPr>
          <w:p w14:paraId="7B1065A8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BQTerrace</w:t>
            </w:r>
          </w:p>
        </w:tc>
        <w:tc>
          <w:tcPr>
            <w:tcW w:w="1135" w:type="pct"/>
            <w:vAlign w:val="center"/>
          </w:tcPr>
          <w:p w14:paraId="3F18E86D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t>-61.66%</w:t>
            </w:r>
          </w:p>
        </w:tc>
        <w:tc>
          <w:tcPr>
            <w:tcW w:w="1748" w:type="pct"/>
            <w:vAlign w:val="center"/>
          </w:tcPr>
          <w:p w14:paraId="399963F5" w14:textId="3FCB0472" w:rsidR="000E41D6" w:rsidRDefault="00600259">
            <w:pPr>
              <w:spacing w:before="0"/>
              <w:jc w:val="center"/>
              <w:rPr>
                <w:lang w:eastAsia="zh-CN"/>
              </w:rPr>
            </w:pPr>
            <w:r>
              <w:t>78</w:t>
            </w:r>
          </w:p>
        </w:tc>
        <w:tc>
          <w:tcPr>
            <w:tcW w:w="1031" w:type="pct"/>
            <w:vAlign w:val="center"/>
          </w:tcPr>
          <w:p w14:paraId="4C9C76FC" w14:textId="6A76693F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t>2.</w:t>
            </w:r>
            <w:r w:rsidR="00600259">
              <w:t>60</w:t>
            </w:r>
            <w:r>
              <w:t>×</w:t>
            </w:r>
          </w:p>
        </w:tc>
      </w:tr>
      <w:tr w:rsidR="000E41D6" w14:paraId="5B76E9A9" w14:textId="77777777">
        <w:trPr>
          <w:trHeight w:val="567"/>
          <w:jc w:val="center"/>
        </w:trPr>
        <w:tc>
          <w:tcPr>
            <w:tcW w:w="1086" w:type="pct"/>
            <w:vAlign w:val="center"/>
          </w:tcPr>
          <w:p w14:paraId="334A9C12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Cactus</w:t>
            </w:r>
          </w:p>
        </w:tc>
        <w:tc>
          <w:tcPr>
            <w:tcW w:w="1135" w:type="pct"/>
            <w:vAlign w:val="center"/>
          </w:tcPr>
          <w:p w14:paraId="50522532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t>-50.05%</w:t>
            </w:r>
          </w:p>
        </w:tc>
        <w:tc>
          <w:tcPr>
            <w:tcW w:w="1748" w:type="pct"/>
            <w:vAlign w:val="center"/>
          </w:tcPr>
          <w:p w14:paraId="7A69D404" w14:textId="5BB07BF0" w:rsidR="000E41D6" w:rsidRDefault="00600259">
            <w:pPr>
              <w:spacing w:before="0"/>
              <w:jc w:val="center"/>
              <w:rPr>
                <w:lang w:eastAsia="zh-CN"/>
              </w:rPr>
            </w:pPr>
            <w:r>
              <w:t>70</w:t>
            </w:r>
          </w:p>
        </w:tc>
        <w:tc>
          <w:tcPr>
            <w:tcW w:w="1031" w:type="pct"/>
            <w:vAlign w:val="center"/>
          </w:tcPr>
          <w:p w14:paraId="48F78A06" w14:textId="1C8F8F2A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t>2.</w:t>
            </w:r>
            <w:r w:rsidR="00600259">
              <w:t>33</w:t>
            </w:r>
            <w:r>
              <w:t>×</w:t>
            </w:r>
          </w:p>
        </w:tc>
      </w:tr>
      <w:tr w:rsidR="000E41D6" w14:paraId="03D1F1FC" w14:textId="77777777">
        <w:trPr>
          <w:trHeight w:val="567"/>
          <w:jc w:val="center"/>
        </w:trPr>
        <w:tc>
          <w:tcPr>
            <w:tcW w:w="1086" w:type="pct"/>
            <w:vAlign w:val="center"/>
          </w:tcPr>
          <w:p w14:paraId="7BEEDE4B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BasketballDrive</w:t>
            </w:r>
          </w:p>
        </w:tc>
        <w:tc>
          <w:tcPr>
            <w:tcW w:w="1135" w:type="pct"/>
            <w:vAlign w:val="center"/>
          </w:tcPr>
          <w:p w14:paraId="15D2E4A6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t>-50.64%</w:t>
            </w:r>
          </w:p>
        </w:tc>
        <w:tc>
          <w:tcPr>
            <w:tcW w:w="1748" w:type="pct"/>
            <w:vAlign w:val="center"/>
          </w:tcPr>
          <w:p w14:paraId="569A8274" w14:textId="4A740417" w:rsidR="000E41D6" w:rsidRDefault="00600259">
            <w:pPr>
              <w:spacing w:before="0"/>
              <w:jc w:val="center"/>
              <w:rPr>
                <w:lang w:eastAsia="zh-CN"/>
              </w:rPr>
            </w:pPr>
            <w:r>
              <w:t>62</w:t>
            </w:r>
          </w:p>
        </w:tc>
        <w:tc>
          <w:tcPr>
            <w:tcW w:w="1031" w:type="pct"/>
            <w:vAlign w:val="center"/>
          </w:tcPr>
          <w:p w14:paraId="008B874B" w14:textId="5FCDCB48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t>2.</w:t>
            </w:r>
            <w:r w:rsidR="00600259">
              <w:t>07</w:t>
            </w:r>
            <w:r>
              <w:t>×</w:t>
            </w:r>
          </w:p>
        </w:tc>
      </w:tr>
      <w:tr w:rsidR="000E41D6" w14:paraId="25CC8FC3" w14:textId="77777777">
        <w:trPr>
          <w:trHeight w:val="567"/>
          <w:jc w:val="center"/>
        </w:trPr>
        <w:tc>
          <w:tcPr>
            <w:tcW w:w="1086" w:type="pct"/>
            <w:vAlign w:val="center"/>
          </w:tcPr>
          <w:p w14:paraId="283D0AB2" w14:textId="77777777" w:rsidR="000E41D6" w:rsidRDefault="00BF1B49">
            <w:pPr>
              <w:spacing w:before="0"/>
              <w:jc w:val="center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Average</w:t>
            </w:r>
          </w:p>
        </w:tc>
        <w:tc>
          <w:tcPr>
            <w:tcW w:w="1135" w:type="pct"/>
            <w:vAlign w:val="center"/>
          </w:tcPr>
          <w:p w14:paraId="48D00BD7" w14:textId="77777777" w:rsidR="000E41D6" w:rsidRDefault="00BF1B49">
            <w:pPr>
              <w:spacing w:before="0"/>
              <w:jc w:val="center"/>
              <w:rPr>
                <w:b/>
                <w:bCs/>
                <w:lang w:eastAsia="zh-CN"/>
              </w:rPr>
            </w:pPr>
            <w:r>
              <w:rPr>
                <w:b/>
                <w:bCs/>
              </w:rPr>
              <w:t>-53.44%</w:t>
            </w:r>
          </w:p>
        </w:tc>
        <w:tc>
          <w:tcPr>
            <w:tcW w:w="1748" w:type="pct"/>
            <w:vAlign w:val="center"/>
          </w:tcPr>
          <w:p w14:paraId="706301FE" w14:textId="74FC7CB1" w:rsidR="000E41D6" w:rsidRDefault="00600259">
            <w:pPr>
              <w:spacing w:before="0"/>
              <w:jc w:val="center"/>
              <w:rPr>
                <w:b/>
                <w:bCs/>
                <w:lang w:eastAsia="zh-CN"/>
              </w:rPr>
            </w:pPr>
            <w:r>
              <w:rPr>
                <w:b/>
                <w:bCs/>
              </w:rPr>
              <w:t>70</w:t>
            </w:r>
          </w:p>
        </w:tc>
        <w:tc>
          <w:tcPr>
            <w:tcW w:w="1031" w:type="pct"/>
            <w:vAlign w:val="center"/>
          </w:tcPr>
          <w:p w14:paraId="21506F5A" w14:textId="154895F4" w:rsidR="000E41D6" w:rsidRDefault="00BF1B49">
            <w:pPr>
              <w:spacing w:before="0"/>
              <w:jc w:val="center"/>
              <w:rPr>
                <w:b/>
                <w:bCs/>
                <w:lang w:eastAsia="zh-CN"/>
              </w:rPr>
            </w:pPr>
            <w:r>
              <w:rPr>
                <w:b/>
                <w:bCs/>
              </w:rPr>
              <w:t>2.</w:t>
            </w:r>
            <w:r w:rsidR="00600259">
              <w:rPr>
                <w:b/>
                <w:bCs/>
              </w:rPr>
              <w:t>33</w:t>
            </w:r>
            <w:r>
              <w:rPr>
                <w:b/>
                <w:bCs/>
              </w:rPr>
              <w:t>×</w:t>
            </w:r>
          </w:p>
        </w:tc>
      </w:tr>
    </w:tbl>
    <w:p w14:paraId="33B3EAEE" w14:textId="77777777" w:rsidR="000E41D6" w:rsidRDefault="00BF1B49">
      <w:pPr>
        <w:rPr>
          <w:i/>
          <w:iCs/>
          <w:lang w:val="en-CA"/>
        </w:rPr>
      </w:pPr>
      <w:r>
        <w:rPr>
          <w:i/>
          <w:iCs/>
          <w:lang w:val="en-CA"/>
        </w:rPr>
        <w:t>Note: 30 fps is the commonly used frame rate for UGC and live streaming on smartphones.</w:t>
      </w:r>
    </w:p>
    <w:p w14:paraId="1848840E" w14:textId="3AD12F7F" w:rsidR="000E41D6" w:rsidRDefault="00BF1B49">
      <w:pPr>
        <w:rPr>
          <w:lang w:val="en-CA" w:eastAsia="zh-CN"/>
        </w:rPr>
      </w:pPr>
      <w:r>
        <w:rPr>
          <w:lang w:val="en-CA" w:eastAsia="zh-CN"/>
        </w:rPr>
        <w:t xml:space="preserve">As shown in </w:t>
      </w:r>
      <w:r>
        <w:rPr>
          <w:lang w:val="en-CA" w:eastAsia="zh-CN"/>
        </w:rPr>
        <w:fldChar w:fldCharType="begin"/>
      </w:r>
      <w:r>
        <w:rPr>
          <w:lang w:val="en-CA" w:eastAsia="zh-CN"/>
        </w:rPr>
        <w:instrText xml:space="preserve"> REF _Ref218528510 \h </w:instrText>
      </w:r>
      <w:r>
        <w:rPr>
          <w:lang w:val="en-CA" w:eastAsia="zh-CN"/>
        </w:rPr>
      </w:r>
      <w:r>
        <w:rPr>
          <w:lang w:val="en-CA" w:eastAsia="zh-CN"/>
        </w:rPr>
        <w:fldChar w:fldCharType="separate"/>
      </w:r>
      <w:r>
        <w:rPr>
          <w:iCs/>
          <w:lang w:val="en-CA" w:eastAsia="zh-CN"/>
        </w:rPr>
        <w:t>Table 2</w:t>
      </w:r>
      <w:r>
        <w:rPr>
          <w:lang w:val="en-CA" w:eastAsia="zh-CN"/>
        </w:rPr>
        <w:fldChar w:fldCharType="end"/>
      </w:r>
      <w:r>
        <w:rPr>
          <w:lang w:val="en-CA" w:eastAsia="zh-CN"/>
        </w:rPr>
        <w:t xml:space="preserve">, Ali266 achieves BD-rate gains ranging from 47.5% to 61.7% (average: 53.4%) over the on-device HEVC hardware encoder across all CTC test sequences on the Xiaomi 17. In terms of encoding speed, Ali266 operates at </w:t>
      </w:r>
      <w:r w:rsidR="00600259">
        <w:rPr>
          <w:lang w:val="en-CA" w:eastAsia="zh-CN"/>
        </w:rPr>
        <w:t xml:space="preserve">62 </w:t>
      </w:r>
      <w:r>
        <w:rPr>
          <w:lang w:val="en-CA" w:eastAsia="zh-CN"/>
        </w:rPr>
        <w:t xml:space="preserve">to </w:t>
      </w:r>
      <w:r w:rsidR="00600259">
        <w:rPr>
          <w:lang w:val="en-CA" w:eastAsia="zh-CN"/>
        </w:rPr>
        <w:t xml:space="preserve">78 </w:t>
      </w:r>
      <w:r>
        <w:rPr>
          <w:lang w:val="en-CA" w:eastAsia="zh-CN"/>
        </w:rPr>
        <w:t xml:space="preserve">fps (average: </w:t>
      </w:r>
      <w:r w:rsidR="00600259">
        <w:rPr>
          <w:lang w:val="en-CA" w:eastAsia="zh-CN"/>
        </w:rPr>
        <w:t xml:space="preserve">70 </w:t>
      </w:r>
      <w:r>
        <w:rPr>
          <w:lang w:val="en-CA" w:eastAsia="zh-CN"/>
        </w:rPr>
        <w:t>fps), corresponding to 2.</w:t>
      </w:r>
      <w:r w:rsidR="00600259">
        <w:rPr>
          <w:lang w:val="en-CA" w:eastAsia="zh-CN"/>
        </w:rPr>
        <w:t>07</w:t>
      </w:r>
      <w:r>
        <w:rPr>
          <w:lang w:val="en-CA" w:eastAsia="zh-CN"/>
        </w:rPr>
        <w:t>× to 2.</w:t>
      </w:r>
      <w:r w:rsidR="00600259">
        <w:rPr>
          <w:lang w:val="en-CA" w:eastAsia="zh-CN"/>
        </w:rPr>
        <w:t>60</w:t>
      </w:r>
      <w:r>
        <w:rPr>
          <w:lang w:val="en-CA" w:eastAsia="zh-CN"/>
        </w:rPr>
        <w:t>×</w:t>
      </w:r>
      <w:r w:rsidR="00235503">
        <w:rPr>
          <w:lang w:val="en-CA" w:eastAsia="zh-CN"/>
        </w:rPr>
        <w:t xml:space="preserve"> of</w:t>
      </w:r>
      <w:r>
        <w:rPr>
          <w:lang w:val="en-CA" w:eastAsia="zh-CN"/>
        </w:rPr>
        <w:t xml:space="preserve"> the commonly used real-time encoding speed target of 30 fps for mobile UGC and live streaming applications.</w:t>
      </w:r>
    </w:p>
    <w:p w14:paraId="30FECD87" w14:textId="77777777" w:rsidR="000E41D6" w:rsidRDefault="00BF1B49">
      <w:pPr>
        <w:rPr>
          <w:lang w:val="en-CA" w:eastAsia="zh-CN"/>
        </w:rPr>
      </w:pPr>
      <w:r>
        <w:rPr>
          <w:lang w:val="en-CA" w:eastAsia="zh-CN"/>
        </w:rPr>
        <w:t>These results are consistent with those previously reported on the iPhone 16 Pro in JVET-AO0221, confirming that Ali266's mobile optimizations are effective across different flagship platforms from different manufacturers and SoC architectures.</w:t>
      </w:r>
    </w:p>
    <w:p w14:paraId="3A1F6F9D" w14:textId="77777777" w:rsidR="000E41D6" w:rsidRDefault="00BF1B49">
      <w:pPr>
        <w:pStyle w:val="2"/>
        <w:rPr>
          <w:i w:val="0"/>
          <w:iCs w:val="0"/>
          <w:lang w:val="en-CA"/>
        </w:rPr>
      </w:pPr>
      <w:r>
        <w:rPr>
          <w:i w:val="0"/>
          <w:iCs w:val="0"/>
          <w:lang w:val="en-CA" w:eastAsia="zh-CN"/>
        </w:rPr>
        <w:lastRenderedPageBreak/>
        <w:t>UGC Sequences on the Xiaomi 17</w:t>
      </w:r>
    </w:p>
    <w:p w14:paraId="63099D05" w14:textId="77777777" w:rsidR="000E41D6" w:rsidRDefault="00BF1B49">
      <w:r>
        <w:fldChar w:fldCharType="begin"/>
      </w:r>
      <w:r>
        <w:instrText xml:space="preserve"> REF _Ref225185498 \h </w:instrText>
      </w:r>
      <w:r>
        <w:fldChar w:fldCharType="separate"/>
      </w:r>
      <w:r>
        <w:t>Table 3</w:t>
      </w:r>
      <w:r>
        <w:fldChar w:fldCharType="end"/>
      </w:r>
      <w:r>
        <w:t xml:space="preserve"> summarizes the rate-distortion performance and encoding speed of Ali266 on the Xiaomi 17 for the four UGC sequences captured from real-world short-video applications.</w:t>
      </w:r>
    </w:p>
    <w:p w14:paraId="02D9B17F" w14:textId="3A20FD6A" w:rsidR="000E41D6" w:rsidRDefault="00BF1B49">
      <w:pPr>
        <w:keepNext/>
        <w:jc w:val="left"/>
      </w:pPr>
      <w:bookmarkStart w:id="3" w:name="_Ref225185498"/>
      <w:r>
        <w:t xml:space="preserve">Table </w:t>
      </w:r>
      <w:r w:rsidR="00075F2F">
        <w:fldChar w:fldCharType="begin"/>
      </w:r>
      <w:r w:rsidR="00075F2F">
        <w:instrText xml:space="preserve"> SEQ Table \* ARABIC </w:instrText>
      </w:r>
      <w:r w:rsidR="00075F2F">
        <w:fldChar w:fldCharType="separate"/>
      </w:r>
      <w:r>
        <w:t>3</w:t>
      </w:r>
      <w:r w:rsidR="00075F2F">
        <w:fldChar w:fldCharType="end"/>
      </w:r>
      <w:bookmarkEnd w:id="3"/>
      <w:r w:rsidR="00F17A70">
        <w:t xml:space="preserve">. </w:t>
      </w:r>
      <w:r>
        <w:rPr>
          <w:iCs/>
          <w:lang w:val="en-CA" w:eastAsia="zh-CN"/>
        </w:rPr>
        <w:t>Rate</w:t>
      </w:r>
      <w:r>
        <w:t>-distortion and speed comparison between Ali266 and the native HEVC hardware encoder (Xiaomi 17, UGC sequences)</w:t>
      </w:r>
    </w:p>
    <w:tbl>
      <w:tblPr>
        <w:tblW w:w="4772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939"/>
        <w:gridCol w:w="2026"/>
        <w:gridCol w:w="3121"/>
        <w:gridCol w:w="1841"/>
      </w:tblGrid>
      <w:tr w:rsidR="000E41D6" w14:paraId="4803A672" w14:textId="77777777">
        <w:trPr>
          <w:cantSplit/>
          <w:trHeight w:val="567"/>
          <w:tblHeader/>
          <w:jc w:val="center"/>
        </w:trPr>
        <w:tc>
          <w:tcPr>
            <w:tcW w:w="1086" w:type="pct"/>
            <w:shd w:val="clear" w:color="auto" w:fill="D9D9D9" w:themeFill="background1" w:themeFillShade="D9"/>
            <w:vAlign w:val="center"/>
          </w:tcPr>
          <w:p w14:paraId="747AFF18" w14:textId="77777777" w:rsidR="000E41D6" w:rsidRDefault="00BF1B49">
            <w:pPr>
              <w:pStyle w:val="tablecolhead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Sequences</w:t>
            </w:r>
          </w:p>
        </w:tc>
        <w:tc>
          <w:tcPr>
            <w:tcW w:w="1135" w:type="pct"/>
            <w:shd w:val="clear" w:color="auto" w:fill="D9D9D9" w:themeFill="background1" w:themeFillShade="D9"/>
            <w:vAlign w:val="center"/>
          </w:tcPr>
          <w:p w14:paraId="2D993123" w14:textId="77777777" w:rsidR="000E41D6" w:rsidRDefault="00BF1B49">
            <w:pPr>
              <w:pStyle w:val="tablecolhead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BD-rate gain</w:t>
            </w:r>
          </w:p>
        </w:tc>
        <w:tc>
          <w:tcPr>
            <w:tcW w:w="1748" w:type="pct"/>
            <w:shd w:val="clear" w:color="auto" w:fill="D9D9D9" w:themeFill="background1" w:themeFillShade="D9"/>
            <w:vAlign w:val="center"/>
          </w:tcPr>
          <w:p w14:paraId="68FEC808" w14:textId="77777777" w:rsidR="000E41D6" w:rsidRDefault="00BF1B49">
            <w:pPr>
              <w:pStyle w:val="tablecolhead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Ali266 Encoding Speed (fps)</w:t>
            </w:r>
          </w:p>
        </w:tc>
        <w:tc>
          <w:tcPr>
            <w:tcW w:w="1031" w:type="pct"/>
            <w:shd w:val="clear" w:color="auto" w:fill="D9D9D9" w:themeFill="background1" w:themeFillShade="D9"/>
            <w:vAlign w:val="center"/>
          </w:tcPr>
          <w:p w14:paraId="114CBD37" w14:textId="77777777" w:rsidR="000E41D6" w:rsidRDefault="00BF1B49">
            <w:pPr>
              <w:pStyle w:val="tablecolhead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Speed vs. 30 fps</w:t>
            </w:r>
          </w:p>
        </w:tc>
      </w:tr>
      <w:tr w:rsidR="000E41D6" w14:paraId="1E8FB05B" w14:textId="77777777">
        <w:trPr>
          <w:trHeight w:val="567"/>
          <w:jc w:val="center"/>
        </w:trPr>
        <w:tc>
          <w:tcPr>
            <w:tcW w:w="1086" w:type="pct"/>
            <w:vAlign w:val="center"/>
          </w:tcPr>
          <w:p w14:paraId="4F15377C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t>ugc-sequences-01</w:t>
            </w:r>
          </w:p>
        </w:tc>
        <w:tc>
          <w:tcPr>
            <w:tcW w:w="1135" w:type="pct"/>
            <w:vAlign w:val="center"/>
          </w:tcPr>
          <w:p w14:paraId="7BFE623D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color w:val="000000"/>
                <w:szCs w:val="22"/>
              </w:rPr>
              <w:t>-49.68%</w:t>
            </w:r>
          </w:p>
        </w:tc>
        <w:tc>
          <w:tcPr>
            <w:tcW w:w="1748" w:type="pct"/>
            <w:vAlign w:val="center"/>
          </w:tcPr>
          <w:p w14:paraId="690BC853" w14:textId="0617F0DC" w:rsidR="000E41D6" w:rsidRDefault="00600259">
            <w:pPr>
              <w:spacing w:before="0"/>
              <w:jc w:val="center"/>
              <w:rPr>
                <w:lang w:eastAsia="zh-CN"/>
              </w:rPr>
            </w:pPr>
            <w:r>
              <w:rPr>
                <w:color w:val="000000"/>
                <w:szCs w:val="22"/>
              </w:rPr>
              <w:t xml:space="preserve">77 </w:t>
            </w:r>
          </w:p>
        </w:tc>
        <w:tc>
          <w:tcPr>
            <w:tcW w:w="1031" w:type="pct"/>
            <w:vAlign w:val="center"/>
          </w:tcPr>
          <w:p w14:paraId="04111643" w14:textId="5F7FD39A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color w:val="000000"/>
                <w:szCs w:val="22"/>
              </w:rPr>
              <w:t>2.</w:t>
            </w:r>
            <w:r w:rsidR="00600259">
              <w:rPr>
                <w:color w:val="000000"/>
                <w:szCs w:val="22"/>
              </w:rPr>
              <w:t>57</w:t>
            </w:r>
            <w:r>
              <w:rPr>
                <w:color w:val="000000"/>
                <w:szCs w:val="22"/>
              </w:rPr>
              <w:t>×</w:t>
            </w:r>
          </w:p>
        </w:tc>
      </w:tr>
      <w:tr w:rsidR="000E41D6" w14:paraId="2A4A54CF" w14:textId="77777777">
        <w:trPr>
          <w:trHeight w:val="567"/>
          <w:jc w:val="center"/>
        </w:trPr>
        <w:tc>
          <w:tcPr>
            <w:tcW w:w="1086" w:type="pct"/>
            <w:vAlign w:val="center"/>
          </w:tcPr>
          <w:p w14:paraId="096D4663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t>ugc-sequences-02</w:t>
            </w:r>
          </w:p>
        </w:tc>
        <w:tc>
          <w:tcPr>
            <w:tcW w:w="1135" w:type="pct"/>
            <w:vAlign w:val="center"/>
          </w:tcPr>
          <w:p w14:paraId="403207B3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color w:val="000000"/>
                <w:szCs w:val="22"/>
              </w:rPr>
              <w:t>-48.66%</w:t>
            </w:r>
          </w:p>
        </w:tc>
        <w:tc>
          <w:tcPr>
            <w:tcW w:w="1748" w:type="pct"/>
            <w:vAlign w:val="center"/>
          </w:tcPr>
          <w:p w14:paraId="5A5E3FA8" w14:textId="45E5B72D" w:rsidR="000E41D6" w:rsidRDefault="00600259">
            <w:pPr>
              <w:spacing w:before="0"/>
              <w:jc w:val="center"/>
              <w:rPr>
                <w:lang w:eastAsia="zh-CN"/>
              </w:rPr>
            </w:pPr>
            <w:r>
              <w:rPr>
                <w:color w:val="000000"/>
                <w:szCs w:val="22"/>
              </w:rPr>
              <w:t xml:space="preserve">56 </w:t>
            </w:r>
          </w:p>
        </w:tc>
        <w:tc>
          <w:tcPr>
            <w:tcW w:w="1031" w:type="pct"/>
            <w:vAlign w:val="center"/>
          </w:tcPr>
          <w:p w14:paraId="6CBD03DE" w14:textId="18B11955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color w:val="000000"/>
                <w:szCs w:val="22"/>
              </w:rPr>
              <w:t>1.</w:t>
            </w:r>
            <w:r w:rsidR="00600259">
              <w:rPr>
                <w:color w:val="000000"/>
                <w:szCs w:val="22"/>
              </w:rPr>
              <w:t>87</w:t>
            </w:r>
            <w:r>
              <w:rPr>
                <w:color w:val="000000"/>
                <w:szCs w:val="22"/>
              </w:rPr>
              <w:t>×</w:t>
            </w:r>
          </w:p>
        </w:tc>
      </w:tr>
      <w:tr w:rsidR="000E41D6" w14:paraId="5A9F2833" w14:textId="77777777">
        <w:trPr>
          <w:trHeight w:val="567"/>
          <w:jc w:val="center"/>
        </w:trPr>
        <w:tc>
          <w:tcPr>
            <w:tcW w:w="1086" w:type="pct"/>
            <w:vAlign w:val="center"/>
          </w:tcPr>
          <w:p w14:paraId="00A4581A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t>ugc-sequences-03</w:t>
            </w:r>
          </w:p>
        </w:tc>
        <w:tc>
          <w:tcPr>
            <w:tcW w:w="1135" w:type="pct"/>
            <w:vAlign w:val="center"/>
          </w:tcPr>
          <w:p w14:paraId="3BD49B30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color w:val="000000"/>
                <w:szCs w:val="22"/>
              </w:rPr>
              <w:t>-54.52%</w:t>
            </w:r>
          </w:p>
        </w:tc>
        <w:tc>
          <w:tcPr>
            <w:tcW w:w="1748" w:type="pct"/>
            <w:vAlign w:val="center"/>
          </w:tcPr>
          <w:p w14:paraId="66524DB0" w14:textId="5D259F81" w:rsidR="000E41D6" w:rsidRDefault="00600259">
            <w:pPr>
              <w:spacing w:before="0"/>
              <w:jc w:val="center"/>
              <w:rPr>
                <w:lang w:eastAsia="zh-CN"/>
              </w:rPr>
            </w:pPr>
            <w:r>
              <w:rPr>
                <w:color w:val="000000"/>
                <w:szCs w:val="22"/>
              </w:rPr>
              <w:t xml:space="preserve">61 </w:t>
            </w:r>
          </w:p>
        </w:tc>
        <w:tc>
          <w:tcPr>
            <w:tcW w:w="1031" w:type="pct"/>
            <w:vAlign w:val="center"/>
          </w:tcPr>
          <w:p w14:paraId="7E7B48A7" w14:textId="0764F899" w:rsidR="000E41D6" w:rsidRDefault="00600259">
            <w:pPr>
              <w:spacing w:before="0"/>
              <w:jc w:val="center"/>
              <w:rPr>
                <w:lang w:eastAsia="zh-CN"/>
              </w:rPr>
            </w:pPr>
            <w:r>
              <w:rPr>
                <w:color w:val="000000"/>
                <w:szCs w:val="22"/>
              </w:rPr>
              <w:t>2.03</w:t>
            </w:r>
            <w:r w:rsidR="00BF1B49">
              <w:rPr>
                <w:color w:val="000000"/>
                <w:szCs w:val="22"/>
              </w:rPr>
              <w:t>×</w:t>
            </w:r>
          </w:p>
        </w:tc>
      </w:tr>
      <w:tr w:rsidR="000E41D6" w14:paraId="056F6965" w14:textId="77777777">
        <w:trPr>
          <w:trHeight w:val="567"/>
          <w:jc w:val="center"/>
        </w:trPr>
        <w:tc>
          <w:tcPr>
            <w:tcW w:w="1086" w:type="pct"/>
            <w:vAlign w:val="center"/>
          </w:tcPr>
          <w:p w14:paraId="26D61E58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t>ugc-sequences-04</w:t>
            </w:r>
          </w:p>
        </w:tc>
        <w:tc>
          <w:tcPr>
            <w:tcW w:w="1135" w:type="pct"/>
            <w:vAlign w:val="center"/>
          </w:tcPr>
          <w:p w14:paraId="7F56EC6F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color w:val="000000"/>
                <w:szCs w:val="22"/>
              </w:rPr>
              <w:t>-56.59%</w:t>
            </w:r>
          </w:p>
        </w:tc>
        <w:tc>
          <w:tcPr>
            <w:tcW w:w="1748" w:type="pct"/>
            <w:vAlign w:val="center"/>
          </w:tcPr>
          <w:p w14:paraId="44B94FB1" w14:textId="47A1CC2A" w:rsidR="000E41D6" w:rsidRDefault="00600259">
            <w:pPr>
              <w:spacing w:before="0"/>
              <w:jc w:val="center"/>
              <w:rPr>
                <w:lang w:eastAsia="zh-CN"/>
              </w:rPr>
            </w:pPr>
            <w:r>
              <w:rPr>
                <w:color w:val="000000"/>
                <w:szCs w:val="22"/>
              </w:rPr>
              <w:t xml:space="preserve">69 </w:t>
            </w:r>
          </w:p>
        </w:tc>
        <w:tc>
          <w:tcPr>
            <w:tcW w:w="1031" w:type="pct"/>
            <w:vAlign w:val="center"/>
          </w:tcPr>
          <w:p w14:paraId="14330C66" w14:textId="25224525" w:rsidR="000E41D6" w:rsidRDefault="00600259">
            <w:pPr>
              <w:spacing w:before="0"/>
              <w:jc w:val="center"/>
              <w:rPr>
                <w:lang w:eastAsia="zh-CN"/>
              </w:rPr>
            </w:pPr>
            <w:r>
              <w:rPr>
                <w:color w:val="000000"/>
                <w:szCs w:val="22"/>
              </w:rPr>
              <w:t>2.30</w:t>
            </w:r>
            <w:r w:rsidR="00BF1B49">
              <w:rPr>
                <w:color w:val="000000"/>
                <w:szCs w:val="22"/>
              </w:rPr>
              <w:t>×</w:t>
            </w:r>
          </w:p>
        </w:tc>
      </w:tr>
      <w:tr w:rsidR="000E41D6" w14:paraId="00C878BC" w14:textId="77777777">
        <w:trPr>
          <w:trHeight w:val="567"/>
          <w:jc w:val="center"/>
        </w:trPr>
        <w:tc>
          <w:tcPr>
            <w:tcW w:w="1086" w:type="pct"/>
            <w:vAlign w:val="center"/>
          </w:tcPr>
          <w:p w14:paraId="1E2AEDFB" w14:textId="77777777" w:rsidR="000E41D6" w:rsidRDefault="00BF1B49">
            <w:pPr>
              <w:spacing w:before="0"/>
              <w:jc w:val="center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Average</w:t>
            </w:r>
          </w:p>
        </w:tc>
        <w:tc>
          <w:tcPr>
            <w:tcW w:w="1135" w:type="pct"/>
            <w:vAlign w:val="center"/>
          </w:tcPr>
          <w:p w14:paraId="6FF8890D" w14:textId="77777777" w:rsidR="000E41D6" w:rsidRDefault="00BF1B49">
            <w:pPr>
              <w:spacing w:before="0"/>
              <w:jc w:val="center"/>
              <w:rPr>
                <w:b/>
                <w:bCs/>
                <w:lang w:eastAsia="zh-CN"/>
              </w:rPr>
            </w:pPr>
            <w:r>
              <w:rPr>
                <w:b/>
                <w:bCs/>
                <w:color w:val="000000"/>
                <w:szCs w:val="22"/>
              </w:rPr>
              <w:t>-52.36%</w:t>
            </w:r>
          </w:p>
        </w:tc>
        <w:tc>
          <w:tcPr>
            <w:tcW w:w="1748" w:type="pct"/>
            <w:vAlign w:val="center"/>
          </w:tcPr>
          <w:p w14:paraId="2CAEB3E1" w14:textId="2EC366C6" w:rsidR="000E41D6" w:rsidRDefault="00600259">
            <w:pPr>
              <w:spacing w:before="0"/>
              <w:jc w:val="center"/>
              <w:rPr>
                <w:b/>
                <w:bCs/>
                <w:lang w:eastAsia="zh-CN"/>
              </w:rPr>
            </w:pPr>
            <w:r>
              <w:rPr>
                <w:b/>
                <w:bCs/>
                <w:color w:val="000000"/>
                <w:szCs w:val="22"/>
              </w:rPr>
              <w:t xml:space="preserve">66 </w:t>
            </w:r>
          </w:p>
        </w:tc>
        <w:tc>
          <w:tcPr>
            <w:tcW w:w="1031" w:type="pct"/>
            <w:vAlign w:val="center"/>
          </w:tcPr>
          <w:p w14:paraId="453797D4" w14:textId="194A749A" w:rsidR="000E41D6" w:rsidRDefault="00600259">
            <w:pPr>
              <w:spacing w:before="0"/>
              <w:jc w:val="center"/>
              <w:rPr>
                <w:b/>
                <w:bCs/>
                <w:lang w:eastAsia="zh-CN"/>
              </w:rPr>
            </w:pPr>
            <w:r>
              <w:rPr>
                <w:b/>
                <w:bCs/>
                <w:color w:val="000000"/>
                <w:szCs w:val="22"/>
              </w:rPr>
              <w:t>2.20</w:t>
            </w:r>
            <w:r w:rsidR="00BF1B49">
              <w:rPr>
                <w:b/>
                <w:bCs/>
                <w:color w:val="000000"/>
                <w:szCs w:val="22"/>
              </w:rPr>
              <w:t>×</w:t>
            </w:r>
          </w:p>
        </w:tc>
      </w:tr>
    </w:tbl>
    <w:p w14:paraId="25CC7A2C" w14:textId="5AA4B54E" w:rsidR="000E41D6" w:rsidRDefault="00BF1B49">
      <w:r>
        <w:t xml:space="preserve">As shown in </w:t>
      </w:r>
      <w:r>
        <w:fldChar w:fldCharType="begin"/>
      </w:r>
      <w:r>
        <w:instrText xml:space="preserve"> REF _Ref225185498 \h </w:instrText>
      </w:r>
      <w:r>
        <w:fldChar w:fldCharType="separate"/>
      </w:r>
      <w:r>
        <w:t>Table 3</w:t>
      </w:r>
      <w:r>
        <w:fldChar w:fldCharType="end"/>
      </w:r>
      <w:r>
        <w:t xml:space="preserve">, for the UGC sequences on the Xiaomi 17, Ali266 achieves BD-rate gains ranging from 48.7% to 56.6% (average: 52.4%) over the on-device HEVC hardware encoder. In terms of encoding speed, Ali266 operates at </w:t>
      </w:r>
      <w:r w:rsidR="005266D9">
        <w:t xml:space="preserve">56 </w:t>
      </w:r>
      <w:r>
        <w:t xml:space="preserve">to </w:t>
      </w:r>
      <w:r w:rsidR="005266D9">
        <w:t xml:space="preserve">77 </w:t>
      </w:r>
      <w:r>
        <w:t xml:space="preserve">fps (average: </w:t>
      </w:r>
      <w:r w:rsidR="005266D9">
        <w:t xml:space="preserve">66 </w:t>
      </w:r>
      <w:r>
        <w:t>fps), corresponding to 1.</w:t>
      </w:r>
      <w:r w:rsidR="005266D9">
        <w:t>87</w:t>
      </w:r>
      <w:r>
        <w:t>× to 2.</w:t>
      </w:r>
      <w:r w:rsidR="005266D9">
        <w:t>57</w:t>
      </w:r>
      <w:r>
        <w:t xml:space="preserve">× </w:t>
      </w:r>
      <w:r w:rsidR="00235503">
        <w:t xml:space="preserve">of </w:t>
      </w:r>
      <w:r>
        <w:t>the 30 fps real-time target.</w:t>
      </w:r>
    </w:p>
    <w:p w14:paraId="3077B477" w14:textId="77777777" w:rsidR="000E41D6" w:rsidRDefault="00BF1B49">
      <w:pPr>
        <w:rPr>
          <w:lang w:eastAsia="zh-CN"/>
        </w:rPr>
      </w:pPr>
      <w:r>
        <w:t xml:space="preserve">The encoding speeds for </w:t>
      </w:r>
      <w:r w:rsidR="00235503">
        <w:t xml:space="preserve">the </w:t>
      </w:r>
      <w:r>
        <w:t>UGC sequences exhibit slightly greater variation compared to</w:t>
      </w:r>
      <w:r w:rsidR="00235503">
        <w:t xml:space="preserve"> the</w:t>
      </w:r>
      <w:r>
        <w:t xml:space="preserve"> CTC sequences, which can be attributed to the varying complexity and motion characteristics of real-world captured content. Nevertheless, Ali266 sustains real-time performance (consistently above 30 fps) across all UGC sequences.</w:t>
      </w:r>
    </w:p>
    <w:p w14:paraId="7B530D56" w14:textId="77777777" w:rsidR="000E41D6" w:rsidRDefault="00BF1B49">
      <w:pPr>
        <w:pStyle w:val="2"/>
        <w:rPr>
          <w:i w:val="0"/>
          <w:iCs w:val="0"/>
          <w:lang w:val="en-CA"/>
        </w:rPr>
      </w:pPr>
      <w:r>
        <w:rPr>
          <w:i w:val="0"/>
          <w:iCs w:val="0"/>
          <w:lang w:val="en-CA" w:eastAsia="zh-CN"/>
        </w:rPr>
        <w:t>UGC Sequences on the Xiaomi 14 Pro</w:t>
      </w:r>
    </w:p>
    <w:p w14:paraId="3C33851B" w14:textId="77777777" w:rsidR="000E41D6" w:rsidRDefault="00BF1B49">
      <w:r>
        <w:fldChar w:fldCharType="begin"/>
      </w:r>
      <w:r>
        <w:instrText xml:space="preserve"> REF _Ref225185929 \h </w:instrText>
      </w:r>
      <w:r>
        <w:fldChar w:fldCharType="separate"/>
      </w:r>
      <w:r>
        <w:t>Table 4</w:t>
      </w:r>
      <w:r>
        <w:fldChar w:fldCharType="end"/>
      </w:r>
      <w:r>
        <w:t xml:space="preserve"> summarizes the rate-distortion performance and encoding speed of Ali266 on the Xiaomi 14 Pro for the same four UGC sequences, enabling cross-device comparison.</w:t>
      </w:r>
    </w:p>
    <w:p w14:paraId="1F862B69" w14:textId="1EA6A5A6" w:rsidR="000E41D6" w:rsidRDefault="00BF1B49">
      <w:pPr>
        <w:keepNext/>
        <w:jc w:val="left"/>
      </w:pPr>
      <w:bookmarkStart w:id="4" w:name="_Ref225185929"/>
      <w:r>
        <w:t xml:space="preserve">Table </w:t>
      </w:r>
      <w:r w:rsidR="00075F2F">
        <w:fldChar w:fldCharType="begin"/>
      </w:r>
      <w:r w:rsidR="00075F2F">
        <w:instrText xml:space="preserve"> SEQ Table \* ARABIC </w:instrText>
      </w:r>
      <w:r w:rsidR="00075F2F">
        <w:fldChar w:fldCharType="separate"/>
      </w:r>
      <w:r>
        <w:t>4</w:t>
      </w:r>
      <w:r w:rsidR="00075F2F">
        <w:fldChar w:fldCharType="end"/>
      </w:r>
      <w:bookmarkEnd w:id="4"/>
      <w:r w:rsidR="00F17A70">
        <w:t xml:space="preserve">. </w:t>
      </w:r>
      <w:r>
        <w:t>Rate-distortion and speed comparison between Ali266 and the native HEVC hardware encoder (Xiaomi 14 Pro, UGC sequences)</w:t>
      </w:r>
    </w:p>
    <w:tbl>
      <w:tblPr>
        <w:tblW w:w="4772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939"/>
        <w:gridCol w:w="2026"/>
        <w:gridCol w:w="3121"/>
        <w:gridCol w:w="1841"/>
      </w:tblGrid>
      <w:tr w:rsidR="000E41D6" w14:paraId="69EDAA9B" w14:textId="77777777">
        <w:trPr>
          <w:cantSplit/>
          <w:trHeight w:val="567"/>
          <w:tblHeader/>
          <w:jc w:val="center"/>
        </w:trPr>
        <w:tc>
          <w:tcPr>
            <w:tcW w:w="1086" w:type="pct"/>
            <w:shd w:val="clear" w:color="auto" w:fill="D9D9D9" w:themeFill="background1" w:themeFillShade="D9"/>
            <w:vAlign w:val="center"/>
          </w:tcPr>
          <w:p w14:paraId="793C235F" w14:textId="77777777" w:rsidR="000E41D6" w:rsidRDefault="00BF1B49">
            <w:pPr>
              <w:pStyle w:val="tablecolhead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Sequences</w:t>
            </w:r>
          </w:p>
        </w:tc>
        <w:tc>
          <w:tcPr>
            <w:tcW w:w="1135" w:type="pct"/>
            <w:shd w:val="clear" w:color="auto" w:fill="D9D9D9" w:themeFill="background1" w:themeFillShade="D9"/>
            <w:vAlign w:val="center"/>
          </w:tcPr>
          <w:p w14:paraId="1325F79D" w14:textId="77777777" w:rsidR="000E41D6" w:rsidRDefault="00BF1B49">
            <w:pPr>
              <w:pStyle w:val="tablecolhead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BD-rate gain</w:t>
            </w:r>
          </w:p>
        </w:tc>
        <w:tc>
          <w:tcPr>
            <w:tcW w:w="1748" w:type="pct"/>
            <w:shd w:val="clear" w:color="auto" w:fill="D9D9D9" w:themeFill="background1" w:themeFillShade="D9"/>
            <w:vAlign w:val="center"/>
          </w:tcPr>
          <w:p w14:paraId="3298FE81" w14:textId="77777777" w:rsidR="000E41D6" w:rsidRDefault="00BF1B49">
            <w:pPr>
              <w:pStyle w:val="tablecolhead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Ali266 Encoding Speed (fps)</w:t>
            </w:r>
          </w:p>
        </w:tc>
        <w:tc>
          <w:tcPr>
            <w:tcW w:w="1031" w:type="pct"/>
            <w:shd w:val="clear" w:color="auto" w:fill="D9D9D9" w:themeFill="background1" w:themeFillShade="D9"/>
            <w:vAlign w:val="center"/>
          </w:tcPr>
          <w:p w14:paraId="326864BE" w14:textId="77777777" w:rsidR="000E41D6" w:rsidRDefault="00BF1B49">
            <w:pPr>
              <w:pStyle w:val="tablecolhead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Speed vs. 30 fps</w:t>
            </w:r>
          </w:p>
        </w:tc>
      </w:tr>
      <w:tr w:rsidR="000E41D6" w14:paraId="2018CCED" w14:textId="77777777">
        <w:trPr>
          <w:trHeight w:val="567"/>
          <w:jc w:val="center"/>
        </w:trPr>
        <w:tc>
          <w:tcPr>
            <w:tcW w:w="1086" w:type="pct"/>
            <w:vAlign w:val="center"/>
          </w:tcPr>
          <w:p w14:paraId="5DB6F77D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t>ugc-sequences-01</w:t>
            </w:r>
          </w:p>
        </w:tc>
        <w:tc>
          <w:tcPr>
            <w:tcW w:w="1135" w:type="pct"/>
            <w:vAlign w:val="center"/>
          </w:tcPr>
          <w:p w14:paraId="4F4167ED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color w:val="000000"/>
                <w:szCs w:val="22"/>
              </w:rPr>
              <w:t>-52.87%</w:t>
            </w:r>
          </w:p>
        </w:tc>
        <w:tc>
          <w:tcPr>
            <w:tcW w:w="1748" w:type="pct"/>
            <w:vAlign w:val="center"/>
          </w:tcPr>
          <w:p w14:paraId="1B3CD00F" w14:textId="7BCC463A" w:rsidR="000E41D6" w:rsidRDefault="005266D9">
            <w:pPr>
              <w:spacing w:before="0"/>
              <w:jc w:val="center"/>
              <w:rPr>
                <w:lang w:eastAsia="zh-CN"/>
              </w:rPr>
            </w:pPr>
            <w:r>
              <w:rPr>
                <w:color w:val="000000"/>
                <w:szCs w:val="22"/>
              </w:rPr>
              <w:t xml:space="preserve">60 </w:t>
            </w:r>
          </w:p>
        </w:tc>
        <w:tc>
          <w:tcPr>
            <w:tcW w:w="1031" w:type="pct"/>
            <w:vAlign w:val="center"/>
          </w:tcPr>
          <w:p w14:paraId="07068494" w14:textId="66AF178E" w:rsidR="000E41D6" w:rsidRDefault="005266D9">
            <w:pPr>
              <w:spacing w:before="0"/>
              <w:jc w:val="center"/>
              <w:rPr>
                <w:lang w:eastAsia="zh-CN"/>
              </w:rPr>
            </w:pPr>
            <w:r>
              <w:rPr>
                <w:color w:val="000000"/>
                <w:szCs w:val="22"/>
              </w:rPr>
              <w:t>2.00</w:t>
            </w:r>
            <w:r w:rsidR="00BF1B49">
              <w:rPr>
                <w:color w:val="000000"/>
                <w:szCs w:val="22"/>
              </w:rPr>
              <w:t>×</w:t>
            </w:r>
          </w:p>
        </w:tc>
      </w:tr>
      <w:tr w:rsidR="000E41D6" w14:paraId="774CB891" w14:textId="77777777">
        <w:trPr>
          <w:trHeight w:val="567"/>
          <w:jc w:val="center"/>
        </w:trPr>
        <w:tc>
          <w:tcPr>
            <w:tcW w:w="1086" w:type="pct"/>
            <w:vAlign w:val="center"/>
          </w:tcPr>
          <w:p w14:paraId="727A6B8C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t>ugc-sequences-02</w:t>
            </w:r>
          </w:p>
        </w:tc>
        <w:tc>
          <w:tcPr>
            <w:tcW w:w="1135" w:type="pct"/>
            <w:vAlign w:val="center"/>
          </w:tcPr>
          <w:p w14:paraId="5D7CD6B0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color w:val="000000"/>
                <w:szCs w:val="22"/>
              </w:rPr>
              <w:t>-57.22%</w:t>
            </w:r>
          </w:p>
        </w:tc>
        <w:tc>
          <w:tcPr>
            <w:tcW w:w="1748" w:type="pct"/>
            <w:vAlign w:val="center"/>
          </w:tcPr>
          <w:p w14:paraId="19450F75" w14:textId="66277F6C" w:rsidR="000E41D6" w:rsidRDefault="005266D9">
            <w:pPr>
              <w:spacing w:before="0"/>
              <w:jc w:val="center"/>
              <w:rPr>
                <w:lang w:eastAsia="zh-CN"/>
              </w:rPr>
            </w:pPr>
            <w:r>
              <w:rPr>
                <w:color w:val="000000"/>
                <w:szCs w:val="22"/>
              </w:rPr>
              <w:t xml:space="preserve">41 </w:t>
            </w:r>
          </w:p>
        </w:tc>
        <w:tc>
          <w:tcPr>
            <w:tcW w:w="1031" w:type="pct"/>
            <w:vAlign w:val="center"/>
          </w:tcPr>
          <w:p w14:paraId="096EB61A" w14:textId="14502E19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color w:val="000000"/>
                <w:szCs w:val="22"/>
              </w:rPr>
              <w:t>1.</w:t>
            </w:r>
            <w:r w:rsidR="005266D9">
              <w:rPr>
                <w:color w:val="000000"/>
                <w:szCs w:val="22"/>
              </w:rPr>
              <w:t>37</w:t>
            </w:r>
            <w:r>
              <w:rPr>
                <w:color w:val="000000"/>
                <w:szCs w:val="22"/>
              </w:rPr>
              <w:t>×</w:t>
            </w:r>
          </w:p>
        </w:tc>
      </w:tr>
      <w:tr w:rsidR="000E41D6" w14:paraId="1EE85D6F" w14:textId="77777777">
        <w:trPr>
          <w:trHeight w:val="567"/>
          <w:jc w:val="center"/>
        </w:trPr>
        <w:tc>
          <w:tcPr>
            <w:tcW w:w="1086" w:type="pct"/>
            <w:vAlign w:val="center"/>
          </w:tcPr>
          <w:p w14:paraId="55518A8F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t>ugc-sequences-03</w:t>
            </w:r>
          </w:p>
        </w:tc>
        <w:tc>
          <w:tcPr>
            <w:tcW w:w="1135" w:type="pct"/>
            <w:vAlign w:val="center"/>
          </w:tcPr>
          <w:p w14:paraId="343D81C4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color w:val="000000"/>
                <w:szCs w:val="22"/>
              </w:rPr>
              <w:t>-57.41%</w:t>
            </w:r>
          </w:p>
        </w:tc>
        <w:tc>
          <w:tcPr>
            <w:tcW w:w="1748" w:type="pct"/>
            <w:vAlign w:val="center"/>
          </w:tcPr>
          <w:p w14:paraId="36A812AC" w14:textId="63054315" w:rsidR="000E41D6" w:rsidRDefault="005266D9">
            <w:pPr>
              <w:spacing w:before="0"/>
              <w:jc w:val="center"/>
              <w:rPr>
                <w:lang w:eastAsia="zh-CN"/>
              </w:rPr>
            </w:pPr>
            <w:r>
              <w:rPr>
                <w:color w:val="000000"/>
                <w:szCs w:val="22"/>
              </w:rPr>
              <w:t xml:space="preserve">43 </w:t>
            </w:r>
          </w:p>
        </w:tc>
        <w:tc>
          <w:tcPr>
            <w:tcW w:w="1031" w:type="pct"/>
            <w:vAlign w:val="center"/>
          </w:tcPr>
          <w:p w14:paraId="68E11B7C" w14:textId="5BEB59D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color w:val="000000"/>
                <w:szCs w:val="22"/>
              </w:rPr>
              <w:t>1.</w:t>
            </w:r>
            <w:r w:rsidR="005266D9">
              <w:rPr>
                <w:color w:val="000000"/>
                <w:szCs w:val="22"/>
              </w:rPr>
              <w:t>43</w:t>
            </w:r>
            <w:r>
              <w:rPr>
                <w:color w:val="000000"/>
                <w:szCs w:val="22"/>
              </w:rPr>
              <w:t>×</w:t>
            </w:r>
          </w:p>
        </w:tc>
      </w:tr>
      <w:tr w:rsidR="000E41D6" w14:paraId="4B45FBC5" w14:textId="77777777">
        <w:trPr>
          <w:trHeight w:val="567"/>
          <w:jc w:val="center"/>
        </w:trPr>
        <w:tc>
          <w:tcPr>
            <w:tcW w:w="1086" w:type="pct"/>
            <w:vAlign w:val="center"/>
          </w:tcPr>
          <w:p w14:paraId="535528B1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t>ugc-sequences-04</w:t>
            </w:r>
          </w:p>
        </w:tc>
        <w:tc>
          <w:tcPr>
            <w:tcW w:w="1135" w:type="pct"/>
            <w:vAlign w:val="center"/>
          </w:tcPr>
          <w:p w14:paraId="0506DF14" w14:textId="77777777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color w:val="000000"/>
                <w:szCs w:val="22"/>
              </w:rPr>
              <w:t>-63.24%</w:t>
            </w:r>
          </w:p>
        </w:tc>
        <w:tc>
          <w:tcPr>
            <w:tcW w:w="1748" w:type="pct"/>
            <w:vAlign w:val="center"/>
          </w:tcPr>
          <w:p w14:paraId="73A8AE65" w14:textId="6EE26572" w:rsidR="000E41D6" w:rsidRDefault="005266D9">
            <w:pPr>
              <w:spacing w:before="0"/>
              <w:jc w:val="center"/>
              <w:rPr>
                <w:lang w:eastAsia="zh-CN"/>
              </w:rPr>
            </w:pPr>
            <w:r>
              <w:rPr>
                <w:color w:val="000000"/>
                <w:szCs w:val="22"/>
              </w:rPr>
              <w:t xml:space="preserve">48 </w:t>
            </w:r>
          </w:p>
        </w:tc>
        <w:tc>
          <w:tcPr>
            <w:tcW w:w="1031" w:type="pct"/>
            <w:vAlign w:val="center"/>
          </w:tcPr>
          <w:p w14:paraId="2937585F" w14:textId="7E5AA62B" w:rsidR="000E41D6" w:rsidRDefault="00BF1B49">
            <w:pPr>
              <w:spacing w:before="0"/>
              <w:jc w:val="center"/>
              <w:rPr>
                <w:lang w:eastAsia="zh-CN"/>
              </w:rPr>
            </w:pPr>
            <w:r>
              <w:rPr>
                <w:color w:val="000000"/>
                <w:szCs w:val="22"/>
              </w:rPr>
              <w:t>1.</w:t>
            </w:r>
            <w:r w:rsidR="005266D9">
              <w:rPr>
                <w:color w:val="000000"/>
                <w:szCs w:val="22"/>
              </w:rPr>
              <w:t>60</w:t>
            </w:r>
            <w:r>
              <w:rPr>
                <w:color w:val="000000"/>
                <w:szCs w:val="22"/>
              </w:rPr>
              <w:t>×</w:t>
            </w:r>
          </w:p>
        </w:tc>
      </w:tr>
      <w:tr w:rsidR="000E41D6" w14:paraId="77DC8586" w14:textId="77777777">
        <w:trPr>
          <w:trHeight w:val="567"/>
          <w:jc w:val="center"/>
        </w:trPr>
        <w:tc>
          <w:tcPr>
            <w:tcW w:w="1086" w:type="pct"/>
            <w:vAlign w:val="center"/>
          </w:tcPr>
          <w:p w14:paraId="56D88470" w14:textId="77777777" w:rsidR="000E41D6" w:rsidRDefault="00BF1B49">
            <w:pPr>
              <w:spacing w:before="0"/>
              <w:jc w:val="center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Average</w:t>
            </w:r>
          </w:p>
        </w:tc>
        <w:tc>
          <w:tcPr>
            <w:tcW w:w="1135" w:type="pct"/>
            <w:vAlign w:val="center"/>
          </w:tcPr>
          <w:p w14:paraId="4B5DAEA7" w14:textId="77777777" w:rsidR="000E41D6" w:rsidRDefault="00BF1B49">
            <w:pPr>
              <w:spacing w:before="0"/>
              <w:jc w:val="center"/>
              <w:rPr>
                <w:b/>
                <w:bCs/>
                <w:lang w:eastAsia="zh-CN"/>
              </w:rPr>
            </w:pPr>
            <w:r>
              <w:rPr>
                <w:b/>
                <w:bCs/>
                <w:color w:val="000000"/>
                <w:szCs w:val="22"/>
              </w:rPr>
              <w:t>-57.69%</w:t>
            </w:r>
          </w:p>
        </w:tc>
        <w:tc>
          <w:tcPr>
            <w:tcW w:w="1748" w:type="pct"/>
            <w:vAlign w:val="center"/>
          </w:tcPr>
          <w:p w14:paraId="64022112" w14:textId="76A5C537" w:rsidR="000E41D6" w:rsidRDefault="005266D9">
            <w:pPr>
              <w:spacing w:before="0"/>
              <w:jc w:val="center"/>
              <w:rPr>
                <w:b/>
                <w:bCs/>
                <w:lang w:eastAsia="zh-CN"/>
              </w:rPr>
            </w:pPr>
            <w:r>
              <w:rPr>
                <w:b/>
                <w:bCs/>
                <w:color w:val="000000"/>
                <w:szCs w:val="22"/>
              </w:rPr>
              <w:t xml:space="preserve">48 </w:t>
            </w:r>
          </w:p>
        </w:tc>
        <w:tc>
          <w:tcPr>
            <w:tcW w:w="1031" w:type="pct"/>
            <w:vAlign w:val="center"/>
          </w:tcPr>
          <w:p w14:paraId="40BB98AA" w14:textId="508BCA16" w:rsidR="000E41D6" w:rsidRDefault="00BF1B49">
            <w:pPr>
              <w:spacing w:before="0"/>
              <w:jc w:val="center"/>
              <w:rPr>
                <w:b/>
                <w:bCs/>
                <w:lang w:eastAsia="zh-CN"/>
              </w:rPr>
            </w:pPr>
            <w:r>
              <w:rPr>
                <w:b/>
                <w:bCs/>
                <w:color w:val="000000"/>
                <w:szCs w:val="22"/>
              </w:rPr>
              <w:t>1.</w:t>
            </w:r>
            <w:r w:rsidR="005266D9">
              <w:rPr>
                <w:b/>
                <w:bCs/>
                <w:color w:val="000000"/>
                <w:szCs w:val="22"/>
              </w:rPr>
              <w:t>60</w:t>
            </w:r>
            <w:r>
              <w:rPr>
                <w:b/>
                <w:bCs/>
                <w:color w:val="000000"/>
                <w:szCs w:val="22"/>
              </w:rPr>
              <w:t>×</w:t>
            </w:r>
          </w:p>
        </w:tc>
      </w:tr>
    </w:tbl>
    <w:p w14:paraId="61FB68BA" w14:textId="275D391F" w:rsidR="000E41D6" w:rsidRDefault="00BF1B49">
      <w:r>
        <w:t xml:space="preserve">As shown in </w:t>
      </w:r>
      <w:r>
        <w:fldChar w:fldCharType="begin"/>
      </w:r>
      <w:r>
        <w:instrText xml:space="preserve"> REF _Ref225185929 \h </w:instrText>
      </w:r>
      <w:r>
        <w:fldChar w:fldCharType="separate"/>
      </w:r>
      <w:r>
        <w:t>Table 4</w:t>
      </w:r>
      <w:r>
        <w:fldChar w:fldCharType="end"/>
      </w:r>
      <w:r>
        <w:t xml:space="preserve">, for the UGC sequences on the Xiaomi 14 Pro, Ali266 achieves BD-rate gains ranging from 52.9% to 63.2% (average: 57.7%) over the on-device HEVC hardware encoder. In terms of encoding </w:t>
      </w:r>
      <w:r>
        <w:lastRenderedPageBreak/>
        <w:t xml:space="preserve">speed, Ali266 operates at </w:t>
      </w:r>
      <w:r w:rsidR="007242C5">
        <w:t xml:space="preserve">41 </w:t>
      </w:r>
      <w:r>
        <w:t xml:space="preserve">to </w:t>
      </w:r>
      <w:r w:rsidR="007242C5">
        <w:t xml:space="preserve">60 </w:t>
      </w:r>
      <w:r>
        <w:t xml:space="preserve">fps (average: </w:t>
      </w:r>
      <w:r w:rsidR="007242C5">
        <w:t xml:space="preserve">48 </w:t>
      </w:r>
      <w:r>
        <w:t>fps), corresponding to 1.</w:t>
      </w:r>
      <w:r w:rsidR="007242C5">
        <w:t>37</w:t>
      </w:r>
      <w:r>
        <w:t xml:space="preserve">× to </w:t>
      </w:r>
      <w:r w:rsidR="007242C5">
        <w:t>2.00</w:t>
      </w:r>
      <w:r>
        <w:t xml:space="preserve">× </w:t>
      </w:r>
      <w:r w:rsidR="00235503">
        <w:t xml:space="preserve">of </w:t>
      </w:r>
      <w:r>
        <w:t>the 30 fps real-time target.</w:t>
      </w:r>
    </w:p>
    <w:p w14:paraId="04ED9BF0" w14:textId="470ECED9" w:rsidR="000E41D6" w:rsidRDefault="00BF1B49">
      <w:r>
        <w:t xml:space="preserve">Compared to the Xiaomi 17, the Xiaomi 14 Pro exhibits lower encoding speeds (average </w:t>
      </w:r>
      <w:r w:rsidR="007242C5">
        <w:t xml:space="preserve">48 </w:t>
      </w:r>
      <w:r>
        <w:t xml:space="preserve">fps vs. </w:t>
      </w:r>
      <w:r w:rsidR="007242C5">
        <w:t xml:space="preserve">66 </w:t>
      </w:r>
      <w:r>
        <w:t>fps), which is expected given it</w:t>
      </w:r>
      <w:r w:rsidR="00235503">
        <w:t xml:space="preserve"> is based on an earlier</w:t>
      </w:r>
      <w:r>
        <w:t xml:space="preserve">-generation SoC (Snapdragon 8 Gen 3 vs. Snapdragon 8 Elite Gen 5). However, the BD-rate performance is comparable—or even slightly superior—on the Xiaomi 14 Pro, indicating that </w:t>
      </w:r>
      <w:r w:rsidR="00235503">
        <w:t xml:space="preserve">Ali266’s </w:t>
      </w:r>
      <w:r>
        <w:t xml:space="preserve">coding efficiency is predominantly governed </w:t>
      </w:r>
      <w:r w:rsidR="00235503">
        <w:t>its</w:t>
      </w:r>
      <w:r>
        <w:t xml:space="preserve"> algorithmic design </w:t>
      </w:r>
      <w:r w:rsidR="00235503">
        <w:t xml:space="preserve">and is independent of </w:t>
      </w:r>
      <w:r>
        <w:t>the underlying hardware platform</w:t>
      </w:r>
      <w:r w:rsidR="00235503">
        <w:t xml:space="preserve">, and that the HEVC hardware encoder on the latest SoC has </w:t>
      </w:r>
      <w:r w:rsidR="00A455D6">
        <w:t xml:space="preserve">likely </w:t>
      </w:r>
      <w:r w:rsidR="00235503">
        <w:t>also evolved with improved performance</w:t>
      </w:r>
      <w:r>
        <w:t>.</w:t>
      </w:r>
    </w:p>
    <w:p w14:paraId="2A83FD09" w14:textId="00066301" w:rsidR="000E41D6" w:rsidRDefault="00BF1B49">
      <w:pPr>
        <w:rPr>
          <w:lang w:eastAsia="zh-CN"/>
        </w:rPr>
      </w:pPr>
      <w:r>
        <w:t>Ali266 sustains real-time encoding performance (consistently above 30 fps) on both devices across all UGC sequences. The results on the Xiaomi 14 Pro—a device that, while no longer the latest flagship, represents a substantial segment of the current smartphone installed base—demonstrate that Ali266 enables practical VVC deployment not only on cutting-edge hardware but also on mainstream devices widely used for UGC creation and live streaming in real-world scenarios.</w:t>
      </w:r>
    </w:p>
    <w:p w14:paraId="248F1A9D" w14:textId="77777777" w:rsidR="000E41D6" w:rsidRDefault="00BF1B49">
      <w:pPr>
        <w:pStyle w:val="1"/>
        <w:rPr>
          <w:lang w:val="en-CA" w:eastAsia="zh-CN"/>
        </w:rPr>
      </w:pPr>
      <w:r>
        <w:rPr>
          <w:rFonts w:hint="eastAsia"/>
          <w:lang w:val="en-CA" w:eastAsia="zh-CN"/>
        </w:rPr>
        <w:t>L</w:t>
      </w:r>
      <w:r>
        <w:rPr>
          <w:lang w:val="en-CA" w:eastAsia="zh-CN"/>
        </w:rPr>
        <w:t>ive Demo</w:t>
      </w:r>
    </w:p>
    <w:p w14:paraId="20FCB26F" w14:textId="48900EE3" w:rsidR="000E41D6" w:rsidRDefault="00BF1B49">
      <w:pPr>
        <w:rPr>
          <w:lang w:val="en-CA" w:eastAsia="zh-CN"/>
        </w:rPr>
      </w:pPr>
      <w:r>
        <w:rPr>
          <w:lang w:val="en-CA" w:eastAsia="zh-CN"/>
        </w:rPr>
        <w:t xml:space="preserve">During the JVET-AP meeting, we </w:t>
      </w:r>
      <w:r w:rsidR="00A455D6">
        <w:rPr>
          <w:lang w:val="en-CA" w:eastAsia="zh-CN"/>
        </w:rPr>
        <w:t xml:space="preserve">will make available </w:t>
      </w:r>
      <w:r>
        <w:rPr>
          <w:lang w:val="en-CA" w:eastAsia="zh-CN"/>
        </w:rPr>
        <w:t>a live demonstration showcasing real-time VVC encoding and decoding using Ali266 in a simulated live-streaming scenario. The demo setup is designed to illustrate the feasibility of deploying VVC for mobile live-streaming applications.</w:t>
      </w:r>
      <w:r w:rsidR="003E4481">
        <w:rPr>
          <w:lang w:val="en-CA" w:eastAsia="zh-CN"/>
        </w:rPr>
        <w:t xml:space="preserve"> </w:t>
      </w:r>
      <w:r w:rsidR="003E4481">
        <w:rPr>
          <w:lang w:val="en-CA" w:eastAsia="zh-CN"/>
        </w:rPr>
        <w:fldChar w:fldCharType="begin"/>
      </w:r>
      <w:r w:rsidR="003E4481">
        <w:rPr>
          <w:lang w:val="en-CA" w:eastAsia="zh-CN"/>
        </w:rPr>
        <w:instrText xml:space="preserve"> REF _Ref225854813 \h </w:instrText>
      </w:r>
      <w:r w:rsidR="003E4481">
        <w:rPr>
          <w:lang w:val="en-CA" w:eastAsia="zh-CN"/>
        </w:rPr>
      </w:r>
      <w:r w:rsidR="003E4481">
        <w:rPr>
          <w:lang w:val="en-CA" w:eastAsia="zh-CN"/>
        </w:rPr>
        <w:fldChar w:fldCharType="separate"/>
      </w:r>
      <w:r w:rsidR="003E4481" w:rsidRPr="003E4481">
        <w:rPr>
          <w:szCs w:val="22"/>
        </w:rPr>
        <w:t xml:space="preserve">Figure </w:t>
      </w:r>
      <w:r w:rsidR="003E4481" w:rsidRPr="003E4481">
        <w:rPr>
          <w:noProof/>
          <w:szCs w:val="22"/>
        </w:rPr>
        <w:t>1</w:t>
      </w:r>
      <w:r w:rsidR="003E4481">
        <w:rPr>
          <w:lang w:val="en-CA" w:eastAsia="zh-CN"/>
        </w:rPr>
        <w:fldChar w:fldCharType="end"/>
      </w:r>
      <w:r w:rsidR="003E4481">
        <w:rPr>
          <w:lang w:val="en-CA" w:eastAsia="zh-CN"/>
        </w:rPr>
        <w:t xml:space="preserve"> </w:t>
      </w:r>
      <w:r w:rsidR="003E4481" w:rsidRPr="003E4481">
        <w:rPr>
          <w:lang w:val="en-CA" w:eastAsia="zh-CN"/>
        </w:rPr>
        <w:t>shows the demonstration setup</w:t>
      </w:r>
      <w:r w:rsidR="003E4481">
        <w:rPr>
          <w:lang w:val="en-CA" w:eastAsia="zh-CN"/>
        </w:rPr>
        <w:t>.</w:t>
      </w:r>
    </w:p>
    <w:p w14:paraId="776D66B5" w14:textId="54744E93" w:rsidR="00E971D6" w:rsidRDefault="007458FF" w:rsidP="007E1617">
      <w:pPr>
        <w:keepNext/>
        <w:jc w:val="center"/>
        <w:rPr>
          <w:lang w:val="en-CA" w:eastAsia="zh-CN"/>
        </w:rPr>
      </w:pPr>
      <w:r>
        <w:rPr>
          <w:noProof/>
          <w:lang w:val="en-CA" w:eastAsia="zh-CN"/>
        </w:rPr>
        <w:drawing>
          <wp:inline distT="0" distB="0" distL="0" distR="0" wp14:anchorId="0D28D45D" wp14:editId="0CF750CC">
            <wp:extent cx="1635753" cy="2512897"/>
            <wp:effectExtent l="0" t="0" r="3175" b="190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/>
                  </pic:nvPicPr>
                  <pic:blipFill rotWithShape="1">
                    <a:blip r:embed="rId15"/>
                    <a:srcRect r="2112" b="418"/>
                    <a:stretch/>
                  </pic:blipFill>
                  <pic:spPr bwMode="auto">
                    <a:xfrm>
                      <a:off x="0" y="0"/>
                      <a:ext cx="1659102" cy="2548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DD20FF" w14:textId="5A48A183" w:rsidR="00E971D6" w:rsidRPr="007F3808" w:rsidRDefault="00E971D6" w:rsidP="007E1617">
      <w:pPr>
        <w:pStyle w:val="a3"/>
        <w:jc w:val="center"/>
        <w:rPr>
          <w:szCs w:val="22"/>
          <w:lang w:val="en-CA" w:eastAsia="zh-CN"/>
        </w:rPr>
      </w:pPr>
      <w:bookmarkStart w:id="5" w:name="_Ref225854813"/>
      <w:r w:rsidRPr="007E1617">
        <w:rPr>
          <w:i w:val="0"/>
          <w:iCs w:val="0"/>
          <w:color w:val="auto"/>
          <w:sz w:val="22"/>
          <w:szCs w:val="22"/>
        </w:rPr>
        <w:t xml:space="preserve">Figure </w:t>
      </w:r>
      <w:r w:rsidRPr="007E1617">
        <w:rPr>
          <w:i w:val="0"/>
          <w:iCs w:val="0"/>
          <w:color w:val="auto"/>
          <w:sz w:val="22"/>
          <w:szCs w:val="22"/>
        </w:rPr>
        <w:fldChar w:fldCharType="begin"/>
      </w:r>
      <w:r w:rsidRPr="007E1617">
        <w:rPr>
          <w:i w:val="0"/>
          <w:iCs w:val="0"/>
          <w:color w:val="auto"/>
          <w:sz w:val="22"/>
          <w:szCs w:val="22"/>
        </w:rPr>
        <w:instrText xml:space="preserve"> SEQ Figure \* ARABIC </w:instrText>
      </w:r>
      <w:r w:rsidRPr="007E1617">
        <w:rPr>
          <w:i w:val="0"/>
          <w:iCs w:val="0"/>
          <w:color w:val="auto"/>
          <w:sz w:val="22"/>
          <w:szCs w:val="22"/>
        </w:rPr>
        <w:fldChar w:fldCharType="separate"/>
      </w:r>
      <w:r w:rsidRPr="007E1617">
        <w:rPr>
          <w:i w:val="0"/>
          <w:iCs w:val="0"/>
          <w:noProof/>
          <w:color w:val="auto"/>
          <w:sz w:val="22"/>
          <w:szCs w:val="22"/>
        </w:rPr>
        <w:t>1</w:t>
      </w:r>
      <w:r w:rsidRPr="007E1617">
        <w:rPr>
          <w:i w:val="0"/>
          <w:iCs w:val="0"/>
          <w:color w:val="auto"/>
          <w:sz w:val="22"/>
          <w:szCs w:val="22"/>
        </w:rPr>
        <w:fldChar w:fldCharType="end"/>
      </w:r>
      <w:bookmarkEnd w:id="5"/>
      <w:r w:rsidR="00F17A70">
        <w:rPr>
          <w:i w:val="0"/>
          <w:iCs w:val="0"/>
          <w:color w:val="auto"/>
          <w:sz w:val="22"/>
          <w:szCs w:val="22"/>
        </w:rPr>
        <w:t>.</w:t>
      </w:r>
      <w:r w:rsidRPr="007E1617">
        <w:rPr>
          <w:i w:val="0"/>
          <w:iCs w:val="0"/>
          <w:color w:val="auto"/>
          <w:sz w:val="22"/>
          <w:szCs w:val="22"/>
        </w:rPr>
        <w:t xml:space="preserve"> Live demonstration setup for real-time VVC encoding and decoding</w:t>
      </w:r>
    </w:p>
    <w:p w14:paraId="1956050C" w14:textId="77777777" w:rsidR="000E41D6" w:rsidRDefault="00BF1B49">
      <w:pPr>
        <w:rPr>
          <w:lang w:val="en-CA" w:eastAsia="zh-CN"/>
        </w:rPr>
      </w:pPr>
      <w:r>
        <w:rPr>
          <w:lang w:val="en-CA" w:eastAsia="zh-CN"/>
        </w:rPr>
        <w:t>Demo Configuration:</w:t>
      </w:r>
    </w:p>
    <w:p w14:paraId="140C6418" w14:textId="77777777" w:rsidR="000E41D6" w:rsidRDefault="00BF1B49">
      <w:pPr>
        <w:rPr>
          <w:lang w:val="en-CA" w:eastAsia="zh-CN"/>
        </w:rPr>
      </w:pPr>
      <w:r>
        <w:rPr>
          <w:lang w:val="en-CA" w:eastAsia="zh-CN"/>
        </w:rPr>
        <w:t>The demonstration utilizes a dual-device setup with smartphones mounted on a desktop stand to simulate a typical live-streaming environment:</w:t>
      </w:r>
    </w:p>
    <w:p w14:paraId="3A68B22E" w14:textId="6AA3AB7E" w:rsidR="000E41D6" w:rsidRDefault="00BF1B49">
      <w:pPr>
        <w:pStyle w:val="af7"/>
        <w:numPr>
          <w:ilvl w:val="0"/>
          <w:numId w:val="6"/>
        </w:numPr>
        <w:ind w:leftChars="100" w:left="640"/>
        <w:rPr>
          <w:lang w:val="en-CA" w:eastAsia="zh-CN"/>
        </w:rPr>
      </w:pPr>
      <w:r>
        <w:rPr>
          <w:lang w:val="en-CA" w:eastAsia="zh-CN"/>
        </w:rPr>
        <w:t xml:space="preserve">Encoder </w:t>
      </w:r>
      <w:r>
        <w:rPr>
          <w:lang w:eastAsia="zh-CN"/>
        </w:rPr>
        <w:t>Side</w:t>
      </w:r>
      <w:r w:rsidR="007F3808">
        <w:rPr>
          <w:lang w:eastAsia="zh-CN"/>
        </w:rPr>
        <w:t xml:space="preserve"> (shown on the left in </w:t>
      </w:r>
      <w:r w:rsidR="007F3808">
        <w:rPr>
          <w:lang w:val="en-CA" w:eastAsia="zh-CN"/>
        </w:rPr>
        <w:fldChar w:fldCharType="begin"/>
      </w:r>
      <w:r w:rsidR="007F3808">
        <w:rPr>
          <w:lang w:val="en-CA" w:eastAsia="zh-CN"/>
        </w:rPr>
        <w:instrText xml:space="preserve"> REF _Ref225854813 \h </w:instrText>
      </w:r>
      <w:r w:rsidR="007F3808">
        <w:rPr>
          <w:lang w:val="en-CA" w:eastAsia="zh-CN"/>
        </w:rPr>
      </w:r>
      <w:r w:rsidR="007F3808">
        <w:rPr>
          <w:lang w:val="en-CA" w:eastAsia="zh-CN"/>
        </w:rPr>
        <w:fldChar w:fldCharType="separate"/>
      </w:r>
      <w:r w:rsidR="007F3808" w:rsidRPr="003E4481">
        <w:rPr>
          <w:szCs w:val="22"/>
        </w:rPr>
        <w:t xml:space="preserve">Figure </w:t>
      </w:r>
      <w:r w:rsidR="007F3808" w:rsidRPr="003E4481">
        <w:rPr>
          <w:noProof/>
          <w:szCs w:val="22"/>
        </w:rPr>
        <w:t>1</w:t>
      </w:r>
      <w:r w:rsidR="007F3808">
        <w:rPr>
          <w:lang w:val="en-CA" w:eastAsia="zh-CN"/>
        </w:rPr>
        <w:fldChar w:fldCharType="end"/>
      </w:r>
      <w:r w:rsidR="007F3808">
        <w:rPr>
          <w:lang w:val="en-CA" w:eastAsia="zh-CN"/>
        </w:rPr>
        <w:t>)</w:t>
      </w:r>
    </w:p>
    <w:p w14:paraId="5D8850CC" w14:textId="5AAD67EE" w:rsidR="000E41D6" w:rsidRDefault="00BF1B49">
      <w:pPr>
        <w:pStyle w:val="af7"/>
        <w:numPr>
          <w:ilvl w:val="1"/>
          <w:numId w:val="7"/>
        </w:numPr>
        <w:ind w:leftChars="0"/>
        <w:rPr>
          <w:lang w:val="en-CA" w:eastAsia="zh-CN"/>
        </w:rPr>
      </w:pPr>
      <w:r>
        <w:rPr>
          <w:lang w:val="en-CA" w:eastAsia="zh-CN"/>
        </w:rPr>
        <w:t xml:space="preserve">Captures 1080p@30fps video in real-time </w:t>
      </w:r>
    </w:p>
    <w:p w14:paraId="519083E4" w14:textId="77777777" w:rsidR="000E41D6" w:rsidRDefault="00BF1B49">
      <w:pPr>
        <w:pStyle w:val="af7"/>
        <w:numPr>
          <w:ilvl w:val="1"/>
          <w:numId w:val="7"/>
        </w:numPr>
        <w:ind w:leftChars="0"/>
        <w:rPr>
          <w:lang w:val="en-CA" w:eastAsia="zh-CN"/>
        </w:rPr>
      </w:pPr>
      <w:r>
        <w:rPr>
          <w:lang w:val="en-CA" w:eastAsia="zh-CN"/>
        </w:rPr>
        <w:t xml:space="preserve">Encodes the captured video using the Ali266 </w:t>
      </w:r>
      <w:r>
        <w:rPr>
          <w:rFonts w:hint="eastAsia"/>
          <w:lang w:val="en-CA" w:eastAsia="zh-CN"/>
        </w:rPr>
        <w:t>VVC</w:t>
      </w:r>
      <w:r>
        <w:rPr>
          <w:lang w:val="en-CA" w:eastAsia="zh-CN"/>
        </w:rPr>
        <w:t xml:space="preserve"> encoder</w:t>
      </w:r>
    </w:p>
    <w:p w14:paraId="30209D3E" w14:textId="77777777" w:rsidR="000E41D6" w:rsidRDefault="00BF1B49">
      <w:pPr>
        <w:pStyle w:val="af7"/>
        <w:numPr>
          <w:ilvl w:val="1"/>
          <w:numId w:val="7"/>
        </w:numPr>
        <w:ind w:leftChars="0"/>
        <w:rPr>
          <w:lang w:val="en-CA" w:eastAsia="zh-CN"/>
        </w:rPr>
      </w:pPr>
      <w:r>
        <w:rPr>
          <w:lang w:val="en-CA" w:eastAsia="zh-CN"/>
        </w:rPr>
        <w:t>Transmits the encoded VVC bitstream via a local network</w:t>
      </w:r>
    </w:p>
    <w:p w14:paraId="6E3D1E13" w14:textId="591791ED" w:rsidR="000E41D6" w:rsidRDefault="00BF1B49">
      <w:pPr>
        <w:pStyle w:val="af7"/>
        <w:numPr>
          <w:ilvl w:val="0"/>
          <w:numId w:val="6"/>
        </w:numPr>
        <w:ind w:leftChars="100" w:left="640"/>
        <w:rPr>
          <w:lang w:val="en-CA" w:eastAsia="zh-CN"/>
        </w:rPr>
      </w:pPr>
      <w:r>
        <w:rPr>
          <w:lang w:val="en-CA" w:eastAsia="zh-CN"/>
        </w:rPr>
        <w:t xml:space="preserve">Decoder </w:t>
      </w:r>
      <w:r>
        <w:rPr>
          <w:lang w:eastAsia="zh-CN"/>
        </w:rPr>
        <w:t>Side</w:t>
      </w:r>
      <w:r w:rsidR="007F3808">
        <w:rPr>
          <w:lang w:eastAsia="zh-CN"/>
        </w:rPr>
        <w:t xml:space="preserve"> (shown on the right in </w:t>
      </w:r>
      <w:r w:rsidR="007F3808">
        <w:rPr>
          <w:lang w:val="en-CA" w:eastAsia="zh-CN"/>
        </w:rPr>
        <w:fldChar w:fldCharType="begin"/>
      </w:r>
      <w:r w:rsidR="007F3808">
        <w:rPr>
          <w:lang w:val="en-CA" w:eastAsia="zh-CN"/>
        </w:rPr>
        <w:instrText xml:space="preserve"> REF _Ref225854813 \h </w:instrText>
      </w:r>
      <w:r w:rsidR="007F3808">
        <w:rPr>
          <w:lang w:val="en-CA" w:eastAsia="zh-CN"/>
        </w:rPr>
      </w:r>
      <w:r w:rsidR="007F3808">
        <w:rPr>
          <w:lang w:val="en-CA" w:eastAsia="zh-CN"/>
        </w:rPr>
        <w:fldChar w:fldCharType="separate"/>
      </w:r>
      <w:r w:rsidR="007F3808" w:rsidRPr="003E4481">
        <w:rPr>
          <w:szCs w:val="22"/>
        </w:rPr>
        <w:t xml:space="preserve">Figure </w:t>
      </w:r>
      <w:r w:rsidR="007F3808" w:rsidRPr="003E4481">
        <w:rPr>
          <w:noProof/>
          <w:szCs w:val="22"/>
        </w:rPr>
        <w:t>1</w:t>
      </w:r>
      <w:r w:rsidR="007F3808">
        <w:rPr>
          <w:lang w:val="en-CA" w:eastAsia="zh-CN"/>
        </w:rPr>
        <w:fldChar w:fldCharType="end"/>
      </w:r>
      <w:r w:rsidR="007F3808">
        <w:rPr>
          <w:lang w:val="en-CA" w:eastAsia="zh-CN"/>
        </w:rPr>
        <w:t>)</w:t>
      </w:r>
    </w:p>
    <w:p w14:paraId="39B7B4D7" w14:textId="77777777" w:rsidR="000E41D6" w:rsidRDefault="00BF1B49">
      <w:pPr>
        <w:pStyle w:val="af7"/>
        <w:numPr>
          <w:ilvl w:val="1"/>
          <w:numId w:val="7"/>
        </w:numPr>
        <w:ind w:leftChars="0"/>
        <w:rPr>
          <w:lang w:val="en-CA" w:eastAsia="zh-CN"/>
        </w:rPr>
      </w:pPr>
      <w:r>
        <w:rPr>
          <w:lang w:val="en-CA" w:eastAsia="zh-CN"/>
        </w:rPr>
        <w:t xml:space="preserve">Receives the VVC bitstream from the encoder </w:t>
      </w:r>
      <w:r>
        <w:rPr>
          <w:lang w:eastAsia="zh-CN"/>
        </w:rPr>
        <w:t>sid</w:t>
      </w:r>
      <w:r>
        <w:rPr>
          <w:lang w:val="en-CA" w:eastAsia="zh-CN"/>
        </w:rPr>
        <w:t>e</w:t>
      </w:r>
    </w:p>
    <w:p w14:paraId="57A17259" w14:textId="77777777" w:rsidR="000E41D6" w:rsidRDefault="00BF1B49">
      <w:pPr>
        <w:pStyle w:val="af7"/>
        <w:numPr>
          <w:ilvl w:val="1"/>
          <w:numId w:val="7"/>
        </w:numPr>
        <w:ind w:leftChars="0"/>
        <w:rPr>
          <w:lang w:val="en-CA" w:eastAsia="zh-CN"/>
        </w:rPr>
      </w:pPr>
      <w:r>
        <w:rPr>
          <w:lang w:val="en-CA" w:eastAsia="zh-CN"/>
        </w:rPr>
        <w:lastRenderedPageBreak/>
        <w:t>Decodes in real-time using the Ali266 software decoder</w:t>
      </w:r>
    </w:p>
    <w:p w14:paraId="67AC9CCB" w14:textId="77777777" w:rsidR="000E41D6" w:rsidRDefault="00BF1B49">
      <w:pPr>
        <w:pStyle w:val="af7"/>
        <w:numPr>
          <w:ilvl w:val="1"/>
          <w:numId w:val="7"/>
        </w:numPr>
        <w:ind w:leftChars="0"/>
        <w:rPr>
          <w:lang w:val="en-CA" w:eastAsia="zh-CN"/>
        </w:rPr>
      </w:pPr>
      <w:r>
        <w:rPr>
          <w:lang w:val="en-CA" w:eastAsia="zh-CN"/>
        </w:rPr>
        <w:t>Displays the decoded video</w:t>
      </w:r>
    </w:p>
    <w:p w14:paraId="6407F721" w14:textId="1840CD99" w:rsidR="000E41D6" w:rsidRDefault="008559D2">
      <w:pPr>
        <w:rPr>
          <w:lang w:val="en-CA" w:eastAsia="zh-CN"/>
        </w:rPr>
      </w:pPr>
      <w:bookmarkStart w:id="6" w:name="OLE_LINK2"/>
      <w:r w:rsidRPr="008559D2">
        <w:rPr>
          <w:lang w:val="en-CA" w:eastAsia="zh-CN"/>
        </w:rPr>
        <w:t xml:space="preserve">For this demonstration, the encoder runs on </w:t>
      </w:r>
      <w:r w:rsidR="00E83932">
        <w:rPr>
          <w:lang w:val="en-CA" w:eastAsia="zh-CN"/>
        </w:rPr>
        <w:t>the</w:t>
      </w:r>
      <w:r w:rsidRPr="008559D2">
        <w:rPr>
          <w:lang w:val="en-CA" w:eastAsia="zh-CN"/>
        </w:rPr>
        <w:t xml:space="preserve"> Xiaomi 14 Pro, while the decoder operates on a second commercially available smartphone. Both devices are representative of modern consumer hardware.</w:t>
      </w:r>
      <w:r>
        <w:rPr>
          <w:lang w:val="en-CA" w:eastAsia="zh-CN"/>
        </w:rPr>
        <w:t xml:space="preserve"> </w:t>
      </w:r>
      <w:r w:rsidR="00BF1B49">
        <w:rPr>
          <w:lang w:val="en-CA" w:eastAsia="zh-CN"/>
        </w:rPr>
        <w:t xml:space="preserve">This demonstration represents, to our knowledge, the first public showcase of real-time VVC encoding and decoding performed entirely on smartphone platforms. We welcome </w:t>
      </w:r>
      <w:r w:rsidR="00A455D6">
        <w:rPr>
          <w:lang w:val="en-CA" w:eastAsia="zh-CN"/>
        </w:rPr>
        <w:t xml:space="preserve">JVET </w:t>
      </w:r>
      <w:r w:rsidR="00BF1B49">
        <w:rPr>
          <w:lang w:val="en-CA" w:eastAsia="zh-CN"/>
        </w:rPr>
        <w:t>experts</w:t>
      </w:r>
      <w:r w:rsidR="00A455D6">
        <w:rPr>
          <w:lang w:val="en-CA" w:eastAsia="zh-CN"/>
        </w:rPr>
        <w:t xml:space="preserve"> </w:t>
      </w:r>
      <w:r w:rsidR="00BF1B49">
        <w:rPr>
          <w:lang w:val="en-CA" w:eastAsia="zh-CN"/>
        </w:rPr>
        <w:t xml:space="preserve">to </w:t>
      </w:r>
      <w:r w:rsidR="00A455D6">
        <w:rPr>
          <w:lang w:val="en-CA" w:eastAsia="zh-CN"/>
        </w:rPr>
        <w:t xml:space="preserve">participate in </w:t>
      </w:r>
      <w:r w:rsidR="00BF1B49">
        <w:rPr>
          <w:lang w:val="en-CA" w:eastAsia="zh-CN"/>
        </w:rPr>
        <w:t>this demonstration.</w:t>
      </w:r>
      <w:bookmarkEnd w:id="6"/>
    </w:p>
    <w:p w14:paraId="20A08F99" w14:textId="77777777" w:rsidR="000E41D6" w:rsidRDefault="00BF1B49">
      <w:pPr>
        <w:pStyle w:val="1"/>
        <w:rPr>
          <w:lang w:val="en-CA"/>
        </w:rPr>
      </w:pPr>
      <w:r>
        <w:rPr>
          <w:lang w:val="en-CA"/>
        </w:rPr>
        <w:t>Conclusion</w:t>
      </w:r>
    </w:p>
    <w:p w14:paraId="4AB1958E" w14:textId="77777777" w:rsidR="000E41D6" w:rsidRDefault="00BF1B49">
      <w:pPr>
        <w:rPr>
          <w:lang w:val="en-CA"/>
        </w:rPr>
      </w:pPr>
      <w:r>
        <w:rPr>
          <w:lang w:val="en-CA"/>
        </w:rPr>
        <w:t xml:space="preserve">This contribution presents additional experimental results extending the work reported in JVET-AO0221, further validating the effectiveness of the Ali266 encoder for real-time VVC encoding on smartphones. </w:t>
      </w:r>
    </w:p>
    <w:p w14:paraId="19C3528A" w14:textId="5D5F780A" w:rsidR="000E41D6" w:rsidRDefault="00BF1B49">
      <w:pPr>
        <w:rPr>
          <w:lang w:val="en-CA"/>
        </w:rPr>
      </w:pPr>
      <w:r>
        <w:rPr>
          <w:lang w:val="en-CA"/>
        </w:rPr>
        <w:t>These results, combined with those previously reported in JVET-AO0221, demonstrate that Ali266 delivers consistent rate-distortion performance improvements and real-time encoding speeds across multiple smartphone platforms and SoC generations (Apple A18 Pro, Qualcomm Snapdragon 8 Elite, and Qualcomm Snapdragon 8 Gen 3).</w:t>
      </w:r>
    </w:p>
    <w:p w14:paraId="328D0A6D" w14:textId="1EDDC821" w:rsidR="002B4094" w:rsidRDefault="002B4094">
      <w:pPr>
        <w:rPr>
          <w:lang w:val="en-CA"/>
        </w:rPr>
      </w:pPr>
      <w:r w:rsidRPr="002B4094">
        <w:rPr>
          <w:lang w:val="en-CA"/>
        </w:rPr>
        <w:t>Notably, Ali266 achieves real-time VVC encoding performance on both current flagship devices (Xiaomi 17, iPhone 16 Pro) and earlier-generation flagships that remain widely used in practice (Xiaomi 14 Pro).</w:t>
      </w:r>
    </w:p>
    <w:p w14:paraId="05AC4506" w14:textId="75A5A827" w:rsidR="000E41D6" w:rsidRDefault="00BF1B49">
      <w:pPr>
        <w:pStyle w:val="1"/>
        <w:rPr>
          <w:lang w:val="en-CA"/>
        </w:rPr>
      </w:pPr>
      <w:r>
        <w:rPr>
          <w:lang w:val="en-CA"/>
        </w:rPr>
        <w:t>References</w:t>
      </w:r>
    </w:p>
    <w:p w14:paraId="3CE0B0CD" w14:textId="77777777" w:rsidR="000E41D6" w:rsidRDefault="00BF1B49">
      <w:pPr>
        <w:pStyle w:val="af7"/>
        <w:numPr>
          <w:ilvl w:val="0"/>
          <w:numId w:val="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leftChars="0"/>
        <w:contextualSpacing/>
        <w:textAlignment w:val="auto"/>
        <w:rPr>
          <w:rFonts w:eastAsia="宋体"/>
          <w:lang w:val="en-CA"/>
        </w:rPr>
      </w:pPr>
      <w:bookmarkStart w:id="7" w:name="_Ref225178084"/>
      <w:bookmarkStart w:id="8" w:name="_Ref83663897"/>
      <w:bookmarkStart w:id="9" w:name="_Ref69216632"/>
      <w:r>
        <w:rPr>
          <w:rFonts w:eastAsia="宋体"/>
          <w:lang w:val="en-CA"/>
        </w:rPr>
        <w:t>L. Wang et al., “Recent optimizations of Ali266 for real-time VVC encoding on smartphones”, JVET-</w:t>
      </w:r>
      <w:r>
        <w:t xml:space="preserve"> </w:t>
      </w:r>
      <w:r>
        <w:rPr>
          <w:rFonts w:eastAsia="宋体"/>
          <w:lang w:val="en-CA"/>
        </w:rPr>
        <w:t>AO0221, Joint Video Experts Team (JVET), Jan. 2026.</w:t>
      </w:r>
      <w:bookmarkEnd w:id="7"/>
    </w:p>
    <w:p w14:paraId="12EB761A" w14:textId="77777777" w:rsidR="000E41D6" w:rsidRDefault="00BF1B49">
      <w:pPr>
        <w:pStyle w:val="af7"/>
        <w:numPr>
          <w:ilvl w:val="0"/>
          <w:numId w:val="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leftChars="0"/>
        <w:contextualSpacing/>
        <w:textAlignment w:val="auto"/>
        <w:rPr>
          <w:szCs w:val="22"/>
          <w:lang w:val="en-CA"/>
        </w:rPr>
      </w:pPr>
      <w:bookmarkStart w:id="10" w:name="_Ref218526119"/>
      <w:r>
        <w:rPr>
          <w:rFonts w:eastAsia="宋体"/>
          <w:lang w:val="en-CA"/>
        </w:rPr>
        <w:t>Frank Bossen et al., “VTM common test conditions and software reference configurations for SDR video”, JVET-</w:t>
      </w:r>
      <w:r>
        <w:rPr>
          <w:rFonts w:eastAsia="宋体"/>
          <w:lang w:val="en-CA" w:eastAsia="zh-CN"/>
        </w:rPr>
        <w:t xml:space="preserve">T2010, </w:t>
      </w:r>
      <w:r>
        <w:rPr>
          <w:rFonts w:eastAsia="宋体"/>
          <w:lang w:val="en-CA"/>
        </w:rPr>
        <w:t xml:space="preserve">Joint Video Experts Team (JVET), </w:t>
      </w:r>
      <w:r>
        <w:rPr>
          <w:rFonts w:eastAsia="宋体" w:hint="eastAsia"/>
          <w:lang w:val="en-CA" w:eastAsia="zh-CN"/>
        </w:rPr>
        <w:t>Oct</w:t>
      </w:r>
      <w:r>
        <w:rPr>
          <w:rFonts w:eastAsia="宋体"/>
          <w:lang w:val="en-CA"/>
        </w:rPr>
        <w:t>. 2020.</w:t>
      </w:r>
      <w:bookmarkEnd w:id="8"/>
      <w:bookmarkEnd w:id="9"/>
      <w:bookmarkEnd w:id="10"/>
    </w:p>
    <w:sectPr w:rsidR="000E41D6">
      <w:pgSz w:w="12240" w:h="15840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60740" w14:textId="77777777" w:rsidR="00015F50" w:rsidRDefault="00015F50">
      <w:pPr>
        <w:spacing w:before="0"/>
      </w:pPr>
      <w:r>
        <w:separator/>
      </w:r>
    </w:p>
  </w:endnote>
  <w:endnote w:type="continuationSeparator" w:id="0">
    <w:p w14:paraId="3E896A69" w14:textId="77777777" w:rsidR="00015F50" w:rsidRDefault="00015F5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lgun Gothic">
    <w:altName w:val="汉仪中等线KW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PGothic">
    <w:altName w:val="汉仪中等线KW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307B0" w14:textId="77777777" w:rsidR="00015F50" w:rsidRDefault="00015F50">
      <w:pPr>
        <w:spacing w:before="0"/>
      </w:pPr>
      <w:r>
        <w:separator/>
      </w:r>
    </w:p>
  </w:footnote>
  <w:footnote w:type="continuationSeparator" w:id="0">
    <w:p w14:paraId="000EB1B0" w14:textId="77777777" w:rsidR="00015F50" w:rsidRDefault="00015F5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25677"/>
    <w:multiLevelType w:val="multilevel"/>
    <w:tmpl w:val="1D72567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3B80C58"/>
    <w:multiLevelType w:val="multilevel"/>
    <w:tmpl w:val="23B80C58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5503573"/>
    <w:multiLevelType w:val="multilevel"/>
    <w:tmpl w:val="25503573"/>
    <w:lvl w:ilvl="0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E03009"/>
    <w:multiLevelType w:val="multilevel"/>
    <w:tmpl w:val="29E03009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840" w:hanging="420"/>
      </w:pPr>
      <w:rPr>
        <w:rFonts w:ascii="Symbol" w:hAnsi="Symbol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0641C66"/>
    <w:multiLevelType w:val="multilevel"/>
    <w:tmpl w:val="30641C66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27914FA"/>
    <w:multiLevelType w:val="multilevel"/>
    <w:tmpl w:val="327914F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6BE18CC"/>
    <w:multiLevelType w:val="multilevel"/>
    <w:tmpl w:val="76BE18CC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9D5215F"/>
    <w:multiLevelType w:val="multilevel"/>
    <w:tmpl w:val="79D5215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4"/>
  </w:num>
  <w:num w:numId="5">
    <w:abstractNumId w:val="6"/>
  </w:num>
  <w:num w:numId="6">
    <w:abstractNumId w:val="0"/>
  </w:num>
  <w:num w:numId="7">
    <w:abstractNumId w:val="3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DEDC63CE"/>
    <w:rsid w:val="E57ACD97"/>
    <w:rsid w:val="EFDC68D7"/>
    <w:rsid w:val="F7A978A1"/>
    <w:rsid w:val="00000BC1"/>
    <w:rsid w:val="00001FD5"/>
    <w:rsid w:val="00002A5E"/>
    <w:rsid w:val="00002E97"/>
    <w:rsid w:val="00003AB8"/>
    <w:rsid w:val="00003C1B"/>
    <w:rsid w:val="0000505A"/>
    <w:rsid w:val="00006632"/>
    <w:rsid w:val="000120AF"/>
    <w:rsid w:val="00012202"/>
    <w:rsid w:val="00015587"/>
    <w:rsid w:val="00015C43"/>
    <w:rsid w:val="00015F50"/>
    <w:rsid w:val="00016038"/>
    <w:rsid w:val="00017867"/>
    <w:rsid w:val="00020C4D"/>
    <w:rsid w:val="00021715"/>
    <w:rsid w:val="00022324"/>
    <w:rsid w:val="0002274C"/>
    <w:rsid w:val="00027A6C"/>
    <w:rsid w:val="000308A3"/>
    <w:rsid w:val="00030F1E"/>
    <w:rsid w:val="00030F88"/>
    <w:rsid w:val="00034026"/>
    <w:rsid w:val="00037EF8"/>
    <w:rsid w:val="00041D39"/>
    <w:rsid w:val="0004230B"/>
    <w:rsid w:val="000458BC"/>
    <w:rsid w:val="00045C41"/>
    <w:rsid w:val="00046C03"/>
    <w:rsid w:val="00046C2D"/>
    <w:rsid w:val="000473F6"/>
    <w:rsid w:val="00050E1E"/>
    <w:rsid w:val="0005492E"/>
    <w:rsid w:val="000549B3"/>
    <w:rsid w:val="00061BF7"/>
    <w:rsid w:val="00062672"/>
    <w:rsid w:val="00065039"/>
    <w:rsid w:val="00067D67"/>
    <w:rsid w:val="00067DB4"/>
    <w:rsid w:val="00075F2F"/>
    <w:rsid w:val="0007614B"/>
    <w:rsid w:val="0007614F"/>
    <w:rsid w:val="00076226"/>
    <w:rsid w:val="000804A8"/>
    <w:rsid w:val="00080B79"/>
    <w:rsid w:val="00081398"/>
    <w:rsid w:val="0008426E"/>
    <w:rsid w:val="00084393"/>
    <w:rsid w:val="000845F0"/>
    <w:rsid w:val="00084DB7"/>
    <w:rsid w:val="00086BB3"/>
    <w:rsid w:val="000902EF"/>
    <w:rsid w:val="00090F64"/>
    <w:rsid w:val="00091547"/>
    <w:rsid w:val="00091EDE"/>
    <w:rsid w:val="00092D6F"/>
    <w:rsid w:val="00093032"/>
    <w:rsid w:val="00094479"/>
    <w:rsid w:val="00095CB2"/>
    <w:rsid w:val="000961D0"/>
    <w:rsid w:val="000962AC"/>
    <w:rsid w:val="000964F8"/>
    <w:rsid w:val="00096881"/>
    <w:rsid w:val="000968FD"/>
    <w:rsid w:val="000975DE"/>
    <w:rsid w:val="00097AB0"/>
    <w:rsid w:val="000A039D"/>
    <w:rsid w:val="000A1794"/>
    <w:rsid w:val="000A22B5"/>
    <w:rsid w:val="000A24C7"/>
    <w:rsid w:val="000A295B"/>
    <w:rsid w:val="000A53DC"/>
    <w:rsid w:val="000A5A71"/>
    <w:rsid w:val="000A6F07"/>
    <w:rsid w:val="000B0C0F"/>
    <w:rsid w:val="000B1C6B"/>
    <w:rsid w:val="000B284E"/>
    <w:rsid w:val="000B3580"/>
    <w:rsid w:val="000B4FF9"/>
    <w:rsid w:val="000B5537"/>
    <w:rsid w:val="000C044B"/>
    <w:rsid w:val="000C09AC"/>
    <w:rsid w:val="000C2BAA"/>
    <w:rsid w:val="000C2F8F"/>
    <w:rsid w:val="000C4BEC"/>
    <w:rsid w:val="000C5FF1"/>
    <w:rsid w:val="000D0A9B"/>
    <w:rsid w:val="000D3C1E"/>
    <w:rsid w:val="000D43A5"/>
    <w:rsid w:val="000D669C"/>
    <w:rsid w:val="000D7446"/>
    <w:rsid w:val="000E00F3"/>
    <w:rsid w:val="000E16FF"/>
    <w:rsid w:val="000E17E5"/>
    <w:rsid w:val="000E255A"/>
    <w:rsid w:val="000E41D6"/>
    <w:rsid w:val="000E42B5"/>
    <w:rsid w:val="000E4A6A"/>
    <w:rsid w:val="000E6503"/>
    <w:rsid w:val="000F158C"/>
    <w:rsid w:val="000F3D55"/>
    <w:rsid w:val="000F40DE"/>
    <w:rsid w:val="000F4BD5"/>
    <w:rsid w:val="000F53EB"/>
    <w:rsid w:val="000F63D8"/>
    <w:rsid w:val="000F6A30"/>
    <w:rsid w:val="000F7E1D"/>
    <w:rsid w:val="00101BB5"/>
    <w:rsid w:val="0010274E"/>
    <w:rsid w:val="00102F3D"/>
    <w:rsid w:val="0010404A"/>
    <w:rsid w:val="00107944"/>
    <w:rsid w:val="00110938"/>
    <w:rsid w:val="001112D9"/>
    <w:rsid w:val="0011230F"/>
    <w:rsid w:val="001139A4"/>
    <w:rsid w:val="001140D3"/>
    <w:rsid w:val="00117CE4"/>
    <w:rsid w:val="001203FC"/>
    <w:rsid w:val="00120AAC"/>
    <w:rsid w:val="00120FFA"/>
    <w:rsid w:val="00121B10"/>
    <w:rsid w:val="00121E01"/>
    <w:rsid w:val="00122D5B"/>
    <w:rsid w:val="00123089"/>
    <w:rsid w:val="00124E38"/>
    <w:rsid w:val="0012580B"/>
    <w:rsid w:val="00130D58"/>
    <w:rsid w:val="00131F90"/>
    <w:rsid w:val="0013285E"/>
    <w:rsid w:val="00132CCC"/>
    <w:rsid w:val="00133D01"/>
    <w:rsid w:val="00133EE1"/>
    <w:rsid w:val="0013458C"/>
    <w:rsid w:val="0013526E"/>
    <w:rsid w:val="00140E75"/>
    <w:rsid w:val="00141FAE"/>
    <w:rsid w:val="00142D3E"/>
    <w:rsid w:val="00144C1F"/>
    <w:rsid w:val="00146152"/>
    <w:rsid w:val="001469E9"/>
    <w:rsid w:val="00146CCF"/>
    <w:rsid w:val="00150520"/>
    <w:rsid w:val="001544D3"/>
    <w:rsid w:val="00155444"/>
    <w:rsid w:val="00155526"/>
    <w:rsid w:val="00155CF9"/>
    <w:rsid w:val="001561F3"/>
    <w:rsid w:val="00157C2D"/>
    <w:rsid w:val="001606B1"/>
    <w:rsid w:val="00161CBC"/>
    <w:rsid w:val="0016250F"/>
    <w:rsid w:val="00163665"/>
    <w:rsid w:val="00164960"/>
    <w:rsid w:val="00170862"/>
    <w:rsid w:val="00170EDF"/>
    <w:rsid w:val="00171371"/>
    <w:rsid w:val="0017218A"/>
    <w:rsid w:val="00175A24"/>
    <w:rsid w:val="00176031"/>
    <w:rsid w:val="00176FA6"/>
    <w:rsid w:val="001800AF"/>
    <w:rsid w:val="001810DB"/>
    <w:rsid w:val="00182FE5"/>
    <w:rsid w:val="00183A52"/>
    <w:rsid w:val="00183B48"/>
    <w:rsid w:val="00186AEB"/>
    <w:rsid w:val="00187C98"/>
    <w:rsid w:val="00187E58"/>
    <w:rsid w:val="0019141A"/>
    <w:rsid w:val="0019216F"/>
    <w:rsid w:val="00194A04"/>
    <w:rsid w:val="00195496"/>
    <w:rsid w:val="00197DC9"/>
    <w:rsid w:val="001A07E4"/>
    <w:rsid w:val="001A13F4"/>
    <w:rsid w:val="001A297E"/>
    <w:rsid w:val="001A368E"/>
    <w:rsid w:val="001A3E36"/>
    <w:rsid w:val="001A40A2"/>
    <w:rsid w:val="001A42E9"/>
    <w:rsid w:val="001A4FF0"/>
    <w:rsid w:val="001A5390"/>
    <w:rsid w:val="001A553E"/>
    <w:rsid w:val="001A5ADD"/>
    <w:rsid w:val="001A6DDE"/>
    <w:rsid w:val="001A7329"/>
    <w:rsid w:val="001A74DB"/>
    <w:rsid w:val="001A792F"/>
    <w:rsid w:val="001A799C"/>
    <w:rsid w:val="001B0960"/>
    <w:rsid w:val="001B164B"/>
    <w:rsid w:val="001B3C19"/>
    <w:rsid w:val="001B4AD9"/>
    <w:rsid w:val="001B4E28"/>
    <w:rsid w:val="001B5BD6"/>
    <w:rsid w:val="001B5D06"/>
    <w:rsid w:val="001B72C4"/>
    <w:rsid w:val="001C3525"/>
    <w:rsid w:val="001C3AFB"/>
    <w:rsid w:val="001C45E1"/>
    <w:rsid w:val="001C4D56"/>
    <w:rsid w:val="001C5241"/>
    <w:rsid w:val="001C6F9D"/>
    <w:rsid w:val="001D07F0"/>
    <w:rsid w:val="001D0826"/>
    <w:rsid w:val="001D0B18"/>
    <w:rsid w:val="001D0DDA"/>
    <w:rsid w:val="001D1413"/>
    <w:rsid w:val="001D1BD2"/>
    <w:rsid w:val="001D3377"/>
    <w:rsid w:val="001D349E"/>
    <w:rsid w:val="001D357D"/>
    <w:rsid w:val="001D3963"/>
    <w:rsid w:val="001D5596"/>
    <w:rsid w:val="001D7233"/>
    <w:rsid w:val="001E013B"/>
    <w:rsid w:val="001E0248"/>
    <w:rsid w:val="001E02BE"/>
    <w:rsid w:val="001E0D70"/>
    <w:rsid w:val="001E137A"/>
    <w:rsid w:val="001E290F"/>
    <w:rsid w:val="001E2ABE"/>
    <w:rsid w:val="001E39A0"/>
    <w:rsid w:val="001E3B37"/>
    <w:rsid w:val="001E3E21"/>
    <w:rsid w:val="001F0604"/>
    <w:rsid w:val="001F0C78"/>
    <w:rsid w:val="001F1F3B"/>
    <w:rsid w:val="001F2594"/>
    <w:rsid w:val="001F31E0"/>
    <w:rsid w:val="001F3747"/>
    <w:rsid w:val="001F45C3"/>
    <w:rsid w:val="001F4B7F"/>
    <w:rsid w:val="001F662A"/>
    <w:rsid w:val="00201620"/>
    <w:rsid w:val="0020230F"/>
    <w:rsid w:val="00203F1A"/>
    <w:rsid w:val="00204089"/>
    <w:rsid w:val="00204D82"/>
    <w:rsid w:val="002055A3"/>
    <w:rsid w:val="002055A6"/>
    <w:rsid w:val="00205ACC"/>
    <w:rsid w:val="00205FBC"/>
    <w:rsid w:val="00206460"/>
    <w:rsid w:val="002069B4"/>
    <w:rsid w:val="00206D87"/>
    <w:rsid w:val="002075AB"/>
    <w:rsid w:val="00211C6E"/>
    <w:rsid w:val="00213E76"/>
    <w:rsid w:val="00215730"/>
    <w:rsid w:val="00215DFC"/>
    <w:rsid w:val="0021695D"/>
    <w:rsid w:val="00220FBE"/>
    <w:rsid w:val="002212DF"/>
    <w:rsid w:val="002212E6"/>
    <w:rsid w:val="00222CD4"/>
    <w:rsid w:val="00223EDA"/>
    <w:rsid w:val="002240BA"/>
    <w:rsid w:val="00225016"/>
    <w:rsid w:val="00225098"/>
    <w:rsid w:val="002253CA"/>
    <w:rsid w:val="002264A6"/>
    <w:rsid w:val="00226589"/>
    <w:rsid w:val="00227BA7"/>
    <w:rsid w:val="00227EBA"/>
    <w:rsid w:val="0023011C"/>
    <w:rsid w:val="00230EF5"/>
    <w:rsid w:val="0023221B"/>
    <w:rsid w:val="002347D4"/>
    <w:rsid w:val="00234D6A"/>
    <w:rsid w:val="00235503"/>
    <w:rsid w:val="0023721B"/>
    <w:rsid w:val="002375C1"/>
    <w:rsid w:val="002412ED"/>
    <w:rsid w:val="00242949"/>
    <w:rsid w:val="00242A70"/>
    <w:rsid w:val="00245DB3"/>
    <w:rsid w:val="00247E1E"/>
    <w:rsid w:val="002503BA"/>
    <w:rsid w:val="00250445"/>
    <w:rsid w:val="00251902"/>
    <w:rsid w:val="00251AD2"/>
    <w:rsid w:val="00253450"/>
    <w:rsid w:val="00254096"/>
    <w:rsid w:val="002540DE"/>
    <w:rsid w:val="0025498A"/>
    <w:rsid w:val="002552BE"/>
    <w:rsid w:val="00255864"/>
    <w:rsid w:val="00255A8F"/>
    <w:rsid w:val="00257278"/>
    <w:rsid w:val="00257818"/>
    <w:rsid w:val="00257A28"/>
    <w:rsid w:val="00257BA0"/>
    <w:rsid w:val="002604A3"/>
    <w:rsid w:val="002618F4"/>
    <w:rsid w:val="0026205C"/>
    <w:rsid w:val="002625DC"/>
    <w:rsid w:val="002629AC"/>
    <w:rsid w:val="00262F2D"/>
    <w:rsid w:val="00263398"/>
    <w:rsid w:val="002633E4"/>
    <w:rsid w:val="00263715"/>
    <w:rsid w:val="00263B99"/>
    <w:rsid w:val="002647D8"/>
    <w:rsid w:val="00266142"/>
    <w:rsid w:val="00266F06"/>
    <w:rsid w:val="00270427"/>
    <w:rsid w:val="00270E67"/>
    <w:rsid w:val="002739E9"/>
    <w:rsid w:val="0027495D"/>
    <w:rsid w:val="00275BCF"/>
    <w:rsid w:val="0028060C"/>
    <w:rsid w:val="00280613"/>
    <w:rsid w:val="00282117"/>
    <w:rsid w:val="002838D4"/>
    <w:rsid w:val="00284B1B"/>
    <w:rsid w:val="00291E36"/>
    <w:rsid w:val="00292257"/>
    <w:rsid w:val="00292B1E"/>
    <w:rsid w:val="0029402C"/>
    <w:rsid w:val="002973DD"/>
    <w:rsid w:val="002A004C"/>
    <w:rsid w:val="002A1BA3"/>
    <w:rsid w:val="002A4638"/>
    <w:rsid w:val="002A47AC"/>
    <w:rsid w:val="002A54E0"/>
    <w:rsid w:val="002A702E"/>
    <w:rsid w:val="002B146F"/>
    <w:rsid w:val="002B1595"/>
    <w:rsid w:val="002B182F"/>
    <w:rsid w:val="002B191D"/>
    <w:rsid w:val="002B2E83"/>
    <w:rsid w:val="002B34ED"/>
    <w:rsid w:val="002B3FB8"/>
    <w:rsid w:val="002B4094"/>
    <w:rsid w:val="002B5B50"/>
    <w:rsid w:val="002C023D"/>
    <w:rsid w:val="002C285A"/>
    <w:rsid w:val="002C445E"/>
    <w:rsid w:val="002C7E71"/>
    <w:rsid w:val="002D0AF6"/>
    <w:rsid w:val="002D2859"/>
    <w:rsid w:val="002D4E70"/>
    <w:rsid w:val="002D5EFA"/>
    <w:rsid w:val="002D616C"/>
    <w:rsid w:val="002D64F0"/>
    <w:rsid w:val="002E0DF4"/>
    <w:rsid w:val="002E12E5"/>
    <w:rsid w:val="002E21D9"/>
    <w:rsid w:val="002E22F3"/>
    <w:rsid w:val="002E2AA8"/>
    <w:rsid w:val="002E3995"/>
    <w:rsid w:val="002E4DA6"/>
    <w:rsid w:val="002E7E91"/>
    <w:rsid w:val="002F1053"/>
    <w:rsid w:val="002F164D"/>
    <w:rsid w:val="002F1F09"/>
    <w:rsid w:val="002F2764"/>
    <w:rsid w:val="002F5B6E"/>
    <w:rsid w:val="002F5C45"/>
    <w:rsid w:val="002F5D3B"/>
    <w:rsid w:val="002F658B"/>
    <w:rsid w:val="002F7A36"/>
    <w:rsid w:val="003021BC"/>
    <w:rsid w:val="003054A8"/>
    <w:rsid w:val="00306206"/>
    <w:rsid w:val="00310531"/>
    <w:rsid w:val="003144D5"/>
    <w:rsid w:val="003162D5"/>
    <w:rsid w:val="00317D85"/>
    <w:rsid w:val="00317ECF"/>
    <w:rsid w:val="00321BBB"/>
    <w:rsid w:val="00322454"/>
    <w:rsid w:val="0032280B"/>
    <w:rsid w:val="003236F8"/>
    <w:rsid w:val="003239B3"/>
    <w:rsid w:val="0032595F"/>
    <w:rsid w:val="00327C56"/>
    <w:rsid w:val="003315A1"/>
    <w:rsid w:val="0033571C"/>
    <w:rsid w:val="003373EC"/>
    <w:rsid w:val="003414A2"/>
    <w:rsid w:val="00342FF4"/>
    <w:rsid w:val="00343992"/>
    <w:rsid w:val="00343B7E"/>
    <w:rsid w:val="00344491"/>
    <w:rsid w:val="00344E5A"/>
    <w:rsid w:val="00345140"/>
    <w:rsid w:val="0034577F"/>
    <w:rsid w:val="00346148"/>
    <w:rsid w:val="003473CE"/>
    <w:rsid w:val="003476CD"/>
    <w:rsid w:val="00350967"/>
    <w:rsid w:val="00352897"/>
    <w:rsid w:val="00353147"/>
    <w:rsid w:val="00353AA4"/>
    <w:rsid w:val="00353C56"/>
    <w:rsid w:val="003558FA"/>
    <w:rsid w:val="00356589"/>
    <w:rsid w:val="00357DA3"/>
    <w:rsid w:val="003601F5"/>
    <w:rsid w:val="003627F9"/>
    <w:rsid w:val="00363027"/>
    <w:rsid w:val="00363F89"/>
    <w:rsid w:val="00365BDD"/>
    <w:rsid w:val="00365F5A"/>
    <w:rsid w:val="0036617E"/>
    <w:rsid w:val="003665F6"/>
    <w:rsid w:val="003669EA"/>
    <w:rsid w:val="00366A0C"/>
    <w:rsid w:val="0037029A"/>
    <w:rsid w:val="003706CC"/>
    <w:rsid w:val="00371AD8"/>
    <w:rsid w:val="00373B4F"/>
    <w:rsid w:val="0037600F"/>
    <w:rsid w:val="00376559"/>
    <w:rsid w:val="00377710"/>
    <w:rsid w:val="00377ABE"/>
    <w:rsid w:val="003801D8"/>
    <w:rsid w:val="0038114E"/>
    <w:rsid w:val="0038152F"/>
    <w:rsid w:val="003845A3"/>
    <w:rsid w:val="00384714"/>
    <w:rsid w:val="00386AEE"/>
    <w:rsid w:val="00390468"/>
    <w:rsid w:val="003905AA"/>
    <w:rsid w:val="00392786"/>
    <w:rsid w:val="00393D91"/>
    <w:rsid w:val="00394337"/>
    <w:rsid w:val="00394BC5"/>
    <w:rsid w:val="003965C0"/>
    <w:rsid w:val="0039717C"/>
    <w:rsid w:val="00397C10"/>
    <w:rsid w:val="003A0B0D"/>
    <w:rsid w:val="003A20E0"/>
    <w:rsid w:val="003A2D8E"/>
    <w:rsid w:val="003A3729"/>
    <w:rsid w:val="003A54FE"/>
    <w:rsid w:val="003A7691"/>
    <w:rsid w:val="003A781B"/>
    <w:rsid w:val="003A7CE6"/>
    <w:rsid w:val="003B4135"/>
    <w:rsid w:val="003B4FA6"/>
    <w:rsid w:val="003C20E4"/>
    <w:rsid w:val="003C3943"/>
    <w:rsid w:val="003C45D0"/>
    <w:rsid w:val="003C6F89"/>
    <w:rsid w:val="003C7C2C"/>
    <w:rsid w:val="003D11F6"/>
    <w:rsid w:val="003D20A4"/>
    <w:rsid w:val="003D2C3A"/>
    <w:rsid w:val="003D4827"/>
    <w:rsid w:val="003D6327"/>
    <w:rsid w:val="003D6342"/>
    <w:rsid w:val="003D6AE6"/>
    <w:rsid w:val="003D6DD0"/>
    <w:rsid w:val="003D78C9"/>
    <w:rsid w:val="003D7F6B"/>
    <w:rsid w:val="003E0657"/>
    <w:rsid w:val="003E0AA0"/>
    <w:rsid w:val="003E4481"/>
    <w:rsid w:val="003E4538"/>
    <w:rsid w:val="003E4572"/>
    <w:rsid w:val="003E4D7A"/>
    <w:rsid w:val="003E6641"/>
    <w:rsid w:val="003E6F90"/>
    <w:rsid w:val="003E73ED"/>
    <w:rsid w:val="003E7BC7"/>
    <w:rsid w:val="003F1E9B"/>
    <w:rsid w:val="003F258A"/>
    <w:rsid w:val="003F55AE"/>
    <w:rsid w:val="003F5D0F"/>
    <w:rsid w:val="003F7833"/>
    <w:rsid w:val="004026E3"/>
    <w:rsid w:val="00403666"/>
    <w:rsid w:val="004047A7"/>
    <w:rsid w:val="00406FA0"/>
    <w:rsid w:val="004070A8"/>
    <w:rsid w:val="00410830"/>
    <w:rsid w:val="00410888"/>
    <w:rsid w:val="00410A72"/>
    <w:rsid w:val="00414101"/>
    <w:rsid w:val="00414511"/>
    <w:rsid w:val="00414BFC"/>
    <w:rsid w:val="00417DF8"/>
    <w:rsid w:val="004219CF"/>
    <w:rsid w:val="00421A91"/>
    <w:rsid w:val="00422466"/>
    <w:rsid w:val="004232AD"/>
    <w:rsid w:val="004234F0"/>
    <w:rsid w:val="004235BD"/>
    <w:rsid w:val="00424321"/>
    <w:rsid w:val="00424650"/>
    <w:rsid w:val="00424F90"/>
    <w:rsid w:val="00426294"/>
    <w:rsid w:val="00427EEC"/>
    <w:rsid w:val="004301E3"/>
    <w:rsid w:val="00433402"/>
    <w:rsid w:val="00433DDB"/>
    <w:rsid w:val="00434CE5"/>
    <w:rsid w:val="00435A29"/>
    <w:rsid w:val="0043677E"/>
    <w:rsid w:val="00436A67"/>
    <w:rsid w:val="00437619"/>
    <w:rsid w:val="00437CD1"/>
    <w:rsid w:val="00441607"/>
    <w:rsid w:val="004418DF"/>
    <w:rsid w:val="004420F0"/>
    <w:rsid w:val="0044434C"/>
    <w:rsid w:val="004444EE"/>
    <w:rsid w:val="004445F1"/>
    <w:rsid w:val="00445763"/>
    <w:rsid w:val="00445ED1"/>
    <w:rsid w:val="00447903"/>
    <w:rsid w:val="00447AA4"/>
    <w:rsid w:val="00453A55"/>
    <w:rsid w:val="00454AAD"/>
    <w:rsid w:val="0045595E"/>
    <w:rsid w:val="00456BD8"/>
    <w:rsid w:val="004620F6"/>
    <w:rsid w:val="00463C63"/>
    <w:rsid w:val="00465A1E"/>
    <w:rsid w:val="00466525"/>
    <w:rsid w:val="00467E0E"/>
    <w:rsid w:val="00470657"/>
    <w:rsid w:val="004708A2"/>
    <w:rsid w:val="004712D7"/>
    <w:rsid w:val="00472451"/>
    <w:rsid w:val="0047623F"/>
    <w:rsid w:val="004777B0"/>
    <w:rsid w:val="004803C8"/>
    <w:rsid w:val="00480F8E"/>
    <w:rsid w:val="004838B8"/>
    <w:rsid w:val="00484772"/>
    <w:rsid w:val="00484843"/>
    <w:rsid w:val="00486F93"/>
    <w:rsid w:val="00487BC0"/>
    <w:rsid w:val="004907C4"/>
    <w:rsid w:val="004908E2"/>
    <w:rsid w:val="004924AC"/>
    <w:rsid w:val="00492B0C"/>
    <w:rsid w:val="0049445A"/>
    <w:rsid w:val="004965FC"/>
    <w:rsid w:val="00496C9F"/>
    <w:rsid w:val="004A09C7"/>
    <w:rsid w:val="004A2A63"/>
    <w:rsid w:val="004A2B97"/>
    <w:rsid w:val="004A38F5"/>
    <w:rsid w:val="004A3E3A"/>
    <w:rsid w:val="004A5A82"/>
    <w:rsid w:val="004B0666"/>
    <w:rsid w:val="004B0C73"/>
    <w:rsid w:val="004B0F6B"/>
    <w:rsid w:val="004B1158"/>
    <w:rsid w:val="004B1578"/>
    <w:rsid w:val="004B1CF2"/>
    <w:rsid w:val="004B1F9E"/>
    <w:rsid w:val="004B210C"/>
    <w:rsid w:val="004B27E6"/>
    <w:rsid w:val="004B5E74"/>
    <w:rsid w:val="004B5FAE"/>
    <w:rsid w:val="004B6170"/>
    <w:rsid w:val="004C02ED"/>
    <w:rsid w:val="004C0D7F"/>
    <w:rsid w:val="004C1384"/>
    <w:rsid w:val="004C1B89"/>
    <w:rsid w:val="004C3B03"/>
    <w:rsid w:val="004C3BB7"/>
    <w:rsid w:val="004C55F3"/>
    <w:rsid w:val="004C624F"/>
    <w:rsid w:val="004C6C36"/>
    <w:rsid w:val="004C782B"/>
    <w:rsid w:val="004C7939"/>
    <w:rsid w:val="004C7D59"/>
    <w:rsid w:val="004D2A5E"/>
    <w:rsid w:val="004D405F"/>
    <w:rsid w:val="004D4247"/>
    <w:rsid w:val="004D580F"/>
    <w:rsid w:val="004D7615"/>
    <w:rsid w:val="004D7B1F"/>
    <w:rsid w:val="004E0EEF"/>
    <w:rsid w:val="004E16AA"/>
    <w:rsid w:val="004E1D5E"/>
    <w:rsid w:val="004E1EAC"/>
    <w:rsid w:val="004E3D78"/>
    <w:rsid w:val="004E43F5"/>
    <w:rsid w:val="004E49A8"/>
    <w:rsid w:val="004E4CD8"/>
    <w:rsid w:val="004E4F4F"/>
    <w:rsid w:val="004E4FCE"/>
    <w:rsid w:val="004E57A4"/>
    <w:rsid w:val="004E5FF1"/>
    <w:rsid w:val="004E6789"/>
    <w:rsid w:val="004F0074"/>
    <w:rsid w:val="004F111B"/>
    <w:rsid w:val="004F217E"/>
    <w:rsid w:val="004F2A43"/>
    <w:rsid w:val="004F2BBB"/>
    <w:rsid w:val="004F4FB2"/>
    <w:rsid w:val="004F5A2C"/>
    <w:rsid w:val="004F617D"/>
    <w:rsid w:val="004F61E3"/>
    <w:rsid w:val="0050157D"/>
    <w:rsid w:val="0050165F"/>
    <w:rsid w:val="00502E10"/>
    <w:rsid w:val="00503439"/>
    <w:rsid w:val="0050354E"/>
    <w:rsid w:val="00506141"/>
    <w:rsid w:val="0051015C"/>
    <w:rsid w:val="005106CA"/>
    <w:rsid w:val="00512940"/>
    <w:rsid w:val="00513DA0"/>
    <w:rsid w:val="005149FE"/>
    <w:rsid w:val="00515E2B"/>
    <w:rsid w:val="00516CF1"/>
    <w:rsid w:val="00516F77"/>
    <w:rsid w:val="0052184F"/>
    <w:rsid w:val="0052273B"/>
    <w:rsid w:val="005235D6"/>
    <w:rsid w:val="005266D9"/>
    <w:rsid w:val="00527CC9"/>
    <w:rsid w:val="00531AE9"/>
    <w:rsid w:val="005333E7"/>
    <w:rsid w:val="00536028"/>
    <w:rsid w:val="00536188"/>
    <w:rsid w:val="0054115E"/>
    <w:rsid w:val="00541CDB"/>
    <w:rsid w:val="00542041"/>
    <w:rsid w:val="00542590"/>
    <w:rsid w:val="00543896"/>
    <w:rsid w:val="00543EB5"/>
    <w:rsid w:val="00543FFE"/>
    <w:rsid w:val="00544189"/>
    <w:rsid w:val="00544215"/>
    <w:rsid w:val="0054493B"/>
    <w:rsid w:val="00545AA0"/>
    <w:rsid w:val="005461B9"/>
    <w:rsid w:val="00550A66"/>
    <w:rsid w:val="005608C2"/>
    <w:rsid w:val="00560917"/>
    <w:rsid w:val="00561B4D"/>
    <w:rsid w:val="00562BE6"/>
    <w:rsid w:val="00563ABB"/>
    <w:rsid w:val="005648C3"/>
    <w:rsid w:val="00564DE4"/>
    <w:rsid w:val="00566DD5"/>
    <w:rsid w:val="005672DE"/>
    <w:rsid w:val="00567EC7"/>
    <w:rsid w:val="00567F5A"/>
    <w:rsid w:val="00570013"/>
    <w:rsid w:val="005701B8"/>
    <w:rsid w:val="00570AC7"/>
    <w:rsid w:val="005713B5"/>
    <w:rsid w:val="00571D7E"/>
    <w:rsid w:val="00573282"/>
    <w:rsid w:val="0057391C"/>
    <w:rsid w:val="00573A17"/>
    <w:rsid w:val="00575382"/>
    <w:rsid w:val="005753EC"/>
    <w:rsid w:val="00575AA2"/>
    <w:rsid w:val="00577DF6"/>
    <w:rsid w:val="005801A2"/>
    <w:rsid w:val="0058146F"/>
    <w:rsid w:val="005827B6"/>
    <w:rsid w:val="00582A7E"/>
    <w:rsid w:val="00582BA8"/>
    <w:rsid w:val="00582E91"/>
    <w:rsid w:val="00583E0C"/>
    <w:rsid w:val="005847AC"/>
    <w:rsid w:val="00584AA6"/>
    <w:rsid w:val="00585F72"/>
    <w:rsid w:val="005863DF"/>
    <w:rsid w:val="005871B5"/>
    <w:rsid w:val="005903F7"/>
    <w:rsid w:val="005952A5"/>
    <w:rsid w:val="00596BEB"/>
    <w:rsid w:val="00597273"/>
    <w:rsid w:val="005A037B"/>
    <w:rsid w:val="005A05D4"/>
    <w:rsid w:val="005A197C"/>
    <w:rsid w:val="005A33A1"/>
    <w:rsid w:val="005A33E5"/>
    <w:rsid w:val="005A4F0D"/>
    <w:rsid w:val="005A56B0"/>
    <w:rsid w:val="005A57A7"/>
    <w:rsid w:val="005A7075"/>
    <w:rsid w:val="005B1A75"/>
    <w:rsid w:val="005B217D"/>
    <w:rsid w:val="005B3614"/>
    <w:rsid w:val="005B5C27"/>
    <w:rsid w:val="005B7C36"/>
    <w:rsid w:val="005B7FF7"/>
    <w:rsid w:val="005C0616"/>
    <w:rsid w:val="005C10F1"/>
    <w:rsid w:val="005C1DC3"/>
    <w:rsid w:val="005C2AB1"/>
    <w:rsid w:val="005C385F"/>
    <w:rsid w:val="005C39A7"/>
    <w:rsid w:val="005C604C"/>
    <w:rsid w:val="005C7201"/>
    <w:rsid w:val="005C7C26"/>
    <w:rsid w:val="005D0CA9"/>
    <w:rsid w:val="005D245E"/>
    <w:rsid w:val="005D6C8E"/>
    <w:rsid w:val="005E1452"/>
    <w:rsid w:val="005E1AC6"/>
    <w:rsid w:val="005E1C72"/>
    <w:rsid w:val="005E2108"/>
    <w:rsid w:val="005E36E8"/>
    <w:rsid w:val="005E3E9E"/>
    <w:rsid w:val="005E3F2B"/>
    <w:rsid w:val="005E6074"/>
    <w:rsid w:val="005E6A96"/>
    <w:rsid w:val="005E7ED1"/>
    <w:rsid w:val="005F0A42"/>
    <w:rsid w:val="005F16A0"/>
    <w:rsid w:val="005F1E4D"/>
    <w:rsid w:val="005F2FAB"/>
    <w:rsid w:val="005F5690"/>
    <w:rsid w:val="005F6424"/>
    <w:rsid w:val="005F6F1B"/>
    <w:rsid w:val="00600259"/>
    <w:rsid w:val="0060362C"/>
    <w:rsid w:val="0060580E"/>
    <w:rsid w:val="006067DD"/>
    <w:rsid w:val="00607522"/>
    <w:rsid w:val="00611714"/>
    <w:rsid w:val="00611E3E"/>
    <w:rsid w:val="006124A1"/>
    <w:rsid w:val="00613680"/>
    <w:rsid w:val="006145E6"/>
    <w:rsid w:val="00614711"/>
    <w:rsid w:val="00615995"/>
    <w:rsid w:val="00616155"/>
    <w:rsid w:val="00617950"/>
    <w:rsid w:val="00620BF1"/>
    <w:rsid w:val="00621340"/>
    <w:rsid w:val="006218AF"/>
    <w:rsid w:val="00621CB4"/>
    <w:rsid w:val="00623059"/>
    <w:rsid w:val="00623718"/>
    <w:rsid w:val="00624AA6"/>
    <w:rsid w:val="00624B33"/>
    <w:rsid w:val="00624D2B"/>
    <w:rsid w:val="0063041A"/>
    <w:rsid w:val="00630965"/>
    <w:rsid w:val="00630AA2"/>
    <w:rsid w:val="00630E1F"/>
    <w:rsid w:val="00631D8B"/>
    <w:rsid w:val="00632071"/>
    <w:rsid w:val="00632A11"/>
    <w:rsid w:val="00640B46"/>
    <w:rsid w:val="00641714"/>
    <w:rsid w:val="00641F5A"/>
    <w:rsid w:val="0064385B"/>
    <w:rsid w:val="0064469E"/>
    <w:rsid w:val="00645528"/>
    <w:rsid w:val="00645568"/>
    <w:rsid w:val="00646707"/>
    <w:rsid w:val="00650188"/>
    <w:rsid w:val="00652B09"/>
    <w:rsid w:val="006549CC"/>
    <w:rsid w:val="00655C1F"/>
    <w:rsid w:val="00656C72"/>
    <w:rsid w:val="006570B2"/>
    <w:rsid w:val="00657F7E"/>
    <w:rsid w:val="006619B2"/>
    <w:rsid w:val="00662E58"/>
    <w:rsid w:val="006635BA"/>
    <w:rsid w:val="006637F2"/>
    <w:rsid w:val="006642A5"/>
    <w:rsid w:val="00664725"/>
    <w:rsid w:val="006648DC"/>
    <w:rsid w:val="00664DCF"/>
    <w:rsid w:val="00666215"/>
    <w:rsid w:val="006672FA"/>
    <w:rsid w:val="006703B3"/>
    <w:rsid w:val="00680CF7"/>
    <w:rsid w:val="006839CD"/>
    <w:rsid w:val="00686E0E"/>
    <w:rsid w:val="00692B90"/>
    <w:rsid w:val="00693735"/>
    <w:rsid w:val="006959A6"/>
    <w:rsid w:val="006959CC"/>
    <w:rsid w:val="0069632D"/>
    <w:rsid w:val="006A11C5"/>
    <w:rsid w:val="006A15C7"/>
    <w:rsid w:val="006A2005"/>
    <w:rsid w:val="006A225C"/>
    <w:rsid w:val="006A30C8"/>
    <w:rsid w:val="006A4571"/>
    <w:rsid w:val="006A5E5F"/>
    <w:rsid w:val="006A601F"/>
    <w:rsid w:val="006A7282"/>
    <w:rsid w:val="006A79F1"/>
    <w:rsid w:val="006B036C"/>
    <w:rsid w:val="006B05ED"/>
    <w:rsid w:val="006B0B4B"/>
    <w:rsid w:val="006B121A"/>
    <w:rsid w:val="006B2128"/>
    <w:rsid w:val="006B3774"/>
    <w:rsid w:val="006C061A"/>
    <w:rsid w:val="006C0E19"/>
    <w:rsid w:val="006C3084"/>
    <w:rsid w:val="006C41BC"/>
    <w:rsid w:val="006C4B4C"/>
    <w:rsid w:val="006C4C21"/>
    <w:rsid w:val="006C4EDF"/>
    <w:rsid w:val="006C5D39"/>
    <w:rsid w:val="006C5F90"/>
    <w:rsid w:val="006C67F1"/>
    <w:rsid w:val="006D0609"/>
    <w:rsid w:val="006D1029"/>
    <w:rsid w:val="006D1713"/>
    <w:rsid w:val="006D1C77"/>
    <w:rsid w:val="006D1FBA"/>
    <w:rsid w:val="006D2048"/>
    <w:rsid w:val="006D249C"/>
    <w:rsid w:val="006D2D0A"/>
    <w:rsid w:val="006D328D"/>
    <w:rsid w:val="006D3B1A"/>
    <w:rsid w:val="006D5122"/>
    <w:rsid w:val="006D5314"/>
    <w:rsid w:val="006D61FD"/>
    <w:rsid w:val="006D6D06"/>
    <w:rsid w:val="006D6D9B"/>
    <w:rsid w:val="006D6F70"/>
    <w:rsid w:val="006D741E"/>
    <w:rsid w:val="006E01A5"/>
    <w:rsid w:val="006E1516"/>
    <w:rsid w:val="006E1F5D"/>
    <w:rsid w:val="006E222D"/>
    <w:rsid w:val="006E240F"/>
    <w:rsid w:val="006E2810"/>
    <w:rsid w:val="006E2E30"/>
    <w:rsid w:val="006E5417"/>
    <w:rsid w:val="006E645D"/>
    <w:rsid w:val="006E6584"/>
    <w:rsid w:val="006E65DE"/>
    <w:rsid w:val="006E7F80"/>
    <w:rsid w:val="006F0794"/>
    <w:rsid w:val="006F13BA"/>
    <w:rsid w:val="006F452F"/>
    <w:rsid w:val="006F497A"/>
    <w:rsid w:val="006F4B47"/>
    <w:rsid w:val="006F4E07"/>
    <w:rsid w:val="006F66E4"/>
    <w:rsid w:val="006F68A9"/>
    <w:rsid w:val="006F6E9B"/>
    <w:rsid w:val="006F7528"/>
    <w:rsid w:val="007004D6"/>
    <w:rsid w:val="00700B2E"/>
    <w:rsid w:val="0070183B"/>
    <w:rsid w:val="007023DE"/>
    <w:rsid w:val="00703421"/>
    <w:rsid w:val="00704987"/>
    <w:rsid w:val="007053D6"/>
    <w:rsid w:val="00705FCD"/>
    <w:rsid w:val="00706BB6"/>
    <w:rsid w:val="00710735"/>
    <w:rsid w:val="0071102A"/>
    <w:rsid w:val="00712F60"/>
    <w:rsid w:val="00713CF4"/>
    <w:rsid w:val="007159FA"/>
    <w:rsid w:val="007170C5"/>
    <w:rsid w:val="0072065E"/>
    <w:rsid w:val="00720721"/>
    <w:rsid w:val="00720D78"/>
    <w:rsid w:val="00720E3B"/>
    <w:rsid w:val="0072130F"/>
    <w:rsid w:val="00721BA1"/>
    <w:rsid w:val="00722681"/>
    <w:rsid w:val="007242C5"/>
    <w:rsid w:val="007247B4"/>
    <w:rsid w:val="00725AC4"/>
    <w:rsid w:val="00726B75"/>
    <w:rsid w:val="00727111"/>
    <w:rsid w:val="00727DE0"/>
    <w:rsid w:val="007306D4"/>
    <w:rsid w:val="00732A6A"/>
    <w:rsid w:val="00734BED"/>
    <w:rsid w:val="00735288"/>
    <w:rsid w:val="007365C4"/>
    <w:rsid w:val="007378A9"/>
    <w:rsid w:val="00740951"/>
    <w:rsid w:val="0074104E"/>
    <w:rsid w:val="0074199E"/>
    <w:rsid w:val="0074393F"/>
    <w:rsid w:val="00743CA9"/>
    <w:rsid w:val="00744023"/>
    <w:rsid w:val="0074481B"/>
    <w:rsid w:val="007458FF"/>
    <w:rsid w:val="00745F6B"/>
    <w:rsid w:val="0075175B"/>
    <w:rsid w:val="00752339"/>
    <w:rsid w:val="0075585E"/>
    <w:rsid w:val="007559FE"/>
    <w:rsid w:val="00756381"/>
    <w:rsid w:val="00756BA1"/>
    <w:rsid w:val="007572C8"/>
    <w:rsid w:val="0076048E"/>
    <w:rsid w:val="00760EBF"/>
    <w:rsid w:val="00764261"/>
    <w:rsid w:val="0076680B"/>
    <w:rsid w:val="0076731E"/>
    <w:rsid w:val="00767454"/>
    <w:rsid w:val="00767478"/>
    <w:rsid w:val="00767559"/>
    <w:rsid w:val="00767BFB"/>
    <w:rsid w:val="00770571"/>
    <w:rsid w:val="00773999"/>
    <w:rsid w:val="00774083"/>
    <w:rsid w:val="00774099"/>
    <w:rsid w:val="007747B4"/>
    <w:rsid w:val="00774F7D"/>
    <w:rsid w:val="00775126"/>
    <w:rsid w:val="007757C0"/>
    <w:rsid w:val="007768FF"/>
    <w:rsid w:val="00776972"/>
    <w:rsid w:val="007812F7"/>
    <w:rsid w:val="007824D3"/>
    <w:rsid w:val="00782BE6"/>
    <w:rsid w:val="0078358A"/>
    <w:rsid w:val="007838DB"/>
    <w:rsid w:val="007849DB"/>
    <w:rsid w:val="00784ACA"/>
    <w:rsid w:val="00784B93"/>
    <w:rsid w:val="00785563"/>
    <w:rsid w:val="00786720"/>
    <w:rsid w:val="007877F3"/>
    <w:rsid w:val="00787B33"/>
    <w:rsid w:val="00792310"/>
    <w:rsid w:val="00793475"/>
    <w:rsid w:val="00793FA2"/>
    <w:rsid w:val="00794200"/>
    <w:rsid w:val="00794988"/>
    <w:rsid w:val="00794E3C"/>
    <w:rsid w:val="00795C61"/>
    <w:rsid w:val="00796EE3"/>
    <w:rsid w:val="007A038B"/>
    <w:rsid w:val="007A2F0E"/>
    <w:rsid w:val="007A3145"/>
    <w:rsid w:val="007A3D5F"/>
    <w:rsid w:val="007A59E4"/>
    <w:rsid w:val="007A6521"/>
    <w:rsid w:val="007A7ACC"/>
    <w:rsid w:val="007A7D29"/>
    <w:rsid w:val="007A7D80"/>
    <w:rsid w:val="007B0121"/>
    <w:rsid w:val="007B1D71"/>
    <w:rsid w:val="007B2D88"/>
    <w:rsid w:val="007B3170"/>
    <w:rsid w:val="007B36D4"/>
    <w:rsid w:val="007B4AB8"/>
    <w:rsid w:val="007B547D"/>
    <w:rsid w:val="007B72FF"/>
    <w:rsid w:val="007B79F1"/>
    <w:rsid w:val="007C0CB5"/>
    <w:rsid w:val="007C21E8"/>
    <w:rsid w:val="007C276D"/>
    <w:rsid w:val="007C3055"/>
    <w:rsid w:val="007C718B"/>
    <w:rsid w:val="007D1181"/>
    <w:rsid w:val="007D1832"/>
    <w:rsid w:val="007D2091"/>
    <w:rsid w:val="007D2D46"/>
    <w:rsid w:val="007D3165"/>
    <w:rsid w:val="007D4490"/>
    <w:rsid w:val="007D4536"/>
    <w:rsid w:val="007D7C62"/>
    <w:rsid w:val="007E01A3"/>
    <w:rsid w:val="007E1617"/>
    <w:rsid w:val="007E1B36"/>
    <w:rsid w:val="007E2751"/>
    <w:rsid w:val="007E28FE"/>
    <w:rsid w:val="007E3917"/>
    <w:rsid w:val="007E3D39"/>
    <w:rsid w:val="007E5C4E"/>
    <w:rsid w:val="007E6DFD"/>
    <w:rsid w:val="007E6ED9"/>
    <w:rsid w:val="007F16EB"/>
    <w:rsid w:val="007F1F8B"/>
    <w:rsid w:val="007F2358"/>
    <w:rsid w:val="007F2BFC"/>
    <w:rsid w:val="007F2E18"/>
    <w:rsid w:val="007F3808"/>
    <w:rsid w:val="007F46B8"/>
    <w:rsid w:val="007F6205"/>
    <w:rsid w:val="007F641B"/>
    <w:rsid w:val="007F67A1"/>
    <w:rsid w:val="007F72DA"/>
    <w:rsid w:val="007F7AD0"/>
    <w:rsid w:val="008066C9"/>
    <w:rsid w:val="008078B8"/>
    <w:rsid w:val="00807E49"/>
    <w:rsid w:val="0081065D"/>
    <w:rsid w:val="00811434"/>
    <w:rsid w:val="00811C05"/>
    <w:rsid w:val="00811F19"/>
    <w:rsid w:val="00812BE7"/>
    <w:rsid w:val="00812E40"/>
    <w:rsid w:val="0082026D"/>
    <w:rsid w:val="008204F6"/>
    <w:rsid w:val="008206C8"/>
    <w:rsid w:val="00820A94"/>
    <w:rsid w:val="00821B3C"/>
    <w:rsid w:val="00821D6A"/>
    <w:rsid w:val="00821F40"/>
    <w:rsid w:val="008222E4"/>
    <w:rsid w:val="008250C2"/>
    <w:rsid w:val="008252B0"/>
    <w:rsid w:val="0082563B"/>
    <w:rsid w:val="0082614A"/>
    <w:rsid w:val="0082704A"/>
    <w:rsid w:val="008301FF"/>
    <w:rsid w:val="00830F3E"/>
    <w:rsid w:val="008313A8"/>
    <w:rsid w:val="0083195F"/>
    <w:rsid w:val="008319DB"/>
    <w:rsid w:val="0083258B"/>
    <w:rsid w:val="00833AB7"/>
    <w:rsid w:val="00835F50"/>
    <w:rsid w:val="00842ACF"/>
    <w:rsid w:val="008453E7"/>
    <w:rsid w:val="0084634A"/>
    <w:rsid w:val="00846D32"/>
    <w:rsid w:val="00847F17"/>
    <w:rsid w:val="00851D32"/>
    <w:rsid w:val="00853928"/>
    <w:rsid w:val="008544DB"/>
    <w:rsid w:val="008545E4"/>
    <w:rsid w:val="00854F88"/>
    <w:rsid w:val="008559D2"/>
    <w:rsid w:val="00855C1B"/>
    <w:rsid w:val="008564C2"/>
    <w:rsid w:val="008565AC"/>
    <w:rsid w:val="00856F05"/>
    <w:rsid w:val="00857B63"/>
    <w:rsid w:val="00860462"/>
    <w:rsid w:val="00863526"/>
    <w:rsid w:val="0086387C"/>
    <w:rsid w:val="00863F0B"/>
    <w:rsid w:val="00870539"/>
    <w:rsid w:val="00870EDA"/>
    <w:rsid w:val="00874A6C"/>
    <w:rsid w:val="00874CA8"/>
    <w:rsid w:val="00875CAC"/>
    <w:rsid w:val="00876C65"/>
    <w:rsid w:val="0088056B"/>
    <w:rsid w:val="00880D69"/>
    <w:rsid w:val="00881361"/>
    <w:rsid w:val="00881AA1"/>
    <w:rsid w:val="00882F72"/>
    <w:rsid w:val="00885DE5"/>
    <w:rsid w:val="00886566"/>
    <w:rsid w:val="00893CD2"/>
    <w:rsid w:val="00893DC4"/>
    <w:rsid w:val="00896303"/>
    <w:rsid w:val="008968D2"/>
    <w:rsid w:val="008A02F9"/>
    <w:rsid w:val="008A05FE"/>
    <w:rsid w:val="008A09D4"/>
    <w:rsid w:val="008A3B06"/>
    <w:rsid w:val="008A45E0"/>
    <w:rsid w:val="008A4AD9"/>
    <w:rsid w:val="008A4B4C"/>
    <w:rsid w:val="008A4B54"/>
    <w:rsid w:val="008A5998"/>
    <w:rsid w:val="008A5BB0"/>
    <w:rsid w:val="008A77E3"/>
    <w:rsid w:val="008B00E1"/>
    <w:rsid w:val="008B36FE"/>
    <w:rsid w:val="008B427D"/>
    <w:rsid w:val="008B59A1"/>
    <w:rsid w:val="008B5CE7"/>
    <w:rsid w:val="008B707A"/>
    <w:rsid w:val="008B758C"/>
    <w:rsid w:val="008B787F"/>
    <w:rsid w:val="008C0482"/>
    <w:rsid w:val="008C0501"/>
    <w:rsid w:val="008C1D58"/>
    <w:rsid w:val="008C1F0F"/>
    <w:rsid w:val="008C2132"/>
    <w:rsid w:val="008C239F"/>
    <w:rsid w:val="008C3654"/>
    <w:rsid w:val="008C3673"/>
    <w:rsid w:val="008C40F4"/>
    <w:rsid w:val="008C49D4"/>
    <w:rsid w:val="008C7410"/>
    <w:rsid w:val="008D0A75"/>
    <w:rsid w:val="008D0E44"/>
    <w:rsid w:val="008D23DE"/>
    <w:rsid w:val="008D2425"/>
    <w:rsid w:val="008D282C"/>
    <w:rsid w:val="008D3928"/>
    <w:rsid w:val="008D3EB2"/>
    <w:rsid w:val="008D4F22"/>
    <w:rsid w:val="008D69C9"/>
    <w:rsid w:val="008D6CED"/>
    <w:rsid w:val="008E2255"/>
    <w:rsid w:val="008E232A"/>
    <w:rsid w:val="008E2AB4"/>
    <w:rsid w:val="008E3678"/>
    <w:rsid w:val="008E480C"/>
    <w:rsid w:val="008E4A78"/>
    <w:rsid w:val="008E5238"/>
    <w:rsid w:val="008E5C33"/>
    <w:rsid w:val="008E73C9"/>
    <w:rsid w:val="008E7509"/>
    <w:rsid w:val="008E78A2"/>
    <w:rsid w:val="008F2016"/>
    <w:rsid w:val="008F557B"/>
    <w:rsid w:val="008F5C7D"/>
    <w:rsid w:val="0090160B"/>
    <w:rsid w:val="00901720"/>
    <w:rsid w:val="00903013"/>
    <w:rsid w:val="00904BAC"/>
    <w:rsid w:val="009056B4"/>
    <w:rsid w:val="0090669F"/>
    <w:rsid w:val="00906EE8"/>
    <w:rsid w:val="00907757"/>
    <w:rsid w:val="00910650"/>
    <w:rsid w:val="00910E8D"/>
    <w:rsid w:val="00912E0D"/>
    <w:rsid w:val="0091307C"/>
    <w:rsid w:val="009147FC"/>
    <w:rsid w:val="00916BEA"/>
    <w:rsid w:val="009170A1"/>
    <w:rsid w:val="009170EC"/>
    <w:rsid w:val="009212B0"/>
    <w:rsid w:val="00921FA1"/>
    <w:rsid w:val="009234A5"/>
    <w:rsid w:val="009234E3"/>
    <w:rsid w:val="00923B22"/>
    <w:rsid w:val="009243FA"/>
    <w:rsid w:val="00925C95"/>
    <w:rsid w:val="00926307"/>
    <w:rsid w:val="0092644C"/>
    <w:rsid w:val="0092683E"/>
    <w:rsid w:val="00926EBB"/>
    <w:rsid w:val="0092703C"/>
    <w:rsid w:val="0093043F"/>
    <w:rsid w:val="00930B90"/>
    <w:rsid w:val="00930E7B"/>
    <w:rsid w:val="00933453"/>
    <w:rsid w:val="009336F7"/>
    <w:rsid w:val="0093636C"/>
    <w:rsid w:val="00936A48"/>
    <w:rsid w:val="009374A7"/>
    <w:rsid w:val="00937F03"/>
    <w:rsid w:val="0094116F"/>
    <w:rsid w:val="0094142B"/>
    <w:rsid w:val="00942D09"/>
    <w:rsid w:val="00944DD4"/>
    <w:rsid w:val="00946B9F"/>
    <w:rsid w:val="00946DDA"/>
    <w:rsid w:val="00946FCF"/>
    <w:rsid w:val="00947796"/>
    <w:rsid w:val="00947994"/>
    <w:rsid w:val="00951717"/>
    <w:rsid w:val="00952FF0"/>
    <w:rsid w:val="009535C8"/>
    <w:rsid w:val="0095449F"/>
    <w:rsid w:val="00955F6D"/>
    <w:rsid w:val="00960146"/>
    <w:rsid w:val="009607B1"/>
    <w:rsid w:val="00962D38"/>
    <w:rsid w:val="009630CB"/>
    <w:rsid w:val="00964845"/>
    <w:rsid w:val="00964B73"/>
    <w:rsid w:val="00970476"/>
    <w:rsid w:val="0097164E"/>
    <w:rsid w:val="00971E82"/>
    <w:rsid w:val="00973C5B"/>
    <w:rsid w:val="009740AA"/>
    <w:rsid w:val="00975FAA"/>
    <w:rsid w:val="00976B25"/>
    <w:rsid w:val="00977C16"/>
    <w:rsid w:val="00977DCE"/>
    <w:rsid w:val="00977F00"/>
    <w:rsid w:val="009809CB"/>
    <w:rsid w:val="00982406"/>
    <w:rsid w:val="00984536"/>
    <w:rsid w:val="0098551D"/>
    <w:rsid w:val="00985DCB"/>
    <w:rsid w:val="0098676A"/>
    <w:rsid w:val="00987BE3"/>
    <w:rsid w:val="009926BC"/>
    <w:rsid w:val="0099306B"/>
    <w:rsid w:val="00994B68"/>
    <w:rsid w:val="0099518F"/>
    <w:rsid w:val="00996939"/>
    <w:rsid w:val="009A205E"/>
    <w:rsid w:val="009A217E"/>
    <w:rsid w:val="009A23FF"/>
    <w:rsid w:val="009A2A42"/>
    <w:rsid w:val="009A3299"/>
    <w:rsid w:val="009A44EE"/>
    <w:rsid w:val="009A523D"/>
    <w:rsid w:val="009A526B"/>
    <w:rsid w:val="009A533C"/>
    <w:rsid w:val="009A761C"/>
    <w:rsid w:val="009A7F43"/>
    <w:rsid w:val="009B02A1"/>
    <w:rsid w:val="009B19E1"/>
    <w:rsid w:val="009B3092"/>
    <w:rsid w:val="009B3361"/>
    <w:rsid w:val="009B3B65"/>
    <w:rsid w:val="009B6D23"/>
    <w:rsid w:val="009B6D9C"/>
    <w:rsid w:val="009B740B"/>
    <w:rsid w:val="009B7F3F"/>
    <w:rsid w:val="009C19E8"/>
    <w:rsid w:val="009C4F81"/>
    <w:rsid w:val="009C5382"/>
    <w:rsid w:val="009D1D73"/>
    <w:rsid w:val="009D1F33"/>
    <w:rsid w:val="009D327D"/>
    <w:rsid w:val="009D58AD"/>
    <w:rsid w:val="009D7CE6"/>
    <w:rsid w:val="009E20B9"/>
    <w:rsid w:val="009E2594"/>
    <w:rsid w:val="009E4037"/>
    <w:rsid w:val="009E448E"/>
    <w:rsid w:val="009E4B74"/>
    <w:rsid w:val="009F00D9"/>
    <w:rsid w:val="009F0FB5"/>
    <w:rsid w:val="009F136F"/>
    <w:rsid w:val="009F139B"/>
    <w:rsid w:val="009F1DEE"/>
    <w:rsid w:val="009F229B"/>
    <w:rsid w:val="009F496B"/>
    <w:rsid w:val="009F5995"/>
    <w:rsid w:val="009F6018"/>
    <w:rsid w:val="009F6880"/>
    <w:rsid w:val="009F7434"/>
    <w:rsid w:val="00A008FA"/>
    <w:rsid w:val="00A01439"/>
    <w:rsid w:val="00A02E61"/>
    <w:rsid w:val="00A04543"/>
    <w:rsid w:val="00A05CFF"/>
    <w:rsid w:val="00A062E7"/>
    <w:rsid w:val="00A10F1A"/>
    <w:rsid w:val="00A11344"/>
    <w:rsid w:val="00A12E74"/>
    <w:rsid w:val="00A13048"/>
    <w:rsid w:val="00A14991"/>
    <w:rsid w:val="00A15027"/>
    <w:rsid w:val="00A16A0B"/>
    <w:rsid w:val="00A209C2"/>
    <w:rsid w:val="00A2147A"/>
    <w:rsid w:val="00A23961"/>
    <w:rsid w:val="00A245C9"/>
    <w:rsid w:val="00A24893"/>
    <w:rsid w:val="00A24D42"/>
    <w:rsid w:val="00A2645B"/>
    <w:rsid w:val="00A26E27"/>
    <w:rsid w:val="00A3012E"/>
    <w:rsid w:val="00A3028F"/>
    <w:rsid w:val="00A308E3"/>
    <w:rsid w:val="00A30C55"/>
    <w:rsid w:val="00A34467"/>
    <w:rsid w:val="00A34AA0"/>
    <w:rsid w:val="00A351FE"/>
    <w:rsid w:val="00A3652C"/>
    <w:rsid w:val="00A377D2"/>
    <w:rsid w:val="00A41FD2"/>
    <w:rsid w:val="00A455D6"/>
    <w:rsid w:val="00A4569F"/>
    <w:rsid w:val="00A46843"/>
    <w:rsid w:val="00A47CCB"/>
    <w:rsid w:val="00A53831"/>
    <w:rsid w:val="00A54758"/>
    <w:rsid w:val="00A55EC9"/>
    <w:rsid w:val="00A56247"/>
    <w:rsid w:val="00A56B97"/>
    <w:rsid w:val="00A577D5"/>
    <w:rsid w:val="00A6043F"/>
    <w:rsid w:val="00A6093D"/>
    <w:rsid w:val="00A60A50"/>
    <w:rsid w:val="00A61FC1"/>
    <w:rsid w:val="00A6224B"/>
    <w:rsid w:val="00A65D08"/>
    <w:rsid w:val="00A65EBF"/>
    <w:rsid w:val="00A679FF"/>
    <w:rsid w:val="00A67C4A"/>
    <w:rsid w:val="00A70212"/>
    <w:rsid w:val="00A70BD0"/>
    <w:rsid w:val="00A7156A"/>
    <w:rsid w:val="00A72017"/>
    <w:rsid w:val="00A73F23"/>
    <w:rsid w:val="00A748B3"/>
    <w:rsid w:val="00A750A3"/>
    <w:rsid w:val="00A757ED"/>
    <w:rsid w:val="00A767DC"/>
    <w:rsid w:val="00A76A6D"/>
    <w:rsid w:val="00A76B1F"/>
    <w:rsid w:val="00A8061B"/>
    <w:rsid w:val="00A80891"/>
    <w:rsid w:val="00A82678"/>
    <w:rsid w:val="00A83253"/>
    <w:rsid w:val="00A834AA"/>
    <w:rsid w:val="00A83859"/>
    <w:rsid w:val="00A8401D"/>
    <w:rsid w:val="00A876B3"/>
    <w:rsid w:val="00A91812"/>
    <w:rsid w:val="00A92FB1"/>
    <w:rsid w:val="00A932D2"/>
    <w:rsid w:val="00A9423C"/>
    <w:rsid w:val="00A947A8"/>
    <w:rsid w:val="00A95F60"/>
    <w:rsid w:val="00A96564"/>
    <w:rsid w:val="00A96797"/>
    <w:rsid w:val="00AA06C2"/>
    <w:rsid w:val="00AA0ABF"/>
    <w:rsid w:val="00AA0E30"/>
    <w:rsid w:val="00AA3989"/>
    <w:rsid w:val="00AA3D22"/>
    <w:rsid w:val="00AA6E84"/>
    <w:rsid w:val="00AB1A1C"/>
    <w:rsid w:val="00AB5333"/>
    <w:rsid w:val="00AB5D23"/>
    <w:rsid w:val="00AB7B18"/>
    <w:rsid w:val="00AC041F"/>
    <w:rsid w:val="00AC0C86"/>
    <w:rsid w:val="00AC1D91"/>
    <w:rsid w:val="00AC3608"/>
    <w:rsid w:val="00AC37E3"/>
    <w:rsid w:val="00AC49DE"/>
    <w:rsid w:val="00AC52A3"/>
    <w:rsid w:val="00AC53EA"/>
    <w:rsid w:val="00AC70E2"/>
    <w:rsid w:val="00AD05A8"/>
    <w:rsid w:val="00AD1BB9"/>
    <w:rsid w:val="00AD2BB8"/>
    <w:rsid w:val="00AD314D"/>
    <w:rsid w:val="00AD37E1"/>
    <w:rsid w:val="00AD3E8D"/>
    <w:rsid w:val="00AD70F0"/>
    <w:rsid w:val="00AE2F8F"/>
    <w:rsid w:val="00AE341B"/>
    <w:rsid w:val="00AE5BAA"/>
    <w:rsid w:val="00AE6A6E"/>
    <w:rsid w:val="00AE7438"/>
    <w:rsid w:val="00AF18E7"/>
    <w:rsid w:val="00AF192C"/>
    <w:rsid w:val="00AF45CF"/>
    <w:rsid w:val="00AF6185"/>
    <w:rsid w:val="00AF62F6"/>
    <w:rsid w:val="00AF676D"/>
    <w:rsid w:val="00AF6BF0"/>
    <w:rsid w:val="00AF798A"/>
    <w:rsid w:val="00B0022E"/>
    <w:rsid w:val="00B008CA"/>
    <w:rsid w:val="00B01650"/>
    <w:rsid w:val="00B01905"/>
    <w:rsid w:val="00B01D34"/>
    <w:rsid w:val="00B02C83"/>
    <w:rsid w:val="00B0380C"/>
    <w:rsid w:val="00B056F7"/>
    <w:rsid w:val="00B06964"/>
    <w:rsid w:val="00B072B0"/>
    <w:rsid w:val="00B0774E"/>
    <w:rsid w:val="00B07CA7"/>
    <w:rsid w:val="00B1211B"/>
    <w:rsid w:val="00B1279A"/>
    <w:rsid w:val="00B1342D"/>
    <w:rsid w:val="00B14494"/>
    <w:rsid w:val="00B17C65"/>
    <w:rsid w:val="00B17EBB"/>
    <w:rsid w:val="00B2088C"/>
    <w:rsid w:val="00B215F6"/>
    <w:rsid w:val="00B22358"/>
    <w:rsid w:val="00B22666"/>
    <w:rsid w:val="00B22A2C"/>
    <w:rsid w:val="00B257A6"/>
    <w:rsid w:val="00B26D19"/>
    <w:rsid w:val="00B3127E"/>
    <w:rsid w:val="00B32BFA"/>
    <w:rsid w:val="00B3355E"/>
    <w:rsid w:val="00B3444C"/>
    <w:rsid w:val="00B3640F"/>
    <w:rsid w:val="00B37D5D"/>
    <w:rsid w:val="00B402E4"/>
    <w:rsid w:val="00B4194A"/>
    <w:rsid w:val="00B42288"/>
    <w:rsid w:val="00B43502"/>
    <w:rsid w:val="00B437E8"/>
    <w:rsid w:val="00B46C8A"/>
    <w:rsid w:val="00B473E7"/>
    <w:rsid w:val="00B50DE5"/>
    <w:rsid w:val="00B5222E"/>
    <w:rsid w:val="00B53179"/>
    <w:rsid w:val="00B532EA"/>
    <w:rsid w:val="00B53833"/>
    <w:rsid w:val="00B559FE"/>
    <w:rsid w:val="00B57A23"/>
    <w:rsid w:val="00B600CD"/>
    <w:rsid w:val="00B60915"/>
    <w:rsid w:val="00B61B1D"/>
    <w:rsid w:val="00B61C96"/>
    <w:rsid w:val="00B6239B"/>
    <w:rsid w:val="00B62DC0"/>
    <w:rsid w:val="00B64005"/>
    <w:rsid w:val="00B67AC3"/>
    <w:rsid w:val="00B701FF"/>
    <w:rsid w:val="00B734BF"/>
    <w:rsid w:val="00B73A2A"/>
    <w:rsid w:val="00B73D30"/>
    <w:rsid w:val="00B75A51"/>
    <w:rsid w:val="00B75CE0"/>
    <w:rsid w:val="00B80E61"/>
    <w:rsid w:val="00B81925"/>
    <w:rsid w:val="00B819E8"/>
    <w:rsid w:val="00B827C6"/>
    <w:rsid w:val="00B84F81"/>
    <w:rsid w:val="00B86D8A"/>
    <w:rsid w:val="00B87094"/>
    <w:rsid w:val="00B87941"/>
    <w:rsid w:val="00B9126F"/>
    <w:rsid w:val="00B91398"/>
    <w:rsid w:val="00B94142"/>
    <w:rsid w:val="00B94B06"/>
    <w:rsid w:val="00B94C28"/>
    <w:rsid w:val="00B95E2E"/>
    <w:rsid w:val="00B961CF"/>
    <w:rsid w:val="00B9708D"/>
    <w:rsid w:val="00B97602"/>
    <w:rsid w:val="00B97964"/>
    <w:rsid w:val="00B97E6F"/>
    <w:rsid w:val="00BA008B"/>
    <w:rsid w:val="00BA0785"/>
    <w:rsid w:val="00BA1948"/>
    <w:rsid w:val="00BA2AC9"/>
    <w:rsid w:val="00BA4666"/>
    <w:rsid w:val="00BA50C8"/>
    <w:rsid w:val="00BA5D0E"/>
    <w:rsid w:val="00BA61FE"/>
    <w:rsid w:val="00BA7AC2"/>
    <w:rsid w:val="00BB088F"/>
    <w:rsid w:val="00BB10C9"/>
    <w:rsid w:val="00BB3303"/>
    <w:rsid w:val="00BB3984"/>
    <w:rsid w:val="00BB4545"/>
    <w:rsid w:val="00BB4A86"/>
    <w:rsid w:val="00BB7BCD"/>
    <w:rsid w:val="00BB7BF1"/>
    <w:rsid w:val="00BC0818"/>
    <w:rsid w:val="00BC0EF1"/>
    <w:rsid w:val="00BC10BA"/>
    <w:rsid w:val="00BC3D61"/>
    <w:rsid w:val="00BC4E07"/>
    <w:rsid w:val="00BC5383"/>
    <w:rsid w:val="00BC5AFD"/>
    <w:rsid w:val="00BC64AA"/>
    <w:rsid w:val="00BC6B39"/>
    <w:rsid w:val="00BC7B3A"/>
    <w:rsid w:val="00BD0122"/>
    <w:rsid w:val="00BD03A2"/>
    <w:rsid w:val="00BD0839"/>
    <w:rsid w:val="00BD0A9B"/>
    <w:rsid w:val="00BD1BD3"/>
    <w:rsid w:val="00BD1D98"/>
    <w:rsid w:val="00BD2745"/>
    <w:rsid w:val="00BD27E9"/>
    <w:rsid w:val="00BD3384"/>
    <w:rsid w:val="00BD6231"/>
    <w:rsid w:val="00BD6BE4"/>
    <w:rsid w:val="00BD6E38"/>
    <w:rsid w:val="00BE0CF6"/>
    <w:rsid w:val="00BE64FF"/>
    <w:rsid w:val="00BE6631"/>
    <w:rsid w:val="00BE75B3"/>
    <w:rsid w:val="00BE7AE0"/>
    <w:rsid w:val="00BF1B49"/>
    <w:rsid w:val="00BF550C"/>
    <w:rsid w:val="00C00DDE"/>
    <w:rsid w:val="00C01CF8"/>
    <w:rsid w:val="00C01E8B"/>
    <w:rsid w:val="00C0309E"/>
    <w:rsid w:val="00C03CF1"/>
    <w:rsid w:val="00C04B5A"/>
    <w:rsid w:val="00C04F43"/>
    <w:rsid w:val="00C050BB"/>
    <w:rsid w:val="00C050F1"/>
    <w:rsid w:val="00C05271"/>
    <w:rsid w:val="00C0609D"/>
    <w:rsid w:val="00C115AB"/>
    <w:rsid w:val="00C11E23"/>
    <w:rsid w:val="00C12DDA"/>
    <w:rsid w:val="00C136CD"/>
    <w:rsid w:val="00C142EB"/>
    <w:rsid w:val="00C14A71"/>
    <w:rsid w:val="00C15699"/>
    <w:rsid w:val="00C15AD0"/>
    <w:rsid w:val="00C16057"/>
    <w:rsid w:val="00C17F47"/>
    <w:rsid w:val="00C20BBC"/>
    <w:rsid w:val="00C22E51"/>
    <w:rsid w:val="00C22E68"/>
    <w:rsid w:val="00C243A3"/>
    <w:rsid w:val="00C255F0"/>
    <w:rsid w:val="00C256B4"/>
    <w:rsid w:val="00C26CCB"/>
    <w:rsid w:val="00C26D99"/>
    <w:rsid w:val="00C274E4"/>
    <w:rsid w:val="00C30249"/>
    <w:rsid w:val="00C30B1A"/>
    <w:rsid w:val="00C3182C"/>
    <w:rsid w:val="00C31C88"/>
    <w:rsid w:val="00C33C0F"/>
    <w:rsid w:val="00C35328"/>
    <w:rsid w:val="00C35B4C"/>
    <w:rsid w:val="00C36B99"/>
    <w:rsid w:val="00C3723B"/>
    <w:rsid w:val="00C40838"/>
    <w:rsid w:val="00C42466"/>
    <w:rsid w:val="00C45DA0"/>
    <w:rsid w:val="00C46AE9"/>
    <w:rsid w:val="00C5042A"/>
    <w:rsid w:val="00C52E81"/>
    <w:rsid w:val="00C52F8B"/>
    <w:rsid w:val="00C6024A"/>
    <w:rsid w:val="00C606C9"/>
    <w:rsid w:val="00C625A1"/>
    <w:rsid w:val="00C63AE9"/>
    <w:rsid w:val="00C675AC"/>
    <w:rsid w:val="00C706FC"/>
    <w:rsid w:val="00C70FDE"/>
    <w:rsid w:val="00C73586"/>
    <w:rsid w:val="00C77111"/>
    <w:rsid w:val="00C80288"/>
    <w:rsid w:val="00C810CA"/>
    <w:rsid w:val="00C836F0"/>
    <w:rsid w:val="00C83887"/>
    <w:rsid w:val="00C84003"/>
    <w:rsid w:val="00C85616"/>
    <w:rsid w:val="00C85B40"/>
    <w:rsid w:val="00C86229"/>
    <w:rsid w:val="00C867EC"/>
    <w:rsid w:val="00C86B3E"/>
    <w:rsid w:val="00C90650"/>
    <w:rsid w:val="00C92561"/>
    <w:rsid w:val="00C9264D"/>
    <w:rsid w:val="00C94F5E"/>
    <w:rsid w:val="00C9523E"/>
    <w:rsid w:val="00C95F08"/>
    <w:rsid w:val="00C97D78"/>
    <w:rsid w:val="00CA1B5E"/>
    <w:rsid w:val="00CA2771"/>
    <w:rsid w:val="00CA32D4"/>
    <w:rsid w:val="00CA4A1D"/>
    <w:rsid w:val="00CA4AEC"/>
    <w:rsid w:val="00CA508B"/>
    <w:rsid w:val="00CA5C22"/>
    <w:rsid w:val="00CA6753"/>
    <w:rsid w:val="00CA6AAA"/>
    <w:rsid w:val="00CA7D24"/>
    <w:rsid w:val="00CB0962"/>
    <w:rsid w:val="00CB1B16"/>
    <w:rsid w:val="00CB29B6"/>
    <w:rsid w:val="00CB39BA"/>
    <w:rsid w:val="00CB546B"/>
    <w:rsid w:val="00CC0C52"/>
    <w:rsid w:val="00CC0CF2"/>
    <w:rsid w:val="00CC10E6"/>
    <w:rsid w:val="00CC2AAE"/>
    <w:rsid w:val="00CC3705"/>
    <w:rsid w:val="00CC59CA"/>
    <w:rsid w:val="00CC5A42"/>
    <w:rsid w:val="00CC5DF4"/>
    <w:rsid w:val="00CD09A5"/>
    <w:rsid w:val="00CD0EAB"/>
    <w:rsid w:val="00CD27E5"/>
    <w:rsid w:val="00CD3AC3"/>
    <w:rsid w:val="00CD6F41"/>
    <w:rsid w:val="00CE1ED6"/>
    <w:rsid w:val="00CE241B"/>
    <w:rsid w:val="00CE3ED3"/>
    <w:rsid w:val="00CE4140"/>
    <w:rsid w:val="00CE47EC"/>
    <w:rsid w:val="00CE51F5"/>
    <w:rsid w:val="00CE5E02"/>
    <w:rsid w:val="00CE60BE"/>
    <w:rsid w:val="00CE7811"/>
    <w:rsid w:val="00CF34DB"/>
    <w:rsid w:val="00CF3917"/>
    <w:rsid w:val="00CF42C3"/>
    <w:rsid w:val="00CF5576"/>
    <w:rsid w:val="00CF558F"/>
    <w:rsid w:val="00CF7BB5"/>
    <w:rsid w:val="00CF7C1C"/>
    <w:rsid w:val="00D009E3"/>
    <w:rsid w:val="00D010C0"/>
    <w:rsid w:val="00D01A61"/>
    <w:rsid w:val="00D02E72"/>
    <w:rsid w:val="00D04914"/>
    <w:rsid w:val="00D05D37"/>
    <w:rsid w:val="00D073E2"/>
    <w:rsid w:val="00D10372"/>
    <w:rsid w:val="00D13022"/>
    <w:rsid w:val="00D13EFB"/>
    <w:rsid w:val="00D1555A"/>
    <w:rsid w:val="00D20AE8"/>
    <w:rsid w:val="00D2335C"/>
    <w:rsid w:val="00D24D63"/>
    <w:rsid w:val="00D259F2"/>
    <w:rsid w:val="00D26337"/>
    <w:rsid w:val="00D271A1"/>
    <w:rsid w:val="00D279EF"/>
    <w:rsid w:val="00D27BED"/>
    <w:rsid w:val="00D30C48"/>
    <w:rsid w:val="00D31453"/>
    <w:rsid w:val="00D32A5C"/>
    <w:rsid w:val="00D349DB"/>
    <w:rsid w:val="00D368A8"/>
    <w:rsid w:val="00D371C8"/>
    <w:rsid w:val="00D40197"/>
    <w:rsid w:val="00D41D15"/>
    <w:rsid w:val="00D42F10"/>
    <w:rsid w:val="00D43862"/>
    <w:rsid w:val="00D446EC"/>
    <w:rsid w:val="00D44CDB"/>
    <w:rsid w:val="00D475EB"/>
    <w:rsid w:val="00D47FAC"/>
    <w:rsid w:val="00D51BF0"/>
    <w:rsid w:val="00D531DB"/>
    <w:rsid w:val="00D5329C"/>
    <w:rsid w:val="00D55942"/>
    <w:rsid w:val="00D5652A"/>
    <w:rsid w:val="00D56D84"/>
    <w:rsid w:val="00D56DEA"/>
    <w:rsid w:val="00D578AB"/>
    <w:rsid w:val="00D63C5E"/>
    <w:rsid w:val="00D653EB"/>
    <w:rsid w:val="00D656DA"/>
    <w:rsid w:val="00D65747"/>
    <w:rsid w:val="00D66C2D"/>
    <w:rsid w:val="00D67D7E"/>
    <w:rsid w:val="00D706EF"/>
    <w:rsid w:val="00D7577C"/>
    <w:rsid w:val="00D7637D"/>
    <w:rsid w:val="00D807BF"/>
    <w:rsid w:val="00D816AF"/>
    <w:rsid w:val="00D81967"/>
    <w:rsid w:val="00D81E4A"/>
    <w:rsid w:val="00D82FCC"/>
    <w:rsid w:val="00D842BF"/>
    <w:rsid w:val="00D84CF8"/>
    <w:rsid w:val="00D8704E"/>
    <w:rsid w:val="00D87A7D"/>
    <w:rsid w:val="00D87DF5"/>
    <w:rsid w:val="00D902DB"/>
    <w:rsid w:val="00D926F2"/>
    <w:rsid w:val="00D92B53"/>
    <w:rsid w:val="00D94A6B"/>
    <w:rsid w:val="00D9586E"/>
    <w:rsid w:val="00D97EA8"/>
    <w:rsid w:val="00DA17FC"/>
    <w:rsid w:val="00DA36BA"/>
    <w:rsid w:val="00DA4A7B"/>
    <w:rsid w:val="00DA4B7D"/>
    <w:rsid w:val="00DA5A26"/>
    <w:rsid w:val="00DA6E35"/>
    <w:rsid w:val="00DA7887"/>
    <w:rsid w:val="00DB14FC"/>
    <w:rsid w:val="00DB2C26"/>
    <w:rsid w:val="00DB43B6"/>
    <w:rsid w:val="00DB7ED2"/>
    <w:rsid w:val="00DC37C2"/>
    <w:rsid w:val="00DC4630"/>
    <w:rsid w:val="00DC582B"/>
    <w:rsid w:val="00DC6BAA"/>
    <w:rsid w:val="00DC7D46"/>
    <w:rsid w:val="00DD02F4"/>
    <w:rsid w:val="00DD14B0"/>
    <w:rsid w:val="00DD1FEB"/>
    <w:rsid w:val="00DD2013"/>
    <w:rsid w:val="00DD4689"/>
    <w:rsid w:val="00DD4EF3"/>
    <w:rsid w:val="00DD5179"/>
    <w:rsid w:val="00DD6622"/>
    <w:rsid w:val="00DD6823"/>
    <w:rsid w:val="00DD76E8"/>
    <w:rsid w:val="00DD7BCD"/>
    <w:rsid w:val="00DE1B64"/>
    <w:rsid w:val="00DE1C7C"/>
    <w:rsid w:val="00DE1CAB"/>
    <w:rsid w:val="00DE37BB"/>
    <w:rsid w:val="00DE4A05"/>
    <w:rsid w:val="00DE6B43"/>
    <w:rsid w:val="00DE730E"/>
    <w:rsid w:val="00DE788E"/>
    <w:rsid w:val="00DF02B6"/>
    <w:rsid w:val="00DF0667"/>
    <w:rsid w:val="00DF0C49"/>
    <w:rsid w:val="00DF0FE4"/>
    <w:rsid w:val="00DF12FE"/>
    <w:rsid w:val="00DF2B4E"/>
    <w:rsid w:val="00DF33A7"/>
    <w:rsid w:val="00DF3481"/>
    <w:rsid w:val="00DF3BEA"/>
    <w:rsid w:val="00DF4889"/>
    <w:rsid w:val="00DF7183"/>
    <w:rsid w:val="00E00877"/>
    <w:rsid w:val="00E02CAA"/>
    <w:rsid w:val="00E039E5"/>
    <w:rsid w:val="00E056C7"/>
    <w:rsid w:val="00E073DA"/>
    <w:rsid w:val="00E10F56"/>
    <w:rsid w:val="00E11923"/>
    <w:rsid w:val="00E132DD"/>
    <w:rsid w:val="00E135A9"/>
    <w:rsid w:val="00E15241"/>
    <w:rsid w:val="00E1524B"/>
    <w:rsid w:val="00E15EBF"/>
    <w:rsid w:val="00E167E5"/>
    <w:rsid w:val="00E1701B"/>
    <w:rsid w:val="00E20CCA"/>
    <w:rsid w:val="00E22F4F"/>
    <w:rsid w:val="00E23B20"/>
    <w:rsid w:val="00E2411B"/>
    <w:rsid w:val="00E25202"/>
    <w:rsid w:val="00E25301"/>
    <w:rsid w:val="00E262D4"/>
    <w:rsid w:val="00E276AD"/>
    <w:rsid w:val="00E27ACB"/>
    <w:rsid w:val="00E27B5E"/>
    <w:rsid w:val="00E30D64"/>
    <w:rsid w:val="00E313D2"/>
    <w:rsid w:val="00E3246D"/>
    <w:rsid w:val="00E3409D"/>
    <w:rsid w:val="00E36250"/>
    <w:rsid w:val="00E3786F"/>
    <w:rsid w:val="00E41BE9"/>
    <w:rsid w:val="00E43A1A"/>
    <w:rsid w:val="00E44884"/>
    <w:rsid w:val="00E4552A"/>
    <w:rsid w:val="00E45D33"/>
    <w:rsid w:val="00E46996"/>
    <w:rsid w:val="00E47E06"/>
    <w:rsid w:val="00E47F2D"/>
    <w:rsid w:val="00E505A3"/>
    <w:rsid w:val="00E51517"/>
    <w:rsid w:val="00E53542"/>
    <w:rsid w:val="00E54069"/>
    <w:rsid w:val="00E54511"/>
    <w:rsid w:val="00E56CD1"/>
    <w:rsid w:val="00E57900"/>
    <w:rsid w:val="00E57B67"/>
    <w:rsid w:val="00E60EDC"/>
    <w:rsid w:val="00E61DAC"/>
    <w:rsid w:val="00E627B7"/>
    <w:rsid w:val="00E659EB"/>
    <w:rsid w:val="00E65A28"/>
    <w:rsid w:val="00E664B7"/>
    <w:rsid w:val="00E66A40"/>
    <w:rsid w:val="00E702D8"/>
    <w:rsid w:val="00E70447"/>
    <w:rsid w:val="00E710F1"/>
    <w:rsid w:val="00E71D70"/>
    <w:rsid w:val="00E72B80"/>
    <w:rsid w:val="00E7306C"/>
    <w:rsid w:val="00E75FE3"/>
    <w:rsid w:val="00E8145A"/>
    <w:rsid w:val="00E81E05"/>
    <w:rsid w:val="00E82621"/>
    <w:rsid w:val="00E83932"/>
    <w:rsid w:val="00E86C4C"/>
    <w:rsid w:val="00E907A3"/>
    <w:rsid w:val="00E907D7"/>
    <w:rsid w:val="00E91C59"/>
    <w:rsid w:val="00E92A77"/>
    <w:rsid w:val="00E936DA"/>
    <w:rsid w:val="00E943BB"/>
    <w:rsid w:val="00E94C2D"/>
    <w:rsid w:val="00E95355"/>
    <w:rsid w:val="00E971D6"/>
    <w:rsid w:val="00EA0374"/>
    <w:rsid w:val="00EA068C"/>
    <w:rsid w:val="00EA3C4F"/>
    <w:rsid w:val="00EA4BAD"/>
    <w:rsid w:val="00EA5AE0"/>
    <w:rsid w:val="00EA5E1F"/>
    <w:rsid w:val="00EA7C52"/>
    <w:rsid w:val="00EB21F4"/>
    <w:rsid w:val="00EB56E1"/>
    <w:rsid w:val="00EB6327"/>
    <w:rsid w:val="00EB7AB1"/>
    <w:rsid w:val="00EC051F"/>
    <w:rsid w:val="00EC1054"/>
    <w:rsid w:val="00EC1D59"/>
    <w:rsid w:val="00EC32BD"/>
    <w:rsid w:val="00EC391E"/>
    <w:rsid w:val="00EC4A4A"/>
    <w:rsid w:val="00EC6308"/>
    <w:rsid w:val="00EC660F"/>
    <w:rsid w:val="00EC7321"/>
    <w:rsid w:val="00ED12F5"/>
    <w:rsid w:val="00ED36EE"/>
    <w:rsid w:val="00ED44E9"/>
    <w:rsid w:val="00ED48FA"/>
    <w:rsid w:val="00ED5369"/>
    <w:rsid w:val="00ED5FE2"/>
    <w:rsid w:val="00ED77ED"/>
    <w:rsid w:val="00EE0826"/>
    <w:rsid w:val="00EE1181"/>
    <w:rsid w:val="00EE5767"/>
    <w:rsid w:val="00EE7CD8"/>
    <w:rsid w:val="00EF0952"/>
    <w:rsid w:val="00EF0FC4"/>
    <w:rsid w:val="00EF259E"/>
    <w:rsid w:val="00EF3295"/>
    <w:rsid w:val="00EF37F6"/>
    <w:rsid w:val="00EF4730"/>
    <w:rsid w:val="00EF48CC"/>
    <w:rsid w:val="00EF4BC6"/>
    <w:rsid w:val="00EF7D1B"/>
    <w:rsid w:val="00F00014"/>
    <w:rsid w:val="00F00801"/>
    <w:rsid w:val="00F01C54"/>
    <w:rsid w:val="00F02286"/>
    <w:rsid w:val="00F055EA"/>
    <w:rsid w:val="00F05980"/>
    <w:rsid w:val="00F0757D"/>
    <w:rsid w:val="00F0796E"/>
    <w:rsid w:val="00F1031D"/>
    <w:rsid w:val="00F1078D"/>
    <w:rsid w:val="00F14B11"/>
    <w:rsid w:val="00F1539E"/>
    <w:rsid w:val="00F158CB"/>
    <w:rsid w:val="00F17A70"/>
    <w:rsid w:val="00F205B2"/>
    <w:rsid w:val="00F20D57"/>
    <w:rsid w:val="00F20E31"/>
    <w:rsid w:val="00F2111B"/>
    <w:rsid w:val="00F21C22"/>
    <w:rsid w:val="00F22071"/>
    <w:rsid w:val="00F22800"/>
    <w:rsid w:val="00F22DDF"/>
    <w:rsid w:val="00F23057"/>
    <w:rsid w:val="00F2488D"/>
    <w:rsid w:val="00F26040"/>
    <w:rsid w:val="00F26A4B"/>
    <w:rsid w:val="00F32969"/>
    <w:rsid w:val="00F334C5"/>
    <w:rsid w:val="00F339DE"/>
    <w:rsid w:val="00F3418C"/>
    <w:rsid w:val="00F352CC"/>
    <w:rsid w:val="00F3792A"/>
    <w:rsid w:val="00F40162"/>
    <w:rsid w:val="00F41D98"/>
    <w:rsid w:val="00F42132"/>
    <w:rsid w:val="00F43C3D"/>
    <w:rsid w:val="00F451E6"/>
    <w:rsid w:val="00F45271"/>
    <w:rsid w:val="00F474D5"/>
    <w:rsid w:val="00F47A94"/>
    <w:rsid w:val="00F52121"/>
    <w:rsid w:val="00F5272C"/>
    <w:rsid w:val="00F528E9"/>
    <w:rsid w:val="00F5331F"/>
    <w:rsid w:val="00F546A7"/>
    <w:rsid w:val="00F548F6"/>
    <w:rsid w:val="00F5550A"/>
    <w:rsid w:val="00F60150"/>
    <w:rsid w:val="00F601A0"/>
    <w:rsid w:val="00F60E29"/>
    <w:rsid w:val="00F65C72"/>
    <w:rsid w:val="00F66BBC"/>
    <w:rsid w:val="00F712E9"/>
    <w:rsid w:val="00F73032"/>
    <w:rsid w:val="00F733FD"/>
    <w:rsid w:val="00F7341D"/>
    <w:rsid w:val="00F7395C"/>
    <w:rsid w:val="00F74335"/>
    <w:rsid w:val="00F7458B"/>
    <w:rsid w:val="00F7504E"/>
    <w:rsid w:val="00F80D30"/>
    <w:rsid w:val="00F80F9E"/>
    <w:rsid w:val="00F83ADE"/>
    <w:rsid w:val="00F848B2"/>
    <w:rsid w:val="00F848FC"/>
    <w:rsid w:val="00F8520D"/>
    <w:rsid w:val="00F863E6"/>
    <w:rsid w:val="00F8704B"/>
    <w:rsid w:val="00F906F6"/>
    <w:rsid w:val="00F91810"/>
    <w:rsid w:val="00F9200E"/>
    <w:rsid w:val="00F9282A"/>
    <w:rsid w:val="00F9410E"/>
    <w:rsid w:val="00F95896"/>
    <w:rsid w:val="00F96BAD"/>
    <w:rsid w:val="00F96CFE"/>
    <w:rsid w:val="00FA05A1"/>
    <w:rsid w:val="00FA139D"/>
    <w:rsid w:val="00FA1919"/>
    <w:rsid w:val="00FA38E4"/>
    <w:rsid w:val="00FA60F5"/>
    <w:rsid w:val="00FA6C37"/>
    <w:rsid w:val="00FA79E5"/>
    <w:rsid w:val="00FB07CF"/>
    <w:rsid w:val="00FB0E84"/>
    <w:rsid w:val="00FB41AF"/>
    <w:rsid w:val="00FB5B31"/>
    <w:rsid w:val="00FC0236"/>
    <w:rsid w:val="00FC20B5"/>
    <w:rsid w:val="00FC2405"/>
    <w:rsid w:val="00FC2660"/>
    <w:rsid w:val="00FC361C"/>
    <w:rsid w:val="00FD0060"/>
    <w:rsid w:val="00FD01C2"/>
    <w:rsid w:val="00FD0C3B"/>
    <w:rsid w:val="00FD1634"/>
    <w:rsid w:val="00FD23E4"/>
    <w:rsid w:val="00FD5359"/>
    <w:rsid w:val="00FD5E33"/>
    <w:rsid w:val="00FD62A9"/>
    <w:rsid w:val="00FD79E3"/>
    <w:rsid w:val="00FE1C11"/>
    <w:rsid w:val="00FE2573"/>
    <w:rsid w:val="00FE3953"/>
    <w:rsid w:val="00FE4733"/>
    <w:rsid w:val="00FE500D"/>
    <w:rsid w:val="00FE57B4"/>
    <w:rsid w:val="00FE595C"/>
    <w:rsid w:val="00FE6887"/>
    <w:rsid w:val="00FF0CE3"/>
    <w:rsid w:val="00FF2F3D"/>
    <w:rsid w:val="00FF3004"/>
    <w:rsid w:val="00FF3199"/>
    <w:rsid w:val="00FF42E2"/>
    <w:rsid w:val="00FF6D31"/>
    <w:rsid w:val="00FF77AD"/>
    <w:rsid w:val="717B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452765E"/>
  <w15:docId w15:val="{91BD1AB8-9B8C-4468-A0F2-FB6C122DE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等线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header" w:qFormat="1"/>
    <w:lsdException w:name="footer" w:qFormat="1"/>
    <w:lsdException w:name="caption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Code" w:uiPriority="99" w:unhideWhenUsed="1"/>
    <w:lsdException w:name="HTML Definition" w:semiHidden="1" w:unhideWhenUsed="1"/>
    <w:lsdException w:name="HTML Preformatted" w:semiHidden="1" w:uiPriority="99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numPr>
        <w:ilvl w:val="3"/>
        <w:numId w:val="1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numPr>
        <w:ilvl w:val="4"/>
        <w:numId w:val="1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uiPriority w:val="9"/>
    <w:qFormat/>
    <w:pPr>
      <w:keepNext/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link w:val="a4"/>
    <w:unhideWhenUsed/>
    <w:qFormat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200"/>
      <w:jc w:val="left"/>
    </w:pPr>
    <w:rPr>
      <w:rFonts w:eastAsia="宋体"/>
      <w:i/>
      <w:iCs/>
      <w:color w:val="44546A" w:themeColor="text2"/>
      <w:sz w:val="18"/>
      <w:szCs w:val="18"/>
    </w:rPr>
  </w:style>
  <w:style w:type="paragraph" w:styleId="a5">
    <w:name w:val="Document Map"/>
    <w:basedOn w:val="a"/>
    <w:link w:val="a6"/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pPr>
      <w:jc w:val="left"/>
    </w:pPr>
  </w:style>
  <w:style w:type="paragraph" w:styleId="a9">
    <w:name w:val="Body Text"/>
    <w:basedOn w:val="a"/>
    <w:link w:val="a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88"/>
      </w:tabs>
      <w:overflowPunct/>
      <w:autoSpaceDE/>
      <w:autoSpaceDN/>
      <w:adjustRightInd/>
      <w:spacing w:before="0" w:after="120" w:line="228" w:lineRule="auto"/>
      <w:ind w:firstLine="288"/>
      <w:textAlignment w:val="auto"/>
    </w:pPr>
    <w:rPr>
      <w:rFonts w:eastAsia="宋体"/>
      <w:spacing w:val="-1"/>
      <w:sz w:val="20"/>
      <w:lang w:val="zh-CN" w:eastAsia="zh-CN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c">
    <w:name w:val="footer"/>
    <w:basedOn w:val="a"/>
    <w:qFormat/>
    <w:pPr>
      <w:tabs>
        <w:tab w:val="center" w:pos="4320"/>
        <w:tab w:val="right" w:pos="8640"/>
      </w:tabs>
    </w:pPr>
  </w:style>
  <w:style w:type="paragraph" w:styleId="ad">
    <w:name w:val="header"/>
    <w:basedOn w:val="a"/>
    <w:qFormat/>
    <w:pPr>
      <w:tabs>
        <w:tab w:val="center" w:pos="4320"/>
        <w:tab w:val="right" w:pos="8640"/>
      </w:tabs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before="0"/>
      <w:jc w:val="left"/>
      <w:textAlignment w:val="auto"/>
    </w:pPr>
    <w:rPr>
      <w:rFonts w:ascii="Courier New" w:eastAsia="Times New Roman" w:hAnsi="Courier New" w:cs="Courier New"/>
      <w:sz w:val="20"/>
    </w:rPr>
  </w:style>
  <w:style w:type="paragraph" w:styleId="ae">
    <w:name w:val="annotation subject"/>
    <w:basedOn w:val="a7"/>
    <w:next w:val="a7"/>
    <w:link w:val="af"/>
    <w:semiHidden/>
    <w:unhideWhenUsed/>
    <w:rPr>
      <w:b/>
      <w:bCs/>
    </w:rPr>
  </w:style>
  <w:style w:type="table" w:styleId="af0">
    <w:name w:val="Table Grid"/>
    <w:basedOn w:val="a1"/>
    <w:uiPriority w:val="59"/>
    <w:rPr>
      <w:rFonts w:ascii="CG Times" w:eastAsia="宋体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qFormat/>
    <w:rPr>
      <w:b/>
      <w:bCs/>
    </w:rPr>
  </w:style>
  <w:style w:type="character" w:styleId="af2">
    <w:name w:val="page number"/>
    <w:basedOn w:val="a0"/>
  </w:style>
  <w:style w:type="character" w:styleId="af3">
    <w:name w:val="FollowedHyperlink"/>
    <w:rPr>
      <w:color w:val="800080"/>
      <w:u w:val="single"/>
    </w:rPr>
  </w:style>
  <w:style w:type="character" w:styleId="af4">
    <w:name w:val="Emphasis"/>
    <w:basedOn w:val="a0"/>
    <w:qFormat/>
    <w:rPr>
      <w:i/>
      <w:iCs/>
    </w:rPr>
  </w:style>
  <w:style w:type="character" w:styleId="af5">
    <w:name w:val="Hyperlink"/>
    <w:rPr>
      <w:color w:val="0000FF"/>
      <w:u w:val="single"/>
    </w:rPr>
  </w:style>
  <w:style w:type="character" w:styleId="HTML1">
    <w:name w:val="HTML Code"/>
    <w:basedOn w:val="a0"/>
    <w:uiPriority w:val="99"/>
    <w:unhideWhenUsed/>
    <w:rPr>
      <w:rFonts w:ascii="Courier New" w:eastAsia="Times New Roman" w:hAnsi="Courier New" w:cs="Courier New"/>
      <w:sz w:val="20"/>
      <w:szCs w:val="20"/>
    </w:rPr>
  </w:style>
  <w:style w:type="character" w:styleId="af6">
    <w:name w:val="annotation reference"/>
    <w:basedOn w:val="a0"/>
    <w:qFormat/>
    <w:rPr>
      <w:sz w:val="18"/>
      <w:szCs w:val="18"/>
    </w:rPr>
  </w:style>
  <w:style w:type="character" w:customStyle="1" w:styleId="20">
    <w:name w:val="标题 2 字符"/>
    <w:link w:val="2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Pr>
      <w:sz w:val="22"/>
      <w:szCs w:val="24"/>
    </w:rPr>
  </w:style>
  <w:style w:type="character" w:customStyle="1" w:styleId="80">
    <w:name w:val="标题 8 字符"/>
    <w:link w:val="8"/>
    <w:rPr>
      <w:i/>
      <w:iCs/>
      <w:sz w:val="22"/>
      <w:szCs w:val="24"/>
    </w:rPr>
  </w:style>
  <w:style w:type="character" w:customStyle="1" w:styleId="90">
    <w:name w:val="标题 9 字符"/>
    <w:link w:val="9"/>
    <w:rPr>
      <w:b/>
      <w:sz w:val="22"/>
      <w:szCs w:val="22"/>
      <w:lang w:eastAsia="en-US"/>
    </w:rPr>
  </w:style>
  <w:style w:type="character" w:customStyle="1" w:styleId="a6">
    <w:name w:val="文档结构图 字符"/>
    <w:link w:val="a5"/>
    <w:rPr>
      <w:rFonts w:ascii="Tahoma" w:hAnsi="Tahoma" w:cs="Tahoma"/>
      <w:sz w:val="16"/>
      <w:szCs w:val="16"/>
      <w:lang w:eastAsia="en-US"/>
    </w:rPr>
  </w:style>
  <w:style w:type="character" w:customStyle="1" w:styleId="contentline-570">
    <w:name w:val="contentline-570"/>
    <w:basedOn w:val="a0"/>
  </w:style>
  <w:style w:type="character" w:customStyle="1" w:styleId="10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7">
    <w:name w:val="List Paragraph"/>
    <w:basedOn w:val="a"/>
    <w:link w:val="af8"/>
    <w:uiPriority w:val="34"/>
    <w:qFormat/>
    <w:pPr>
      <w:ind w:leftChars="400" w:left="840"/>
    </w:pPr>
  </w:style>
  <w:style w:type="character" w:customStyle="1" w:styleId="a8">
    <w:name w:val="批注文字 字符"/>
    <w:basedOn w:val="a0"/>
    <w:link w:val="a7"/>
    <w:rPr>
      <w:sz w:val="22"/>
    </w:rPr>
  </w:style>
  <w:style w:type="character" w:customStyle="1" w:styleId="af">
    <w:name w:val="批注主题 字符"/>
    <w:basedOn w:val="a8"/>
    <w:link w:val="ae"/>
    <w:semiHidden/>
    <w:rPr>
      <w:b/>
      <w:bCs/>
      <w:sz w:val="22"/>
    </w:rPr>
  </w:style>
  <w:style w:type="character" w:customStyle="1" w:styleId="a4">
    <w:name w:val="题注 字符"/>
    <w:link w:val="a3"/>
    <w:qFormat/>
    <w:locked/>
    <w:rPr>
      <w:rFonts w:eastAsia="宋体"/>
      <w:i/>
      <w:iCs/>
      <w:color w:val="44546A" w:themeColor="text2"/>
      <w:sz w:val="18"/>
      <w:szCs w:val="18"/>
    </w:rPr>
  </w:style>
  <w:style w:type="paragraph" w:customStyle="1" w:styleId="Equation">
    <w:name w:val="Equation"/>
    <w:basedOn w:val="a"/>
    <w:qFormat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jc w:val="left"/>
    </w:pPr>
    <w:rPr>
      <w:rFonts w:eastAsia="Malgun Gothic"/>
      <w:sz w:val="20"/>
      <w:szCs w:val="22"/>
      <w:lang w:val="en-GB"/>
    </w:rPr>
  </w:style>
  <w:style w:type="character" w:customStyle="1" w:styleId="HTML0">
    <w:name w:val="HTML 预设格式 字符"/>
    <w:basedOn w:val="a0"/>
    <w:link w:val="HTML"/>
    <w:uiPriority w:val="99"/>
    <w:semiHidden/>
    <w:rPr>
      <w:rFonts w:ascii="Courier New" w:eastAsia="Times New Roman" w:hAnsi="Courier New" w:cs="Courier New"/>
    </w:rPr>
  </w:style>
  <w:style w:type="character" w:customStyle="1" w:styleId="line">
    <w:name w:val="line"/>
    <w:basedOn w:val="a0"/>
    <w:qFormat/>
  </w:style>
  <w:style w:type="character" w:customStyle="1" w:styleId="kt">
    <w:name w:val="kt"/>
    <w:basedOn w:val="a0"/>
    <w:qFormat/>
  </w:style>
  <w:style w:type="character" w:customStyle="1" w:styleId="n">
    <w:name w:val="n"/>
    <w:basedOn w:val="a0"/>
    <w:qFormat/>
  </w:style>
  <w:style w:type="character" w:customStyle="1" w:styleId="o">
    <w:name w:val="o"/>
    <w:basedOn w:val="a0"/>
    <w:qFormat/>
  </w:style>
  <w:style w:type="character" w:customStyle="1" w:styleId="mi">
    <w:name w:val="mi"/>
    <w:basedOn w:val="a0"/>
    <w:qFormat/>
  </w:style>
  <w:style w:type="character" w:customStyle="1" w:styleId="p">
    <w:name w:val="p"/>
    <w:basedOn w:val="a0"/>
    <w:qFormat/>
  </w:style>
  <w:style w:type="paragraph" w:customStyle="1" w:styleId="tableheading">
    <w:name w:val="table heading"/>
    <w:basedOn w:val="a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a"/>
    <w:link w:val="tablesyntaxChar"/>
    <w:qFormat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Pr>
      <w:rFonts w:eastAsia="Malgun Gothic"/>
      <w:lang w:val="en-GB"/>
    </w:rPr>
  </w:style>
  <w:style w:type="paragraph" w:customStyle="1" w:styleId="Fig">
    <w:name w:val="Fig"/>
    <w:basedOn w:val="a3"/>
    <w:next w:val="a"/>
    <w:uiPriority w:val="99"/>
    <w:qFormat/>
    <w:pPr>
      <w:tabs>
        <w:tab w:val="clear" w:pos="360"/>
        <w:tab w:val="clear" w:pos="720"/>
        <w:tab w:val="clear" w:pos="1080"/>
        <w:tab w:val="clear" w:pos="1440"/>
        <w:tab w:val="left" w:pos="794"/>
        <w:tab w:val="left" w:pos="1191"/>
        <w:tab w:val="left" w:pos="1588"/>
        <w:tab w:val="left" w:pos="1985"/>
      </w:tabs>
      <w:spacing w:before="136" w:after="0"/>
      <w:jc w:val="center"/>
    </w:pPr>
    <w:rPr>
      <w:i w:val="0"/>
      <w:iCs w:val="0"/>
      <w:color w:val="auto"/>
      <w:sz w:val="20"/>
      <w:szCs w:val="20"/>
    </w:rPr>
  </w:style>
  <w:style w:type="character" w:customStyle="1" w:styleId="idiff">
    <w:name w:val="idiff"/>
    <w:basedOn w:val="a0"/>
  </w:style>
  <w:style w:type="character" w:customStyle="1" w:styleId="af8">
    <w:name w:val="列表段落 字符"/>
    <w:link w:val="af7"/>
    <w:uiPriority w:val="34"/>
    <w:rPr>
      <w:sz w:val="22"/>
    </w:rPr>
  </w:style>
  <w:style w:type="character" w:customStyle="1" w:styleId="ne-text">
    <w:name w:val="ne-text"/>
    <w:basedOn w:val="a0"/>
  </w:style>
  <w:style w:type="paragraph" w:customStyle="1" w:styleId="ne-p">
    <w:name w:val="ne-p"/>
    <w:basedOn w:val="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宋体" w:eastAsia="宋体" w:hAnsi="宋体" w:cs="宋体"/>
      <w:sz w:val="24"/>
      <w:szCs w:val="24"/>
      <w:lang w:eastAsia="zh-CN"/>
    </w:rPr>
  </w:style>
  <w:style w:type="character" w:customStyle="1" w:styleId="aa">
    <w:name w:val="正文文本 字符"/>
    <w:basedOn w:val="a0"/>
    <w:link w:val="a9"/>
    <w:rPr>
      <w:rFonts w:eastAsia="宋体"/>
      <w:spacing w:val="-1"/>
      <w:sz w:val="20"/>
      <w:lang w:val="zh-CN" w:eastAsia="zh-CN"/>
    </w:rPr>
  </w:style>
  <w:style w:type="paragraph" w:customStyle="1" w:styleId="tablecolhead">
    <w:name w:val="table col head"/>
    <w:basedOn w:val="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center"/>
      <w:textAlignment w:val="auto"/>
    </w:pPr>
    <w:rPr>
      <w:rFonts w:eastAsia="宋体"/>
      <w:b/>
      <w:bCs/>
      <w:sz w:val="16"/>
      <w:szCs w:val="16"/>
    </w:rPr>
  </w:style>
  <w:style w:type="paragraph" w:customStyle="1" w:styleId="Revision1">
    <w:name w:val="Revision1"/>
    <w:hidden/>
    <w:uiPriority w:val="99"/>
    <w:semiHidden/>
    <w:rPr>
      <w:sz w:val="22"/>
      <w:lang w:eastAsia="en-US"/>
    </w:rPr>
  </w:style>
  <w:style w:type="paragraph" w:customStyle="1" w:styleId="Revision2">
    <w:name w:val="Revision2"/>
    <w:hidden/>
    <w:uiPriority w:val="99"/>
    <w:semiHidden/>
    <w:qFormat/>
    <w:rPr>
      <w:sz w:val="22"/>
      <w:lang w:eastAsia="en-US"/>
    </w:r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9">
    <w:name w:val="Revision"/>
    <w:hidden/>
    <w:uiPriority w:val="99"/>
    <w:semiHidden/>
    <w:rsid w:val="00CF5576"/>
    <w:rPr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yan.ye@alibaba-in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c="http://schemas.microsoft.com/office/infopath/2007/PartnerControls" xmlns:xsi="http://www.w3.org/2001/XMLSchema-instance" xmlns:p="http://schemas.microsoft.com/office/2006/metadata/propertie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ma:contentTypeID="0x0101004257954231A76C44B0D04C9AEE4292A8" ma:_="" ma:contentTypeScope="" ct:_="" ma:contentTypeName="Document" ma:contentTypeVersion="13" ma:versionID="df45505a235104b7427b1702b09387f6" ma:contentTypeDescription="Create a new document.">
  <xsd:schema xmlns:xs="http://www.w3.org/2001/XMLSchema" xmlns:ns3="bcc01d59-85de-4ef9-881e-76d8b6a6f841" xmlns:p="http://schemas.microsoft.com/office/2006/metadata/properties" xmlns:xsd="http://www.w3.org/2001/XMLSchema" xmlns:ns4="4b1de6fe-44aa-4e13-b7e7-ab260d1ea5f8" ns3:_="" ma:root="true" ns4:_="" ma:fieldsID="aa4422b75b1bfab4818acbc5a39a4d76" targetNamespace="http://schemas.microsoft.com/office/2006/metadata/properties">
    <xsd:import namespace="bcc01d59-85de-4ef9-881e-76d8b6a6f841"/>
    <xsd:import namespace="4b1de6fe-44aa-4e13-b7e7-ab260d1ea5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="http://www.w3.org/2001/XMLSchema" xmlns:pc="http://schemas.microsoft.com/office/infopath/2007/PartnerControls" xmlns:xsd="http://www.w3.org/2001/XMLSchema" xmlns:dms="http://schemas.microsoft.com/office/2006/documentManagement/types" targetNamespace="bcc01d59-85de-4ef9-881e-76d8b6a6f841" elementFormDefault="qualified">
    <xsd:import namespace="http://schemas.microsoft.com/office/2006/documentManagement/types"/>
    <xsd:import namespace="http://schemas.microsoft.com/office/infopath/2007/PartnerControls"/>
    <xsd:element ma:index="8" nillable="true" ma:readOnly="true" name="MediaServiceMetadata" ma:hidden="true" ma:displayName="MediaServiceMetadata" ma:internalName="MediaServiceMetadata">
      <xsd:simpleType>
        <xsd:restriction base="dms:Note"/>
      </xsd:simpleType>
    </xsd:element>
    <xsd:element ma:index="9" nillable="true" ma:readOnly="true" name="MediaServiceFastMetadata" ma:hidden="true" ma:displayName="MediaServiceFastMetadata" ma:internalName="MediaServiceFastMetadata">
      <xsd:simpleType>
        <xsd:restriction base="dms:Note"/>
      </xsd:simpleType>
    </xsd:element>
    <xsd:element ma:index="10" nillable="true" ma:readOnly="true" name="MediaServiceAutoKeyPoints" ma:hidden="true" ma:displayName="MediaServiceAutoKeyPoints" ma:internalName="MediaServiceAutoKeyPoints">
      <xsd:simpleType>
        <xsd:restriction base="dms:Note"/>
      </xsd:simpleType>
    </xsd:element>
    <xsd:element ma:index="11" nillable="true" ma:readOnly="true" name="MediaServiceKeyPoints" ma:displayName="KeyPoints" ma:internalName="MediaServiceKeyPoints">
      <xsd:simpleType>
        <xsd:restriction base="dms:Note">
          <xsd:maxLength value="255"/>
        </xsd:restriction>
      </xsd:simpleType>
    </xsd:element>
    <xsd:element ma:index="12" nillable="true" ma:readOnly="true" name="MediaServiceAutoTags" ma:displayName="Tags" ma:internalName="MediaServiceAutoTags">
      <xsd:simpleType>
        <xsd:restriction base="dms:Text"/>
      </xsd:simpleType>
    </xsd:element>
    <xsd:element ma:index="13" nillable="true" ma:readOnly="true" name="MediaServiceOCR" ma:displayName="Extracted Text" ma:internalName="MediaServiceOCR">
      <xsd:simpleType>
        <xsd:restriction base="dms:Note">
          <xsd:maxLength value="255"/>
        </xsd:restriction>
      </xsd:simpleType>
    </xsd:element>
    <xsd:element ma:index="14" nillable="true" ma:readOnly="true" name="MediaServiceGenerationTime" ma:hidden="true" ma:displayName="MediaServiceGenerationTime" ma:internalName="MediaServiceGenerationTime">
      <xsd:simpleType>
        <xsd:restriction base="dms:Text"/>
      </xsd:simpleType>
    </xsd:element>
    <xsd:element ma:index="15" nillable="true" ma:readOnly="true" name="MediaServiceEventHashCode" ma:hidden="true" ma:displayName="MediaServiceEventHashCode" ma:internalName="MediaServiceEventHashCode">
      <xsd:simpleType>
        <xsd:restriction base="dms:Text"/>
      </xsd:simpleType>
    </xsd:element>
    <xsd:element ma:index="16" nillable="true" ma:readOnly="true" name="MediaServiceDateTaken" ma:hidden="true" ma:displayName="MediaServiceDateTaken" ma:internalName="MediaServiceDateTaken">
      <xsd:simpleType>
        <xsd:restriction base="dms:Text"/>
      </xsd:simpleType>
    </xsd:element>
    <xsd:element ma:index="17" nillable="true" ma:readOnly="true" name="MediaServiceLocation" ma:displayName="Location" ma:internalName="MediaServiceLocation">
      <xsd:simpleType>
        <xsd:restriction base="dms:Text"/>
      </xsd:simpleType>
    </xsd:element>
  </xsd:schema>
  <xsd:schema xmlns:xs="http://www.w3.org/2001/XMLSchema" xmlns:pc="http://schemas.microsoft.com/office/infopath/2007/PartnerControls" xmlns:xsd="http://www.w3.org/2001/XMLSchema" xmlns:dms="http://schemas.microsoft.com/office/2006/documentManagement/types" targetNamespace="4b1de6fe-44aa-4e13-b7e7-ab260d1ea5f8" elementFormDefault="qualified">
    <xsd:import namespace="http://schemas.microsoft.com/office/2006/documentManagement/types"/>
    <xsd:import namespace="http://schemas.microsoft.com/office/infopath/2007/PartnerControls"/>
    <xsd:element ma:index="18" nillable="true" ma:readOnly="true" name="SharedWithUsers" ma:displayName="Shared With" ma:internalName="SharedWithUsers">
      <xsd:complexType>
        <xsd:complexContent>
          <xsd:extension base="dms:UserMulti">
            <xsd:sequence>
              <xsd:element maxOccurs="unbounded" name="UserInfo" minOccurs="0">
                <xsd:complexType>
                  <xsd:sequence>
                    <xsd:element name="DisplayName" minOccurs="0" type="xsd:string"/>
                    <xsd:element nillable="true" name="AccountId" minOccurs="0" type="dms:UserId"/>
                    <xsd:element name="AccountType" minOccurs="0" type="xsd:string"/>
                  </xsd:sequence>
                </xsd:complexType>
              </xsd:element>
            </xsd:sequence>
          </xsd:extension>
        </xsd:complexContent>
      </xsd:complexType>
    </xsd:element>
    <xsd:element ma:index="19" nillable="true" ma:readOnly="true" name="SharedWithDetails" ma:displayName="Shared With Details" ma:internalName="SharedWithDetails">
      <xsd:simpleType>
        <xsd:restriction base="dms:Note">
          <xsd:maxLength value="255"/>
        </xsd:restriction>
      </xsd:simpleType>
    </xsd:element>
    <xsd:element ma:index="20" nillable="true" ma:readOnly="true" name="SharingHintHash" ma:hidden="true" ma:displayName="Sharing Hint Hash" ma:internalName="SharingHintHash">
      <xsd:simpleType>
        <xsd:restriction base="dms:Text"/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blockDefault="#all" attributeFormDefault="unqualified" targetNamespace="http://schemas.openxmlformats.org/package/2006/metadata/core-properties" elementFormDefault="qualified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maxOccurs="1" ref="dc:creator" minOccurs="0"/>
        <xsd:element maxOccurs="1" ref="dcterms:created" minOccurs="0"/>
        <xsd:element maxOccurs="1" ref="dc:identifier" minOccurs="0"/>
        <xsd:element ma:index="0" maxOccurs="1" name="contentType" minOccurs="0" ma:displayName="Content Type" type="xsd:string"/>
        <xsd:element ma:index="4" maxOccurs="1" ref="dc:title" minOccurs="0" ma:displayName="Title"/>
        <xsd:element maxOccurs="1" ref="dc:subject" minOccurs="0"/>
        <xsd:element maxOccurs="1" ref="dc:description" minOccurs="0"/>
        <xsd:element maxOccurs="1" name="keywords" minOccurs="0" type="xsd:string"/>
        <xsd:element maxOccurs="1" ref="dc:language" minOccurs="0"/>
        <xsd:element maxOccurs="1" name="category" minOccurs="0" type="xsd:string"/>
        <xsd:element maxOccurs="1" name="version" minOccurs="0" type="xsd:string"/>
        <xsd:element maxOccurs="1" name="revision" minOccurs="0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name="lastModifiedBy" minOccurs="0" type="xsd:string"/>
        <xsd:element maxOccurs="1" ref="dcterms:modified" minOccurs="0"/>
        <xsd:element maxOccurs="1" name="contentStatus" minOccurs="0" type="xsd:string"/>
      </xsd:all>
    </xsd:complexType>
  </xsd:schema>
  <xs:schema xmlns:xs="http://www.w3.org/2001/XMLSchema" xmlns:pc="http://schemas.microsoft.com/office/infopath/2007/PartnerControls" attributeFormDefault="unqualified" targetNamespace="http://schemas.microsoft.com/office/infopath/2007/PartnerControls" elementFormDefault="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ref="pc:BDCEntity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ref="pc:TermInfo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="http://schemas.openxmlformats.org/officeDocument/2006/bibliography" xmlns:b="http://schemas.openxmlformats.org/officeDocument/2006/bibliography" SelectedStyle="\APASixthEditionOfficeOnline.xsl" Version="6" StyleName="APA"/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023048-5845-486D-96C5-2FF654ACA450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2BEC30C-9EF3-4AEC-8482-B1CF75EF2B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bcc01d59-85de-4ef9-881e-76d8b6a6f841"/>
    <ds:schemaRef ds:uri="http://schemas.microsoft.com/office/2006/metadata/properties"/>
    <ds:schemaRef ds:uri="4b1de6fe-44aa-4e13-b7e7-ab260d1ea5f8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DBF2E14-8722-4CA4-9170-8F5ADE1D48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5.xml><?xml version="1.0" encoding="utf-8"?>
<ds:datastoreItem xmlns:ds="http://schemas.openxmlformats.org/officeDocument/2006/customXml" ds:itemID="{9E9035E7-CED7-4D51-8C72-2694AF8548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839</TotalTime>
  <Pages>6</Pages>
  <Words>2054</Words>
  <Characters>11714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Joint Collaborative Team on Video Coding (JCT-VC) Contribution</vt:lpstr>
    </vt:vector>
  </TitlesOfParts>
  <Company>JCT-VC</Company>
  <LinksUpToDate>false</LinksUpToDate>
  <CharactersWithSpaces>13741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creator>liejiu.cjh</dc:creator>
  <cp:keywords>JCT-VC, MPEG, VCEG</cp:keywords>
  <cp:lastModifiedBy>liejiu.cjh</cp:lastModifiedBy>
  <cp:revision>144</cp:revision>
  <cp:lastPrinted>1900-01-02T08:00:00Z</cp:lastPrinted>
  <dcterms:created xsi:type="dcterms:W3CDTF">2026-01-11T13:40:00Z</dcterms:created>
  <dcterms:modified xsi:type="dcterms:W3CDTF">2026-04-17T07:10:00Z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0x0101004257954231A76C44B0D04C9AEE4292A8</vt:lpwstr>
  </property>
  <property fmtid="{D5CDD505-2E9C-101B-9397-08002B2CF9AE}" pid="3" name="KSOProductBuildVer">
    <vt:lpwstr>2052-0.0.0.0</vt:lpwstr>
  </property>
</Properties>
</file>