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46BA105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08F55492">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6963AF2" w:rsidR="00E61DAC" w:rsidRPr="005B217D" w:rsidRDefault="00E636A5"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0CEA060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220">
              <w:rPr>
                <w:lang w:val="en-CA"/>
              </w:rPr>
              <w:t>N</w:t>
            </w:r>
            <w:r w:rsidR="00CD361D">
              <w:rPr>
                <w:lang w:val="en-CA"/>
              </w:rPr>
              <w:t>0207</w:t>
            </w:r>
            <w:r w:rsidR="006A0E5C" w:rsidRPr="006A0E5C">
              <w:rPr>
                <w:lang w:val="en-CA"/>
              </w:rPr>
              <w:t>-v</w:t>
            </w:r>
            <w:r w:rsidR="00A2611C">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86191FD" w:rsidR="00E61DAC" w:rsidRPr="005B217D" w:rsidRDefault="004219CF" w:rsidP="009D7CE6">
            <w:pPr>
              <w:spacing w:before="60" w:after="60"/>
              <w:rPr>
                <w:b/>
                <w:szCs w:val="22"/>
                <w:lang w:val="en-CA"/>
              </w:rPr>
            </w:pPr>
            <w:r w:rsidRPr="004219CF">
              <w:rPr>
                <w:b/>
                <w:szCs w:val="22"/>
                <w:lang w:val="en-CA"/>
              </w:rPr>
              <w:t>AHG</w:t>
            </w:r>
            <w:r w:rsidR="009E2071">
              <w:rPr>
                <w:b/>
                <w:szCs w:val="22"/>
                <w:lang w:val="en-CA"/>
              </w:rPr>
              <w:t>9</w:t>
            </w:r>
            <w:r w:rsidR="00CF5A2E">
              <w:rPr>
                <w:b/>
                <w:szCs w:val="22"/>
                <w:lang w:val="en-CA"/>
              </w:rPr>
              <w:t>:</w:t>
            </w:r>
            <w:r w:rsidR="009E2071">
              <w:rPr>
                <w:b/>
                <w:szCs w:val="22"/>
                <w:lang w:val="en-CA"/>
              </w:rPr>
              <w:t xml:space="preserve"> </w:t>
            </w:r>
            <w:r w:rsidR="007474FE">
              <w:rPr>
                <w:b/>
                <w:szCs w:val="22"/>
                <w:lang w:val="en-CA"/>
              </w:rPr>
              <w:t>Overlay purpose indicator</w:t>
            </w:r>
            <w:r w:rsidR="00221F7E">
              <w:rPr>
                <w:b/>
                <w:szCs w:val="22"/>
                <w:lang w:val="en-CA"/>
              </w:rPr>
              <w:t xml:space="preserve"> for </w:t>
            </w:r>
            <w:r w:rsidR="007474FE">
              <w:rPr>
                <w:b/>
                <w:szCs w:val="22"/>
                <w:lang w:val="en-CA"/>
              </w:rPr>
              <w:t>Display overlays</w:t>
            </w:r>
            <w:r w:rsidR="00221F7E" w:rsidRPr="00221F7E">
              <w:rPr>
                <w:b/>
                <w:szCs w:val="22"/>
                <w:lang w:val="en-CA"/>
              </w:rPr>
              <w:t xml:space="preserve"> information SEI message</w:t>
            </w:r>
            <w:r w:rsidR="009E2071">
              <w:rPr>
                <w:b/>
                <w:szCs w:val="22"/>
                <w:lang w:val="en-CA"/>
              </w:rPr>
              <w:t xml:space="preserv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F8E4130" w:rsidR="00E61DAC" w:rsidRPr="005B217D" w:rsidRDefault="009E2071" w:rsidP="009D7CE6">
            <w:pPr>
              <w:spacing w:before="60" w:after="60"/>
              <w:rPr>
                <w:szCs w:val="22"/>
                <w:lang w:val="en-CA"/>
              </w:rPr>
            </w:pPr>
            <w:r>
              <w:rPr>
                <w:szCs w:val="22"/>
                <w:lang w:val="en-CA"/>
              </w:rPr>
              <w:t>I</w:t>
            </w:r>
            <w:r w:rsidR="0013458C">
              <w:rPr>
                <w:szCs w:val="22"/>
                <w:lang w:val="en-CA"/>
              </w:rPr>
              <w:t>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17AC067"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C9C2B4B" w:rsidR="00E61DAC" w:rsidRPr="005B217D" w:rsidRDefault="009E2071">
            <w:pPr>
              <w:spacing w:before="60" w:after="60"/>
              <w:rPr>
                <w:szCs w:val="22"/>
                <w:lang w:val="en-CA"/>
              </w:rPr>
            </w:pPr>
            <w:r>
              <w:rPr>
                <w:szCs w:val="22"/>
                <w:lang w:val="en-CA"/>
              </w:rPr>
              <w:t>Gilles Teniou, Stephan Wenger</w:t>
            </w:r>
            <w:r w:rsidR="00AB073B">
              <w:rPr>
                <w:szCs w:val="22"/>
                <w:lang w:val="en-CA"/>
              </w:rPr>
              <w:t>, Arianne Hinds</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47C3E9CF" w:rsidR="00E61DAC" w:rsidRPr="005B217D" w:rsidRDefault="00E61DAC" w:rsidP="005952A5">
            <w:pPr>
              <w:spacing w:before="60" w:after="60"/>
              <w:rPr>
                <w:szCs w:val="22"/>
                <w:lang w:val="en-CA"/>
              </w:rPr>
            </w:pPr>
            <w:r w:rsidRPr="005B217D">
              <w:rPr>
                <w:szCs w:val="22"/>
                <w:lang w:val="en-CA"/>
              </w:rPr>
              <w:br/>
            </w:r>
            <w:r w:rsidRPr="005B217D">
              <w:rPr>
                <w:szCs w:val="22"/>
                <w:lang w:val="en-CA"/>
              </w:rPr>
              <w:br/>
            </w:r>
            <w:r w:rsidR="005952A5" w:rsidRPr="005B217D">
              <w:rPr>
                <w:szCs w:val="22"/>
                <w:lang w:val="en-CA"/>
              </w:rPr>
              <w:t>[</w:t>
            </w:r>
            <w:proofErr w:type="spellStart"/>
            <w:r w:rsidR="009E2071">
              <w:rPr>
                <w:szCs w:val="22"/>
                <w:lang w:val="en-CA"/>
              </w:rPr>
              <w:t>teniou,</w:t>
            </w:r>
            <w:r w:rsidR="00AB073B">
              <w:rPr>
                <w:szCs w:val="22"/>
                <w:lang w:val="en-CA"/>
              </w:rPr>
              <w:t>swenger,ahinds</w:t>
            </w:r>
            <w:proofErr w:type="spellEnd"/>
            <w:r w:rsidR="005952A5" w:rsidRPr="005B217D">
              <w:rPr>
                <w:szCs w:val="22"/>
                <w:lang w:val="en-CA"/>
              </w:rPr>
              <w:t>]</w:t>
            </w:r>
            <w:r w:rsidR="003C6972">
              <w:rPr>
                <w:szCs w:val="22"/>
                <w:lang w:val="en-CA"/>
              </w:rPr>
              <w:t xml:space="preserve"> </w:t>
            </w:r>
            <w:r w:rsidR="009E2071">
              <w:rPr>
                <w:szCs w:val="22"/>
                <w:lang w:val="en-CA"/>
              </w:rPr>
              <w:t>@global.tencent.com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33B2B80" w:rsidR="00E61DAC" w:rsidRPr="005B217D" w:rsidRDefault="009E2071">
            <w:pPr>
              <w:spacing w:before="60" w:after="60"/>
              <w:rPr>
                <w:szCs w:val="22"/>
                <w:lang w:val="en-CA"/>
              </w:rPr>
            </w:pPr>
            <w:r>
              <w:rPr>
                <w:szCs w:val="22"/>
                <w:lang w:val="en-CA"/>
              </w:rPr>
              <w:t>Tencent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3F59CF89" w:rsidR="00275BCF" w:rsidRPr="005B217D" w:rsidRDefault="00275BCF" w:rsidP="009234A5">
      <w:pPr>
        <w:pStyle w:val="Titre1"/>
        <w:numPr>
          <w:ilvl w:val="0"/>
          <w:numId w:val="0"/>
        </w:numPr>
        <w:ind w:left="432" w:hanging="432"/>
        <w:rPr>
          <w:lang w:val="en-CA"/>
        </w:rPr>
      </w:pPr>
      <w:r w:rsidRPr="005B217D">
        <w:rPr>
          <w:lang w:val="en-CA"/>
        </w:rPr>
        <w:t>Abstract</w:t>
      </w:r>
    </w:p>
    <w:p w14:paraId="52061EE9" w14:textId="72B3C78E" w:rsidR="00221F7E" w:rsidRDefault="009E2071" w:rsidP="009E2071">
      <w:r>
        <w:t xml:space="preserve">This document </w:t>
      </w:r>
      <w:r w:rsidR="007C7E2F">
        <w:t>is an</w:t>
      </w:r>
      <w:r w:rsidR="00CF5A2E">
        <w:t xml:space="preserve"> update </w:t>
      </w:r>
      <w:r w:rsidR="007C7E2F">
        <w:t>from the last meeting during which useful comments were made</w:t>
      </w:r>
      <w:r w:rsidR="00BC14B3">
        <w:t xml:space="preserve"> on the purpose indication of the overlays</w:t>
      </w:r>
      <w:r w:rsidR="007C7E2F">
        <w:t>. They are a</w:t>
      </w:r>
      <w:r w:rsidR="00BC14B3">
        <w:t xml:space="preserve">ddressed </w:t>
      </w:r>
      <w:r w:rsidR="00CF5A2E">
        <w:t>individually,</w:t>
      </w:r>
      <w:r w:rsidR="00BC14B3">
        <w:t xml:space="preserve"> and the proposed syntax is updated on top the of the one in the </w:t>
      </w:r>
      <w:proofErr w:type="spellStart"/>
      <w:r w:rsidR="00BC14B3">
        <w:t>TuC</w:t>
      </w:r>
      <w:proofErr w:type="spellEnd"/>
      <w:r w:rsidR="007474FE">
        <w:t>.</w:t>
      </w:r>
    </w:p>
    <w:p w14:paraId="7D2AC1F0" w14:textId="5B80EF1E" w:rsidR="00745F6B" w:rsidRPr="005B217D" w:rsidRDefault="00745F6B" w:rsidP="00E11923">
      <w:pPr>
        <w:pStyle w:val="Titre1"/>
        <w:rPr>
          <w:lang w:val="en-CA"/>
        </w:rPr>
      </w:pPr>
      <w:r w:rsidRPr="005B217D">
        <w:rPr>
          <w:lang w:val="en-CA"/>
        </w:rPr>
        <w:t>Introduction</w:t>
      </w:r>
    </w:p>
    <w:p w14:paraId="64ED60A1" w14:textId="41F587E1" w:rsidR="00BC14B3" w:rsidRDefault="00BC14B3" w:rsidP="009E2071">
      <w:r>
        <w:t>Following the agreement to indicate the purpose of each overlay, this contribution proposes to address the comments made during the last meeting.</w:t>
      </w:r>
    </w:p>
    <w:p w14:paraId="2A95BBFE" w14:textId="77777777" w:rsidR="00BC14B3" w:rsidRDefault="00BC14B3" w:rsidP="009E2071"/>
    <w:p w14:paraId="5EF87EED" w14:textId="20E5497B" w:rsidR="00BC14B3" w:rsidRPr="005B217D" w:rsidRDefault="00BC14B3" w:rsidP="00BC14B3">
      <w:pPr>
        <w:pStyle w:val="Titre1"/>
        <w:rPr>
          <w:lang w:val="en-CA"/>
        </w:rPr>
      </w:pPr>
      <w:r>
        <w:rPr>
          <w:lang w:val="en-CA"/>
        </w:rPr>
        <w:t>Comments received during the last meeting</w:t>
      </w:r>
    </w:p>
    <w:p w14:paraId="07CCB2F0" w14:textId="77777777" w:rsidR="00392319" w:rsidRPr="00CF5A2E" w:rsidRDefault="00392319" w:rsidP="00392319">
      <w:pPr>
        <w:rPr>
          <w:i/>
          <w:iCs/>
          <w:color w:val="EE0000"/>
          <w:lang w:val="en-CA" w:eastAsia="de-DE"/>
        </w:rPr>
      </w:pPr>
      <w:r w:rsidRPr="00CF5A2E">
        <w:rPr>
          <w:i/>
          <w:iCs/>
          <w:color w:val="EE0000"/>
          <w:lang w:val="en-CA" w:eastAsia="de-DE"/>
        </w:rPr>
        <w:t>It is noted that even the background layer is considered a display overlay, and there is no proposed purpose that would be suitable for it.</w:t>
      </w:r>
    </w:p>
    <w:p w14:paraId="4FFBB864" w14:textId="6B0D711E" w:rsidR="00CF5A2E" w:rsidRPr="00CF5A2E" w:rsidRDefault="00CF5A2E" w:rsidP="00CF5A2E">
      <w:pPr>
        <w:pStyle w:val="Paragraphedeliste"/>
        <w:numPr>
          <w:ilvl w:val="0"/>
          <w:numId w:val="82"/>
        </w:numPr>
        <w:rPr>
          <w:lang w:val="en-CA" w:eastAsia="de-DE"/>
        </w:rPr>
      </w:pPr>
      <w:r>
        <w:rPr>
          <w:lang w:val="en-CA" w:eastAsia="de-DE"/>
        </w:rPr>
        <w:t xml:space="preserve">Not addressed in this contribution but an overlay purpose could be assigned as "background". </w:t>
      </w:r>
    </w:p>
    <w:p w14:paraId="52F94501" w14:textId="77777777" w:rsidR="00392319" w:rsidRPr="00392319" w:rsidRDefault="00392319" w:rsidP="00392319">
      <w:pPr>
        <w:rPr>
          <w:i/>
          <w:iCs/>
          <w:color w:val="EE0000"/>
          <w:lang w:val="en-CA" w:eastAsia="de-DE"/>
        </w:rPr>
      </w:pPr>
      <w:r w:rsidRPr="00392319">
        <w:rPr>
          <w:i/>
          <w:iCs/>
          <w:color w:val="EE0000"/>
          <w:lang w:val="en-CA" w:eastAsia="de-DE"/>
        </w:rPr>
        <w:t xml:space="preserve">Is proposed with u(4), but </w:t>
      </w:r>
      <w:proofErr w:type="spellStart"/>
      <w:r w:rsidRPr="00392319">
        <w:rPr>
          <w:i/>
          <w:iCs/>
          <w:color w:val="EE0000"/>
          <w:lang w:val="en-CA" w:eastAsia="de-DE"/>
        </w:rPr>
        <w:t>ue</w:t>
      </w:r>
      <w:proofErr w:type="spellEnd"/>
      <w:r w:rsidRPr="00392319">
        <w:rPr>
          <w:i/>
          <w:iCs/>
          <w:color w:val="EE0000"/>
          <w:lang w:val="en-CA" w:eastAsia="de-DE"/>
        </w:rPr>
        <w:t xml:space="preserve">(v) may be more suitable as value 0 will require fewer bits. </w:t>
      </w:r>
    </w:p>
    <w:p w14:paraId="4E0BCBD7" w14:textId="7A78AFDB" w:rsidR="00392319" w:rsidRPr="00392319" w:rsidRDefault="00392319" w:rsidP="00392319">
      <w:pPr>
        <w:pStyle w:val="Paragraphedeliste"/>
        <w:numPr>
          <w:ilvl w:val="0"/>
          <w:numId w:val="81"/>
        </w:numPr>
        <w:rPr>
          <w:lang w:val="en-CA" w:eastAsia="de-DE"/>
        </w:rPr>
      </w:pPr>
      <w:r>
        <w:rPr>
          <w:lang w:val="en-CA" w:eastAsia="de-DE"/>
        </w:rPr>
        <w:t xml:space="preserve">The purpose is now indicated as </w:t>
      </w:r>
      <w:proofErr w:type="spellStart"/>
      <w:r>
        <w:rPr>
          <w:lang w:val="en-CA" w:eastAsia="de-DE"/>
        </w:rPr>
        <w:t>ue</w:t>
      </w:r>
      <w:proofErr w:type="spellEnd"/>
      <w:r>
        <w:rPr>
          <w:lang w:val="en-CA" w:eastAsia="de-DE"/>
        </w:rPr>
        <w:t>(v).</w:t>
      </w:r>
    </w:p>
    <w:p w14:paraId="3FD90A76" w14:textId="77777777" w:rsidR="00392319" w:rsidRPr="007513D9" w:rsidRDefault="00392319" w:rsidP="00392319">
      <w:pPr>
        <w:rPr>
          <w:i/>
          <w:iCs/>
          <w:color w:val="EE0000"/>
          <w:lang w:val="en-CA" w:eastAsia="de-DE"/>
        </w:rPr>
      </w:pPr>
      <w:r w:rsidRPr="007513D9">
        <w:rPr>
          <w:i/>
          <w:iCs/>
          <w:color w:val="EE0000"/>
          <w:lang w:val="en-CA" w:eastAsia="de-DE"/>
        </w:rPr>
        <w:t>As proposed, a single purpose is signalled. A bit mask could potentially be used to indicate multiple purposes.</w:t>
      </w:r>
    </w:p>
    <w:p w14:paraId="2F281698" w14:textId="63DC0075" w:rsidR="00392319" w:rsidRPr="001B784F" w:rsidRDefault="007513D9" w:rsidP="001B784F">
      <w:pPr>
        <w:pStyle w:val="Paragraphedeliste"/>
        <w:numPr>
          <w:ilvl w:val="0"/>
          <w:numId w:val="81"/>
        </w:numPr>
        <w:rPr>
          <w:lang w:val="en-CA" w:eastAsia="de-DE"/>
        </w:rPr>
      </w:pPr>
      <w:r w:rsidRPr="001B784F">
        <w:rPr>
          <w:lang w:val="en-CA" w:eastAsia="de-DE"/>
        </w:rPr>
        <w:t>The comment is addressed with the purpose being signalled as a bitmask, similarly to other places in VSEI.</w:t>
      </w:r>
    </w:p>
    <w:p w14:paraId="04731535" w14:textId="77777777" w:rsidR="00392319" w:rsidRPr="007513D9" w:rsidRDefault="00392319" w:rsidP="00392319">
      <w:pPr>
        <w:rPr>
          <w:i/>
          <w:iCs/>
          <w:color w:val="EE0000"/>
          <w:lang w:val="en-CA" w:eastAsia="de-DE"/>
        </w:rPr>
      </w:pPr>
      <w:r w:rsidRPr="007513D9">
        <w:rPr>
          <w:i/>
          <w:iCs/>
          <w:color w:val="EE0000"/>
          <w:lang w:val="en-CA" w:eastAsia="de-DE"/>
        </w:rPr>
        <w:t>Use cases for overlays include logo, scores, stock tickers.</w:t>
      </w:r>
    </w:p>
    <w:p w14:paraId="66B5C72E" w14:textId="79D2E591" w:rsidR="007513D9" w:rsidRPr="001B784F" w:rsidRDefault="007513D9" w:rsidP="001B784F">
      <w:pPr>
        <w:pStyle w:val="Paragraphedeliste"/>
        <w:numPr>
          <w:ilvl w:val="0"/>
          <w:numId w:val="81"/>
        </w:numPr>
        <w:rPr>
          <w:lang w:val="en-CA" w:eastAsia="de-DE"/>
        </w:rPr>
      </w:pPr>
      <w:r w:rsidRPr="001B784F">
        <w:rPr>
          <w:lang w:val="en-CA" w:eastAsia="de-DE"/>
        </w:rPr>
        <w:t>We think it’s already covered in the UI category, but open to extend the table if needed.</w:t>
      </w:r>
    </w:p>
    <w:p w14:paraId="4E01388B" w14:textId="77777777" w:rsidR="00392319" w:rsidRPr="001B784F" w:rsidRDefault="00392319" w:rsidP="00392319">
      <w:pPr>
        <w:rPr>
          <w:i/>
          <w:iCs/>
          <w:color w:val="EE0000"/>
          <w:lang w:val="en-CA" w:eastAsia="de-DE"/>
        </w:rPr>
      </w:pPr>
      <w:r w:rsidRPr="001B784F">
        <w:rPr>
          <w:i/>
          <w:iCs/>
          <w:color w:val="EE0000"/>
          <w:lang w:val="en-CA" w:eastAsia="de-DE"/>
        </w:rPr>
        <w:t>It was suggested that text could be signalled rather an index to a table of purposes, but that is seen as being harder for a receiver to interpret.</w:t>
      </w:r>
    </w:p>
    <w:p w14:paraId="651F7A95" w14:textId="130CDCE4" w:rsidR="007513D9" w:rsidRPr="001B784F" w:rsidRDefault="007513D9" w:rsidP="001B784F">
      <w:pPr>
        <w:pStyle w:val="Paragraphedeliste"/>
        <w:numPr>
          <w:ilvl w:val="0"/>
          <w:numId w:val="81"/>
        </w:numPr>
        <w:rPr>
          <w:lang w:val="en-CA" w:eastAsia="de-DE"/>
        </w:rPr>
      </w:pPr>
      <w:r w:rsidRPr="001B784F">
        <w:rPr>
          <w:lang w:val="en-CA" w:eastAsia="de-DE"/>
        </w:rPr>
        <w:t>Free from text is indeed an option but would require complex interpretation on the decoder side.</w:t>
      </w:r>
    </w:p>
    <w:p w14:paraId="1FE2FF5E" w14:textId="77777777" w:rsidR="00392319" w:rsidRPr="001B784F" w:rsidRDefault="00392319" w:rsidP="00392319">
      <w:pPr>
        <w:rPr>
          <w:i/>
          <w:iCs/>
          <w:color w:val="EE0000"/>
          <w:lang w:val="en-CA" w:eastAsia="de-DE"/>
        </w:rPr>
      </w:pPr>
      <w:r w:rsidRPr="001B784F">
        <w:rPr>
          <w:i/>
          <w:iCs/>
          <w:color w:val="EE0000"/>
          <w:lang w:val="en-CA" w:eastAsia="de-DE"/>
        </w:rPr>
        <w:t>It was suggested to put the purpose earlier in the syntax.</w:t>
      </w:r>
    </w:p>
    <w:p w14:paraId="2CFA8785" w14:textId="6E219C04" w:rsidR="001B784F" w:rsidRPr="001B784F" w:rsidRDefault="001B784F" w:rsidP="001B784F">
      <w:pPr>
        <w:pStyle w:val="Paragraphedeliste"/>
        <w:numPr>
          <w:ilvl w:val="0"/>
          <w:numId w:val="81"/>
        </w:numPr>
        <w:rPr>
          <w:lang w:val="en-CA" w:eastAsia="de-DE"/>
        </w:rPr>
      </w:pPr>
      <w:r>
        <w:rPr>
          <w:lang w:val="en-CA" w:eastAsia="de-DE"/>
        </w:rPr>
        <w:t>Done, please check if there’s a better place.</w:t>
      </w:r>
    </w:p>
    <w:p w14:paraId="49ACF1FB" w14:textId="77777777" w:rsidR="001B784F" w:rsidRPr="00E35104" w:rsidRDefault="00392319" w:rsidP="00392319">
      <w:pPr>
        <w:rPr>
          <w:i/>
          <w:iCs/>
          <w:color w:val="EE0000"/>
          <w:lang w:val="en-CA" w:eastAsia="de-DE"/>
        </w:rPr>
      </w:pPr>
      <w:r w:rsidRPr="00E35104">
        <w:rPr>
          <w:i/>
          <w:iCs/>
          <w:color w:val="EE0000"/>
          <w:lang w:val="en-CA" w:eastAsia="de-DE"/>
        </w:rPr>
        <w:t>It was suggested that it may be useful to signal importance of a display overlay.</w:t>
      </w:r>
    </w:p>
    <w:p w14:paraId="626B8EF1" w14:textId="5A91B14B" w:rsidR="00392319" w:rsidRDefault="001B784F" w:rsidP="00392319">
      <w:pPr>
        <w:rPr>
          <w:lang w:val="en-CA" w:eastAsia="de-DE"/>
        </w:rPr>
      </w:pPr>
      <w:r>
        <w:rPr>
          <w:lang w:val="en-CA" w:eastAsia="de-DE"/>
        </w:rPr>
        <w:lastRenderedPageBreak/>
        <w:t xml:space="preserve">This is indeed a valid comment. We propose to add a syntax element indicating the </w:t>
      </w:r>
      <w:r w:rsidR="003A6038">
        <w:rPr>
          <w:lang w:val="en-CA" w:eastAsia="de-DE"/>
        </w:rPr>
        <w:t>intended display restrictions</w:t>
      </w:r>
      <w:r>
        <w:rPr>
          <w:lang w:val="en-CA" w:eastAsia="de-DE"/>
        </w:rPr>
        <w:t xml:space="preserve"> of the overlay with the following options: no restriction, no occlusion, no distortion, no change</w:t>
      </w:r>
      <w:r w:rsidR="00E35104">
        <w:rPr>
          <w:lang w:val="en-CA" w:eastAsia="de-DE"/>
        </w:rPr>
        <w:t>.</w:t>
      </w:r>
    </w:p>
    <w:p w14:paraId="0CD56C3D" w14:textId="1622E7C9" w:rsidR="003A6038" w:rsidRDefault="003A6038" w:rsidP="00392319">
      <w:pPr>
        <w:rPr>
          <w:lang w:val="en-CA" w:eastAsia="de-DE"/>
        </w:rPr>
      </w:pPr>
      <w:r>
        <w:rPr>
          <w:lang w:val="en-CA" w:eastAsia="de-DE"/>
        </w:rPr>
        <w:t>If preferred by the group, a bitmask syntax could be implemented.</w:t>
      </w:r>
    </w:p>
    <w:p w14:paraId="1EA7555A" w14:textId="42010D35" w:rsidR="003A6038" w:rsidRPr="00C02BC1" w:rsidRDefault="00392319" w:rsidP="003A6038">
      <w:pPr>
        <w:rPr>
          <w:i/>
          <w:iCs/>
          <w:color w:val="EE0000"/>
          <w:lang w:val="en-CA" w:eastAsia="de-DE"/>
        </w:rPr>
      </w:pPr>
      <w:r w:rsidRPr="00C02BC1">
        <w:rPr>
          <w:i/>
          <w:iCs/>
          <w:color w:val="EE0000"/>
          <w:lang w:val="en-CA" w:eastAsia="de-DE"/>
        </w:rPr>
        <w:t>It was suggested that it would be useful to have signalling of an overall purpose of the SEI message.</w:t>
      </w:r>
    </w:p>
    <w:p w14:paraId="079BDC23" w14:textId="2CC64E43" w:rsidR="003A6038" w:rsidRPr="00C02BC1" w:rsidRDefault="00C02BC1" w:rsidP="00C02BC1">
      <w:pPr>
        <w:pStyle w:val="Paragraphedeliste"/>
        <w:numPr>
          <w:ilvl w:val="0"/>
          <w:numId w:val="81"/>
        </w:numPr>
        <w:rPr>
          <w:lang w:val="en-CA" w:eastAsia="de-DE"/>
        </w:rPr>
      </w:pPr>
      <w:r>
        <w:rPr>
          <w:lang w:val="en-CA" w:eastAsia="de-DE"/>
        </w:rPr>
        <w:t xml:space="preserve">To address this comment an </w:t>
      </w:r>
      <w:proofErr w:type="spellStart"/>
      <w:r>
        <w:rPr>
          <w:lang w:val="en-CA" w:eastAsia="de-DE"/>
        </w:rPr>
        <w:t>overlay_purpose</w:t>
      </w:r>
      <w:proofErr w:type="spellEnd"/>
      <w:r>
        <w:rPr>
          <w:lang w:val="en-CA" w:eastAsia="de-DE"/>
        </w:rPr>
        <w:t xml:space="preserve"> indicator is included on top of the SEI message with the most obvious usages accessibility enhancement, UI integration, Branding control, real-time information display, sensor visualization. A bitmask is </w:t>
      </w:r>
      <w:proofErr w:type="gramStart"/>
      <w:r>
        <w:rPr>
          <w:lang w:val="en-CA" w:eastAsia="de-DE"/>
        </w:rPr>
        <w:t>used</w:t>
      </w:r>
      <w:proofErr w:type="gramEnd"/>
      <w:r>
        <w:rPr>
          <w:lang w:val="en-CA" w:eastAsia="de-DE"/>
        </w:rPr>
        <w:t xml:space="preserve"> and the table may be extended as needed.</w:t>
      </w:r>
    </w:p>
    <w:p w14:paraId="278BDB5B" w14:textId="2019F3B6" w:rsidR="005F2C0A" w:rsidRPr="005B217D" w:rsidRDefault="005D7210" w:rsidP="005F2C0A">
      <w:pPr>
        <w:pStyle w:val="Titre1"/>
        <w:rPr>
          <w:lang w:val="en-CA"/>
        </w:rPr>
      </w:pPr>
      <w:r>
        <w:rPr>
          <w:lang w:val="en-CA"/>
        </w:rPr>
        <w:t>Overlay purpose</w:t>
      </w:r>
      <w:r w:rsidR="00404DB1">
        <w:rPr>
          <w:lang w:val="en-CA"/>
        </w:rPr>
        <w:t xml:space="preserve"> metadata</w:t>
      </w:r>
    </w:p>
    <w:p w14:paraId="67DAA11A" w14:textId="35C48328" w:rsidR="005D7210" w:rsidRDefault="005D7210" w:rsidP="00162633">
      <w:r w:rsidRPr="005D7210">
        <w:t>This metadata enables decoders and applications to interpret and render overlays intelligently, enhancing user experience and accessibility</w:t>
      </w:r>
      <w:r>
        <w:t xml:space="preserve"> by making</w:t>
      </w:r>
      <w:r w:rsidRPr="005D7210">
        <w:t xml:space="preserve"> informed decisions about how to process, prioritize, or present each overlay.</w:t>
      </w:r>
      <w:r>
        <w:t xml:space="preserve"> </w:t>
      </w:r>
      <w:r w:rsidRPr="005D7210">
        <w:t>For example, overlays marked as subtitles may be prioritized for accessibility, while branding overlays may be optionally suppressed in certain playback environments.</w:t>
      </w:r>
    </w:p>
    <w:p w14:paraId="4A0841D9" w14:textId="05777891" w:rsidR="00BE6B90" w:rsidRDefault="008854D7" w:rsidP="00162633">
      <w:r>
        <w:t>It is therefore proposed to signal the intended purpose or semantic role of each display overlay such as:</w:t>
      </w:r>
    </w:p>
    <w:p w14:paraId="7F34637E" w14:textId="77777777" w:rsidR="008854D7" w:rsidRDefault="008854D7" w:rsidP="008854D7">
      <w:pPr>
        <w:pStyle w:val="Paragraphedeliste"/>
        <w:numPr>
          <w:ilvl w:val="0"/>
          <w:numId w:val="80"/>
        </w:numPr>
      </w:pPr>
      <w:r>
        <w:t>Subtitles or captions</w:t>
      </w:r>
    </w:p>
    <w:p w14:paraId="17D9CCC4" w14:textId="77777777" w:rsidR="008854D7" w:rsidRPr="003C6972" w:rsidRDefault="008854D7" w:rsidP="008854D7">
      <w:pPr>
        <w:pStyle w:val="Paragraphedeliste"/>
        <w:numPr>
          <w:ilvl w:val="0"/>
          <w:numId w:val="80"/>
        </w:numPr>
        <w:rPr>
          <w:lang w:val="fr-FR"/>
        </w:rPr>
      </w:pPr>
      <w:r w:rsidRPr="003C6972">
        <w:rPr>
          <w:lang w:val="fr-FR"/>
        </w:rPr>
        <w:t xml:space="preserve">UI </w:t>
      </w:r>
      <w:proofErr w:type="spellStart"/>
      <w:r w:rsidRPr="003C6972">
        <w:rPr>
          <w:lang w:val="fr-FR"/>
        </w:rPr>
        <w:t>elements</w:t>
      </w:r>
      <w:proofErr w:type="spellEnd"/>
      <w:r w:rsidRPr="003C6972">
        <w:rPr>
          <w:lang w:val="fr-FR"/>
        </w:rPr>
        <w:t xml:space="preserve"> (e.g., buttons, menus)</w:t>
      </w:r>
    </w:p>
    <w:p w14:paraId="19913593" w14:textId="77777777" w:rsidR="008854D7" w:rsidRDefault="008854D7" w:rsidP="008854D7">
      <w:pPr>
        <w:pStyle w:val="Paragraphedeliste"/>
        <w:numPr>
          <w:ilvl w:val="0"/>
          <w:numId w:val="80"/>
        </w:numPr>
      </w:pPr>
      <w:r>
        <w:t>Branding or watermarks</w:t>
      </w:r>
    </w:p>
    <w:p w14:paraId="72C10EFB" w14:textId="77777777" w:rsidR="008854D7" w:rsidRDefault="008854D7" w:rsidP="008854D7">
      <w:pPr>
        <w:pStyle w:val="Paragraphedeliste"/>
        <w:numPr>
          <w:ilvl w:val="0"/>
          <w:numId w:val="80"/>
        </w:numPr>
      </w:pPr>
      <w:r>
        <w:t>Interactive elements (e.g., AR markers)</w:t>
      </w:r>
    </w:p>
    <w:p w14:paraId="18342484" w14:textId="7368B76E" w:rsidR="008854D7" w:rsidRDefault="008854D7" w:rsidP="008854D7">
      <w:pPr>
        <w:pStyle w:val="Paragraphedeliste"/>
        <w:numPr>
          <w:ilvl w:val="0"/>
          <w:numId w:val="80"/>
        </w:numPr>
      </w:pPr>
      <w:r>
        <w:t>Sensor overlays (e.g., thermal, depth, LiDAR)</w:t>
      </w:r>
    </w:p>
    <w:p w14:paraId="0CC9C76A" w14:textId="0B6B5020" w:rsidR="008854D7" w:rsidRPr="00C63F15" w:rsidRDefault="008854D7" w:rsidP="008854D7">
      <w:r>
        <w:t>With such information, players could selectively render overlay based on user preference or device capabilities (e.g., hide branding) or in the context of machine analysis AI systems could ignore marked overlays as informative and non-critical for a given task.</w:t>
      </w:r>
    </w:p>
    <w:p w14:paraId="5461195E" w14:textId="5A099934" w:rsidR="000B4163" w:rsidRDefault="000B4163" w:rsidP="000B4163">
      <w:pPr>
        <w:pStyle w:val="Titre1"/>
        <w:rPr>
          <w:lang w:val="en-CA"/>
        </w:rPr>
      </w:pPr>
      <w:r w:rsidRPr="00404DB1">
        <w:rPr>
          <w:lang w:val="en-CA"/>
        </w:rPr>
        <w:t>Proposed Syntax and Semantics</w:t>
      </w:r>
    </w:p>
    <w:p w14:paraId="6BA8BDD4" w14:textId="1E2A0E0C" w:rsidR="008854D7" w:rsidRPr="008854D7" w:rsidRDefault="008854D7" w:rsidP="008854D7">
      <w:pPr>
        <w:rPr>
          <w:lang w:val="en-CA"/>
        </w:rPr>
      </w:pPr>
      <w:r>
        <w:rPr>
          <w:lang w:val="en-CA"/>
        </w:rPr>
        <w:t>Yellow highlighted text: proposal from the present contribution</w:t>
      </w:r>
    </w:p>
    <w:p w14:paraId="38757997" w14:textId="77777777" w:rsidR="005D7210" w:rsidRPr="00E5104C" w:rsidRDefault="005D7210" w:rsidP="005D7210">
      <w:pPr>
        <w:pStyle w:val="Annex3"/>
        <w:rPr>
          <w:lang w:val="en-CA"/>
        </w:rPr>
      </w:pPr>
      <w:r w:rsidRPr="00E5104C">
        <w:rPr>
          <w:noProof/>
          <w:lang w:val="en-CA"/>
        </w:rPr>
        <w:t>8.</w:t>
      </w:r>
      <w:r>
        <w:rPr>
          <w:noProof/>
          <w:lang w:val="en-CA"/>
        </w:rPr>
        <w:t>39</w:t>
      </w:r>
      <w:r w:rsidRPr="00E5104C">
        <w:rPr>
          <w:noProof/>
          <w:lang w:val="en-CA"/>
        </w:rPr>
        <w:t xml:space="preserve"> </w:t>
      </w:r>
      <w:r w:rsidRPr="00E5104C">
        <w:rPr>
          <w:lang w:val="en-CA"/>
        </w:rPr>
        <w:t xml:space="preserve">Display overlays </w:t>
      </w:r>
      <w:r w:rsidRPr="009D4C20">
        <w:rPr>
          <w:lang w:val="en-CA"/>
        </w:rPr>
        <w:t xml:space="preserve">information </w:t>
      </w:r>
      <w:r w:rsidRPr="00E5104C">
        <w:rPr>
          <w:lang w:val="en-CA"/>
        </w:rPr>
        <w:t>SEI message</w:t>
      </w:r>
    </w:p>
    <w:p w14:paraId="0DC66F06" w14:textId="77777777" w:rsidR="005D7210" w:rsidRPr="00E5104C" w:rsidRDefault="005D7210" w:rsidP="005D7210">
      <w:pPr>
        <w:pStyle w:val="Annex3"/>
        <w:rPr>
          <w:noProof/>
          <w:lang w:val="en-CA"/>
        </w:rPr>
      </w:pPr>
      <w:r w:rsidRPr="00E5104C">
        <w:rPr>
          <w:noProof/>
          <w:lang w:val="en-CA"/>
        </w:rPr>
        <w:t>8.</w:t>
      </w:r>
      <w:r>
        <w:rPr>
          <w:noProof/>
          <w:lang w:val="en-CA"/>
        </w:rPr>
        <w:t>39</w:t>
      </w:r>
      <w:r w:rsidRPr="00E5104C">
        <w:rPr>
          <w:noProof/>
          <w:lang w:val="en-CA"/>
        </w:rPr>
        <w:t xml:space="preserve">.1 </w:t>
      </w:r>
      <w:r w:rsidRPr="00E5104C">
        <w:rPr>
          <w:lang w:val="en-CA"/>
        </w:rPr>
        <w:t xml:space="preserve">Display overlays </w:t>
      </w:r>
      <w:r w:rsidRPr="009D4C20">
        <w:rPr>
          <w:lang w:val="en-CA"/>
        </w:rPr>
        <w:t xml:space="preserve">information </w:t>
      </w:r>
      <w:r w:rsidRPr="00E5104C">
        <w:rPr>
          <w:noProof/>
          <w:lang w:val="en-CA"/>
        </w:rPr>
        <w:t>SEI message syntax</w:t>
      </w:r>
    </w:p>
    <w:p w14:paraId="109DF281" w14:textId="77777777" w:rsidR="005D7210" w:rsidRPr="00E5104C" w:rsidRDefault="005D7210" w:rsidP="005D7210">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8"/>
        <w:gridCol w:w="1711"/>
      </w:tblGrid>
      <w:tr w:rsidR="005D7210" w:rsidRPr="00E5104C" w14:paraId="79DE8AB2" w14:textId="77777777" w:rsidTr="007513D9">
        <w:trPr>
          <w:trHeight w:val="204"/>
          <w:jc w:val="center"/>
        </w:trPr>
        <w:tc>
          <w:tcPr>
            <w:tcW w:w="7368" w:type="dxa"/>
          </w:tcPr>
          <w:p w14:paraId="166CF09E"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proofErr w:type="spellStart"/>
            <w:r w:rsidRPr="00E5104C">
              <w:rPr>
                <w:lang w:val="en-CA"/>
              </w:rPr>
              <w:t>display_overlays_info</w:t>
            </w:r>
            <w:proofErr w:type="spellEnd"/>
            <w:r w:rsidRPr="00E5104C">
              <w:rPr>
                <w:lang w:val="en-CA"/>
              </w:rPr>
              <w:t>( </w:t>
            </w:r>
            <w:proofErr w:type="spellStart"/>
            <w:r w:rsidRPr="00E5104C">
              <w:rPr>
                <w:lang w:val="en-CA"/>
              </w:rPr>
              <w:t>payloadSize</w:t>
            </w:r>
            <w:proofErr w:type="spellEnd"/>
            <w:r w:rsidRPr="00E5104C">
              <w:rPr>
                <w:lang w:val="en-CA"/>
              </w:rPr>
              <w:t> ) {</w:t>
            </w:r>
          </w:p>
        </w:tc>
        <w:tc>
          <w:tcPr>
            <w:tcW w:w="1711" w:type="dxa"/>
          </w:tcPr>
          <w:p w14:paraId="6C57A840"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b/>
                <w:bCs/>
                <w:lang w:val="en-CA"/>
              </w:rPr>
              <w:t>Descriptor</w:t>
            </w:r>
          </w:p>
        </w:tc>
      </w:tr>
      <w:tr w:rsidR="005D7210" w:rsidRPr="00E5104C" w14:paraId="6F251091" w14:textId="77777777" w:rsidTr="007513D9">
        <w:trPr>
          <w:cantSplit/>
          <w:jc w:val="center"/>
        </w:trPr>
        <w:tc>
          <w:tcPr>
            <w:tcW w:w="7368" w:type="dxa"/>
          </w:tcPr>
          <w:p w14:paraId="697BBAA2"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noProof/>
                <w:lang w:val="en-CA"/>
              </w:rPr>
            </w:pPr>
            <w:r w:rsidRPr="00E5104C">
              <w:rPr>
                <w:lang w:val="en-CA"/>
              </w:rPr>
              <w:tab/>
            </w:r>
            <w:proofErr w:type="spellStart"/>
            <w:r w:rsidRPr="00E5104C">
              <w:rPr>
                <w:b/>
                <w:bCs/>
                <w:lang w:val="en-CA"/>
              </w:rPr>
              <w:t>doi_id</w:t>
            </w:r>
            <w:proofErr w:type="spellEnd"/>
          </w:p>
        </w:tc>
        <w:tc>
          <w:tcPr>
            <w:tcW w:w="1711" w:type="dxa"/>
          </w:tcPr>
          <w:p w14:paraId="4AB3CF50"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r w:rsidRPr="00E5104C">
              <w:rPr>
                <w:lang w:val="en-CA"/>
              </w:rPr>
              <w:t>u(6)</w:t>
            </w:r>
          </w:p>
        </w:tc>
      </w:tr>
      <w:tr w:rsidR="005D7210" w:rsidRPr="00E5104C" w14:paraId="1492A71B" w14:textId="77777777" w:rsidTr="007513D9">
        <w:trPr>
          <w:cantSplit/>
          <w:jc w:val="center"/>
        </w:trPr>
        <w:tc>
          <w:tcPr>
            <w:tcW w:w="7368" w:type="dxa"/>
          </w:tcPr>
          <w:p w14:paraId="7BF98914"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proofErr w:type="spellStart"/>
            <w:r w:rsidRPr="00E5104C">
              <w:rPr>
                <w:b/>
                <w:bCs/>
                <w:lang w:val="en-CA"/>
              </w:rPr>
              <w:t>doi_cancel_flag</w:t>
            </w:r>
            <w:proofErr w:type="spellEnd"/>
          </w:p>
        </w:tc>
        <w:tc>
          <w:tcPr>
            <w:tcW w:w="1711" w:type="dxa"/>
          </w:tcPr>
          <w:p w14:paraId="2F0CAE97"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u(1)</w:t>
            </w:r>
          </w:p>
        </w:tc>
      </w:tr>
      <w:tr w:rsidR="005D7210" w:rsidRPr="00E5104C" w14:paraId="2BA3A520" w14:textId="77777777" w:rsidTr="007513D9">
        <w:trPr>
          <w:cantSplit/>
          <w:jc w:val="center"/>
        </w:trPr>
        <w:tc>
          <w:tcPr>
            <w:tcW w:w="7368" w:type="dxa"/>
          </w:tcPr>
          <w:p w14:paraId="59217EE3"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t>if( !</w:t>
            </w:r>
            <w:proofErr w:type="spellStart"/>
            <w:r w:rsidRPr="00E5104C">
              <w:rPr>
                <w:lang w:val="en-CA"/>
              </w:rPr>
              <w:t>doi_cancel_flag</w:t>
            </w:r>
            <w:proofErr w:type="spellEnd"/>
            <w:r w:rsidRPr="00E5104C">
              <w:rPr>
                <w:lang w:val="en-CA"/>
              </w:rPr>
              <w:t> ) {</w:t>
            </w:r>
          </w:p>
        </w:tc>
        <w:tc>
          <w:tcPr>
            <w:tcW w:w="1711" w:type="dxa"/>
          </w:tcPr>
          <w:p w14:paraId="750DC0A0"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77D0D5DB" w14:textId="77777777" w:rsidTr="007513D9">
        <w:trPr>
          <w:cantSplit/>
          <w:jc w:val="center"/>
        </w:trPr>
        <w:tc>
          <w:tcPr>
            <w:tcW w:w="7368" w:type="dxa"/>
          </w:tcPr>
          <w:p w14:paraId="40027EC9"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E5104C">
              <w:rPr>
                <w:lang w:val="en-CA"/>
              </w:rPr>
              <w:tab/>
            </w:r>
            <w:r w:rsidRPr="00E5104C">
              <w:rPr>
                <w:lang w:val="en-CA"/>
              </w:rPr>
              <w:tab/>
            </w:r>
            <w:proofErr w:type="spellStart"/>
            <w:r w:rsidRPr="00E5104C">
              <w:rPr>
                <w:b/>
                <w:bCs/>
                <w:lang w:val="en-CA"/>
              </w:rPr>
              <w:t>doi_persistence_flag</w:t>
            </w:r>
            <w:proofErr w:type="spellEnd"/>
          </w:p>
        </w:tc>
        <w:tc>
          <w:tcPr>
            <w:tcW w:w="1711" w:type="dxa"/>
          </w:tcPr>
          <w:p w14:paraId="3AC6CDC5"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u(1)</w:t>
            </w:r>
          </w:p>
        </w:tc>
      </w:tr>
      <w:tr w:rsidR="00D34A19" w:rsidRPr="00E5104C" w14:paraId="21C2B335" w14:textId="77777777" w:rsidTr="00654D9C">
        <w:trPr>
          <w:trHeight w:val="204"/>
          <w:jc w:val="center"/>
        </w:trPr>
        <w:tc>
          <w:tcPr>
            <w:tcW w:w="7368" w:type="dxa"/>
          </w:tcPr>
          <w:p w14:paraId="73D06EC4" w14:textId="443E49A3" w:rsidR="00D34A19" w:rsidRPr="00B43906" w:rsidRDefault="00D34A19" w:rsidP="00654D9C">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highlight w:val="yellow"/>
                <w:lang w:val="sv-SE"/>
              </w:rPr>
            </w:pPr>
            <w:r w:rsidRPr="00DD0E40">
              <w:rPr>
                <w:lang w:val="sv-SE"/>
              </w:rPr>
              <w:tab/>
            </w:r>
            <w:r w:rsidRPr="00DD0E40">
              <w:rPr>
                <w:lang w:val="sv-SE"/>
              </w:rPr>
              <w:tab/>
            </w:r>
            <w:proofErr w:type="spellStart"/>
            <w:r w:rsidRPr="00B43906">
              <w:rPr>
                <w:b/>
                <w:bCs/>
                <w:highlight w:val="yellow"/>
                <w:lang w:val="sv-SE"/>
              </w:rPr>
              <w:t>doi_purpose</w:t>
            </w:r>
            <w:proofErr w:type="spellEnd"/>
          </w:p>
        </w:tc>
        <w:tc>
          <w:tcPr>
            <w:tcW w:w="1711" w:type="dxa"/>
          </w:tcPr>
          <w:p w14:paraId="1E363CAE" w14:textId="77777777" w:rsidR="00D34A19" w:rsidRPr="00E5104C" w:rsidRDefault="00D34A19" w:rsidP="00654D9C">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roofErr w:type="spellStart"/>
            <w:r>
              <w:rPr>
                <w:highlight w:val="yellow"/>
                <w:lang w:val="en-CA"/>
              </w:rPr>
              <w:t>ue</w:t>
            </w:r>
            <w:proofErr w:type="spellEnd"/>
            <w:r w:rsidRPr="00B43906">
              <w:rPr>
                <w:highlight w:val="yellow"/>
                <w:lang w:val="en-CA"/>
              </w:rPr>
              <w:t>(</w:t>
            </w:r>
            <w:r>
              <w:rPr>
                <w:highlight w:val="yellow"/>
                <w:lang w:val="en-CA"/>
              </w:rPr>
              <w:t>v</w:t>
            </w:r>
            <w:r w:rsidRPr="00B43906">
              <w:rPr>
                <w:highlight w:val="yellow"/>
                <w:lang w:val="en-CA"/>
              </w:rPr>
              <w:t>)</w:t>
            </w:r>
          </w:p>
        </w:tc>
      </w:tr>
      <w:tr w:rsidR="005D7210" w:rsidRPr="00E5104C" w14:paraId="23E80EBD" w14:textId="77777777" w:rsidTr="007513D9">
        <w:trPr>
          <w:cantSplit/>
          <w:jc w:val="center"/>
        </w:trPr>
        <w:tc>
          <w:tcPr>
            <w:tcW w:w="7368" w:type="dxa"/>
          </w:tcPr>
          <w:p w14:paraId="21A923DA" w14:textId="77777777" w:rsidR="005D7210" w:rsidRPr="00624C58"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doi_num_display_overlays_minus</w:t>
            </w:r>
            <w:r>
              <w:rPr>
                <w:rFonts w:eastAsia="Malgun Gothic" w:hint="eastAsia"/>
                <w:b/>
                <w:bCs/>
                <w:lang w:val="en-CA" w:eastAsia="ko-KR"/>
              </w:rPr>
              <w:t>1</w:t>
            </w:r>
          </w:p>
        </w:tc>
        <w:tc>
          <w:tcPr>
            <w:tcW w:w="1711" w:type="dxa"/>
          </w:tcPr>
          <w:p w14:paraId="70D12E3F"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spellStart"/>
            <w:r w:rsidRPr="00E5104C">
              <w:rPr>
                <w:lang w:val="en-CA"/>
              </w:rPr>
              <w:t>ue</w:t>
            </w:r>
            <w:proofErr w:type="spellEnd"/>
            <w:r w:rsidRPr="00E5104C">
              <w:rPr>
                <w:lang w:val="en-CA"/>
              </w:rPr>
              <w:t>(v)</w:t>
            </w:r>
          </w:p>
        </w:tc>
      </w:tr>
      <w:tr w:rsidR="005D7210" w:rsidRPr="00E5104C" w14:paraId="04532527" w14:textId="77777777" w:rsidTr="007513D9">
        <w:trPr>
          <w:cantSplit/>
          <w:jc w:val="center"/>
        </w:trPr>
        <w:tc>
          <w:tcPr>
            <w:tcW w:w="7368" w:type="dxa"/>
          </w:tcPr>
          <w:p w14:paraId="188A3910"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sidRPr="001D4DFF">
              <w:rPr>
                <w:b/>
                <w:bCs/>
                <w:lang w:val="en-CA"/>
              </w:rPr>
              <w:t>doi_num_</w:t>
            </w:r>
            <w:r>
              <w:rPr>
                <w:b/>
                <w:bCs/>
                <w:lang w:val="en-CA"/>
              </w:rPr>
              <w:t>sets</w:t>
            </w:r>
            <w:r w:rsidRPr="001D4DFF">
              <w:rPr>
                <w:b/>
                <w:bCs/>
                <w:lang w:val="en-CA"/>
              </w:rPr>
              <w:t>_minus1</w:t>
            </w:r>
          </w:p>
        </w:tc>
        <w:tc>
          <w:tcPr>
            <w:tcW w:w="1711" w:type="dxa"/>
          </w:tcPr>
          <w:p w14:paraId="09BBCA78"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spellStart"/>
            <w:r>
              <w:rPr>
                <w:lang w:val="en-CA"/>
              </w:rPr>
              <w:t>ue</w:t>
            </w:r>
            <w:proofErr w:type="spellEnd"/>
            <w:r>
              <w:rPr>
                <w:lang w:val="en-CA"/>
              </w:rPr>
              <w:t>(v)</w:t>
            </w:r>
          </w:p>
        </w:tc>
      </w:tr>
      <w:tr w:rsidR="005D7210" w:rsidRPr="00E5104C" w14:paraId="2EDC974B" w14:textId="77777777" w:rsidTr="007513D9">
        <w:trPr>
          <w:cantSplit/>
          <w:jc w:val="center"/>
        </w:trPr>
        <w:tc>
          <w:tcPr>
            <w:tcW w:w="7368" w:type="dxa"/>
          </w:tcPr>
          <w:p w14:paraId="04C50E8E"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t xml:space="preserve">for( </w:t>
            </w:r>
            <w:proofErr w:type="spellStart"/>
            <w:r>
              <w:rPr>
                <w:lang w:val="en-CA"/>
              </w:rPr>
              <w:t>i</w:t>
            </w:r>
            <w:proofErr w:type="spellEnd"/>
            <w:r w:rsidRPr="00E5104C">
              <w:rPr>
                <w:lang w:val="en-CA"/>
              </w:rPr>
              <w:t xml:space="preserve"> = </w:t>
            </w:r>
            <w:r>
              <w:rPr>
                <w:lang w:val="en-CA"/>
              </w:rPr>
              <w:t>1</w:t>
            </w:r>
            <w:r w:rsidRPr="00E5104C">
              <w:rPr>
                <w:lang w:val="en-CA"/>
              </w:rPr>
              <w:t xml:space="preserve">; </w:t>
            </w:r>
            <w:proofErr w:type="spellStart"/>
            <w:r>
              <w:rPr>
                <w:lang w:val="en-CA"/>
              </w:rPr>
              <w:t>i</w:t>
            </w:r>
            <w:proofErr w:type="spellEnd"/>
            <w:r>
              <w:rPr>
                <w:lang w:val="en-CA"/>
              </w:rPr>
              <w:t>  </w:t>
            </w:r>
            <w:r w:rsidRPr="00E5104C">
              <w:rPr>
                <w:lang w:val="en-CA"/>
              </w:rPr>
              <w:t>&lt;</w:t>
            </w:r>
            <w:r>
              <w:rPr>
                <w:lang w:val="en-CA"/>
              </w:rPr>
              <w:t>=  </w:t>
            </w:r>
            <w:r w:rsidRPr="00E5104C">
              <w:rPr>
                <w:lang w:val="en-CA"/>
              </w:rPr>
              <w:t>doi_num_</w:t>
            </w:r>
            <w:r>
              <w:rPr>
                <w:lang w:val="en-CA"/>
              </w:rPr>
              <w:t>sets</w:t>
            </w:r>
            <w:r w:rsidRPr="00E5104C">
              <w:rPr>
                <w:lang w:val="en-CA"/>
              </w:rPr>
              <w:t>_minus</w:t>
            </w:r>
            <w:r>
              <w:rPr>
                <w:lang w:val="en-CA"/>
              </w:rPr>
              <w:t xml:space="preserve">1; </w:t>
            </w:r>
            <w:proofErr w:type="spellStart"/>
            <w:r>
              <w:rPr>
                <w:lang w:val="en-CA"/>
              </w:rPr>
              <w:t>i</w:t>
            </w:r>
            <w:proofErr w:type="spellEnd"/>
            <w:r w:rsidRPr="00E5104C">
              <w:rPr>
                <w:lang w:val="en-CA"/>
              </w:rPr>
              <w:t>++ )</w:t>
            </w:r>
          </w:p>
        </w:tc>
        <w:tc>
          <w:tcPr>
            <w:tcW w:w="1711" w:type="dxa"/>
          </w:tcPr>
          <w:p w14:paraId="16CC18B5"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25E17C66" w14:textId="77777777" w:rsidTr="007513D9">
        <w:trPr>
          <w:cantSplit/>
          <w:jc w:val="center"/>
        </w:trPr>
        <w:tc>
          <w:tcPr>
            <w:tcW w:w="7368" w:type="dxa"/>
          </w:tcPr>
          <w:p w14:paraId="5FA4F348"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Pr>
                <w:lang w:val="en-CA"/>
              </w:rPr>
              <w:tab/>
            </w:r>
            <w:r w:rsidRPr="00E5104C">
              <w:rPr>
                <w:lang w:val="en-CA"/>
              </w:rPr>
              <w:t xml:space="preserve">for( </w:t>
            </w:r>
            <w:r>
              <w:rPr>
                <w:lang w:val="en-CA"/>
              </w:rPr>
              <w:t>j</w:t>
            </w:r>
            <w:r w:rsidRPr="00E5104C">
              <w:rPr>
                <w:lang w:val="en-CA"/>
              </w:rPr>
              <w:t xml:space="preserve"> = </w:t>
            </w:r>
            <w:r>
              <w:rPr>
                <w:lang w:val="en-CA"/>
              </w:rPr>
              <w:t>0</w:t>
            </w:r>
            <w:r w:rsidRPr="00E5104C">
              <w:rPr>
                <w:lang w:val="en-CA"/>
              </w:rPr>
              <w:t xml:space="preserve">; </w:t>
            </w:r>
            <w:r>
              <w:rPr>
                <w:lang w:val="en-CA"/>
              </w:rPr>
              <w:t>j  </w:t>
            </w:r>
            <w:r w:rsidRPr="00E5104C">
              <w:rPr>
                <w:lang w:val="en-CA"/>
              </w:rPr>
              <w:t>&lt;</w:t>
            </w:r>
            <w:r>
              <w:rPr>
                <w:lang w:val="en-CA"/>
              </w:rPr>
              <w:t>=  </w:t>
            </w:r>
            <w:r w:rsidRPr="00E5104C">
              <w:rPr>
                <w:lang w:val="en-CA"/>
              </w:rPr>
              <w:t>doi_num_</w:t>
            </w:r>
            <w:r>
              <w:rPr>
                <w:lang w:val="en-CA"/>
              </w:rPr>
              <w:t>display_overlays</w:t>
            </w:r>
            <w:r w:rsidRPr="00E5104C">
              <w:rPr>
                <w:lang w:val="en-CA"/>
              </w:rPr>
              <w:t>_minus</w:t>
            </w:r>
            <w:r>
              <w:rPr>
                <w:lang w:val="en-CA"/>
              </w:rPr>
              <w:t xml:space="preserve">1; </w:t>
            </w:r>
            <w:proofErr w:type="spellStart"/>
            <w:r>
              <w:rPr>
                <w:lang w:val="en-CA"/>
              </w:rPr>
              <w:t>j</w:t>
            </w:r>
            <w:r w:rsidRPr="00E5104C">
              <w:rPr>
                <w:lang w:val="en-CA"/>
              </w:rPr>
              <w:t>++</w:t>
            </w:r>
            <w:proofErr w:type="spellEnd"/>
            <w:r w:rsidRPr="00E5104C">
              <w:rPr>
                <w:lang w:val="en-CA"/>
              </w:rPr>
              <w:t xml:space="preserve"> )</w:t>
            </w:r>
          </w:p>
        </w:tc>
        <w:tc>
          <w:tcPr>
            <w:tcW w:w="1711" w:type="dxa"/>
          </w:tcPr>
          <w:p w14:paraId="56160598"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323069E0" w14:textId="77777777" w:rsidTr="007513D9">
        <w:trPr>
          <w:cantSplit/>
          <w:jc w:val="center"/>
        </w:trPr>
        <w:tc>
          <w:tcPr>
            <w:tcW w:w="7368" w:type="dxa"/>
          </w:tcPr>
          <w:p w14:paraId="566E2946"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proofErr w:type="spellStart"/>
            <w:r w:rsidRPr="001D4DFF">
              <w:rPr>
                <w:b/>
                <w:bCs/>
                <w:lang w:val="en-CA"/>
              </w:rPr>
              <w:t>doi_in_</w:t>
            </w:r>
            <w:r>
              <w:rPr>
                <w:b/>
                <w:bCs/>
                <w:lang w:val="en-CA"/>
              </w:rPr>
              <w:t>set</w:t>
            </w:r>
            <w:r w:rsidRPr="001D4DFF">
              <w:rPr>
                <w:b/>
                <w:bCs/>
                <w:lang w:val="en-CA"/>
              </w:rPr>
              <w:t>_flag</w:t>
            </w:r>
            <w:proofErr w:type="spellEnd"/>
            <w:r>
              <w:rPr>
                <w:lang w:val="en-CA"/>
              </w:rPr>
              <w:t>[ i ][ j ]</w:t>
            </w:r>
          </w:p>
        </w:tc>
        <w:tc>
          <w:tcPr>
            <w:tcW w:w="1711" w:type="dxa"/>
          </w:tcPr>
          <w:p w14:paraId="5B324290"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5D7210" w:rsidRPr="00E5104C" w14:paraId="1A7DF107" w14:textId="77777777" w:rsidTr="007513D9">
        <w:trPr>
          <w:cantSplit/>
          <w:jc w:val="center"/>
        </w:trPr>
        <w:tc>
          <w:tcPr>
            <w:tcW w:w="7368" w:type="dxa"/>
          </w:tcPr>
          <w:p w14:paraId="065A8EDF"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spellStart"/>
            <w:r w:rsidRPr="00E5104C">
              <w:rPr>
                <w:b/>
                <w:bCs/>
                <w:lang w:val="en-CA"/>
              </w:rPr>
              <w:t>doi_target_pic_size_present_flag</w:t>
            </w:r>
            <w:proofErr w:type="spellEnd"/>
          </w:p>
        </w:tc>
        <w:tc>
          <w:tcPr>
            <w:tcW w:w="1711" w:type="dxa"/>
          </w:tcPr>
          <w:p w14:paraId="5B27A1FB"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u(1)</w:t>
            </w:r>
          </w:p>
        </w:tc>
      </w:tr>
      <w:tr w:rsidR="005D7210" w:rsidRPr="00E5104C" w14:paraId="264D27AF" w14:textId="77777777" w:rsidTr="007513D9">
        <w:trPr>
          <w:cantSplit/>
          <w:jc w:val="center"/>
        </w:trPr>
        <w:tc>
          <w:tcPr>
            <w:tcW w:w="7368" w:type="dxa"/>
          </w:tcPr>
          <w:p w14:paraId="6C946106"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745CB3">
              <w:rPr>
                <w:lang w:val="en-CA"/>
              </w:rPr>
              <w:tab/>
            </w:r>
            <w:r w:rsidRPr="00745CB3">
              <w:rPr>
                <w:lang w:val="en-CA"/>
              </w:rPr>
              <w:tab/>
            </w:r>
            <w:r w:rsidRPr="00745CB3">
              <w:rPr>
                <w:b/>
                <w:lang w:val="en-CA"/>
              </w:rPr>
              <w:t>doi_target_bitdepth_minus8</w:t>
            </w:r>
          </w:p>
        </w:tc>
        <w:tc>
          <w:tcPr>
            <w:tcW w:w="1711" w:type="dxa"/>
          </w:tcPr>
          <w:p w14:paraId="135B07F6"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spellStart"/>
            <w:r w:rsidRPr="00745CB3">
              <w:rPr>
                <w:lang w:val="en-CA"/>
              </w:rPr>
              <w:t>ue</w:t>
            </w:r>
            <w:proofErr w:type="spellEnd"/>
            <w:r w:rsidRPr="00745CB3">
              <w:rPr>
                <w:lang w:val="en-CA"/>
              </w:rPr>
              <w:t>(v)</w:t>
            </w:r>
          </w:p>
        </w:tc>
      </w:tr>
      <w:tr w:rsidR="005D7210" w:rsidRPr="00E5104C" w14:paraId="6F9106EE" w14:textId="77777777" w:rsidTr="007513D9">
        <w:trPr>
          <w:cantSplit/>
          <w:jc w:val="center"/>
        </w:trPr>
        <w:tc>
          <w:tcPr>
            <w:tcW w:w="7368" w:type="dxa"/>
          </w:tcPr>
          <w:p w14:paraId="78F82AB4"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t>if(</w:t>
            </w:r>
            <w:r>
              <w:rPr>
                <w:lang w:val="en-CA"/>
              </w:rPr>
              <w:t xml:space="preserve"> </w:t>
            </w:r>
            <w:proofErr w:type="spellStart"/>
            <w:r w:rsidRPr="00E5104C">
              <w:rPr>
                <w:lang w:val="en-CA"/>
              </w:rPr>
              <w:t>doi_target_pic_size_present_flag</w:t>
            </w:r>
            <w:proofErr w:type="spellEnd"/>
            <w:r w:rsidRPr="00E5104C">
              <w:rPr>
                <w:lang w:val="en-CA"/>
              </w:rPr>
              <w:t xml:space="preserve"> )</w:t>
            </w:r>
          </w:p>
        </w:tc>
        <w:tc>
          <w:tcPr>
            <w:tcW w:w="1711" w:type="dxa"/>
          </w:tcPr>
          <w:p w14:paraId="638B3C31"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214D28F3" w14:textId="77777777" w:rsidTr="007513D9">
        <w:trPr>
          <w:cantSplit/>
          <w:jc w:val="center"/>
        </w:trPr>
        <w:tc>
          <w:tcPr>
            <w:tcW w:w="7368" w:type="dxa"/>
          </w:tcPr>
          <w:p w14:paraId="29C3BE37"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lastRenderedPageBreak/>
              <w:tab/>
            </w:r>
            <w:r w:rsidRPr="00E5104C">
              <w:rPr>
                <w:lang w:val="en-CA"/>
              </w:rPr>
              <w:tab/>
            </w:r>
            <w:r w:rsidRPr="00E5104C">
              <w:rPr>
                <w:b/>
                <w:bCs/>
                <w:lang w:val="en-CA"/>
              </w:rPr>
              <w:tab/>
              <w:t>doi_target_pic_width_minus1</w:t>
            </w:r>
          </w:p>
        </w:tc>
        <w:tc>
          <w:tcPr>
            <w:tcW w:w="1711" w:type="dxa"/>
          </w:tcPr>
          <w:p w14:paraId="55651115"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u(16)</w:t>
            </w:r>
          </w:p>
        </w:tc>
      </w:tr>
      <w:tr w:rsidR="005D7210" w:rsidRPr="00E5104C" w14:paraId="73522069" w14:textId="77777777" w:rsidTr="007513D9">
        <w:trPr>
          <w:cantSplit/>
          <w:jc w:val="center"/>
        </w:trPr>
        <w:tc>
          <w:tcPr>
            <w:tcW w:w="7368" w:type="dxa"/>
          </w:tcPr>
          <w:p w14:paraId="2828AF58"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ab/>
              <w:t>doi_target_pic_height_minus1</w:t>
            </w:r>
          </w:p>
        </w:tc>
        <w:tc>
          <w:tcPr>
            <w:tcW w:w="1711" w:type="dxa"/>
          </w:tcPr>
          <w:p w14:paraId="3BDB9E3B"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u(16)</w:t>
            </w:r>
          </w:p>
        </w:tc>
      </w:tr>
      <w:tr w:rsidR="005D7210" w:rsidRPr="00E5104C" w14:paraId="420698B4" w14:textId="77777777" w:rsidTr="007513D9">
        <w:trPr>
          <w:cantSplit/>
          <w:jc w:val="center"/>
        </w:trPr>
        <w:tc>
          <w:tcPr>
            <w:tcW w:w="7368" w:type="dxa"/>
          </w:tcPr>
          <w:p w14:paraId="30B25A53"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C24FC0">
              <w:rPr>
                <w:b/>
                <w:bCs/>
                <w:lang w:val="en-CA"/>
              </w:rPr>
              <w:tab/>
            </w:r>
            <w:r w:rsidRPr="00C24FC0">
              <w:rPr>
                <w:b/>
                <w:bCs/>
                <w:lang w:val="en-CA"/>
              </w:rPr>
              <w:tab/>
            </w:r>
            <w:r w:rsidRPr="00C24FC0">
              <w:rPr>
                <w:b/>
                <w:bCs/>
                <w:lang w:val="en-CA"/>
              </w:rPr>
              <w:tab/>
            </w:r>
            <w:bookmarkStart w:id="0" w:name="_Hlk178756808"/>
            <w:proofErr w:type="spellStart"/>
            <w:r w:rsidRPr="00C24FC0">
              <w:rPr>
                <w:b/>
                <w:bCs/>
                <w:lang w:val="en-CA"/>
              </w:rPr>
              <w:t>doi_target_pic_</w:t>
            </w:r>
            <w:r>
              <w:rPr>
                <w:b/>
                <w:bCs/>
                <w:lang w:val="en-CA"/>
              </w:rPr>
              <w:t>full_occ</w:t>
            </w:r>
            <w:r w:rsidRPr="00C24FC0">
              <w:rPr>
                <w:b/>
                <w:bCs/>
                <w:lang w:val="en-CA"/>
              </w:rPr>
              <w:t>_flag</w:t>
            </w:r>
            <w:bookmarkEnd w:id="0"/>
            <w:proofErr w:type="spellEnd"/>
          </w:p>
        </w:tc>
        <w:tc>
          <w:tcPr>
            <w:tcW w:w="1711" w:type="dxa"/>
          </w:tcPr>
          <w:p w14:paraId="453FF77F"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5D7210" w:rsidRPr="00E5104C" w14:paraId="2901C0ED" w14:textId="77777777" w:rsidTr="007513D9">
        <w:trPr>
          <w:cantSplit/>
          <w:jc w:val="center"/>
        </w:trPr>
        <w:tc>
          <w:tcPr>
            <w:tcW w:w="7368" w:type="dxa"/>
          </w:tcPr>
          <w:p w14:paraId="121D1BDE"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noProof/>
                <w:lang w:val="en-CA"/>
              </w:rPr>
            </w:pPr>
            <w:r w:rsidRPr="00E5104C">
              <w:rPr>
                <w:lang w:val="en-CA"/>
              </w:rPr>
              <w:tab/>
            </w:r>
            <w:r w:rsidRPr="00E5104C">
              <w:rPr>
                <w:lang w:val="en-CA"/>
              </w:rPr>
              <w:tab/>
              <w:t>}</w:t>
            </w:r>
          </w:p>
        </w:tc>
        <w:tc>
          <w:tcPr>
            <w:tcW w:w="1711" w:type="dxa"/>
          </w:tcPr>
          <w:p w14:paraId="01C2CB66"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p>
        </w:tc>
      </w:tr>
      <w:tr w:rsidR="005D7210" w:rsidRPr="00E5104C" w14:paraId="5FB92C27" w14:textId="77777777" w:rsidTr="007513D9">
        <w:trPr>
          <w:cantSplit/>
          <w:jc w:val="center"/>
        </w:trPr>
        <w:tc>
          <w:tcPr>
            <w:tcW w:w="7368" w:type="dxa"/>
          </w:tcPr>
          <w:p w14:paraId="435318C5"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6A5D42">
              <w:rPr>
                <w:lang w:val="en-CA"/>
              </w:rPr>
              <w:tab/>
            </w:r>
            <w:r w:rsidRPr="006A5D42">
              <w:rPr>
                <w:lang w:val="en-CA"/>
              </w:rPr>
              <w:tab/>
            </w:r>
            <w:proofErr w:type="spellStart"/>
            <w:r w:rsidRPr="006A5D42">
              <w:rPr>
                <w:b/>
                <w:bCs/>
                <w:lang w:val="en-CA"/>
              </w:rPr>
              <w:t>doi_target_</w:t>
            </w:r>
            <w:r>
              <w:rPr>
                <w:b/>
                <w:bCs/>
                <w:lang w:val="en-CA"/>
              </w:rPr>
              <w:t>pic</w:t>
            </w:r>
            <w:r w:rsidRPr="006A5D42">
              <w:rPr>
                <w:b/>
                <w:bCs/>
                <w:lang w:val="en-CA"/>
              </w:rPr>
              <w:t>_</w:t>
            </w:r>
            <w:r>
              <w:rPr>
                <w:b/>
                <w:bCs/>
                <w:lang w:val="en-CA"/>
              </w:rPr>
              <w:t>chroma</w:t>
            </w:r>
            <w:r w:rsidRPr="006A5D42">
              <w:rPr>
                <w:b/>
                <w:bCs/>
                <w:lang w:val="en-CA"/>
              </w:rPr>
              <w:t>_</w:t>
            </w:r>
            <w:r>
              <w:rPr>
                <w:b/>
                <w:bCs/>
                <w:lang w:val="en-CA"/>
              </w:rPr>
              <w:t>format_idc</w:t>
            </w:r>
            <w:proofErr w:type="spellEnd"/>
          </w:p>
        </w:tc>
        <w:tc>
          <w:tcPr>
            <w:tcW w:w="1711" w:type="dxa"/>
          </w:tcPr>
          <w:p w14:paraId="65EA11C9"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r w:rsidRPr="006A5D42">
              <w:rPr>
                <w:lang w:val="en-CA"/>
              </w:rPr>
              <w:t>u(</w:t>
            </w:r>
            <w:r>
              <w:rPr>
                <w:lang w:val="en-CA"/>
              </w:rPr>
              <w:t>2</w:t>
            </w:r>
            <w:r w:rsidRPr="006A5D42">
              <w:rPr>
                <w:lang w:val="en-CA"/>
              </w:rPr>
              <w:t>)</w:t>
            </w:r>
          </w:p>
        </w:tc>
      </w:tr>
      <w:tr w:rsidR="005D7210" w:rsidRPr="00E5104C" w14:paraId="73BD29ED" w14:textId="77777777" w:rsidTr="007513D9">
        <w:trPr>
          <w:cantSplit/>
          <w:jc w:val="center"/>
        </w:trPr>
        <w:tc>
          <w:tcPr>
            <w:tcW w:w="7368" w:type="dxa"/>
          </w:tcPr>
          <w:p w14:paraId="5DDFAFBB" w14:textId="77777777" w:rsidR="005D7210" w:rsidRPr="006A5D42"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745CB3">
              <w:rPr>
                <w:lang w:val="en-CA"/>
              </w:rPr>
              <w:tab/>
            </w:r>
            <w:r w:rsidRPr="00745CB3">
              <w:rPr>
                <w:lang w:val="en-CA"/>
              </w:rPr>
              <w:tab/>
            </w:r>
            <w:proofErr w:type="spellStart"/>
            <w:r w:rsidRPr="00745CB3">
              <w:rPr>
                <w:b/>
                <w:bCs/>
                <w:lang w:val="en-CA"/>
              </w:rPr>
              <w:t>doi_target_pic_alpha_flag</w:t>
            </w:r>
            <w:proofErr w:type="spellEnd"/>
          </w:p>
        </w:tc>
        <w:tc>
          <w:tcPr>
            <w:tcW w:w="1711" w:type="dxa"/>
          </w:tcPr>
          <w:p w14:paraId="6965716C" w14:textId="77777777" w:rsidR="005D7210" w:rsidRPr="006A5D42"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51C86793" w14:textId="77777777" w:rsidTr="007513D9">
        <w:trPr>
          <w:cantSplit/>
          <w:jc w:val="center"/>
        </w:trPr>
        <w:tc>
          <w:tcPr>
            <w:tcW w:w="7368" w:type="dxa"/>
          </w:tcPr>
          <w:p w14:paraId="3AFE664E" w14:textId="77777777" w:rsidR="005D7210" w:rsidRPr="006A5D42"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745CB3">
              <w:rPr>
                <w:lang w:val="en-CA"/>
              </w:rPr>
              <w:tab/>
            </w:r>
            <w:r w:rsidRPr="00745CB3">
              <w:rPr>
                <w:lang w:val="en-CA"/>
              </w:rPr>
              <w:tab/>
            </w:r>
            <w:r>
              <w:rPr>
                <w:lang w:val="en-CA"/>
              </w:rPr>
              <w:t>if( !</w:t>
            </w:r>
            <w:proofErr w:type="spellStart"/>
            <w:r>
              <w:rPr>
                <w:lang w:val="en-CA"/>
              </w:rPr>
              <w:t>doi_target</w:t>
            </w:r>
            <w:proofErr w:type="spellEnd"/>
            <w:r>
              <w:rPr>
                <w:lang w:val="en-CA"/>
              </w:rPr>
              <w:t>_</w:t>
            </w:r>
            <w:r w:rsidDel="004E48D8">
              <w:rPr>
                <w:lang w:val="en-CA"/>
              </w:rPr>
              <w:t xml:space="preserve"> </w:t>
            </w:r>
            <w:proofErr w:type="spellStart"/>
            <w:r>
              <w:rPr>
                <w:lang w:val="en-CA"/>
              </w:rPr>
              <w:t>pic_alpha_flag</w:t>
            </w:r>
            <w:proofErr w:type="spellEnd"/>
            <w:r>
              <w:rPr>
                <w:lang w:val="en-CA"/>
              </w:rPr>
              <w:t xml:space="preserve"> ) {</w:t>
            </w:r>
          </w:p>
        </w:tc>
        <w:tc>
          <w:tcPr>
            <w:tcW w:w="1711" w:type="dxa"/>
          </w:tcPr>
          <w:p w14:paraId="4CA785E4" w14:textId="77777777" w:rsidR="005D7210" w:rsidRPr="006A5D42"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26346067" w14:textId="77777777" w:rsidTr="007513D9">
        <w:trPr>
          <w:cantSplit/>
          <w:jc w:val="center"/>
        </w:trPr>
        <w:tc>
          <w:tcPr>
            <w:tcW w:w="7368" w:type="dxa"/>
          </w:tcPr>
          <w:p w14:paraId="103A53E3"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sidRPr="006A5D42">
              <w:rPr>
                <w:lang w:val="en-CA"/>
              </w:rPr>
              <w:tab/>
            </w:r>
            <w:r w:rsidRPr="006A5D42">
              <w:rPr>
                <w:lang w:val="en-CA"/>
              </w:rPr>
              <w:tab/>
            </w:r>
            <w:proofErr w:type="spellStart"/>
            <w:r w:rsidRPr="006A5D42">
              <w:rPr>
                <w:b/>
                <w:bCs/>
                <w:lang w:val="en-CA"/>
              </w:rPr>
              <w:t>doi_target_init_present_flag</w:t>
            </w:r>
            <w:proofErr w:type="spellEnd"/>
          </w:p>
        </w:tc>
        <w:tc>
          <w:tcPr>
            <w:tcW w:w="1711" w:type="dxa"/>
          </w:tcPr>
          <w:p w14:paraId="28B0EB01"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r w:rsidRPr="006A5D42">
              <w:rPr>
                <w:lang w:val="en-CA"/>
              </w:rPr>
              <w:t>u(1)</w:t>
            </w:r>
          </w:p>
        </w:tc>
      </w:tr>
      <w:tr w:rsidR="005D7210" w:rsidRPr="00E5104C" w14:paraId="1C34BADD" w14:textId="77777777" w:rsidTr="007513D9">
        <w:trPr>
          <w:cantSplit/>
          <w:jc w:val="center"/>
        </w:trPr>
        <w:tc>
          <w:tcPr>
            <w:tcW w:w="7368" w:type="dxa"/>
          </w:tcPr>
          <w:p w14:paraId="42631D7E"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sidRPr="006A5D42">
              <w:rPr>
                <w:lang w:val="en-CA"/>
              </w:rPr>
              <w:tab/>
            </w:r>
            <w:r w:rsidRPr="006A5D42">
              <w:rPr>
                <w:lang w:val="en-CA"/>
              </w:rPr>
              <w:tab/>
              <w:t xml:space="preserve">if( </w:t>
            </w:r>
            <w:proofErr w:type="spellStart"/>
            <w:r w:rsidRPr="006A5D42">
              <w:rPr>
                <w:lang w:val="en-CA"/>
              </w:rPr>
              <w:t>doi_target_init_present_flag</w:t>
            </w:r>
            <w:proofErr w:type="spellEnd"/>
            <w:r w:rsidRPr="006A5D42">
              <w:rPr>
                <w:lang w:val="en-CA"/>
              </w:rPr>
              <w:t xml:space="preserve"> ) {</w:t>
            </w:r>
          </w:p>
        </w:tc>
        <w:tc>
          <w:tcPr>
            <w:tcW w:w="1711" w:type="dxa"/>
          </w:tcPr>
          <w:p w14:paraId="6F6F4EF3"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p>
        </w:tc>
      </w:tr>
      <w:tr w:rsidR="005D7210" w:rsidRPr="00E5104C" w14:paraId="0B9A96CC" w14:textId="77777777" w:rsidTr="007513D9">
        <w:trPr>
          <w:cantSplit/>
          <w:jc w:val="center"/>
        </w:trPr>
        <w:tc>
          <w:tcPr>
            <w:tcW w:w="7368" w:type="dxa"/>
          </w:tcPr>
          <w:p w14:paraId="2DF16A0E"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sidRPr="006A5D42">
              <w:rPr>
                <w:lang w:val="en-CA"/>
              </w:rPr>
              <w:tab/>
            </w:r>
            <w:r w:rsidRPr="006A5D42">
              <w:rPr>
                <w:lang w:val="en-CA"/>
              </w:rPr>
              <w:tab/>
            </w:r>
            <w:r w:rsidRPr="006A5D42">
              <w:rPr>
                <w:lang w:val="en-CA"/>
              </w:rPr>
              <w:tab/>
              <w:t xml:space="preserve">for( </w:t>
            </w:r>
            <w:r>
              <w:rPr>
                <w:lang w:val="en-CA"/>
              </w:rPr>
              <w:t>c</w:t>
            </w:r>
            <w:r w:rsidRPr="006A5D42">
              <w:rPr>
                <w:lang w:val="en-CA"/>
              </w:rPr>
              <w:t xml:space="preserve"> = 0; </w:t>
            </w:r>
            <w:r>
              <w:rPr>
                <w:lang w:val="en-CA"/>
              </w:rPr>
              <w:t>c</w:t>
            </w:r>
            <w:r w:rsidRPr="006A5D42">
              <w:rPr>
                <w:lang w:val="en-CA"/>
              </w:rPr>
              <w:t xml:space="preserve"> &lt; (</w:t>
            </w:r>
            <w:r>
              <w:rPr>
                <w:lang w:val="en-CA"/>
              </w:rPr>
              <w:t xml:space="preserve"> </w:t>
            </w:r>
            <w:proofErr w:type="spellStart"/>
            <w:r>
              <w:rPr>
                <w:lang w:val="en-CA"/>
              </w:rPr>
              <w:t>doi_target_pic_chroma_format_idc</w:t>
            </w:r>
            <w:proofErr w:type="spellEnd"/>
            <w:r>
              <w:rPr>
                <w:lang w:val="en-CA"/>
              </w:rPr>
              <w:t xml:space="preserve"> </w:t>
            </w:r>
            <w:r w:rsidRPr="006A5D42">
              <w:rPr>
                <w:lang w:val="en-CA"/>
              </w:rPr>
              <w:t xml:space="preserve">&gt; 0 ? 3 : 1 ); </w:t>
            </w:r>
            <w:proofErr w:type="spellStart"/>
            <w:r>
              <w:rPr>
                <w:lang w:val="en-CA"/>
              </w:rPr>
              <w:t>c</w:t>
            </w:r>
            <w:r w:rsidRPr="006A5D42">
              <w:rPr>
                <w:lang w:val="en-CA"/>
              </w:rPr>
              <w:t>++</w:t>
            </w:r>
            <w:proofErr w:type="spellEnd"/>
            <w:r w:rsidRPr="006A5D42">
              <w:rPr>
                <w:lang w:val="en-CA"/>
              </w:rPr>
              <w:t xml:space="preserve"> )</w:t>
            </w:r>
          </w:p>
        </w:tc>
        <w:tc>
          <w:tcPr>
            <w:tcW w:w="1711" w:type="dxa"/>
          </w:tcPr>
          <w:p w14:paraId="217E76A7"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p>
        </w:tc>
      </w:tr>
      <w:tr w:rsidR="005D7210" w:rsidRPr="00E5104C" w14:paraId="3E3078AC" w14:textId="77777777" w:rsidTr="007513D9">
        <w:trPr>
          <w:cantSplit/>
          <w:jc w:val="center"/>
        </w:trPr>
        <w:tc>
          <w:tcPr>
            <w:tcW w:w="7368" w:type="dxa"/>
          </w:tcPr>
          <w:p w14:paraId="4497D771"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6A5D42">
              <w:rPr>
                <w:lang w:val="en-CA"/>
              </w:rPr>
              <w:tab/>
            </w:r>
            <w:r>
              <w:rPr>
                <w:lang w:val="en-CA"/>
              </w:rPr>
              <w:tab/>
            </w:r>
            <w:r w:rsidRPr="006A5D42">
              <w:rPr>
                <w:lang w:val="en-CA"/>
              </w:rPr>
              <w:tab/>
            </w:r>
            <w:r w:rsidRPr="006A5D42">
              <w:rPr>
                <w:lang w:val="en-CA"/>
              </w:rPr>
              <w:tab/>
            </w:r>
            <w:r w:rsidRPr="006A5D42">
              <w:rPr>
                <w:lang w:val="en-CA"/>
              </w:rPr>
              <w:tab/>
            </w:r>
            <w:proofErr w:type="spellStart"/>
            <w:r w:rsidRPr="006A5D42">
              <w:rPr>
                <w:b/>
                <w:lang w:val="en-CA"/>
              </w:rPr>
              <w:t>doi_target_init_sample</w:t>
            </w:r>
            <w:proofErr w:type="spellEnd"/>
            <w:r w:rsidRPr="006A5D42">
              <w:rPr>
                <w:lang w:val="en-CA"/>
              </w:rPr>
              <w:t>[ </w:t>
            </w:r>
            <w:r>
              <w:rPr>
                <w:lang w:val="en-CA"/>
              </w:rPr>
              <w:t>c</w:t>
            </w:r>
            <w:r w:rsidRPr="006A5D42">
              <w:rPr>
                <w:lang w:val="en-CA"/>
              </w:rPr>
              <w:t> ]</w:t>
            </w:r>
          </w:p>
        </w:tc>
        <w:tc>
          <w:tcPr>
            <w:tcW w:w="1711" w:type="dxa"/>
          </w:tcPr>
          <w:p w14:paraId="1030E0E5"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r w:rsidRPr="006A5D42">
              <w:rPr>
                <w:lang w:val="en-CA"/>
              </w:rPr>
              <w:t>u(v)</w:t>
            </w:r>
          </w:p>
        </w:tc>
      </w:tr>
      <w:tr w:rsidR="005D7210" w:rsidRPr="00E5104C" w14:paraId="494D7114" w14:textId="77777777" w:rsidTr="007513D9">
        <w:trPr>
          <w:cantSplit/>
          <w:jc w:val="center"/>
        </w:trPr>
        <w:tc>
          <w:tcPr>
            <w:tcW w:w="7368" w:type="dxa"/>
          </w:tcPr>
          <w:p w14:paraId="64924343" w14:textId="77777777" w:rsidR="005D7210" w:rsidRPr="006A5D42"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w:t>
            </w:r>
          </w:p>
        </w:tc>
        <w:tc>
          <w:tcPr>
            <w:tcW w:w="1711" w:type="dxa"/>
          </w:tcPr>
          <w:p w14:paraId="5A2B46F1" w14:textId="77777777" w:rsidR="005D7210" w:rsidRPr="006A5D42"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7FD3362E" w14:textId="77777777" w:rsidTr="007513D9">
        <w:trPr>
          <w:cantSplit/>
          <w:jc w:val="center"/>
        </w:trPr>
        <w:tc>
          <w:tcPr>
            <w:tcW w:w="7368" w:type="dxa"/>
          </w:tcPr>
          <w:p w14:paraId="3AF7EAD3"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6A5D42">
              <w:rPr>
                <w:lang w:val="en-CA"/>
              </w:rPr>
              <w:tab/>
            </w:r>
            <w:r w:rsidRPr="006A5D42">
              <w:rPr>
                <w:lang w:val="en-CA"/>
              </w:rPr>
              <w:tab/>
              <w:t>}</w:t>
            </w:r>
          </w:p>
        </w:tc>
        <w:tc>
          <w:tcPr>
            <w:tcW w:w="1711" w:type="dxa"/>
          </w:tcPr>
          <w:p w14:paraId="53F88355"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p>
        </w:tc>
      </w:tr>
      <w:tr w:rsidR="005D7210" w:rsidRPr="00E5104C" w14:paraId="145F26FB" w14:textId="77777777" w:rsidTr="007513D9">
        <w:trPr>
          <w:cantSplit/>
          <w:jc w:val="center"/>
        </w:trPr>
        <w:tc>
          <w:tcPr>
            <w:tcW w:w="7368" w:type="dxa"/>
          </w:tcPr>
          <w:p w14:paraId="64D28EE6" w14:textId="77777777" w:rsidR="005D7210" w:rsidRPr="00F22EC4"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lang w:val="en-CA"/>
              </w:rPr>
              <w:tab/>
            </w:r>
            <w:r>
              <w:rPr>
                <w:lang w:val="en-CA"/>
              </w:rPr>
              <w:tab/>
            </w:r>
            <w:r w:rsidRPr="00F22EC4">
              <w:rPr>
                <w:b/>
                <w:bCs/>
                <w:lang w:val="en-CA"/>
              </w:rPr>
              <w:t>doi_num_layers_minus1</w:t>
            </w:r>
          </w:p>
        </w:tc>
        <w:tc>
          <w:tcPr>
            <w:tcW w:w="1711" w:type="dxa"/>
          </w:tcPr>
          <w:p w14:paraId="7CC1080F"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r>
              <w:rPr>
                <w:bCs/>
                <w:noProof/>
                <w:lang w:val="en-CA"/>
              </w:rPr>
              <w:t>ue(v)</w:t>
            </w:r>
          </w:p>
        </w:tc>
      </w:tr>
      <w:tr w:rsidR="005D7210" w:rsidRPr="00E5104C" w14:paraId="77F9A809" w14:textId="77777777" w:rsidTr="007513D9">
        <w:trPr>
          <w:cantSplit/>
          <w:jc w:val="center"/>
        </w:trPr>
        <w:tc>
          <w:tcPr>
            <w:tcW w:w="7368" w:type="dxa"/>
          </w:tcPr>
          <w:p w14:paraId="21672482" w14:textId="77777777" w:rsidR="005D7210" w:rsidRPr="00624C58"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B42451">
              <w:rPr>
                <w:szCs w:val="18"/>
                <w:lang w:val="en-CA"/>
              </w:rPr>
              <w:tab/>
            </w:r>
            <w:r w:rsidRPr="00B42451">
              <w:rPr>
                <w:szCs w:val="18"/>
                <w:lang w:val="en-CA"/>
              </w:rPr>
              <w:tab/>
              <w:t>if(</w:t>
            </w:r>
            <w:r>
              <w:rPr>
                <w:szCs w:val="18"/>
                <w:lang w:val="en-CA"/>
              </w:rPr>
              <w:t xml:space="preserve"> </w:t>
            </w:r>
            <w:r w:rsidRPr="00624C58">
              <w:rPr>
                <w:szCs w:val="18"/>
                <w:lang w:val="en-CA"/>
              </w:rPr>
              <w:t>doi_nuh_layer</w:t>
            </w:r>
            <w:r>
              <w:rPr>
                <w:szCs w:val="18"/>
                <w:lang w:val="en-CA"/>
              </w:rPr>
              <w:t>s_minus1 &gt; 0</w:t>
            </w:r>
            <w:r w:rsidRPr="00624C58">
              <w:rPr>
                <w:szCs w:val="18"/>
                <w:lang w:val="en-CA"/>
              </w:rPr>
              <w:t xml:space="preserve"> </w:t>
            </w:r>
            <w:r w:rsidRPr="00B42451">
              <w:rPr>
                <w:szCs w:val="18"/>
                <w:lang w:val="en-CA"/>
              </w:rPr>
              <w:t>)</w:t>
            </w:r>
          </w:p>
        </w:tc>
        <w:tc>
          <w:tcPr>
            <w:tcW w:w="1711" w:type="dxa"/>
          </w:tcPr>
          <w:p w14:paraId="0CF040FB" w14:textId="77777777" w:rsidR="005D7210" w:rsidRPr="00624C58"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535DD62A" w14:textId="77777777" w:rsidTr="007513D9">
        <w:trPr>
          <w:cantSplit/>
          <w:jc w:val="center"/>
        </w:trPr>
        <w:tc>
          <w:tcPr>
            <w:tcW w:w="7368" w:type="dxa"/>
          </w:tcPr>
          <w:p w14:paraId="3FB04CB8" w14:textId="77777777" w:rsidR="005D7210" w:rsidRPr="00624C58"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624C58">
              <w:rPr>
                <w:szCs w:val="18"/>
                <w:lang w:val="en-CA"/>
              </w:rPr>
              <w:tab/>
            </w:r>
            <w:r w:rsidRPr="00624C58">
              <w:rPr>
                <w:szCs w:val="18"/>
                <w:lang w:val="en-CA"/>
              </w:rPr>
              <w:tab/>
            </w:r>
            <w:r w:rsidRPr="00624C58">
              <w:rPr>
                <w:szCs w:val="18"/>
                <w:lang w:val="en-CA"/>
              </w:rPr>
              <w:tab/>
            </w:r>
            <w:proofErr w:type="spellStart"/>
            <w:r w:rsidRPr="00624C58">
              <w:rPr>
                <w:b/>
                <w:bCs/>
                <w:szCs w:val="18"/>
                <w:lang w:val="en-CA"/>
              </w:rPr>
              <w:t>doi_layer_order_constrained_flag</w:t>
            </w:r>
            <w:proofErr w:type="spellEnd"/>
          </w:p>
        </w:tc>
        <w:tc>
          <w:tcPr>
            <w:tcW w:w="1711" w:type="dxa"/>
          </w:tcPr>
          <w:p w14:paraId="697BF473" w14:textId="77777777" w:rsidR="005D7210" w:rsidRPr="00624C58"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624C58">
              <w:rPr>
                <w:szCs w:val="18"/>
                <w:lang w:val="en-CA"/>
              </w:rPr>
              <w:t>u(1)</w:t>
            </w:r>
          </w:p>
        </w:tc>
      </w:tr>
      <w:tr w:rsidR="005D7210" w:rsidRPr="00E5104C" w14:paraId="7DD2A8F0" w14:textId="77777777" w:rsidTr="007513D9">
        <w:trPr>
          <w:cantSplit/>
          <w:jc w:val="center"/>
        </w:trPr>
        <w:tc>
          <w:tcPr>
            <w:tcW w:w="7368" w:type="dxa"/>
          </w:tcPr>
          <w:p w14:paraId="51EDE2CC" w14:textId="77777777" w:rsidR="005D7210" w:rsidRPr="00FC2138"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szCs w:val="18"/>
                <w:lang w:val="en-CA"/>
              </w:rPr>
            </w:pPr>
            <w:r w:rsidRPr="00FC2138">
              <w:rPr>
                <w:lang w:val="en-CA"/>
              </w:rPr>
              <w:tab/>
            </w:r>
            <w:r w:rsidRPr="00FC2138">
              <w:rPr>
                <w:lang w:val="en-CA"/>
              </w:rPr>
              <w:tab/>
            </w:r>
            <w:r w:rsidRPr="00F22EC4">
              <w:rPr>
                <w:lang w:val="en-CA"/>
              </w:rPr>
              <w:t xml:space="preserve">for( </w:t>
            </w:r>
            <w:proofErr w:type="spellStart"/>
            <w:r w:rsidRPr="00F22EC4">
              <w:rPr>
                <w:lang w:val="en-CA"/>
              </w:rPr>
              <w:t>i</w:t>
            </w:r>
            <w:proofErr w:type="spellEnd"/>
            <w:r w:rsidRPr="00F22EC4">
              <w:rPr>
                <w:lang w:val="en-CA"/>
              </w:rPr>
              <w:t xml:space="preserve"> = 0; </w:t>
            </w:r>
            <w:proofErr w:type="spellStart"/>
            <w:r w:rsidRPr="00F22EC4">
              <w:rPr>
                <w:lang w:val="en-CA"/>
              </w:rPr>
              <w:t>i</w:t>
            </w:r>
            <w:proofErr w:type="spellEnd"/>
            <w:r>
              <w:rPr>
                <w:lang w:val="en-CA"/>
              </w:rPr>
              <w:t>  </w:t>
            </w:r>
            <w:r w:rsidRPr="00F22EC4">
              <w:rPr>
                <w:lang w:val="en-CA"/>
              </w:rPr>
              <w:t>&lt;=</w:t>
            </w:r>
            <w:r>
              <w:rPr>
                <w:lang w:val="en-CA"/>
              </w:rPr>
              <w:t>  </w:t>
            </w:r>
            <w:r w:rsidRPr="00F22EC4">
              <w:rPr>
                <w:lang w:val="en-CA"/>
              </w:rPr>
              <w:t xml:space="preserve">doi_num_layers_minus1; </w:t>
            </w:r>
            <w:proofErr w:type="spellStart"/>
            <w:r w:rsidRPr="00F22EC4">
              <w:rPr>
                <w:lang w:val="en-CA"/>
              </w:rPr>
              <w:t>i</w:t>
            </w:r>
            <w:proofErr w:type="spellEnd"/>
            <w:r w:rsidRPr="00F22EC4">
              <w:rPr>
                <w:lang w:val="en-CA"/>
              </w:rPr>
              <w:t>++ ) {</w:t>
            </w:r>
          </w:p>
        </w:tc>
        <w:tc>
          <w:tcPr>
            <w:tcW w:w="1711" w:type="dxa"/>
          </w:tcPr>
          <w:p w14:paraId="2E228846" w14:textId="77777777" w:rsidR="005D7210" w:rsidRPr="00FC2138"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szCs w:val="18"/>
                <w:lang w:val="en-CA"/>
              </w:rPr>
            </w:pPr>
          </w:p>
        </w:tc>
      </w:tr>
      <w:tr w:rsidR="005D7210" w:rsidRPr="00E5104C" w14:paraId="7BC28385" w14:textId="77777777" w:rsidTr="007513D9">
        <w:trPr>
          <w:cantSplit/>
          <w:jc w:val="center"/>
        </w:trPr>
        <w:tc>
          <w:tcPr>
            <w:tcW w:w="7368" w:type="dxa"/>
          </w:tcPr>
          <w:p w14:paraId="15A7F248" w14:textId="77777777" w:rsidR="005D7210" w:rsidRPr="00FC2138"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szCs w:val="18"/>
                <w:lang w:val="en-CA"/>
              </w:rPr>
            </w:pPr>
            <w:r w:rsidRPr="00F22EC4">
              <w:rPr>
                <w:lang w:val="en-CA"/>
              </w:rPr>
              <w:tab/>
            </w:r>
            <w:r w:rsidRPr="00F22EC4">
              <w:rPr>
                <w:lang w:val="en-CA"/>
              </w:rPr>
              <w:tab/>
            </w:r>
            <w:r w:rsidRPr="00F22EC4">
              <w:rPr>
                <w:lang w:val="en-CA"/>
              </w:rPr>
              <w:tab/>
              <w:t>if(</w:t>
            </w:r>
            <w:r>
              <w:rPr>
                <w:lang w:val="en-CA"/>
              </w:rPr>
              <w:t xml:space="preserve"> </w:t>
            </w:r>
            <w:r w:rsidRPr="00F22EC4">
              <w:rPr>
                <w:lang w:val="en-CA"/>
              </w:rPr>
              <w:t>doi_num_layers_minus1 &gt; 0 )</w:t>
            </w:r>
          </w:p>
        </w:tc>
        <w:tc>
          <w:tcPr>
            <w:tcW w:w="1711" w:type="dxa"/>
          </w:tcPr>
          <w:p w14:paraId="670667A1" w14:textId="77777777" w:rsidR="005D7210" w:rsidRPr="00FC2138"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szCs w:val="18"/>
                <w:lang w:val="en-CA"/>
              </w:rPr>
            </w:pPr>
          </w:p>
        </w:tc>
      </w:tr>
      <w:tr w:rsidR="005D7210" w:rsidRPr="00E5104C" w14:paraId="4583F7E7" w14:textId="77777777" w:rsidTr="007513D9">
        <w:trPr>
          <w:cantSplit/>
          <w:jc w:val="center"/>
        </w:trPr>
        <w:tc>
          <w:tcPr>
            <w:tcW w:w="7368" w:type="dxa"/>
          </w:tcPr>
          <w:p w14:paraId="703C8511" w14:textId="77777777" w:rsidR="005D7210" w:rsidRPr="00FC2138"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proofErr w:type="spellStart"/>
            <w:r>
              <w:rPr>
                <w:b/>
                <w:bCs/>
                <w:lang w:val="en-CA"/>
              </w:rPr>
              <w:t>doi_nuh_layer_id</w:t>
            </w:r>
            <w:proofErr w:type="spellEnd"/>
            <w:r>
              <w:rPr>
                <w:lang w:val="en-CA"/>
              </w:rPr>
              <w:t>[ </w:t>
            </w:r>
            <w:proofErr w:type="spellStart"/>
            <w:r>
              <w:rPr>
                <w:lang w:val="en-CA"/>
              </w:rPr>
              <w:t>i</w:t>
            </w:r>
            <w:proofErr w:type="spellEnd"/>
            <w:r>
              <w:rPr>
                <w:lang w:val="en-CA"/>
              </w:rPr>
              <w:t> ]</w:t>
            </w:r>
          </w:p>
        </w:tc>
        <w:tc>
          <w:tcPr>
            <w:tcW w:w="1711" w:type="dxa"/>
          </w:tcPr>
          <w:p w14:paraId="5CC9D1D6" w14:textId="77777777" w:rsidR="005D7210" w:rsidRPr="00FC2138"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spellStart"/>
            <w:r>
              <w:rPr>
                <w:lang w:val="en-CA"/>
              </w:rPr>
              <w:t>ue</w:t>
            </w:r>
            <w:proofErr w:type="spellEnd"/>
            <w:r>
              <w:rPr>
                <w:lang w:val="en-CA"/>
              </w:rPr>
              <w:t>(v)</w:t>
            </w:r>
          </w:p>
        </w:tc>
      </w:tr>
      <w:tr w:rsidR="005D7210" w:rsidRPr="00E5104C" w14:paraId="145ED358" w14:textId="77777777" w:rsidTr="007513D9">
        <w:trPr>
          <w:cantSplit/>
          <w:jc w:val="center"/>
        </w:trPr>
        <w:tc>
          <w:tcPr>
            <w:tcW w:w="7368" w:type="dxa"/>
          </w:tcPr>
          <w:p w14:paraId="72CA27BD"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Pr>
                <w:lang w:val="en-CA"/>
              </w:rPr>
              <w:tab/>
            </w:r>
            <w:proofErr w:type="spellStart"/>
            <w:r w:rsidRPr="00E5104C">
              <w:rPr>
                <w:b/>
                <w:bCs/>
                <w:lang w:val="en-CA"/>
              </w:rPr>
              <w:t>doi_pic_partition_flag</w:t>
            </w:r>
            <w:proofErr w:type="spellEnd"/>
            <w:r w:rsidRPr="00F22EC4">
              <w:rPr>
                <w:lang w:val="en-CA"/>
              </w:rPr>
              <w:t>[ </w:t>
            </w:r>
            <w:proofErr w:type="spellStart"/>
            <w:r w:rsidRPr="00F22EC4">
              <w:rPr>
                <w:lang w:val="en-CA"/>
              </w:rPr>
              <w:t>i</w:t>
            </w:r>
            <w:proofErr w:type="spellEnd"/>
            <w:r w:rsidRPr="00F22EC4">
              <w:rPr>
                <w:lang w:val="en-CA"/>
              </w:rPr>
              <w:t> ]</w:t>
            </w:r>
          </w:p>
        </w:tc>
        <w:tc>
          <w:tcPr>
            <w:tcW w:w="1711" w:type="dxa"/>
          </w:tcPr>
          <w:p w14:paraId="50638129"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u(1)</w:t>
            </w:r>
          </w:p>
        </w:tc>
      </w:tr>
      <w:tr w:rsidR="005D7210" w:rsidRPr="00E5104C" w14:paraId="52434F90" w14:textId="77777777" w:rsidTr="007513D9">
        <w:trPr>
          <w:cantSplit/>
          <w:jc w:val="center"/>
        </w:trPr>
        <w:tc>
          <w:tcPr>
            <w:tcW w:w="7368" w:type="dxa"/>
          </w:tcPr>
          <w:p w14:paraId="14DE9B75"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Pr>
                <w:lang w:val="en-CA"/>
              </w:rPr>
              <w:tab/>
            </w:r>
            <w:r w:rsidRPr="00E5104C">
              <w:rPr>
                <w:lang w:val="en-CA"/>
              </w:rPr>
              <w:tab/>
              <w:t xml:space="preserve">if( </w:t>
            </w:r>
            <w:proofErr w:type="spellStart"/>
            <w:r w:rsidRPr="00E5104C">
              <w:rPr>
                <w:lang w:val="en-CA"/>
              </w:rPr>
              <w:t>doi_pic_partition_flag</w:t>
            </w:r>
            <w:proofErr w:type="spellEnd"/>
            <w:r w:rsidRPr="00B42451">
              <w:rPr>
                <w:lang w:val="en-CA"/>
              </w:rPr>
              <w:t>[ </w:t>
            </w:r>
            <w:proofErr w:type="spellStart"/>
            <w:r w:rsidRPr="00B42451">
              <w:rPr>
                <w:lang w:val="en-CA"/>
              </w:rPr>
              <w:t>i</w:t>
            </w:r>
            <w:proofErr w:type="spellEnd"/>
            <w:r w:rsidRPr="00B42451">
              <w:rPr>
                <w:lang w:val="en-CA"/>
              </w:rPr>
              <w:t> ]</w:t>
            </w:r>
            <w:r w:rsidRPr="00E5104C">
              <w:rPr>
                <w:lang w:val="en-CA"/>
              </w:rPr>
              <w:t xml:space="preserve"> ) {</w:t>
            </w:r>
          </w:p>
        </w:tc>
        <w:tc>
          <w:tcPr>
            <w:tcW w:w="1711" w:type="dxa"/>
          </w:tcPr>
          <w:p w14:paraId="3AFE8BBB"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 </w:t>
            </w:r>
          </w:p>
        </w:tc>
      </w:tr>
      <w:tr w:rsidR="005D7210" w:rsidRPr="00E5104C" w14:paraId="5B372C4E" w14:textId="77777777" w:rsidTr="007513D9">
        <w:trPr>
          <w:cantSplit/>
          <w:jc w:val="center"/>
        </w:trPr>
        <w:tc>
          <w:tcPr>
            <w:tcW w:w="7368" w:type="dxa"/>
          </w:tcPr>
          <w:p w14:paraId="7B501DDA" w14:textId="77777777" w:rsidR="005D7210" w:rsidRPr="00624C58"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sidRPr="00E5104C">
              <w:rPr>
                <w:lang w:val="en-CA"/>
              </w:rPr>
              <w:tab/>
            </w:r>
            <w:r w:rsidRPr="00E5104C">
              <w:rPr>
                <w:lang w:val="en-CA"/>
              </w:rPr>
              <w:tab/>
            </w:r>
            <w:r w:rsidRPr="00E5104C">
              <w:rPr>
                <w:lang w:val="en-CA"/>
              </w:rPr>
              <w:tab/>
            </w:r>
            <w:proofErr w:type="spellStart"/>
            <w:r w:rsidRPr="00E5104C">
              <w:rPr>
                <w:b/>
                <w:bCs/>
                <w:lang w:val="en-CA"/>
              </w:rPr>
              <w:t>doi_partition_type_</w:t>
            </w:r>
            <w:r>
              <w:rPr>
                <w:rFonts w:eastAsia="Malgun Gothic" w:hint="eastAsia"/>
                <w:b/>
                <w:bCs/>
                <w:lang w:val="en-CA" w:eastAsia="ko-KR"/>
              </w:rPr>
              <w:t>idc</w:t>
            </w:r>
            <w:proofErr w:type="spellEnd"/>
            <w:r w:rsidRPr="00B42451">
              <w:rPr>
                <w:lang w:val="en-CA"/>
              </w:rPr>
              <w:t>[ </w:t>
            </w:r>
            <w:proofErr w:type="spellStart"/>
            <w:r w:rsidRPr="00B42451">
              <w:rPr>
                <w:lang w:val="en-CA"/>
              </w:rPr>
              <w:t>i</w:t>
            </w:r>
            <w:proofErr w:type="spellEnd"/>
            <w:r w:rsidRPr="00B42451">
              <w:rPr>
                <w:lang w:val="en-CA"/>
              </w:rPr>
              <w:t> ]</w:t>
            </w:r>
          </w:p>
        </w:tc>
        <w:tc>
          <w:tcPr>
            <w:tcW w:w="1711" w:type="dxa"/>
          </w:tcPr>
          <w:p w14:paraId="4B962C88"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w:t>
            </w:r>
            <w:r>
              <w:rPr>
                <w:rFonts w:eastAsia="Malgun Gothic" w:hint="eastAsia"/>
                <w:lang w:val="en-CA" w:eastAsia="ko-KR"/>
              </w:rPr>
              <w:t>2</w:t>
            </w:r>
            <w:r w:rsidRPr="00E5104C">
              <w:rPr>
                <w:lang w:val="en-CA"/>
              </w:rPr>
              <w:t>)</w:t>
            </w:r>
          </w:p>
        </w:tc>
      </w:tr>
      <w:tr w:rsidR="005D7210" w:rsidRPr="00E5104C" w14:paraId="5CD1CA4D" w14:textId="77777777" w:rsidTr="007513D9">
        <w:trPr>
          <w:cantSplit/>
          <w:jc w:val="center"/>
        </w:trPr>
        <w:tc>
          <w:tcPr>
            <w:tcW w:w="7368" w:type="dxa"/>
          </w:tcPr>
          <w:p w14:paraId="6EAB9070" w14:textId="77777777" w:rsidR="005D7210" w:rsidRPr="00F22EC4"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fr-FR"/>
              </w:rPr>
            </w:pPr>
            <w:r w:rsidRPr="00F22EC4">
              <w:rPr>
                <w:rFonts w:eastAsia="Malgun Gothic"/>
                <w:lang w:val="fr-FR" w:eastAsia="ko-KR"/>
              </w:rPr>
              <w:tab/>
            </w:r>
            <w:r w:rsidRPr="00F22EC4">
              <w:rPr>
                <w:rFonts w:eastAsia="Malgun Gothic"/>
                <w:lang w:val="fr-FR" w:eastAsia="ko-KR"/>
              </w:rPr>
              <w:tab/>
            </w:r>
            <w:r w:rsidRPr="00F22EC4">
              <w:rPr>
                <w:rFonts w:eastAsia="Malgun Gothic"/>
                <w:lang w:val="fr-FR" w:eastAsia="ko-KR"/>
              </w:rPr>
              <w:tab/>
            </w:r>
            <w:proofErr w:type="gramStart"/>
            <w:r w:rsidRPr="00F22EC4">
              <w:rPr>
                <w:lang w:val="fr-FR"/>
              </w:rPr>
              <w:t xml:space="preserve">if( </w:t>
            </w:r>
            <w:proofErr w:type="spellStart"/>
            <w:r w:rsidRPr="00F22EC4">
              <w:rPr>
                <w:lang w:val="fr-FR"/>
              </w:rPr>
              <w:t>doi</w:t>
            </w:r>
            <w:proofErr w:type="gramEnd"/>
            <w:r w:rsidRPr="00F22EC4">
              <w:rPr>
                <w:lang w:val="fr-FR"/>
              </w:rPr>
              <w:t>_partition_type_</w:t>
            </w:r>
            <w:proofErr w:type="gramStart"/>
            <w:r w:rsidRPr="00F22EC4">
              <w:rPr>
                <w:lang w:val="fr-FR"/>
              </w:rPr>
              <w:t>idc</w:t>
            </w:r>
            <w:proofErr w:type="spellEnd"/>
            <w:r w:rsidRPr="00B42451">
              <w:rPr>
                <w:lang w:val="en-CA"/>
              </w:rPr>
              <w:t>[ </w:t>
            </w:r>
            <w:proofErr w:type="spellStart"/>
            <w:r w:rsidRPr="00B42451">
              <w:rPr>
                <w:lang w:val="en-CA"/>
              </w:rPr>
              <w:t>i</w:t>
            </w:r>
            <w:proofErr w:type="spellEnd"/>
            <w:proofErr w:type="gramEnd"/>
            <w:r w:rsidRPr="00B42451">
              <w:rPr>
                <w:lang w:val="en-CA"/>
              </w:rPr>
              <w:t> ]</w:t>
            </w:r>
            <w:r w:rsidRPr="00F22EC4">
              <w:rPr>
                <w:lang w:val="fr-FR"/>
              </w:rPr>
              <w:t xml:space="preserve"> &lt; </w:t>
            </w:r>
            <w:proofErr w:type="gramStart"/>
            <w:r w:rsidRPr="00F22EC4">
              <w:rPr>
                <w:lang w:val="fr-FR"/>
              </w:rPr>
              <w:t>2 )</w:t>
            </w:r>
            <w:proofErr w:type="gramEnd"/>
          </w:p>
        </w:tc>
        <w:tc>
          <w:tcPr>
            <w:tcW w:w="1711" w:type="dxa"/>
          </w:tcPr>
          <w:p w14:paraId="46D10C4D" w14:textId="77777777" w:rsidR="005D7210" w:rsidRPr="00F22EC4"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fr-FR"/>
              </w:rPr>
            </w:pPr>
          </w:p>
        </w:tc>
      </w:tr>
      <w:tr w:rsidR="005D7210" w:rsidRPr="00E5104C" w14:paraId="2A4C5720" w14:textId="77777777" w:rsidTr="007513D9">
        <w:trPr>
          <w:cantSplit/>
          <w:jc w:val="center"/>
        </w:trPr>
        <w:tc>
          <w:tcPr>
            <w:tcW w:w="7368" w:type="dxa"/>
          </w:tcPr>
          <w:p w14:paraId="774ACE20" w14:textId="77777777" w:rsidR="005D7210" w:rsidRPr="00F22EC4"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fr-FR"/>
              </w:rPr>
            </w:pPr>
            <w:r>
              <w:rPr>
                <w:lang w:val="fr-FR"/>
              </w:rPr>
              <w:tab/>
            </w:r>
            <w:r w:rsidRPr="00F22EC4">
              <w:rPr>
                <w:lang w:val="fr-FR"/>
              </w:rPr>
              <w:tab/>
            </w:r>
            <w:r w:rsidRPr="00F22EC4">
              <w:rPr>
                <w:lang w:val="fr-FR"/>
              </w:rPr>
              <w:tab/>
            </w:r>
            <w:r w:rsidRPr="00F22EC4">
              <w:rPr>
                <w:lang w:val="fr-FR"/>
              </w:rPr>
              <w:tab/>
            </w:r>
            <w:proofErr w:type="gramStart"/>
            <w:r>
              <w:rPr>
                <w:b/>
                <w:lang w:val="fr-FR"/>
              </w:rPr>
              <w:t>doi</w:t>
            </w:r>
            <w:proofErr w:type="gramEnd"/>
            <w:r>
              <w:rPr>
                <w:b/>
                <w:lang w:val="fr-FR"/>
              </w:rPr>
              <w:t>_partition_idx</w:t>
            </w:r>
            <w:r w:rsidRPr="00F22EC4">
              <w:rPr>
                <w:b/>
                <w:lang w:val="fr-FR"/>
              </w:rPr>
              <w:t>_len_minus</w:t>
            </w:r>
            <w:proofErr w:type="gramStart"/>
            <w:r w:rsidRPr="00F22EC4">
              <w:rPr>
                <w:b/>
                <w:lang w:val="fr-FR"/>
              </w:rPr>
              <w:t>1</w:t>
            </w:r>
            <w:r w:rsidRPr="00DD0E40">
              <w:rPr>
                <w:lang w:val="sv-SE"/>
              </w:rPr>
              <w:t>[ i</w:t>
            </w:r>
            <w:proofErr w:type="gramEnd"/>
            <w:r w:rsidRPr="00DD0E40">
              <w:rPr>
                <w:lang w:val="sv-SE"/>
              </w:rPr>
              <w:t> ]</w:t>
            </w:r>
          </w:p>
        </w:tc>
        <w:tc>
          <w:tcPr>
            <w:tcW w:w="1711" w:type="dxa"/>
          </w:tcPr>
          <w:p w14:paraId="0BD29FE2"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r w:rsidRPr="00E5104C">
              <w:rPr>
                <w:lang w:val="en-CA"/>
              </w:rPr>
              <w:t>u(4)</w:t>
            </w:r>
          </w:p>
        </w:tc>
      </w:tr>
      <w:tr w:rsidR="005D7210" w:rsidRPr="00E5104C" w14:paraId="61DD2962" w14:textId="77777777" w:rsidTr="007513D9">
        <w:trPr>
          <w:cantSplit/>
          <w:jc w:val="center"/>
        </w:trPr>
        <w:tc>
          <w:tcPr>
            <w:tcW w:w="7368" w:type="dxa"/>
          </w:tcPr>
          <w:p w14:paraId="4DB73F0A" w14:textId="77777777" w:rsidR="005D7210" w:rsidRPr="00C7122D"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Malgun Gothic"/>
                <w:lang w:val="en-CA" w:eastAsia="ko-KR"/>
              </w:rPr>
              <w:tab/>
            </w:r>
            <w:r>
              <w:rPr>
                <w:rFonts w:eastAsia="Malgun Gothic"/>
                <w:lang w:val="en-CA" w:eastAsia="ko-KR"/>
              </w:rPr>
              <w:tab/>
            </w:r>
            <w:r>
              <w:rPr>
                <w:rFonts w:eastAsia="Malgun Gothic"/>
                <w:lang w:val="en-CA" w:eastAsia="ko-KR"/>
              </w:rPr>
              <w:tab/>
            </w:r>
            <w:r w:rsidRPr="00E10939">
              <w:rPr>
                <w:lang w:val="en-CA"/>
              </w:rPr>
              <w:t xml:space="preserve">else if( </w:t>
            </w:r>
            <w:proofErr w:type="spellStart"/>
            <w:r w:rsidRPr="00E10939">
              <w:rPr>
                <w:lang w:val="en-CA"/>
              </w:rPr>
              <w:t>doi_partition_type_idc</w:t>
            </w:r>
            <w:proofErr w:type="spellEnd"/>
            <w:r w:rsidRPr="00FC355C">
              <w:t>[ </w:t>
            </w:r>
            <w:proofErr w:type="spellStart"/>
            <w:r w:rsidRPr="00FC355C">
              <w:t>i</w:t>
            </w:r>
            <w:proofErr w:type="spellEnd"/>
            <w:r w:rsidRPr="00FC355C">
              <w:t> ]</w:t>
            </w:r>
            <w:r>
              <w:t>  </w:t>
            </w:r>
            <w:r w:rsidRPr="00E10939">
              <w:rPr>
                <w:lang w:val="en-CA"/>
              </w:rPr>
              <w:t>=</w:t>
            </w:r>
            <w:r>
              <w:t> </w:t>
            </w:r>
            <w:r w:rsidRPr="00E10939">
              <w:rPr>
                <w:lang w:val="en-CA"/>
              </w:rPr>
              <w:t>=</w:t>
            </w:r>
            <w:r>
              <w:rPr>
                <w:lang w:val="en-CA"/>
              </w:rPr>
              <w:t>  </w:t>
            </w:r>
            <w:r w:rsidRPr="00E10939">
              <w:rPr>
                <w:lang w:val="en-CA"/>
              </w:rPr>
              <w:t>2 )</w:t>
            </w:r>
          </w:p>
        </w:tc>
        <w:tc>
          <w:tcPr>
            <w:tcW w:w="1711" w:type="dxa"/>
          </w:tcPr>
          <w:p w14:paraId="09FA495D"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0BA50FF4" w14:textId="77777777" w:rsidTr="007513D9">
        <w:trPr>
          <w:cantSplit/>
          <w:jc w:val="center"/>
        </w:trPr>
        <w:tc>
          <w:tcPr>
            <w:tcW w:w="7368" w:type="dxa"/>
          </w:tcPr>
          <w:p w14:paraId="7C898212" w14:textId="77777777" w:rsidR="005D7210" w:rsidRPr="00F22EC4"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rFonts w:eastAsia="Malgun Gothic"/>
                <w:lang w:val="en-CA" w:eastAsia="ko-KR"/>
              </w:rPr>
              <w:tab/>
            </w:r>
            <w:r>
              <w:rPr>
                <w:rFonts w:eastAsia="Malgun Gothic"/>
                <w:lang w:val="en-CA" w:eastAsia="ko-KR"/>
              </w:rPr>
              <w:tab/>
            </w:r>
            <w:r>
              <w:rPr>
                <w:rFonts w:eastAsia="Malgun Gothic"/>
                <w:lang w:val="en-CA" w:eastAsia="ko-KR"/>
              </w:rPr>
              <w:tab/>
            </w:r>
            <w:r>
              <w:rPr>
                <w:rFonts w:eastAsia="Malgun Gothic"/>
                <w:lang w:val="en-CA" w:eastAsia="ko-KR"/>
              </w:rPr>
              <w:tab/>
            </w:r>
            <w:r w:rsidRPr="00F22EC4">
              <w:rPr>
                <w:b/>
                <w:bCs/>
                <w:lang w:val="en-CA"/>
              </w:rPr>
              <w:t>doi_partition_param_length_minus1</w:t>
            </w:r>
            <w:r w:rsidRPr="00F22EC4">
              <w:rPr>
                <w:lang w:val="en-CA"/>
              </w:rPr>
              <w:t>[ </w:t>
            </w:r>
            <w:proofErr w:type="spellStart"/>
            <w:r w:rsidRPr="00F22EC4">
              <w:rPr>
                <w:lang w:val="en-CA"/>
              </w:rPr>
              <w:t>i</w:t>
            </w:r>
            <w:proofErr w:type="spellEnd"/>
            <w:r w:rsidRPr="00F22EC4">
              <w:rPr>
                <w:lang w:val="en-CA"/>
              </w:rPr>
              <w:t> ]</w:t>
            </w:r>
          </w:p>
        </w:tc>
        <w:tc>
          <w:tcPr>
            <w:tcW w:w="1711" w:type="dxa"/>
          </w:tcPr>
          <w:p w14:paraId="424FD4D7"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u(4)</w:t>
            </w:r>
          </w:p>
        </w:tc>
      </w:tr>
      <w:tr w:rsidR="005D7210" w:rsidRPr="00E5104C" w14:paraId="7028A91A" w14:textId="77777777" w:rsidTr="007513D9">
        <w:trPr>
          <w:cantSplit/>
          <w:jc w:val="center"/>
        </w:trPr>
        <w:tc>
          <w:tcPr>
            <w:tcW w:w="7368" w:type="dxa"/>
          </w:tcPr>
          <w:p w14:paraId="5661C0EE"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t>}</w:t>
            </w:r>
          </w:p>
        </w:tc>
        <w:tc>
          <w:tcPr>
            <w:tcW w:w="1711" w:type="dxa"/>
          </w:tcPr>
          <w:p w14:paraId="7F335AA0"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3907A065" w14:textId="77777777" w:rsidTr="007513D9">
        <w:trPr>
          <w:cantSplit/>
          <w:jc w:val="center"/>
        </w:trPr>
        <w:tc>
          <w:tcPr>
            <w:tcW w:w="7368" w:type="dxa"/>
          </w:tcPr>
          <w:p w14:paraId="62EC49BF"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spellStart"/>
            <w:r w:rsidRPr="00E5104C">
              <w:rPr>
                <w:b/>
                <w:bCs/>
                <w:lang w:val="en-CA"/>
              </w:rPr>
              <w:t>doi_offset_params_present_flag</w:t>
            </w:r>
            <w:proofErr w:type="spellEnd"/>
          </w:p>
        </w:tc>
        <w:tc>
          <w:tcPr>
            <w:tcW w:w="1711" w:type="dxa"/>
          </w:tcPr>
          <w:p w14:paraId="1DD6159B"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u(1)</w:t>
            </w:r>
          </w:p>
        </w:tc>
      </w:tr>
      <w:tr w:rsidR="005D7210" w:rsidRPr="00E5104C" w14:paraId="7D98AD2C" w14:textId="77777777" w:rsidTr="007513D9">
        <w:trPr>
          <w:cantSplit/>
          <w:jc w:val="center"/>
        </w:trPr>
        <w:tc>
          <w:tcPr>
            <w:tcW w:w="7368" w:type="dxa"/>
          </w:tcPr>
          <w:p w14:paraId="74A1084C"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t xml:space="preserve">if( </w:t>
            </w:r>
            <w:proofErr w:type="spellStart"/>
            <w:r w:rsidRPr="00E5104C">
              <w:rPr>
                <w:lang w:val="en-CA"/>
              </w:rPr>
              <w:t>doi_offset_params_present_flag</w:t>
            </w:r>
            <w:proofErr w:type="spellEnd"/>
            <w:r w:rsidRPr="00E5104C">
              <w:rPr>
                <w:lang w:val="en-CA"/>
              </w:rPr>
              <w:t xml:space="preserve"> )</w:t>
            </w:r>
          </w:p>
        </w:tc>
        <w:tc>
          <w:tcPr>
            <w:tcW w:w="1711" w:type="dxa"/>
          </w:tcPr>
          <w:p w14:paraId="60C841FF"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380CAE2C" w14:textId="77777777" w:rsidTr="007513D9">
        <w:trPr>
          <w:cantSplit/>
          <w:jc w:val="center"/>
        </w:trPr>
        <w:tc>
          <w:tcPr>
            <w:tcW w:w="7368" w:type="dxa"/>
          </w:tcPr>
          <w:p w14:paraId="65387382"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ab/>
              <w:t>doi_offset_param_length_minus1</w:t>
            </w:r>
          </w:p>
        </w:tc>
        <w:tc>
          <w:tcPr>
            <w:tcW w:w="1711" w:type="dxa"/>
          </w:tcPr>
          <w:p w14:paraId="41B42C1A"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u(4)</w:t>
            </w:r>
          </w:p>
        </w:tc>
      </w:tr>
      <w:tr w:rsidR="005D7210" w:rsidRPr="00E5104C" w14:paraId="68BE188A" w14:textId="77777777" w:rsidTr="007513D9">
        <w:trPr>
          <w:cantSplit/>
          <w:jc w:val="center"/>
        </w:trPr>
        <w:tc>
          <w:tcPr>
            <w:tcW w:w="7368" w:type="dxa"/>
          </w:tcPr>
          <w:p w14:paraId="5982A7D2"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proofErr w:type="spellStart"/>
            <w:r w:rsidRPr="00E5104C">
              <w:rPr>
                <w:b/>
                <w:bCs/>
                <w:lang w:val="en-CA"/>
              </w:rPr>
              <w:t>doi_resampling_enabled_flag</w:t>
            </w:r>
            <w:proofErr w:type="spellEnd"/>
          </w:p>
        </w:tc>
        <w:tc>
          <w:tcPr>
            <w:tcW w:w="1711" w:type="dxa"/>
          </w:tcPr>
          <w:p w14:paraId="046D1B54"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u(1)</w:t>
            </w:r>
          </w:p>
        </w:tc>
      </w:tr>
      <w:tr w:rsidR="005D7210" w:rsidRPr="00E5104C" w14:paraId="52FA4758" w14:textId="77777777" w:rsidTr="007513D9">
        <w:trPr>
          <w:cantSplit/>
          <w:jc w:val="center"/>
        </w:trPr>
        <w:tc>
          <w:tcPr>
            <w:tcW w:w="7368" w:type="dxa"/>
          </w:tcPr>
          <w:p w14:paraId="5FC05AB8"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t xml:space="preserve">if( </w:t>
            </w:r>
            <w:proofErr w:type="spellStart"/>
            <w:r w:rsidRPr="00E5104C">
              <w:rPr>
                <w:lang w:val="en-CA"/>
              </w:rPr>
              <w:t>doi_resampling_enabled_flag</w:t>
            </w:r>
            <w:proofErr w:type="spellEnd"/>
            <w:r w:rsidRPr="00E5104C">
              <w:rPr>
                <w:lang w:val="en-CA"/>
              </w:rPr>
              <w:t xml:space="preserve"> )</w:t>
            </w:r>
          </w:p>
        </w:tc>
        <w:tc>
          <w:tcPr>
            <w:tcW w:w="1711" w:type="dxa"/>
          </w:tcPr>
          <w:p w14:paraId="716536F5"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5C2B581F" w14:textId="77777777" w:rsidTr="007513D9">
        <w:trPr>
          <w:cantSplit/>
          <w:jc w:val="center"/>
        </w:trPr>
        <w:tc>
          <w:tcPr>
            <w:tcW w:w="7368" w:type="dxa"/>
          </w:tcPr>
          <w:p w14:paraId="668FDBD9"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b/>
                <w:bCs/>
                <w:lang w:val="en-CA"/>
              </w:rPr>
              <w:tab/>
              <w:t>doi_size_param_length_minus1</w:t>
            </w:r>
          </w:p>
        </w:tc>
        <w:tc>
          <w:tcPr>
            <w:tcW w:w="1711" w:type="dxa"/>
          </w:tcPr>
          <w:p w14:paraId="37F20EB7"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u(4)</w:t>
            </w:r>
          </w:p>
        </w:tc>
      </w:tr>
      <w:tr w:rsidR="005D7210" w:rsidRPr="00E5104C" w14:paraId="3A0A8DD9" w14:textId="77777777" w:rsidTr="007513D9">
        <w:trPr>
          <w:cantSplit/>
          <w:jc w:val="center"/>
        </w:trPr>
        <w:tc>
          <w:tcPr>
            <w:tcW w:w="7368" w:type="dxa"/>
          </w:tcPr>
          <w:p w14:paraId="05E08EB5"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noProof/>
                <w:lang w:val="en-CA"/>
              </w:rPr>
            </w:pPr>
            <w:r w:rsidRPr="00E5104C">
              <w:rPr>
                <w:lang w:val="en-CA"/>
              </w:rPr>
              <w:tab/>
            </w:r>
            <w:r w:rsidRPr="00E5104C">
              <w:rPr>
                <w:lang w:val="en-CA"/>
              </w:rPr>
              <w:tab/>
              <w:t xml:space="preserve">for( </w:t>
            </w:r>
            <w:proofErr w:type="spellStart"/>
            <w:r w:rsidRPr="00E5104C">
              <w:rPr>
                <w:lang w:val="en-CA"/>
              </w:rPr>
              <w:t>i</w:t>
            </w:r>
            <w:proofErr w:type="spellEnd"/>
            <w:r w:rsidRPr="00E5104C">
              <w:rPr>
                <w:lang w:val="en-CA"/>
              </w:rPr>
              <w:t xml:space="preserve"> = 0; </w:t>
            </w:r>
            <w:proofErr w:type="spellStart"/>
            <w:r w:rsidRPr="00E5104C">
              <w:rPr>
                <w:lang w:val="en-CA"/>
              </w:rPr>
              <w:t>i</w:t>
            </w:r>
            <w:proofErr w:type="spellEnd"/>
            <w:r w:rsidRPr="00E5104C">
              <w:rPr>
                <w:lang w:val="en-CA"/>
              </w:rPr>
              <w:t xml:space="preserve"> &lt; doi_num_display_overlays_minus</w:t>
            </w:r>
            <w:r>
              <w:rPr>
                <w:rFonts w:eastAsia="Malgun Gothic" w:hint="eastAsia"/>
                <w:lang w:val="en-CA" w:eastAsia="ko-KR"/>
              </w:rPr>
              <w:t>1</w:t>
            </w:r>
            <w:r w:rsidRPr="00E5104C">
              <w:rPr>
                <w:lang w:val="en-CA"/>
              </w:rPr>
              <w:t xml:space="preserve"> + </w:t>
            </w:r>
            <w:r>
              <w:rPr>
                <w:rFonts w:eastAsia="Malgun Gothic" w:hint="eastAsia"/>
                <w:lang w:val="en-CA" w:eastAsia="ko-KR"/>
              </w:rPr>
              <w:t>1</w:t>
            </w:r>
            <w:r w:rsidRPr="00E5104C">
              <w:rPr>
                <w:lang w:val="en-CA"/>
              </w:rPr>
              <w:t xml:space="preserve">; </w:t>
            </w:r>
            <w:proofErr w:type="spellStart"/>
            <w:r w:rsidRPr="00E5104C">
              <w:rPr>
                <w:lang w:val="en-CA"/>
              </w:rPr>
              <w:t>i</w:t>
            </w:r>
            <w:proofErr w:type="spellEnd"/>
            <w:r w:rsidRPr="00E5104C">
              <w:rPr>
                <w:lang w:val="en-CA"/>
              </w:rPr>
              <w:t>++ ) {</w:t>
            </w:r>
          </w:p>
        </w:tc>
        <w:tc>
          <w:tcPr>
            <w:tcW w:w="1711" w:type="dxa"/>
          </w:tcPr>
          <w:p w14:paraId="12CF6962"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noProof/>
                <w:lang w:val="en-CA"/>
              </w:rPr>
            </w:pPr>
            <w:r w:rsidRPr="00E5104C">
              <w:rPr>
                <w:lang w:val="en-CA"/>
              </w:rPr>
              <w:t> </w:t>
            </w:r>
          </w:p>
        </w:tc>
      </w:tr>
      <w:tr w:rsidR="001B784F" w:rsidRPr="00E5104C" w14:paraId="02E10F6F" w14:textId="77777777" w:rsidTr="00654D9C">
        <w:trPr>
          <w:trHeight w:val="204"/>
          <w:jc w:val="center"/>
        </w:trPr>
        <w:tc>
          <w:tcPr>
            <w:tcW w:w="7368" w:type="dxa"/>
          </w:tcPr>
          <w:p w14:paraId="1B5B9E78" w14:textId="77777777" w:rsidR="001B784F" w:rsidRPr="00B43906" w:rsidRDefault="001B784F" w:rsidP="00654D9C">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highlight w:val="yellow"/>
                <w:lang w:val="sv-SE"/>
              </w:rPr>
            </w:pPr>
            <w:r w:rsidRPr="00DD0E40">
              <w:rPr>
                <w:lang w:val="sv-SE"/>
              </w:rPr>
              <w:tab/>
            </w:r>
            <w:r w:rsidRPr="00DD0E40">
              <w:rPr>
                <w:lang w:val="sv-SE"/>
              </w:rPr>
              <w:tab/>
            </w:r>
            <w:r w:rsidRPr="00DD0E40">
              <w:rPr>
                <w:lang w:val="sv-SE"/>
              </w:rPr>
              <w:tab/>
            </w:r>
            <w:proofErr w:type="spellStart"/>
            <w:r w:rsidRPr="00B43906">
              <w:rPr>
                <w:b/>
                <w:bCs/>
                <w:highlight w:val="yellow"/>
                <w:lang w:val="sv-SE"/>
              </w:rPr>
              <w:t>doi_overlay_</w:t>
            </w:r>
            <w:proofErr w:type="gramStart"/>
            <w:r w:rsidRPr="00B43906">
              <w:rPr>
                <w:b/>
                <w:bCs/>
                <w:highlight w:val="yellow"/>
                <w:lang w:val="sv-SE"/>
              </w:rPr>
              <w:t>purpose</w:t>
            </w:r>
            <w:proofErr w:type="spellEnd"/>
            <w:r w:rsidRPr="00B43906">
              <w:rPr>
                <w:highlight w:val="yellow"/>
                <w:lang w:val="sv-SE"/>
              </w:rPr>
              <w:t>[ i</w:t>
            </w:r>
            <w:proofErr w:type="gramEnd"/>
            <w:r w:rsidRPr="00B43906">
              <w:rPr>
                <w:highlight w:val="yellow"/>
                <w:lang w:val="sv-SE"/>
              </w:rPr>
              <w:t> ]</w:t>
            </w:r>
          </w:p>
        </w:tc>
        <w:tc>
          <w:tcPr>
            <w:tcW w:w="1711" w:type="dxa"/>
          </w:tcPr>
          <w:p w14:paraId="24DB0F27" w14:textId="77777777" w:rsidR="001B784F" w:rsidRPr="00E5104C" w:rsidRDefault="001B784F" w:rsidP="00654D9C">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roofErr w:type="spellStart"/>
            <w:r>
              <w:rPr>
                <w:highlight w:val="yellow"/>
                <w:lang w:val="en-CA"/>
              </w:rPr>
              <w:t>ue</w:t>
            </w:r>
            <w:proofErr w:type="spellEnd"/>
            <w:r w:rsidRPr="00B43906">
              <w:rPr>
                <w:highlight w:val="yellow"/>
                <w:lang w:val="en-CA"/>
              </w:rPr>
              <w:t>(</w:t>
            </w:r>
            <w:r>
              <w:rPr>
                <w:highlight w:val="yellow"/>
                <w:lang w:val="en-CA"/>
              </w:rPr>
              <w:t>v</w:t>
            </w:r>
            <w:r w:rsidRPr="00B43906">
              <w:rPr>
                <w:highlight w:val="yellow"/>
                <w:lang w:val="en-CA"/>
              </w:rPr>
              <w:t>)</w:t>
            </w:r>
          </w:p>
        </w:tc>
      </w:tr>
      <w:tr w:rsidR="00392319" w:rsidRPr="00E5104C" w14:paraId="588501F6" w14:textId="77777777" w:rsidTr="007513D9">
        <w:trPr>
          <w:trHeight w:val="204"/>
          <w:jc w:val="center"/>
        </w:trPr>
        <w:tc>
          <w:tcPr>
            <w:tcW w:w="7368" w:type="dxa"/>
          </w:tcPr>
          <w:p w14:paraId="7CAFB8F8" w14:textId="38A74592" w:rsidR="00392319" w:rsidRPr="00B43906" w:rsidRDefault="00392319" w:rsidP="00654D9C">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highlight w:val="yellow"/>
                <w:lang w:val="sv-SE"/>
              </w:rPr>
            </w:pPr>
            <w:r w:rsidRPr="00DD0E40">
              <w:rPr>
                <w:lang w:val="sv-SE"/>
              </w:rPr>
              <w:tab/>
            </w:r>
            <w:r w:rsidRPr="00DD0E40">
              <w:rPr>
                <w:lang w:val="sv-SE"/>
              </w:rPr>
              <w:tab/>
            </w:r>
            <w:r w:rsidRPr="00DD0E40">
              <w:rPr>
                <w:lang w:val="sv-SE"/>
              </w:rPr>
              <w:tab/>
            </w:r>
            <w:proofErr w:type="spellStart"/>
            <w:r w:rsidRPr="00B43906">
              <w:rPr>
                <w:b/>
                <w:bCs/>
                <w:highlight w:val="yellow"/>
                <w:lang w:val="sv-SE"/>
              </w:rPr>
              <w:t>doi_overlay_</w:t>
            </w:r>
            <w:proofErr w:type="gramStart"/>
            <w:r w:rsidR="001B784F">
              <w:rPr>
                <w:b/>
                <w:bCs/>
                <w:highlight w:val="yellow"/>
                <w:lang w:val="sv-SE"/>
              </w:rPr>
              <w:t>restriction</w:t>
            </w:r>
            <w:proofErr w:type="spellEnd"/>
            <w:r w:rsidRPr="00B43906">
              <w:rPr>
                <w:highlight w:val="yellow"/>
                <w:lang w:val="sv-SE"/>
              </w:rPr>
              <w:t>[ i</w:t>
            </w:r>
            <w:proofErr w:type="gramEnd"/>
            <w:r w:rsidRPr="00B43906">
              <w:rPr>
                <w:highlight w:val="yellow"/>
                <w:lang w:val="sv-SE"/>
              </w:rPr>
              <w:t> ]</w:t>
            </w:r>
          </w:p>
        </w:tc>
        <w:tc>
          <w:tcPr>
            <w:tcW w:w="1711" w:type="dxa"/>
          </w:tcPr>
          <w:p w14:paraId="7C580A03" w14:textId="77777777" w:rsidR="00392319" w:rsidRPr="00E5104C" w:rsidRDefault="00392319" w:rsidP="00654D9C">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roofErr w:type="spellStart"/>
            <w:r>
              <w:rPr>
                <w:highlight w:val="yellow"/>
                <w:lang w:val="en-CA"/>
              </w:rPr>
              <w:t>ue</w:t>
            </w:r>
            <w:proofErr w:type="spellEnd"/>
            <w:r w:rsidRPr="00B43906">
              <w:rPr>
                <w:highlight w:val="yellow"/>
                <w:lang w:val="en-CA"/>
              </w:rPr>
              <w:t>(</w:t>
            </w:r>
            <w:r>
              <w:rPr>
                <w:highlight w:val="yellow"/>
                <w:lang w:val="en-CA"/>
              </w:rPr>
              <w:t>v</w:t>
            </w:r>
            <w:r w:rsidRPr="00B43906">
              <w:rPr>
                <w:highlight w:val="yellow"/>
                <w:lang w:val="en-CA"/>
              </w:rPr>
              <w:t>)</w:t>
            </w:r>
          </w:p>
        </w:tc>
      </w:tr>
      <w:tr w:rsidR="005D7210" w:rsidRPr="00E5104C" w14:paraId="4921A39B" w14:textId="77777777" w:rsidTr="007513D9">
        <w:trPr>
          <w:cantSplit/>
          <w:jc w:val="center"/>
        </w:trPr>
        <w:tc>
          <w:tcPr>
            <w:tcW w:w="7368" w:type="dxa"/>
          </w:tcPr>
          <w:p w14:paraId="41F08EFB"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B42451">
              <w:rPr>
                <w:szCs w:val="18"/>
                <w:lang w:val="en-CA"/>
              </w:rPr>
              <w:tab/>
            </w:r>
            <w:r w:rsidRPr="00B42451">
              <w:rPr>
                <w:szCs w:val="18"/>
                <w:lang w:val="en-CA"/>
              </w:rPr>
              <w:tab/>
            </w:r>
            <w:r>
              <w:rPr>
                <w:szCs w:val="18"/>
                <w:lang w:val="en-CA"/>
              </w:rPr>
              <w:tab/>
            </w:r>
            <w:r w:rsidRPr="00B42451">
              <w:rPr>
                <w:szCs w:val="18"/>
                <w:lang w:val="en-CA"/>
              </w:rPr>
              <w:t>if(</w:t>
            </w:r>
            <w:r>
              <w:rPr>
                <w:szCs w:val="18"/>
                <w:lang w:val="en-CA"/>
              </w:rPr>
              <w:t xml:space="preserve"> </w:t>
            </w:r>
            <w:r w:rsidRPr="00624C58">
              <w:rPr>
                <w:szCs w:val="18"/>
                <w:lang w:val="en-CA"/>
              </w:rPr>
              <w:t>doi_nuh_layer</w:t>
            </w:r>
            <w:r>
              <w:rPr>
                <w:szCs w:val="18"/>
                <w:lang w:val="en-CA"/>
              </w:rPr>
              <w:t>s_minus1 &gt; 0</w:t>
            </w:r>
            <w:r w:rsidRPr="00624C58">
              <w:rPr>
                <w:szCs w:val="18"/>
                <w:lang w:val="en-CA"/>
              </w:rPr>
              <w:t xml:space="preserve"> </w:t>
            </w:r>
            <w:r w:rsidRPr="00B42451">
              <w:rPr>
                <w:szCs w:val="18"/>
                <w:lang w:val="en-CA"/>
              </w:rPr>
              <w:t>)</w:t>
            </w:r>
          </w:p>
        </w:tc>
        <w:tc>
          <w:tcPr>
            <w:tcW w:w="1711" w:type="dxa"/>
          </w:tcPr>
          <w:p w14:paraId="44AA0228"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0D0C5E18" w14:textId="77777777" w:rsidTr="007513D9">
        <w:trPr>
          <w:trHeight w:val="204"/>
          <w:jc w:val="center"/>
        </w:trPr>
        <w:tc>
          <w:tcPr>
            <w:tcW w:w="7368" w:type="dxa"/>
          </w:tcPr>
          <w:p w14:paraId="2A8E3A71"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proofErr w:type="spellStart"/>
            <w:r>
              <w:rPr>
                <w:b/>
                <w:bCs/>
                <w:lang w:val="en-CA"/>
              </w:rPr>
              <w:t>doi_layer_idx</w:t>
            </w:r>
            <w:proofErr w:type="spellEnd"/>
            <w:r>
              <w:rPr>
                <w:lang w:val="en-CA"/>
              </w:rPr>
              <w:t>[ </w:t>
            </w:r>
            <w:proofErr w:type="spellStart"/>
            <w:r>
              <w:rPr>
                <w:lang w:val="en-CA"/>
              </w:rPr>
              <w:t>i</w:t>
            </w:r>
            <w:proofErr w:type="spellEnd"/>
            <w:r>
              <w:rPr>
                <w:lang w:val="en-CA"/>
              </w:rPr>
              <w:t> ]</w:t>
            </w:r>
          </w:p>
        </w:tc>
        <w:tc>
          <w:tcPr>
            <w:tcW w:w="1711" w:type="dxa"/>
          </w:tcPr>
          <w:p w14:paraId="2D64BF51"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5D7210" w:rsidRPr="00E5104C" w14:paraId="6B07270C" w14:textId="77777777" w:rsidTr="007513D9">
        <w:trPr>
          <w:trHeight w:val="204"/>
          <w:jc w:val="center"/>
        </w:trPr>
        <w:tc>
          <w:tcPr>
            <w:tcW w:w="7368" w:type="dxa"/>
          </w:tcPr>
          <w:p w14:paraId="2E828620"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 xml:space="preserve">if( </w:t>
            </w:r>
            <w:proofErr w:type="spellStart"/>
            <w:r w:rsidRPr="00E5104C">
              <w:rPr>
                <w:lang w:val="en-CA"/>
              </w:rPr>
              <w:t>doi_pic_partition_flag</w:t>
            </w:r>
            <w:proofErr w:type="spellEnd"/>
            <w:r w:rsidRPr="007B33D1">
              <w:t>[ </w:t>
            </w:r>
            <w:proofErr w:type="spellStart"/>
            <w:r w:rsidRPr="007B33D1">
              <w:t>doi_layer_idx</w:t>
            </w:r>
            <w:proofErr w:type="spellEnd"/>
            <w:r w:rsidRPr="007B33D1">
              <w:t>[ </w:t>
            </w:r>
            <w:proofErr w:type="spellStart"/>
            <w:r w:rsidRPr="007B33D1">
              <w:t>i</w:t>
            </w:r>
            <w:proofErr w:type="spellEnd"/>
            <w:r w:rsidRPr="007B33D1">
              <w:t> ] ]</w:t>
            </w:r>
            <w:r w:rsidRPr="00E5104C">
              <w:rPr>
                <w:lang w:val="en-CA"/>
              </w:rPr>
              <w:t xml:space="preserve"> )</w:t>
            </w:r>
            <w:r>
              <w:rPr>
                <w:lang w:val="en-CA"/>
              </w:rPr>
              <w:t xml:space="preserve"> </w:t>
            </w:r>
            <w:r>
              <w:rPr>
                <w:rFonts w:eastAsia="Malgun Gothic" w:hint="eastAsia"/>
                <w:lang w:val="en-CA" w:eastAsia="ko-KR"/>
              </w:rPr>
              <w:t>{</w:t>
            </w:r>
          </w:p>
        </w:tc>
        <w:tc>
          <w:tcPr>
            <w:tcW w:w="1711" w:type="dxa"/>
          </w:tcPr>
          <w:p w14:paraId="6060576F"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lang w:val="en-CA"/>
              </w:rPr>
              <w:t> </w:t>
            </w:r>
          </w:p>
        </w:tc>
      </w:tr>
      <w:tr w:rsidR="005D7210" w:rsidRPr="00E5104C" w14:paraId="4239EA68" w14:textId="77777777" w:rsidTr="007513D9">
        <w:trPr>
          <w:trHeight w:val="204"/>
          <w:jc w:val="center"/>
        </w:trPr>
        <w:tc>
          <w:tcPr>
            <w:tcW w:w="7368" w:type="dxa"/>
          </w:tcPr>
          <w:p w14:paraId="0C71DC84" w14:textId="77777777" w:rsidR="005D7210" w:rsidRPr="00F22EC4"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fr-FR"/>
              </w:rPr>
            </w:pPr>
            <w:r w:rsidRPr="00FC355C">
              <w:rPr>
                <w:rFonts w:eastAsia="Malgun Gothic"/>
                <w:lang w:eastAsia="ko-KR"/>
              </w:rPr>
              <w:tab/>
            </w:r>
            <w:r w:rsidRPr="00FC355C">
              <w:rPr>
                <w:rFonts w:eastAsia="Malgun Gothic"/>
                <w:lang w:eastAsia="ko-KR"/>
              </w:rPr>
              <w:tab/>
            </w:r>
            <w:r w:rsidRPr="00FC355C">
              <w:rPr>
                <w:rFonts w:eastAsia="Malgun Gothic"/>
                <w:lang w:eastAsia="ko-KR"/>
              </w:rPr>
              <w:tab/>
            </w:r>
            <w:r w:rsidRPr="00FC355C">
              <w:rPr>
                <w:rFonts w:eastAsia="Malgun Gothic"/>
                <w:lang w:eastAsia="ko-KR"/>
              </w:rPr>
              <w:tab/>
            </w:r>
            <w:proofErr w:type="gramStart"/>
            <w:r w:rsidRPr="00F22EC4">
              <w:rPr>
                <w:lang w:val="fr-FR"/>
              </w:rPr>
              <w:t xml:space="preserve">if( </w:t>
            </w:r>
            <w:proofErr w:type="spellStart"/>
            <w:r w:rsidRPr="00F22EC4">
              <w:rPr>
                <w:lang w:val="fr-FR"/>
              </w:rPr>
              <w:t>doi</w:t>
            </w:r>
            <w:proofErr w:type="gramEnd"/>
            <w:r w:rsidRPr="00F22EC4">
              <w:rPr>
                <w:lang w:val="fr-FR"/>
              </w:rPr>
              <w:t>_partition_type_</w:t>
            </w:r>
            <w:proofErr w:type="gramStart"/>
            <w:r w:rsidRPr="00F22EC4">
              <w:rPr>
                <w:lang w:val="fr-FR"/>
              </w:rPr>
              <w:t>idc</w:t>
            </w:r>
            <w:proofErr w:type="spellEnd"/>
            <w:r>
              <w:rPr>
                <w:lang w:val="fr-FR"/>
              </w:rPr>
              <w:t>[ </w:t>
            </w:r>
            <w:proofErr w:type="spellStart"/>
            <w:r w:rsidRPr="007B33D1">
              <w:t>doi</w:t>
            </w:r>
            <w:proofErr w:type="gramEnd"/>
            <w:r w:rsidRPr="007B33D1">
              <w:t>_layer_</w:t>
            </w:r>
            <w:proofErr w:type="gramStart"/>
            <w:r w:rsidRPr="007B33D1">
              <w:t>idx</w:t>
            </w:r>
            <w:proofErr w:type="spellEnd"/>
            <w:r w:rsidRPr="007B33D1">
              <w:t>[ </w:t>
            </w:r>
            <w:proofErr w:type="spellStart"/>
            <w:r w:rsidRPr="007B33D1">
              <w:t>i</w:t>
            </w:r>
            <w:proofErr w:type="spellEnd"/>
            <w:proofErr w:type="gramEnd"/>
            <w:r w:rsidRPr="007B33D1">
              <w:t> </w:t>
            </w:r>
            <w:proofErr w:type="gramStart"/>
            <w:r w:rsidRPr="007B33D1">
              <w:t>] </w:t>
            </w:r>
            <w:r>
              <w:rPr>
                <w:lang w:val="fr-FR"/>
              </w:rPr>
              <w:t>]</w:t>
            </w:r>
            <w:proofErr w:type="gramEnd"/>
            <w:r w:rsidRPr="00F22EC4">
              <w:rPr>
                <w:lang w:val="fr-FR"/>
              </w:rPr>
              <w:t xml:space="preserve"> &lt; </w:t>
            </w:r>
            <w:proofErr w:type="gramStart"/>
            <w:r w:rsidRPr="00F22EC4">
              <w:rPr>
                <w:lang w:val="fr-FR"/>
              </w:rPr>
              <w:t>2 )</w:t>
            </w:r>
            <w:proofErr w:type="gramEnd"/>
          </w:p>
        </w:tc>
        <w:tc>
          <w:tcPr>
            <w:tcW w:w="1711" w:type="dxa"/>
          </w:tcPr>
          <w:p w14:paraId="07256FAD" w14:textId="77777777" w:rsidR="005D7210" w:rsidRPr="00F22EC4"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fr-FR"/>
              </w:rPr>
            </w:pPr>
          </w:p>
        </w:tc>
      </w:tr>
      <w:tr w:rsidR="005D7210" w:rsidRPr="00E5104C" w14:paraId="50578C17" w14:textId="77777777" w:rsidTr="007513D9">
        <w:trPr>
          <w:trHeight w:val="204"/>
          <w:jc w:val="center"/>
        </w:trPr>
        <w:tc>
          <w:tcPr>
            <w:tcW w:w="7368" w:type="dxa"/>
          </w:tcPr>
          <w:p w14:paraId="42E27837"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22EC4">
              <w:rPr>
                <w:lang w:val="fr-FR"/>
              </w:rPr>
              <w:tab/>
            </w:r>
            <w:r w:rsidRPr="00F22EC4">
              <w:rPr>
                <w:lang w:val="fr-FR"/>
              </w:rPr>
              <w:tab/>
            </w:r>
            <w:r w:rsidRPr="00F22EC4">
              <w:rPr>
                <w:lang w:val="fr-FR"/>
              </w:rPr>
              <w:tab/>
            </w:r>
            <w:r w:rsidRPr="00F22EC4">
              <w:rPr>
                <w:lang w:val="fr-FR"/>
              </w:rPr>
              <w:tab/>
            </w:r>
            <w:r w:rsidRPr="00F22EC4">
              <w:rPr>
                <w:rFonts w:eastAsia="Malgun Gothic"/>
                <w:lang w:val="fr-FR" w:eastAsia="ko-KR"/>
              </w:rPr>
              <w:tab/>
            </w:r>
            <w:proofErr w:type="spellStart"/>
            <w:r>
              <w:rPr>
                <w:b/>
                <w:bCs/>
                <w:lang w:val="en-CA"/>
              </w:rPr>
              <w:t>doi_partition_idx</w:t>
            </w:r>
            <w:proofErr w:type="spellEnd"/>
            <w:r w:rsidRPr="00E5104C">
              <w:rPr>
                <w:lang w:val="en-CA"/>
              </w:rPr>
              <w:t>[ </w:t>
            </w:r>
            <w:proofErr w:type="spellStart"/>
            <w:r w:rsidRPr="00E5104C">
              <w:rPr>
                <w:lang w:val="en-CA"/>
              </w:rPr>
              <w:t>i</w:t>
            </w:r>
            <w:proofErr w:type="spellEnd"/>
            <w:r w:rsidRPr="00E5104C">
              <w:rPr>
                <w:lang w:val="en-CA"/>
              </w:rPr>
              <w:t> ]</w:t>
            </w:r>
          </w:p>
        </w:tc>
        <w:tc>
          <w:tcPr>
            <w:tcW w:w="1711" w:type="dxa"/>
          </w:tcPr>
          <w:p w14:paraId="052AA70F"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lang w:val="en-CA"/>
              </w:rPr>
              <w:t>u(v)</w:t>
            </w:r>
          </w:p>
        </w:tc>
      </w:tr>
      <w:tr w:rsidR="005D7210" w:rsidRPr="00E5104C" w14:paraId="10A8E8F9" w14:textId="77777777" w:rsidTr="007513D9">
        <w:trPr>
          <w:trHeight w:val="204"/>
          <w:jc w:val="center"/>
        </w:trPr>
        <w:tc>
          <w:tcPr>
            <w:tcW w:w="7368" w:type="dxa"/>
          </w:tcPr>
          <w:p w14:paraId="49A63D8C"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D755F0">
              <w:rPr>
                <w:lang w:val="en-CA"/>
              </w:rPr>
              <w:tab/>
            </w:r>
            <w:r w:rsidRPr="00D755F0">
              <w:rPr>
                <w:lang w:val="en-CA"/>
              </w:rPr>
              <w:tab/>
            </w:r>
            <w:r w:rsidRPr="00D755F0">
              <w:rPr>
                <w:lang w:val="en-CA"/>
              </w:rPr>
              <w:tab/>
            </w:r>
            <w:r w:rsidRPr="00D755F0">
              <w:rPr>
                <w:lang w:val="en-CA"/>
              </w:rPr>
              <w:tab/>
            </w:r>
            <w:r w:rsidRPr="00FA4D5F">
              <w:rPr>
                <w:rFonts w:eastAsia="Gulim"/>
                <w:color w:val="000000"/>
                <w:shd w:val="clear" w:color="auto" w:fill="FFFFFF" w:themeFill="background1"/>
                <w:lang w:val="en-CA"/>
              </w:rPr>
              <w:t xml:space="preserve">else if( </w:t>
            </w:r>
            <w:proofErr w:type="spellStart"/>
            <w:r w:rsidRPr="00FA4D5F">
              <w:rPr>
                <w:rFonts w:eastAsia="Gulim"/>
                <w:color w:val="000000"/>
                <w:shd w:val="clear" w:color="auto" w:fill="FFFFFF" w:themeFill="background1"/>
                <w:lang w:val="en-CA"/>
              </w:rPr>
              <w:t>doi_partition_type_idc</w:t>
            </w:r>
            <w:proofErr w:type="spellEnd"/>
            <w:r w:rsidRPr="00FC355C">
              <w:t>[ </w:t>
            </w:r>
            <w:proofErr w:type="spellStart"/>
            <w:r w:rsidRPr="007B33D1">
              <w:t>doi_layer_idx</w:t>
            </w:r>
            <w:proofErr w:type="spellEnd"/>
            <w:r w:rsidRPr="007B33D1">
              <w:t>[ </w:t>
            </w:r>
            <w:proofErr w:type="spellStart"/>
            <w:r w:rsidRPr="007B33D1">
              <w:t>i</w:t>
            </w:r>
            <w:proofErr w:type="spellEnd"/>
            <w:r w:rsidRPr="007B33D1">
              <w:t> ]</w:t>
            </w:r>
            <w:r w:rsidRPr="00FC355C">
              <w:t> ]</w:t>
            </w:r>
            <w:r>
              <w:t>  </w:t>
            </w:r>
            <w:r w:rsidRPr="00FA4D5F">
              <w:rPr>
                <w:rFonts w:eastAsia="Gulim"/>
                <w:color w:val="000000"/>
                <w:shd w:val="clear" w:color="auto" w:fill="FFFFFF" w:themeFill="background1"/>
                <w:lang w:val="en-CA"/>
              </w:rPr>
              <w:t>=</w:t>
            </w:r>
            <w:r>
              <w:rPr>
                <w:rFonts w:eastAsia="Gulim"/>
                <w:color w:val="000000"/>
                <w:shd w:val="clear" w:color="auto" w:fill="FFFFFF" w:themeFill="background1"/>
                <w:lang w:val="en-CA"/>
              </w:rPr>
              <w:t> </w:t>
            </w:r>
            <w:r w:rsidRPr="00FA4D5F">
              <w:rPr>
                <w:rFonts w:eastAsia="Gulim"/>
                <w:color w:val="000000"/>
                <w:shd w:val="clear" w:color="auto" w:fill="FFFFFF" w:themeFill="background1"/>
                <w:lang w:val="en-CA"/>
              </w:rPr>
              <w:t>=</w:t>
            </w:r>
            <w:r>
              <w:rPr>
                <w:rFonts w:eastAsia="Gulim"/>
                <w:color w:val="000000"/>
                <w:shd w:val="clear" w:color="auto" w:fill="FFFFFF" w:themeFill="background1"/>
                <w:lang w:val="en-CA"/>
              </w:rPr>
              <w:t>  </w:t>
            </w:r>
            <w:r w:rsidRPr="00FA4D5F">
              <w:rPr>
                <w:rFonts w:eastAsia="Gulim"/>
                <w:color w:val="000000"/>
                <w:shd w:val="clear" w:color="auto" w:fill="FFFFFF" w:themeFill="background1"/>
                <w:lang w:val="en-CA"/>
              </w:rPr>
              <w:t>2 )</w:t>
            </w:r>
            <w:r>
              <w:rPr>
                <w:rFonts w:eastAsia="Gulim"/>
                <w:color w:val="000000"/>
                <w:shd w:val="clear" w:color="auto" w:fill="FFFFFF" w:themeFill="background1"/>
                <w:lang w:val="en-CA"/>
              </w:rPr>
              <w:t xml:space="preserve"> </w:t>
            </w:r>
            <w:r w:rsidRPr="00FA4D5F">
              <w:rPr>
                <w:rFonts w:eastAsia="Gulim"/>
                <w:color w:val="000000"/>
                <w:shd w:val="clear" w:color="auto" w:fill="FFFFFF" w:themeFill="background1"/>
                <w:lang w:val="en-CA"/>
              </w:rPr>
              <w:t>{</w:t>
            </w:r>
          </w:p>
        </w:tc>
        <w:tc>
          <w:tcPr>
            <w:tcW w:w="1711" w:type="dxa"/>
          </w:tcPr>
          <w:p w14:paraId="099412FB"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b/>
                <w:bCs/>
                <w:color w:val="000000"/>
                <w:shd w:val="clear" w:color="auto" w:fill="FFFFFF" w:themeFill="background1"/>
                <w:lang w:val="en-CA"/>
              </w:rPr>
              <w:t> </w:t>
            </w:r>
          </w:p>
        </w:tc>
      </w:tr>
      <w:tr w:rsidR="005D7210" w:rsidRPr="00E5104C" w14:paraId="2F885FA1" w14:textId="77777777" w:rsidTr="007513D9">
        <w:trPr>
          <w:trHeight w:val="204"/>
          <w:jc w:val="center"/>
        </w:trPr>
        <w:tc>
          <w:tcPr>
            <w:tcW w:w="7368" w:type="dxa"/>
          </w:tcPr>
          <w:p w14:paraId="3AFE5E5E"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D755F0">
              <w:rPr>
                <w:lang w:val="en-CA"/>
              </w:rPr>
              <w:tab/>
            </w:r>
            <w:r w:rsidRPr="00D755F0">
              <w:rPr>
                <w:lang w:val="en-CA"/>
              </w:rPr>
              <w:tab/>
            </w:r>
            <w:r w:rsidRPr="00D755F0">
              <w:rPr>
                <w:lang w:val="en-CA"/>
              </w:rPr>
              <w:tab/>
            </w:r>
            <w:r w:rsidRPr="00D755F0">
              <w:rPr>
                <w:lang w:val="en-CA"/>
              </w:rPr>
              <w:tab/>
            </w:r>
            <w:r w:rsidRPr="00D755F0">
              <w:rPr>
                <w:lang w:val="en-CA"/>
              </w:rPr>
              <w:tab/>
            </w:r>
            <w:proofErr w:type="spellStart"/>
            <w:r w:rsidRPr="00FA4D5F">
              <w:rPr>
                <w:rFonts w:eastAsia="Gulim"/>
                <w:b/>
                <w:bCs/>
                <w:color w:val="000000"/>
                <w:shd w:val="clear" w:color="auto" w:fill="FFFFFF" w:themeFill="background1"/>
                <w:lang w:val="en-CA"/>
              </w:rPr>
              <w:t>doi_partition_</w:t>
            </w:r>
            <w:r w:rsidRPr="00FA4D5F">
              <w:rPr>
                <w:rFonts w:eastAsia="Malgun Gothic"/>
                <w:b/>
                <w:shd w:val="clear" w:color="auto" w:fill="FFFFFF" w:themeFill="background1"/>
                <w:lang w:val="en-CA"/>
              </w:rPr>
              <w:t>top_left_</w:t>
            </w:r>
            <w:r w:rsidRPr="00FA4D5F">
              <w:rPr>
                <w:rFonts w:eastAsia="Gulim"/>
                <w:b/>
                <w:bCs/>
                <w:color w:val="000000"/>
                <w:shd w:val="clear" w:color="auto" w:fill="FFFFFF" w:themeFill="background1"/>
                <w:lang w:val="en-CA"/>
              </w:rPr>
              <w:t>x</w:t>
            </w:r>
            <w:proofErr w:type="spellEnd"/>
            <w:r w:rsidRPr="00FA4D5F">
              <w:rPr>
                <w:rFonts w:eastAsia="Gulim"/>
                <w:color w:val="000000"/>
                <w:shd w:val="clear" w:color="auto" w:fill="FFFFFF" w:themeFill="background1"/>
                <w:lang w:val="en-CA"/>
              </w:rPr>
              <w:t>[ </w:t>
            </w:r>
            <w:proofErr w:type="spellStart"/>
            <w:r w:rsidRPr="00FA4D5F">
              <w:rPr>
                <w:rFonts w:eastAsia="Gulim"/>
                <w:color w:val="000000"/>
                <w:shd w:val="clear" w:color="auto" w:fill="FFFFFF" w:themeFill="background1"/>
                <w:lang w:val="en-CA"/>
              </w:rPr>
              <w:t>i</w:t>
            </w:r>
            <w:proofErr w:type="spellEnd"/>
            <w:r w:rsidRPr="00FA4D5F">
              <w:rPr>
                <w:rFonts w:eastAsia="Gulim"/>
                <w:color w:val="000000"/>
                <w:shd w:val="clear" w:color="auto" w:fill="FFFFFF" w:themeFill="background1"/>
                <w:lang w:val="en-CA"/>
              </w:rPr>
              <w:t> ]</w:t>
            </w:r>
          </w:p>
        </w:tc>
        <w:tc>
          <w:tcPr>
            <w:tcW w:w="1711" w:type="dxa"/>
          </w:tcPr>
          <w:p w14:paraId="4B7701AE"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u(v)</w:t>
            </w:r>
          </w:p>
        </w:tc>
      </w:tr>
      <w:tr w:rsidR="005D7210" w:rsidRPr="00E5104C" w14:paraId="18421041" w14:textId="77777777" w:rsidTr="007513D9">
        <w:trPr>
          <w:trHeight w:val="204"/>
          <w:jc w:val="center"/>
        </w:trPr>
        <w:tc>
          <w:tcPr>
            <w:tcW w:w="7368" w:type="dxa"/>
          </w:tcPr>
          <w:p w14:paraId="1DC98127"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b/>
                <w:bCs/>
                <w:color w:val="000000"/>
                <w:shd w:val="clear" w:color="auto" w:fill="FFFFFF" w:themeFill="background1"/>
                <w:lang w:val="en-CA"/>
              </w:rPr>
              <w:lastRenderedPageBreak/>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proofErr w:type="spellStart"/>
            <w:r w:rsidRPr="00FA4D5F">
              <w:rPr>
                <w:rFonts w:eastAsia="Gulim"/>
                <w:b/>
                <w:bCs/>
                <w:color w:val="000000"/>
                <w:shd w:val="clear" w:color="auto" w:fill="FFFFFF" w:themeFill="background1"/>
                <w:lang w:val="en-CA"/>
              </w:rPr>
              <w:t>doi_partition_top_left_y</w:t>
            </w:r>
            <w:proofErr w:type="spellEnd"/>
            <w:r w:rsidRPr="00FA4D5F">
              <w:rPr>
                <w:rFonts w:eastAsia="Gulim"/>
                <w:b/>
                <w:bCs/>
                <w:color w:val="000000"/>
                <w:shd w:val="clear" w:color="auto" w:fill="FFFFFF" w:themeFill="background1"/>
                <w:lang w:val="en-CA"/>
              </w:rPr>
              <w:t>[ </w:t>
            </w:r>
            <w:proofErr w:type="spellStart"/>
            <w:r w:rsidRPr="00FA4D5F">
              <w:rPr>
                <w:rFonts w:eastAsia="Gulim"/>
                <w:b/>
                <w:bCs/>
                <w:color w:val="000000"/>
                <w:shd w:val="clear" w:color="auto" w:fill="FFFFFF" w:themeFill="background1"/>
                <w:lang w:val="en-CA"/>
              </w:rPr>
              <w:t>i</w:t>
            </w:r>
            <w:proofErr w:type="spellEnd"/>
            <w:r w:rsidRPr="00FA4D5F">
              <w:rPr>
                <w:rFonts w:eastAsia="Gulim"/>
                <w:b/>
                <w:bCs/>
                <w:color w:val="000000"/>
                <w:shd w:val="clear" w:color="auto" w:fill="FFFFFF" w:themeFill="background1"/>
                <w:lang w:val="en-CA"/>
              </w:rPr>
              <w:t> ]</w:t>
            </w:r>
          </w:p>
        </w:tc>
        <w:tc>
          <w:tcPr>
            <w:tcW w:w="1711" w:type="dxa"/>
          </w:tcPr>
          <w:p w14:paraId="566C6A97"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u(v)</w:t>
            </w:r>
          </w:p>
        </w:tc>
      </w:tr>
      <w:tr w:rsidR="005D7210" w:rsidRPr="00E5104C" w14:paraId="5865FFFF" w14:textId="77777777" w:rsidTr="007513D9">
        <w:trPr>
          <w:trHeight w:val="204"/>
          <w:jc w:val="center"/>
        </w:trPr>
        <w:tc>
          <w:tcPr>
            <w:tcW w:w="7368" w:type="dxa"/>
          </w:tcPr>
          <w:p w14:paraId="39764895"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t>doi_partition_width_minus1[ </w:t>
            </w:r>
            <w:proofErr w:type="spellStart"/>
            <w:r w:rsidRPr="00FA4D5F">
              <w:rPr>
                <w:rFonts w:eastAsia="Gulim"/>
                <w:b/>
                <w:bCs/>
                <w:color w:val="000000"/>
                <w:shd w:val="clear" w:color="auto" w:fill="FFFFFF" w:themeFill="background1"/>
                <w:lang w:val="en-CA"/>
              </w:rPr>
              <w:t>i</w:t>
            </w:r>
            <w:proofErr w:type="spellEnd"/>
            <w:r w:rsidRPr="00FA4D5F">
              <w:rPr>
                <w:rFonts w:eastAsia="Gulim"/>
                <w:b/>
                <w:bCs/>
                <w:color w:val="000000"/>
                <w:shd w:val="clear" w:color="auto" w:fill="FFFFFF" w:themeFill="background1"/>
                <w:lang w:val="en-CA"/>
              </w:rPr>
              <w:t> ]</w:t>
            </w:r>
          </w:p>
        </w:tc>
        <w:tc>
          <w:tcPr>
            <w:tcW w:w="1711" w:type="dxa"/>
          </w:tcPr>
          <w:p w14:paraId="09CB5419"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u(v)</w:t>
            </w:r>
          </w:p>
        </w:tc>
      </w:tr>
      <w:tr w:rsidR="005D7210" w:rsidRPr="00E5104C" w14:paraId="44373DF1" w14:textId="77777777" w:rsidTr="007513D9">
        <w:trPr>
          <w:trHeight w:val="204"/>
          <w:jc w:val="center"/>
        </w:trPr>
        <w:tc>
          <w:tcPr>
            <w:tcW w:w="7368" w:type="dxa"/>
          </w:tcPr>
          <w:p w14:paraId="5C1ACD53"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t>doi_partition_heigh</w:t>
            </w:r>
            <w:r w:rsidRPr="00FA4D5F">
              <w:rPr>
                <w:rFonts w:eastAsia="Gulim" w:hint="eastAsia"/>
                <w:b/>
                <w:bCs/>
                <w:color w:val="000000"/>
                <w:shd w:val="clear" w:color="auto" w:fill="FFFFFF" w:themeFill="background1"/>
                <w:lang w:val="en-CA"/>
              </w:rPr>
              <w:t>t</w:t>
            </w:r>
            <w:r w:rsidRPr="00FA4D5F">
              <w:rPr>
                <w:rFonts w:eastAsia="Gulim"/>
                <w:b/>
                <w:bCs/>
                <w:color w:val="000000"/>
                <w:shd w:val="clear" w:color="auto" w:fill="FFFFFF" w:themeFill="background1"/>
                <w:lang w:val="en-CA"/>
              </w:rPr>
              <w:t>_minus1[ </w:t>
            </w:r>
            <w:proofErr w:type="spellStart"/>
            <w:r w:rsidRPr="00FA4D5F">
              <w:rPr>
                <w:rFonts w:eastAsia="Gulim"/>
                <w:b/>
                <w:bCs/>
                <w:color w:val="000000"/>
                <w:shd w:val="clear" w:color="auto" w:fill="FFFFFF" w:themeFill="background1"/>
                <w:lang w:val="en-CA"/>
              </w:rPr>
              <w:t>i</w:t>
            </w:r>
            <w:proofErr w:type="spellEnd"/>
            <w:r w:rsidRPr="00FA4D5F">
              <w:rPr>
                <w:rFonts w:eastAsia="Gulim"/>
                <w:b/>
                <w:bCs/>
                <w:color w:val="000000"/>
                <w:shd w:val="clear" w:color="auto" w:fill="FFFFFF" w:themeFill="background1"/>
                <w:lang w:val="en-CA"/>
              </w:rPr>
              <w:t> ]</w:t>
            </w:r>
          </w:p>
        </w:tc>
        <w:tc>
          <w:tcPr>
            <w:tcW w:w="1711" w:type="dxa"/>
          </w:tcPr>
          <w:p w14:paraId="0B43D461"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u(v)</w:t>
            </w:r>
          </w:p>
        </w:tc>
      </w:tr>
      <w:tr w:rsidR="005D7210" w:rsidRPr="00E5104C" w14:paraId="469DDFAC" w14:textId="77777777" w:rsidTr="007513D9">
        <w:trPr>
          <w:trHeight w:val="204"/>
          <w:jc w:val="center"/>
        </w:trPr>
        <w:tc>
          <w:tcPr>
            <w:tcW w:w="7368" w:type="dxa"/>
          </w:tcPr>
          <w:p w14:paraId="165022F1"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D755F0">
              <w:rPr>
                <w:lang w:val="en-CA"/>
              </w:rPr>
              <w:tab/>
            </w:r>
            <w:r w:rsidRPr="00D755F0">
              <w:rPr>
                <w:lang w:val="en-CA"/>
              </w:rPr>
              <w:tab/>
            </w:r>
            <w:r w:rsidRPr="00D755F0">
              <w:rPr>
                <w:lang w:val="en-CA"/>
              </w:rPr>
              <w:tab/>
            </w:r>
            <w:r w:rsidRPr="00D755F0">
              <w:rPr>
                <w:lang w:val="en-CA"/>
              </w:rPr>
              <w:tab/>
            </w:r>
            <w:r w:rsidRPr="00FA4D5F">
              <w:rPr>
                <w:rFonts w:eastAsia="Gulim"/>
                <w:color w:val="000000"/>
                <w:shd w:val="clear" w:color="auto" w:fill="FFFFFF" w:themeFill="background1"/>
                <w:lang w:val="en-CA"/>
              </w:rPr>
              <w:t>}</w:t>
            </w:r>
          </w:p>
        </w:tc>
        <w:tc>
          <w:tcPr>
            <w:tcW w:w="1711" w:type="dxa"/>
          </w:tcPr>
          <w:p w14:paraId="1B59299B"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b/>
                <w:bCs/>
                <w:color w:val="000000"/>
                <w:shd w:val="clear" w:color="auto" w:fill="FFFFFF" w:themeFill="background1"/>
                <w:lang w:val="en-CA"/>
              </w:rPr>
              <w:t> </w:t>
            </w:r>
          </w:p>
        </w:tc>
      </w:tr>
      <w:tr w:rsidR="005D7210" w:rsidRPr="00E5104C" w14:paraId="62E04466" w14:textId="77777777" w:rsidTr="007513D9">
        <w:trPr>
          <w:trHeight w:val="204"/>
          <w:jc w:val="center"/>
        </w:trPr>
        <w:tc>
          <w:tcPr>
            <w:tcW w:w="7368" w:type="dxa"/>
          </w:tcPr>
          <w:p w14:paraId="319AA473"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D755F0">
              <w:rPr>
                <w:lang w:val="en-CA"/>
              </w:rPr>
              <w:tab/>
            </w:r>
            <w:r w:rsidRPr="00D755F0">
              <w:rPr>
                <w:lang w:val="en-CA"/>
              </w:rPr>
              <w:tab/>
            </w:r>
            <w:r w:rsidRPr="00D755F0">
              <w:rPr>
                <w:lang w:val="en-CA"/>
              </w:rPr>
              <w:tab/>
            </w:r>
            <w:r w:rsidRPr="00FA4D5F">
              <w:rPr>
                <w:rFonts w:eastAsia="Gulim" w:hint="eastAsia"/>
                <w:color w:val="000000"/>
                <w:shd w:val="clear" w:color="auto" w:fill="FFFFFF" w:themeFill="background1"/>
                <w:lang w:val="en-CA"/>
              </w:rPr>
              <w:t>}</w:t>
            </w:r>
          </w:p>
        </w:tc>
        <w:tc>
          <w:tcPr>
            <w:tcW w:w="1711" w:type="dxa"/>
          </w:tcPr>
          <w:p w14:paraId="14A396E3"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2CDE0871" w14:textId="77777777" w:rsidTr="007513D9">
        <w:trPr>
          <w:trHeight w:val="204"/>
          <w:jc w:val="center"/>
        </w:trPr>
        <w:tc>
          <w:tcPr>
            <w:tcW w:w="7368" w:type="dxa"/>
          </w:tcPr>
          <w:p w14:paraId="50ACF743" w14:textId="77777777" w:rsidR="005D7210" w:rsidRPr="00DD0E40"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sv-SE"/>
              </w:rPr>
            </w:pPr>
            <w:r w:rsidRPr="00DD0E40">
              <w:rPr>
                <w:lang w:val="sv-SE"/>
              </w:rPr>
              <w:tab/>
            </w:r>
            <w:r w:rsidRPr="00DD0E40">
              <w:rPr>
                <w:lang w:val="sv-SE"/>
              </w:rPr>
              <w:tab/>
            </w:r>
            <w:r w:rsidRPr="00DD0E40">
              <w:rPr>
                <w:lang w:val="sv-SE"/>
              </w:rPr>
              <w:tab/>
            </w:r>
            <w:proofErr w:type="spellStart"/>
            <w:r w:rsidRPr="00DD0E40">
              <w:rPr>
                <w:b/>
                <w:bCs/>
                <w:lang w:val="sv-SE"/>
              </w:rPr>
              <w:t>doi_alpha_present_</w:t>
            </w:r>
            <w:proofErr w:type="gramStart"/>
            <w:r w:rsidRPr="00DD0E40">
              <w:rPr>
                <w:b/>
                <w:bCs/>
                <w:lang w:val="sv-SE"/>
              </w:rPr>
              <w:t>flag</w:t>
            </w:r>
            <w:proofErr w:type="spellEnd"/>
            <w:r w:rsidRPr="00DD0E40">
              <w:rPr>
                <w:lang w:val="sv-SE"/>
              </w:rPr>
              <w:t>[ i</w:t>
            </w:r>
            <w:proofErr w:type="gramEnd"/>
            <w:r w:rsidRPr="00DD0E40">
              <w:rPr>
                <w:lang w:val="sv-SE"/>
              </w:rPr>
              <w:t> ]</w:t>
            </w:r>
          </w:p>
        </w:tc>
        <w:tc>
          <w:tcPr>
            <w:tcW w:w="1711" w:type="dxa"/>
          </w:tcPr>
          <w:p w14:paraId="1696A8FF"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lang w:val="en-CA"/>
              </w:rPr>
              <w:t>u(1)</w:t>
            </w:r>
          </w:p>
        </w:tc>
      </w:tr>
      <w:tr w:rsidR="005D7210" w:rsidRPr="00E5104C" w14:paraId="5C65FA97" w14:textId="77777777" w:rsidTr="007513D9">
        <w:trPr>
          <w:trHeight w:val="204"/>
          <w:jc w:val="center"/>
        </w:trPr>
        <w:tc>
          <w:tcPr>
            <w:tcW w:w="7368" w:type="dxa"/>
          </w:tcPr>
          <w:p w14:paraId="5CF6ADAB"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 xml:space="preserve">if( </w:t>
            </w:r>
            <w:proofErr w:type="spellStart"/>
            <w:r w:rsidRPr="00E5104C">
              <w:rPr>
                <w:lang w:val="en-CA"/>
              </w:rPr>
              <w:t>doi_alpha_present_flag</w:t>
            </w:r>
            <w:proofErr w:type="spellEnd"/>
            <w:r w:rsidRPr="00E5104C">
              <w:rPr>
                <w:lang w:val="en-CA"/>
              </w:rPr>
              <w:t>[ </w:t>
            </w:r>
            <w:proofErr w:type="spellStart"/>
            <w:r w:rsidRPr="00E5104C">
              <w:rPr>
                <w:lang w:val="en-CA"/>
              </w:rPr>
              <w:t>i</w:t>
            </w:r>
            <w:proofErr w:type="spellEnd"/>
            <w:r w:rsidRPr="00E5104C">
              <w:rPr>
                <w:lang w:val="en-CA"/>
              </w:rPr>
              <w:t> ] ) {</w:t>
            </w:r>
          </w:p>
        </w:tc>
        <w:tc>
          <w:tcPr>
            <w:tcW w:w="1711" w:type="dxa"/>
          </w:tcPr>
          <w:p w14:paraId="7E71520F"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
        </w:tc>
      </w:tr>
      <w:tr w:rsidR="005D7210" w:rsidRPr="00E5104C" w14:paraId="0D6FEB1C" w14:textId="77777777" w:rsidTr="007513D9">
        <w:trPr>
          <w:trHeight w:val="204"/>
          <w:jc w:val="center"/>
        </w:trPr>
        <w:tc>
          <w:tcPr>
            <w:tcW w:w="7368" w:type="dxa"/>
          </w:tcPr>
          <w:p w14:paraId="4F4B5755"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B42451">
              <w:rPr>
                <w:szCs w:val="18"/>
                <w:lang w:val="en-CA"/>
              </w:rPr>
              <w:tab/>
            </w:r>
            <w:r>
              <w:rPr>
                <w:szCs w:val="18"/>
                <w:lang w:val="en-CA"/>
              </w:rPr>
              <w:tab/>
            </w:r>
            <w:r w:rsidRPr="00B42451">
              <w:rPr>
                <w:szCs w:val="18"/>
                <w:lang w:val="en-CA"/>
              </w:rPr>
              <w:tab/>
            </w:r>
            <w:r>
              <w:rPr>
                <w:szCs w:val="18"/>
                <w:lang w:val="en-CA"/>
              </w:rPr>
              <w:tab/>
            </w:r>
            <w:r w:rsidRPr="00B42451">
              <w:rPr>
                <w:szCs w:val="18"/>
                <w:lang w:val="en-CA"/>
              </w:rPr>
              <w:t>if(</w:t>
            </w:r>
            <w:r>
              <w:rPr>
                <w:szCs w:val="18"/>
                <w:lang w:val="en-CA"/>
              </w:rPr>
              <w:t xml:space="preserve"> </w:t>
            </w:r>
            <w:r w:rsidRPr="00624C58">
              <w:rPr>
                <w:szCs w:val="18"/>
                <w:lang w:val="en-CA"/>
              </w:rPr>
              <w:t>doi_nuh_layer</w:t>
            </w:r>
            <w:r>
              <w:rPr>
                <w:szCs w:val="18"/>
                <w:lang w:val="en-CA"/>
              </w:rPr>
              <w:t>s_minus1 &gt; 0</w:t>
            </w:r>
            <w:r w:rsidRPr="00624C58">
              <w:rPr>
                <w:szCs w:val="18"/>
                <w:lang w:val="en-CA"/>
              </w:rPr>
              <w:t xml:space="preserve"> </w:t>
            </w:r>
            <w:r w:rsidRPr="00B42451">
              <w:rPr>
                <w:szCs w:val="18"/>
                <w:lang w:val="en-CA"/>
              </w:rPr>
              <w:t>)</w:t>
            </w:r>
          </w:p>
        </w:tc>
        <w:tc>
          <w:tcPr>
            <w:tcW w:w="1711" w:type="dxa"/>
          </w:tcPr>
          <w:p w14:paraId="186247F9"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0E19CA83" w14:textId="77777777" w:rsidTr="007513D9">
        <w:trPr>
          <w:trHeight w:val="204"/>
          <w:jc w:val="center"/>
        </w:trPr>
        <w:tc>
          <w:tcPr>
            <w:tcW w:w="7368" w:type="dxa"/>
          </w:tcPr>
          <w:p w14:paraId="199B47DF" w14:textId="77777777" w:rsidR="005D7210" w:rsidRPr="00E5104C" w:rsidRDefault="005D7210" w:rsidP="0024154E">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lang w:val="en-CA"/>
              </w:rPr>
              <w:tab/>
            </w:r>
            <w:proofErr w:type="spellStart"/>
            <w:r>
              <w:rPr>
                <w:b/>
                <w:bCs/>
                <w:lang w:val="en-CA"/>
              </w:rPr>
              <w:t>doi_alpha_layer_id</w:t>
            </w:r>
            <w:proofErr w:type="spellEnd"/>
            <w:r>
              <w:rPr>
                <w:lang w:val="en-CA"/>
              </w:rPr>
              <w:t>[ </w:t>
            </w:r>
            <w:proofErr w:type="spellStart"/>
            <w:r>
              <w:rPr>
                <w:lang w:val="en-CA"/>
              </w:rPr>
              <w:t>i</w:t>
            </w:r>
            <w:proofErr w:type="spellEnd"/>
            <w:r>
              <w:rPr>
                <w:lang w:val="en-CA"/>
              </w:rPr>
              <w:t> ]</w:t>
            </w:r>
          </w:p>
        </w:tc>
        <w:tc>
          <w:tcPr>
            <w:tcW w:w="1711" w:type="dxa"/>
          </w:tcPr>
          <w:p w14:paraId="7521006A" w14:textId="77777777" w:rsidR="005D7210" w:rsidRPr="00E5104C" w:rsidRDefault="005D7210" w:rsidP="0024154E">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roofErr w:type="spellStart"/>
            <w:r>
              <w:rPr>
                <w:lang w:val="en-CA"/>
              </w:rPr>
              <w:t>ue</w:t>
            </w:r>
            <w:proofErr w:type="spellEnd"/>
            <w:r>
              <w:rPr>
                <w:lang w:val="en-CA"/>
              </w:rPr>
              <w:t>(v)</w:t>
            </w:r>
          </w:p>
        </w:tc>
      </w:tr>
      <w:tr w:rsidR="005D7210" w:rsidRPr="00E5104C" w14:paraId="1085A7AA" w14:textId="77777777" w:rsidTr="007513D9">
        <w:trPr>
          <w:trHeight w:val="204"/>
          <w:jc w:val="center"/>
        </w:trPr>
        <w:tc>
          <w:tcPr>
            <w:tcW w:w="7368" w:type="dxa"/>
          </w:tcPr>
          <w:p w14:paraId="0E7ABB91" w14:textId="77777777" w:rsidR="005D7210" w:rsidRPr="00F22EC4"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Malgun Gothic"/>
                <w:lang w:val="en-CA" w:eastAsia="ko-KR"/>
              </w:rPr>
            </w:pPr>
            <w:r w:rsidRPr="00E5104C">
              <w:rPr>
                <w:lang w:val="en-CA"/>
              </w:rPr>
              <w:tab/>
            </w:r>
            <w:r w:rsidRPr="00E5104C">
              <w:rPr>
                <w:lang w:val="en-CA"/>
              </w:rPr>
              <w:tab/>
            </w:r>
            <w:r w:rsidRPr="00E5104C">
              <w:rPr>
                <w:lang w:val="en-CA"/>
              </w:rPr>
              <w:tab/>
            </w:r>
            <w:r w:rsidRPr="00E5104C">
              <w:rPr>
                <w:lang w:val="en-CA"/>
              </w:rPr>
              <w:tab/>
              <w:t>if(</w:t>
            </w:r>
            <w:r>
              <w:rPr>
                <w:lang w:val="en-CA"/>
              </w:rPr>
              <w:t xml:space="preserve"> </w:t>
            </w:r>
            <w:proofErr w:type="spellStart"/>
            <w:r w:rsidRPr="00E5104C">
              <w:rPr>
                <w:lang w:val="en-CA"/>
              </w:rPr>
              <w:t>doi_pic_partition_flag</w:t>
            </w:r>
            <w:proofErr w:type="spellEnd"/>
            <w:r w:rsidRPr="007B33D1">
              <w:t>[ </w:t>
            </w:r>
            <w:proofErr w:type="spellStart"/>
            <w:r>
              <w:t>doi_alpha_layer_id</w:t>
            </w:r>
            <w:proofErr w:type="spellEnd"/>
            <w:r w:rsidRPr="007B33D1">
              <w:t>[ </w:t>
            </w:r>
            <w:proofErr w:type="spellStart"/>
            <w:r w:rsidRPr="007B33D1">
              <w:t>i</w:t>
            </w:r>
            <w:proofErr w:type="spellEnd"/>
            <w:r w:rsidRPr="007B33D1">
              <w:t> ] ]</w:t>
            </w:r>
            <w:r>
              <w:t xml:space="preserve"> </w:t>
            </w:r>
            <w:r w:rsidRPr="00E5104C">
              <w:rPr>
                <w:lang w:val="en-CA"/>
              </w:rPr>
              <w:t>)</w:t>
            </w:r>
            <w:r>
              <w:rPr>
                <w:lang w:val="en-CA"/>
              </w:rPr>
              <w:t xml:space="preserve"> </w:t>
            </w:r>
            <w:r>
              <w:rPr>
                <w:rFonts w:eastAsia="Malgun Gothic" w:hint="eastAsia"/>
                <w:lang w:val="en-CA" w:eastAsia="ko-KR"/>
              </w:rPr>
              <w:t>{</w:t>
            </w:r>
          </w:p>
        </w:tc>
        <w:tc>
          <w:tcPr>
            <w:tcW w:w="1711" w:type="dxa"/>
          </w:tcPr>
          <w:p w14:paraId="157A5117"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sidRPr="00E5104C">
              <w:rPr>
                <w:lang w:val="en-CA"/>
              </w:rPr>
              <w:t> </w:t>
            </w:r>
          </w:p>
        </w:tc>
      </w:tr>
      <w:tr w:rsidR="005D7210" w:rsidRPr="00E5104C" w14:paraId="19ED9A35" w14:textId="77777777" w:rsidTr="007513D9">
        <w:trPr>
          <w:trHeight w:val="204"/>
          <w:jc w:val="center"/>
        </w:trPr>
        <w:tc>
          <w:tcPr>
            <w:tcW w:w="7368" w:type="dxa"/>
          </w:tcPr>
          <w:p w14:paraId="727DE318" w14:textId="77777777" w:rsidR="005D7210" w:rsidRPr="00F22EC4"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fr-FR"/>
              </w:rPr>
            </w:pPr>
            <w:r w:rsidRPr="00FC355C">
              <w:rPr>
                <w:rFonts w:eastAsia="Malgun Gothic"/>
                <w:lang w:eastAsia="ko-KR"/>
              </w:rPr>
              <w:tab/>
            </w:r>
            <w:r w:rsidRPr="00FC355C">
              <w:rPr>
                <w:rFonts w:eastAsia="Malgun Gothic"/>
                <w:lang w:eastAsia="ko-KR"/>
              </w:rPr>
              <w:tab/>
            </w:r>
            <w:r w:rsidRPr="00FC355C">
              <w:rPr>
                <w:rFonts w:eastAsia="Malgun Gothic"/>
                <w:lang w:eastAsia="ko-KR"/>
              </w:rPr>
              <w:tab/>
            </w:r>
            <w:r w:rsidRPr="00FC355C">
              <w:rPr>
                <w:rFonts w:eastAsia="Malgun Gothic"/>
                <w:lang w:eastAsia="ko-KR"/>
              </w:rPr>
              <w:tab/>
            </w:r>
            <w:r w:rsidRPr="00FC355C">
              <w:rPr>
                <w:rFonts w:eastAsia="Malgun Gothic"/>
                <w:lang w:eastAsia="ko-KR"/>
              </w:rPr>
              <w:tab/>
            </w:r>
            <w:proofErr w:type="gramStart"/>
            <w:r w:rsidRPr="00F22EC4">
              <w:rPr>
                <w:lang w:val="fr-FR"/>
              </w:rPr>
              <w:t xml:space="preserve">if( </w:t>
            </w:r>
            <w:proofErr w:type="spellStart"/>
            <w:r w:rsidRPr="00F22EC4">
              <w:rPr>
                <w:lang w:val="fr-FR"/>
              </w:rPr>
              <w:t>doi</w:t>
            </w:r>
            <w:proofErr w:type="gramEnd"/>
            <w:r w:rsidRPr="00F22EC4">
              <w:rPr>
                <w:lang w:val="fr-FR"/>
              </w:rPr>
              <w:t>_partition_type_</w:t>
            </w:r>
            <w:proofErr w:type="gramStart"/>
            <w:r w:rsidRPr="00F22EC4">
              <w:rPr>
                <w:lang w:val="fr-FR"/>
              </w:rPr>
              <w:t>idc</w:t>
            </w:r>
            <w:proofErr w:type="spellEnd"/>
            <w:r>
              <w:rPr>
                <w:lang w:val="fr-FR"/>
              </w:rPr>
              <w:t>[ </w:t>
            </w:r>
            <w:proofErr w:type="spellStart"/>
            <w:r>
              <w:t>doi</w:t>
            </w:r>
            <w:proofErr w:type="gramEnd"/>
            <w:r>
              <w:t>_alpha_layer_</w:t>
            </w:r>
            <w:proofErr w:type="gramStart"/>
            <w:r>
              <w:t>id</w:t>
            </w:r>
            <w:proofErr w:type="spellEnd"/>
            <w:r w:rsidRPr="007B33D1">
              <w:t>[ </w:t>
            </w:r>
            <w:proofErr w:type="spellStart"/>
            <w:r w:rsidRPr="007B33D1">
              <w:t>i</w:t>
            </w:r>
            <w:proofErr w:type="spellEnd"/>
            <w:proofErr w:type="gramEnd"/>
            <w:r w:rsidRPr="007B33D1">
              <w:t> </w:t>
            </w:r>
            <w:proofErr w:type="gramStart"/>
            <w:r w:rsidRPr="007B33D1">
              <w:t>]</w:t>
            </w:r>
            <w:r>
              <w:rPr>
                <w:lang w:val="fr-FR"/>
              </w:rPr>
              <w:t> ]</w:t>
            </w:r>
            <w:proofErr w:type="gramEnd"/>
            <w:r w:rsidRPr="00F22EC4">
              <w:rPr>
                <w:lang w:val="fr-FR"/>
              </w:rPr>
              <w:t xml:space="preserve"> &lt; </w:t>
            </w:r>
            <w:proofErr w:type="gramStart"/>
            <w:r w:rsidRPr="00F22EC4">
              <w:rPr>
                <w:lang w:val="fr-FR"/>
              </w:rPr>
              <w:t>2 )</w:t>
            </w:r>
            <w:proofErr w:type="gramEnd"/>
          </w:p>
        </w:tc>
        <w:tc>
          <w:tcPr>
            <w:tcW w:w="1711" w:type="dxa"/>
          </w:tcPr>
          <w:p w14:paraId="627E14B7" w14:textId="77777777" w:rsidR="005D7210" w:rsidRPr="00F22EC4"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fr-FR"/>
              </w:rPr>
            </w:pPr>
          </w:p>
        </w:tc>
      </w:tr>
      <w:tr w:rsidR="005D7210" w:rsidRPr="00E5104C" w14:paraId="00A96A31" w14:textId="77777777" w:rsidTr="007513D9">
        <w:trPr>
          <w:trHeight w:val="204"/>
          <w:jc w:val="center"/>
        </w:trPr>
        <w:tc>
          <w:tcPr>
            <w:tcW w:w="7368" w:type="dxa"/>
          </w:tcPr>
          <w:p w14:paraId="4B41A20B"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F22EC4">
              <w:rPr>
                <w:lang w:val="fr-FR"/>
              </w:rPr>
              <w:tab/>
            </w:r>
            <w:r w:rsidRPr="00F22EC4">
              <w:rPr>
                <w:lang w:val="fr-FR"/>
              </w:rPr>
              <w:tab/>
            </w:r>
            <w:r w:rsidRPr="00F22EC4">
              <w:rPr>
                <w:lang w:val="fr-FR"/>
              </w:rPr>
              <w:tab/>
            </w:r>
            <w:r w:rsidRPr="00F22EC4">
              <w:rPr>
                <w:lang w:val="fr-FR"/>
              </w:rPr>
              <w:tab/>
            </w:r>
            <w:r w:rsidRPr="00F22EC4">
              <w:rPr>
                <w:lang w:val="fr-FR"/>
              </w:rPr>
              <w:tab/>
            </w:r>
            <w:r w:rsidRPr="00F22EC4">
              <w:rPr>
                <w:lang w:val="fr-FR"/>
              </w:rPr>
              <w:tab/>
            </w:r>
            <w:proofErr w:type="spellStart"/>
            <w:r w:rsidRPr="00E5104C">
              <w:rPr>
                <w:b/>
                <w:bCs/>
                <w:lang w:val="en-CA"/>
              </w:rPr>
              <w:t>doi_alpha_partition_id</w:t>
            </w:r>
            <w:proofErr w:type="spellEnd"/>
            <w:r w:rsidRPr="00E5104C">
              <w:rPr>
                <w:lang w:val="en-CA"/>
              </w:rPr>
              <w:t>[ </w:t>
            </w:r>
            <w:proofErr w:type="spellStart"/>
            <w:r w:rsidRPr="00E5104C">
              <w:rPr>
                <w:lang w:val="en-CA"/>
              </w:rPr>
              <w:t>i</w:t>
            </w:r>
            <w:proofErr w:type="spellEnd"/>
            <w:r w:rsidRPr="00E5104C">
              <w:rPr>
                <w:lang w:val="en-CA"/>
              </w:rPr>
              <w:t> ]</w:t>
            </w:r>
          </w:p>
        </w:tc>
        <w:tc>
          <w:tcPr>
            <w:tcW w:w="1711" w:type="dxa"/>
          </w:tcPr>
          <w:p w14:paraId="2FF26214"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5D7210" w:rsidRPr="00E5104C" w14:paraId="56315689" w14:textId="77777777" w:rsidTr="007513D9">
        <w:trPr>
          <w:trHeight w:val="204"/>
          <w:jc w:val="center"/>
        </w:trPr>
        <w:tc>
          <w:tcPr>
            <w:tcW w:w="7368" w:type="dxa"/>
          </w:tcPr>
          <w:p w14:paraId="7E5B93DE"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color w:val="000000"/>
                <w:shd w:val="clear" w:color="auto" w:fill="FFFFFF" w:themeFill="background1"/>
                <w:lang w:val="en-CA"/>
              </w:rPr>
              <w:t xml:space="preserve">else if( </w:t>
            </w:r>
            <w:proofErr w:type="spellStart"/>
            <w:r w:rsidRPr="00FA4D5F">
              <w:rPr>
                <w:rFonts w:eastAsia="Gulim"/>
                <w:color w:val="000000"/>
                <w:shd w:val="clear" w:color="auto" w:fill="FFFFFF" w:themeFill="background1"/>
                <w:lang w:val="en-CA"/>
              </w:rPr>
              <w:t>doi_partition_type_idc</w:t>
            </w:r>
            <w:proofErr w:type="spellEnd"/>
            <w:r>
              <w:rPr>
                <w:rFonts w:eastAsia="Gulim"/>
                <w:color w:val="000000"/>
                <w:shd w:val="clear" w:color="auto" w:fill="FFFFFF" w:themeFill="background1"/>
                <w:lang w:val="en-CA"/>
              </w:rPr>
              <w:t>[ </w:t>
            </w:r>
            <w:proofErr w:type="spellStart"/>
            <w:r>
              <w:t>doi_alpha_layer_id</w:t>
            </w:r>
            <w:proofErr w:type="spellEnd"/>
            <w:r w:rsidRPr="007B33D1">
              <w:t>[ </w:t>
            </w:r>
            <w:proofErr w:type="spellStart"/>
            <w:r w:rsidRPr="007B33D1">
              <w:t>i</w:t>
            </w:r>
            <w:proofErr w:type="spellEnd"/>
            <w:r w:rsidRPr="007B33D1">
              <w:t> ]</w:t>
            </w:r>
            <w:r>
              <w:rPr>
                <w:rFonts w:eastAsia="Gulim"/>
                <w:color w:val="000000"/>
                <w:shd w:val="clear" w:color="auto" w:fill="FFFFFF" w:themeFill="background1"/>
                <w:lang w:val="en-CA"/>
              </w:rPr>
              <w:t> ]  </w:t>
            </w:r>
            <w:r w:rsidRPr="00FA4D5F">
              <w:rPr>
                <w:rFonts w:eastAsia="Gulim"/>
                <w:color w:val="000000"/>
                <w:shd w:val="clear" w:color="auto" w:fill="FFFFFF" w:themeFill="background1"/>
                <w:lang w:val="en-CA"/>
              </w:rPr>
              <w:t>= =</w:t>
            </w:r>
            <w:r>
              <w:rPr>
                <w:rFonts w:eastAsia="Gulim"/>
                <w:color w:val="000000"/>
                <w:shd w:val="clear" w:color="auto" w:fill="FFFFFF" w:themeFill="background1"/>
                <w:lang w:val="en-CA"/>
              </w:rPr>
              <w:t>  </w:t>
            </w:r>
            <w:r w:rsidRPr="00FA4D5F">
              <w:rPr>
                <w:rFonts w:eastAsia="Gulim"/>
                <w:color w:val="000000"/>
                <w:shd w:val="clear" w:color="auto" w:fill="FFFFFF" w:themeFill="background1"/>
                <w:lang w:val="en-CA"/>
              </w:rPr>
              <w:t>2 )</w:t>
            </w:r>
            <w:r>
              <w:rPr>
                <w:rFonts w:eastAsia="Gulim"/>
                <w:color w:val="000000"/>
                <w:shd w:val="clear" w:color="auto" w:fill="FFFFFF" w:themeFill="background1"/>
                <w:lang w:val="en-CA"/>
              </w:rPr>
              <w:t xml:space="preserve"> </w:t>
            </w:r>
            <w:r w:rsidRPr="00FA4D5F">
              <w:rPr>
                <w:rFonts w:eastAsia="Gulim"/>
                <w:color w:val="000000"/>
                <w:shd w:val="clear" w:color="auto" w:fill="FFFFFF" w:themeFill="background1"/>
                <w:lang w:val="en-CA"/>
              </w:rPr>
              <w:t>{</w:t>
            </w:r>
          </w:p>
        </w:tc>
        <w:tc>
          <w:tcPr>
            <w:tcW w:w="1711" w:type="dxa"/>
          </w:tcPr>
          <w:p w14:paraId="1A44A317"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 </w:t>
            </w:r>
          </w:p>
        </w:tc>
      </w:tr>
      <w:tr w:rsidR="005D7210" w:rsidRPr="00E5104C" w14:paraId="002F22BB" w14:textId="77777777" w:rsidTr="007513D9">
        <w:trPr>
          <w:trHeight w:val="204"/>
          <w:jc w:val="center"/>
        </w:trPr>
        <w:tc>
          <w:tcPr>
            <w:tcW w:w="7368" w:type="dxa"/>
          </w:tcPr>
          <w:p w14:paraId="3DD1B3EA"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proofErr w:type="spellStart"/>
            <w:r w:rsidRPr="00FA4D5F">
              <w:rPr>
                <w:rFonts w:eastAsia="Gulim"/>
                <w:b/>
                <w:bCs/>
                <w:color w:val="000000"/>
                <w:shd w:val="clear" w:color="auto" w:fill="FFFFFF" w:themeFill="background1"/>
                <w:lang w:val="en-CA"/>
              </w:rPr>
              <w:t>doi_alpha_partition_top_left_x</w:t>
            </w:r>
            <w:proofErr w:type="spellEnd"/>
            <w:r w:rsidRPr="00F22EC4">
              <w:rPr>
                <w:rFonts w:eastAsia="Gulim"/>
                <w:color w:val="000000"/>
                <w:shd w:val="clear" w:color="auto" w:fill="FFFFFF" w:themeFill="background1"/>
                <w:lang w:val="en-CA"/>
              </w:rPr>
              <w:t>[ </w:t>
            </w:r>
            <w:proofErr w:type="spellStart"/>
            <w:r w:rsidRPr="00F22EC4">
              <w:rPr>
                <w:rFonts w:eastAsia="Gulim"/>
                <w:color w:val="000000"/>
                <w:shd w:val="clear" w:color="auto" w:fill="FFFFFF" w:themeFill="background1"/>
                <w:lang w:val="en-CA"/>
              </w:rPr>
              <w:t>i</w:t>
            </w:r>
            <w:proofErr w:type="spellEnd"/>
            <w:r w:rsidRPr="00F22EC4">
              <w:rPr>
                <w:rFonts w:eastAsia="Gulim"/>
                <w:color w:val="000000"/>
                <w:shd w:val="clear" w:color="auto" w:fill="FFFFFF" w:themeFill="background1"/>
                <w:lang w:val="en-CA"/>
              </w:rPr>
              <w:t> ]</w:t>
            </w:r>
          </w:p>
        </w:tc>
        <w:tc>
          <w:tcPr>
            <w:tcW w:w="1711" w:type="dxa"/>
          </w:tcPr>
          <w:p w14:paraId="30EFF24C"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u(v)</w:t>
            </w:r>
          </w:p>
        </w:tc>
      </w:tr>
      <w:tr w:rsidR="005D7210" w:rsidRPr="00E5104C" w14:paraId="45EC2A75" w14:textId="77777777" w:rsidTr="007513D9">
        <w:trPr>
          <w:trHeight w:val="204"/>
          <w:jc w:val="center"/>
        </w:trPr>
        <w:tc>
          <w:tcPr>
            <w:tcW w:w="7368" w:type="dxa"/>
          </w:tcPr>
          <w:p w14:paraId="2B542099"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proofErr w:type="spellStart"/>
            <w:r w:rsidRPr="00FA4D5F">
              <w:rPr>
                <w:rFonts w:eastAsia="Gulim"/>
                <w:b/>
                <w:bCs/>
                <w:color w:val="000000"/>
                <w:shd w:val="clear" w:color="auto" w:fill="FFFFFF" w:themeFill="background1"/>
                <w:lang w:val="en-CA"/>
              </w:rPr>
              <w:t>doi_alpha_partition_top_left_y</w:t>
            </w:r>
            <w:proofErr w:type="spellEnd"/>
            <w:r w:rsidRPr="00F22EC4">
              <w:rPr>
                <w:rFonts w:eastAsia="Gulim"/>
                <w:color w:val="000000"/>
                <w:shd w:val="clear" w:color="auto" w:fill="FFFFFF" w:themeFill="background1"/>
                <w:lang w:val="en-CA"/>
              </w:rPr>
              <w:t>[ </w:t>
            </w:r>
            <w:proofErr w:type="spellStart"/>
            <w:r w:rsidRPr="00F22EC4">
              <w:rPr>
                <w:rFonts w:eastAsia="Gulim"/>
                <w:color w:val="000000"/>
                <w:shd w:val="clear" w:color="auto" w:fill="FFFFFF" w:themeFill="background1"/>
                <w:lang w:val="en-CA"/>
              </w:rPr>
              <w:t>i</w:t>
            </w:r>
            <w:proofErr w:type="spellEnd"/>
            <w:r w:rsidRPr="00F22EC4">
              <w:rPr>
                <w:rFonts w:eastAsia="Gulim"/>
                <w:color w:val="000000"/>
                <w:shd w:val="clear" w:color="auto" w:fill="FFFFFF" w:themeFill="background1"/>
                <w:lang w:val="en-CA"/>
              </w:rPr>
              <w:t> ]</w:t>
            </w:r>
          </w:p>
        </w:tc>
        <w:tc>
          <w:tcPr>
            <w:tcW w:w="1711" w:type="dxa"/>
          </w:tcPr>
          <w:p w14:paraId="55735E0E"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u(v)</w:t>
            </w:r>
          </w:p>
        </w:tc>
      </w:tr>
      <w:tr w:rsidR="005D7210" w:rsidRPr="00E5104C" w14:paraId="525B2FAD" w14:textId="77777777" w:rsidTr="007513D9">
        <w:trPr>
          <w:trHeight w:val="204"/>
          <w:jc w:val="center"/>
        </w:trPr>
        <w:tc>
          <w:tcPr>
            <w:tcW w:w="7368" w:type="dxa"/>
          </w:tcPr>
          <w:p w14:paraId="1025AF83"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t>doi_alpha_partition_width_minus1</w:t>
            </w:r>
            <w:r w:rsidRPr="00F22EC4">
              <w:rPr>
                <w:rFonts w:eastAsia="Gulim"/>
                <w:color w:val="000000"/>
                <w:shd w:val="clear" w:color="auto" w:fill="FFFFFF" w:themeFill="background1"/>
                <w:lang w:val="en-CA"/>
              </w:rPr>
              <w:t>[ </w:t>
            </w:r>
            <w:proofErr w:type="spellStart"/>
            <w:r w:rsidRPr="00F22EC4">
              <w:rPr>
                <w:rFonts w:eastAsia="Gulim"/>
                <w:color w:val="000000"/>
                <w:shd w:val="clear" w:color="auto" w:fill="FFFFFF" w:themeFill="background1"/>
                <w:lang w:val="en-CA"/>
              </w:rPr>
              <w:t>i</w:t>
            </w:r>
            <w:proofErr w:type="spellEnd"/>
            <w:r w:rsidRPr="00FA4D5F">
              <w:rPr>
                <w:rFonts w:eastAsia="Gulim"/>
                <w:b/>
                <w:bCs/>
                <w:color w:val="000000"/>
                <w:shd w:val="clear" w:color="auto" w:fill="FFFFFF" w:themeFill="background1"/>
                <w:lang w:val="en-CA"/>
              </w:rPr>
              <w:t> ]</w:t>
            </w:r>
          </w:p>
        </w:tc>
        <w:tc>
          <w:tcPr>
            <w:tcW w:w="1711" w:type="dxa"/>
          </w:tcPr>
          <w:p w14:paraId="10CAE260"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u(v)</w:t>
            </w:r>
          </w:p>
        </w:tc>
      </w:tr>
      <w:tr w:rsidR="005D7210" w:rsidRPr="00E5104C" w14:paraId="243AAB89" w14:textId="77777777" w:rsidTr="007513D9">
        <w:trPr>
          <w:trHeight w:val="204"/>
          <w:jc w:val="center"/>
        </w:trPr>
        <w:tc>
          <w:tcPr>
            <w:tcW w:w="7368" w:type="dxa"/>
          </w:tcPr>
          <w:p w14:paraId="0F40DF89"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r>
            <w:r w:rsidRPr="00FA4D5F">
              <w:rPr>
                <w:rFonts w:eastAsia="Gulim"/>
                <w:b/>
                <w:bCs/>
                <w:color w:val="000000"/>
                <w:shd w:val="clear" w:color="auto" w:fill="FFFFFF" w:themeFill="background1"/>
                <w:lang w:val="en-CA"/>
              </w:rPr>
              <w:tab/>
              <w:t>doi_alpha_partition_heigh</w:t>
            </w:r>
            <w:r w:rsidRPr="00FA4D5F">
              <w:rPr>
                <w:rFonts w:eastAsia="Gulim" w:hint="eastAsia"/>
                <w:b/>
                <w:bCs/>
                <w:color w:val="000000"/>
                <w:shd w:val="clear" w:color="auto" w:fill="FFFFFF" w:themeFill="background1"/>
                <w:lang w:val="en-CA"/>
              </w:rPr>
              <w:t>t</w:t>
            </w:r>
            <w:r w:rsidRPr="00FA4D5F">
              <w:rPr>
                <w:rFonts w:eastAsia="Gulim"/>
                <w:b/>
                <w:bCs/>
                <w:color w:val="000000"/>
                <w:shd w:val="clear" w:color="auto" w:fill="FFFFFF" w:themeFill="background1"/>
                <w:lang w:val="en-CA"/>
              </w:rPr>
              <w:t>_minus1</w:t>
            </w:r>
            <w:r w:rsidRPr="00F22EC4">
              <w:rPr>
                <w:rFonts w:eastAsia="Gulim"/>
                <w:color w:val="000000"/>
                <w:shd w:val="clear" w:color="auto" w:fill="FFFFFF" w:themeFill="background1"/>
                <w:lang w:val="en-CA"/>
              </w:rPr>
              <w:t>[ </w:t>
            </w:r>
            <w:proofErr w:type="spellStart"/>
            <w:r w:rsidRPr="00F22EC4">
              <w:rPr>
                <w:rFonts w:eastAsia="Gulim"/>
                <w:color w:val="000000"/>
                <w:shd w:val="clear" w:color="auto" w:fill="FFFFFF" w:themeFill="background1"/>
                <w:lang w:val="en-CA"/>
              </w:rPr>
              <w:t>i</w:t>
            </w:r>
            <w:proofErr w:type="spellEnd"/>
            <w:r w:rsidRPr="00F22EC4">
              <w:rPr>
                <w:rFonts w:eastAsia="Gulim"/>
                <w:color w:val="000000"/>
                <w:shd w:val="clear" w:color="auto" w:fill="FFFFFF" w:themeFill="background1"/>
                <w:lang w:val="en-CA"/>
              </w:rPr>
              <w:t> ]</w:t>
            </w:r>
          </w:p>
        </w:tc>
        <w:tc>
          <w:tcPr>
            <w:tcW w:w="1711" w:type="dxa"/>
          </w:tcPr>
          <w:p w14:paraId="46CC3C86"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u(v)</w:t>
            </w:r>
          </w:p>
        </w:tc>
      </w:tr>
      <w:tr w:rsidR="005D7210" w:rsidRPr="00E5104C" w14:paraId="510B1FB8" w14:textId="77777777" w:rsidTr="007513D9">
        <w:trPr>
          <w:trHeight w:val="204"/>
          <w:jc w:val="center"/>
        </w:trPr>
        <w:tc>
          <w:tcPr>
            <w:tcW w:w="7368" w:type="dxa"/>
          </w:tcPr>
          <w:p w14:paraId="79D36BDA"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color w:val="000000"/>
                <w:shd w:val="clear" w:color="auto" w:fill="FFFFFF" w:themeFill="background1"/>
                <w:lang w:val="en-CA"/>
              </w:rPr>
              <w:tab/>
            </w:r>
            <w:r w:rsidRPr="00FA4D5F">
              <w:rPr>
                <w:rFonts w:eastAsia="Gulim"/>
                <w:color w:val="000000"/>
                <w:shd w:val="clear" w:color="auto" w:fill="FFFFFF" w:themeFill="background1"/>
                <w:lang w:val="en-CA"/>
              </w:rPr>
              <w:tab/>
            </w:r>
            <w:r w:rsidRPr="00FA4D5F">
              <w:rPr>
                <w:rFonts w:eastAsia="Gulim"/>
                <w:color w:val="000000"/>
                <w:shd w:val="clear" w:color="auto" w:fill="FFFFFF" w:themeFill="background1"/>
                <w:lang w:val="en-CA"/>
              </w:rPr>
              <w:tab/>
            </w:r>
            <w:r w:rsidRPr="00FA4D5F">
              <w:rPr>
                <w:rFonts w:eastAsia="Gulim"/>
                <w:color w:val="000000"/>
                <w:shd w:val="clear" w:color="auto" w:fill="FFFFFF" w:themeFill="background1"/>
                <w:lang w:val="en-CA"/>
              </w:rPr>
              <w:tab/>
            </w:r>
            <w:r w:rsidRPr="00FA4D5F">
              <w:rPr>
                <w:rFonts w:eastAsia="Gulim"/>
                <w:color w:val="000000"/>
                <w:shd w:val="clear" w:color="auto" w:fill="FFFFFF" w:themeFill="background1"/>
                <w:lang w:val="en-CA"/>
              </w:rPr>
              <w:tab/>
              <w:t>}</w:t>
            </w:r>
          </w:p>
        </w:tc>
        <w:tc>
          <w:tcPr>
            <w:tcW w:w="1711" w:type="dxa"/>
          </w:tcPr>
          <w:p w14:paraId="3EDD762B"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FA4D5F">
              <w:rPr>
                <w:rFonts w:eastAsia="Gulim"/>
                <w:color w:val="000000"/>
                <w:shd w:val="clear" w:color="auto" w:fill="FFFFFF" w:themeFill="background1"/>
                <w:lang w:val="en-CA"/>
              </w:rPr>
              <w:t> </w:t>
            </w:r>
          </w:p>
        </w:tc>
      </w:tr>
      <w:tr w:rsidR="005D7210" w:rsidRPr="00E5104C" w14:paraId="2B4A808C" w14:textId="77777777" w:rsidTr="007513D9">
        <w:trPr>
          <w:trHeight w:val="204"/>
          <w:jc w:val="center"/>
        </w:trPr>
        <w:tc>
          <w:tcPr>
            <w:tcW w:w="7368" w:type="dxa"/>
          </w:tcPr>
          <w:p w14:paraId="32CCB65A"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FA4D5F">
              <w:rPr>
                <w:rFonts w:eastAsia="Gulim"/>
                <w:color w:val="000000"/>
                <w:shd w:val="clear" w:color="auto" w:fill="FFFFFF" w:themeFill="background1"/>
                <w:lang w:val="en-CA"/>
              </w:rPr>
              <w:tab/>
            </w:r>
            <w:r w:rsidRPr="00FA4D5F">
              <w:rPr>
                <w:rFonts w:eastAsia="Gulim"/>
                <w:color w:val="000000"/>
                <w:shd w:val="clear" w:color="auto" w:fill="FFFFFF" w:themeFill="background1"/>
                <w:lang w:val="en-CA"/>
              </w:rPr>
              <w:tab/>
            </w:r>
            <w:r w:rsidRPr="00FA4D5F">
              <w:rPr>
                <w:rFonts w:eastAsia="Gulim"/>
                <w:color w:val="000000"/>
                <w:shd w:val="clear" w:color="auto" w:fill="FFFFFF" w:themeFill="background1"/>
                <w:lang w:val="en-CA"/>
              </w:rPr>
              <w:tab/>
            </w:r>
            <w:r w:rsidRPr="00FA4D5F">
              <w:rPr>
                <w:rFonts w:eastAsia="Gulim"/>
                <w:color w:val="000000"/>
                <w:shd w:val="clear" w:color="auto" w:fill="FFFFFF" w:themeFill="background1"/>
                <w:lang w:val="en-CA"/>
              </w:rPr>
              <w:tab/>
            </w:r>
            <w:r w:rsidRPr="00FA4D5F">
              <w:rPr>
                <w:rFonts w:eastAsia="Gulim" w:hint="eastAsia"/>
                <w:color w:val="000000"/>
                <w:shd w:val="clear" w:color="auto" w:fill="FFFFFF" w:themeFill="background1"/>
                <w:lang w:val="en-CA"/>
              </w:rPr>
              <w:t>}</w:t>
            </w:r>
          </w:p>
        </w:tc>
        <w:tc>
          <w:tcPr>
            <w:tcW w:w="1711" w:type="dxa"/>
          </w:tcPr>
          <w:p w14:paraId="727C72BC"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395E60B1" w14:textId="77777777" w:rsidTr="007513D9">
        <w:trPr>
          <w:trHeight w:val="204"/>
          <w:jc w:val="center"/>
        </w:trPr>
        <w:tc>
          <w:tcPr>
            <w:tcW w:w="7368" w:type="dxa"/>
          </w:tcPr>
          <w:p w14:paraId="64324410"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w:t>
            </w:r>
          </w:p>
        </w:tc>
        <w:tc>
          <w:tcPr>
            <w:tcW w:w="1711" w:type="dxa"/>
          </w:tcPr>
          <w:p w14:paraId="776A0568"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406A3761" w14:textId="77777777" w:rsidTr="007513D9">
        <w:trPr>
          <w:trHeight w:val="204"/>
          <w:jc w:val="center"/>
        </w:trPr>
        <w:tc>
          <w:tcPr>
            <w:tcW w:w="7368" w:type="dxa"/>
          </w:tcPr>
          <w:p w14:paraId="74B02E27"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if(</w:t>
            </w:r>
            <w:r>
              <w:rPr>
                <w:lang w:val="en-CA"/>
              </w:rPr>
              <w:t xml:space="preserve"> </w:t>
            </w:r>
            <w:proofErr w:type="spellStart"/>
            <w:r w:rsidRPr="00E5104C">
              <w:rPr>
                <w:lang w:val="en-CA"/>
              </w:rPr>
              <w:t>doi_offset_params_present_flag</w:t>
            </w:r>
            <w:proofErr w:type="spellEnd"/>
            <w:r w:rsidRPr="00E5104C">
              <w:rPr>
                <w:lang w:val="en-CA"/>
              </w:rPr>
              <w:t xml:space="preserve"> )</w:t>
            </w:r>
          </w:p>
        </w:tc>
        <w:tc>
          <w:tcPr>
            <w:tcW w:w="1711" w:type="dxa"/>
          </w:tcPr>
          <w:p w14:paraId="25E795CA"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303B0CCA" w14:textId="77777777" w:rsidTr="007513D9">
        <w:trPr>
          <w:trHeight w:val="204"/>
          <w:jc w:val="center"/>
        </w:trPr>
        <w:tc>
          <w:tcPr>
            <w:tcW w:w="7368" w:type="dxa"/>
          </w:tcPr>
          <w:p w14:paraId="45DB6BA4"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E5104C">
              <w:rPr>
                <w:lang w:val="en-CA"/>
              </w:rPr>
              <w:tab/>
            </w:r>
            <w:r w:rsidRPr="00E5104C">
              <w:rPr>
                <w:b/>
                <w:bCs/>
                <w:lang w:val="en-CA"/>
              </w:rPr>
              <w:tab/>
            </w:r>
            <w:r w:rsidRPr="00E5104C">
              <w:rPr>
                <w:b/>
                <w:bCs/>
                <w:lang w:val="en-CA"/>
              </w:rPr>
              <w:tab/>
            </w:r>
            <w:r w:rsidRPr="00E5104C">
              <w:rPr>
                <w:lang w:val="en-CA"/>
              </w:rPr>
              <w:tab/>
            </w:r>
            <w:proofErr w:type="spellStart"/>
            <w:r w:rsidRPr="00E5104C">
              <w:rPr>
                <w:b/>
                <w:bCs/>
                <w:lang w:val="en-CA"/>
              </w:rPr>
              <w:t>doi_top_left_x</w:t>
            </w:r>
            <w:proofErr w:type="spellEnd"/>
            <w:r w:rsidRPr="00E5104C">
              <w:rPr>
                <w:lang w:val="en-CA"/>
              </w:rPr>
              <w:t>[ </w:t>
            </w:r>
            <w:proofErr w:type="spellStart"/>
            <w:r w:rsidRPr="00E5104C">
              <w:rPr>
                <w:lang w:val="en-CA"/>
              </w:rPr>
              <w:t>i</w:t>
            </w:r>
            <w:proofErr w:type="spellEnd"/>
            <w:r w:rsidRPr="00E5104C">
              <w:rPr>
                <w:lang w:val="en-CA"/>
              </w:rPr>
              <w:t> ]</w:t>
            </w:r>
          </w:p>
        </w:tc>
        <w:tc>
          <w:tcPr>
            <w:tcW w:w="1711" w:type="dxa"/>
          </w:tcPr>
          <w:p w14:paraId="0DBD3F88"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5D7210" w:rsidRPr="00E5104C" w14:paraId="586E0B96" w14:textId="77777777" w:rsidTr="007513D9">
        <w:trPr>
          <w:trHeight w:val="204"/>
          <w:jc w:val="center"/>
        </w:trPr>
        <w:tc>
          <w:tcPr>
            <w:tcW w:w="7368" w:type="dxa"/>
          </w:tcPr>
          <w:p w14:paraId="646666B1"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E5104C">
              <w:rPr>
                <w:lang w:val="en-CA"/>
              </w:rPr>
              <w:tab/>
            </w:r>
            <w:r w:rsidRPr="00E5104C">
              <w:rPr>
                <w:b/>
                <w:bCs/>
                <w:lang w:val="en-CA"/>
              </w:rPr>
              <w:tab/>
            </w:r>
            <w:r w:rsidRPr="00E5104C">
              <w:rPr>
                <w:b/>
                <w:bCs/>
                <w:lang w:val="en-CA"/>
              </w:rPr>
              <w:tab/>
            </w:r>
            <w:r w:rsidRPr="00E5104C">
              <w:rPr>
                <w:lang w:val="en-CA"/>
              </w:rPr>
              <w:tab/>
            </w:r>
            <w:proofErr w:type="spellStart"/>
            <w:r w:rsidRPr="00E5104C">
              <w:rPr>
                <w:b/>
                <w:bCs/>
                <w:lang w:val="en-CA"/>
              </w:rPr>
              <w:t>doi_top_left_y</w:t>
            </w:r>
            <w:proofErr w:type="spellEnd"/>
            <w:r w:rsidRPr="00E5104C">
              <w:rPr>
                <w:lang w:val="en-CA"/>
              </w:rPr>
              <w:t>[ </w:t>
            </w:r>
            <w:proofErr w:type="spellStart"/>
            <w:r w:rsidRPr="00E5104C">
              <w:rPr>
                <w:lang w:val="en-CA"/>
              </w:rPr>
              <w:t>i</w:t>
            </w:r>
            <w:proofErr w:type="spellEnd"/>
            <w:r w:rsidRPr="00E5104C">
              <w:rPr>
                <w:lang w:val="en-CA"/>
              </w:rPr>
              <w:t> ]</w:t>
            </w:r>
          </w:p>
        </w:tc>
        <w:tc>
          <w:tcPr>
            <w:tcW w:w="1711" w:type="dxa"/>
          </w:tcPr>
          <w:p w14:paraId="477E6ED0"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5D7210" w:rsidRPr="00E5104C" w14:paraId="4F044869" w14:textId="77777777" w:rsidTr="007513D9">
        <w:trPr>
          <w:trHeight w:val="204"/>
          <w:jc w:val="center"/>
        </w:trPr>
        <w:tc>
          <w:tcPr>
            <w:tcW w:w="7368" w:type="dxa"/>
          </w:tcPr>
          <w:p w14:paraId="10BF5429"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w:t>
            </w:r>
          </w:p>
        </w:tc>
        <w:tc>
          <w:tcPr>
            <w:tcW w:w="1711" w:type="dxa"/>
          </w:tcPr>
          <w:p w14:paraId="170C5422"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34D966AB" w14:textId="77777777" w:rsidTr="007513D9">
        <w:trPr>
          <w:trHeight w:val="204"/>
          <w:jc w:val="center"/>
        </w:trPr>
        <w:tc>
          <w:tcPr>
            <w:tcW w:w="7368" w:type="dxa"/>
          </w:tcPr>
          <w:p w14:paraId="725AB67D"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 xml:space="preserve">if( </w:t>
            </w:r>
            <w:proofErr w:type="spellStart"/>
            <w:r w:rsidRPr="00E5104C">
              <w:rPr>
                <w:lang w:val="en-CA"/>
              </w:rPr>
              <w:t>doi_resampling_enabling_flag</w:t>
            </w:r>
            <w:proofErr w:type="spellEnd"/>
            <w:r w:rsidRPr="00E5104C">
              <w:rPr>
                <w:lang w:val="en-CA"/>
              </w:rPr>
              <w:t xml:space="preserve"> ) {</w:t>
            </w:r>
          </w:p>
        </w:tc>
        <w:tc>
          <w:tcPr>
            <w:tcW w:w="1711" w:type="dxa"/>
          </w:tcPr>
          <w:p w14:paraId="1D17CB27"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3438C4A9" w14:textId="77777777" w:rsidTr="007513D9">
        <w:trPr>
          <w:trHeight w:val="204"/>
          <w:jc w:val="center"/>
        </w:trPr>
        <w:tc>
          <w:tcPr>
            <w:tcW w:w="7368" w:type="dxa"/>
          </w:tcPr>
          <w:p w14:paraId="13447D40"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E5104C">
              <w:rPr>
                <w:lang w:val="en-CA"/>
              </w:rPr>
              <w:tab/>
            </w:r>
            <w:r w:rsidRPr="00E5104C">
              <w:rPr>
                <w:b/>
                <w:bCs/>
                <w:lang w:val="en-CA"/>
              </w:rPr>
              <w:tab/>
            </w:r>
            <w:r w:rsidRPr="00E5104C">
              <w:rPr>
                <w:b/>
                <w:bCs/>
                <w:lang w:val="en-CA"/>
              </w:rPr>
              <w:tab/>
            </w:r>
            <w:r w:rsidRPr="00E5104C">
              <w:rPr>
                <w:b/>
                <w:bCs/>
                <w:lang w:val="en-CA"/>
              </w:rPr>
              <w:tab/>
              <w:t>doi_width_minus1</w:t>
            </w:r>
            <w:r w:rsidRPr="00E5104C">
              <w:rPr>
                <w:lang w:val="en-CA"/>
              </w:rPr>
              <w:t>[ </w:t>
            </w:r>
            <w:proofErr w:type="spellStart"/>
            <w:r w:rsidRPr="00E5104C">
              <w:rPr>
                <w:lang w:val="en-CA"/>
              </w:rPr>
              <w:t>i</w:t>
            </w:r>
            <w:proofErr w:type="spellEnd"/>
            <w:r w:rsidRPr="00E5104C">
              <w:rPr>
                <w:lang w:val="en-CA"/>
              </w:rPr>
              <w:t> ]</w:t>
            </w:r>
          </w:p>
        </w:tc>
        <w:tc>
          <w:tcPr>
            <w:tcW w:w="1711" w:type="dxa"/>
          </w:tcPr>
          <w:p w14:paraId="4585AC88"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5D7210" w:rsidRPr="00E5104C" w14:paraId="75BB1C20" w14:textId="77777777" w:rsidTr="007513D9">
        <w:trPr>
          <w:trHeight w:val="204"/>
          <w:jc w:val="center"/>
        </w:trPr>
        <w:tc>
          <w:tcPr>
            <w:tcW w:w="7368" w:type="dxa"/>
          </w:tcPr>
          <w:p w14:paraId="00DD466A"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b/>
                <w:bCs/>
                <w:lang w:val="en-CA"/>
              </w:rPr>
              <w:tab/>
            </w:r>
            <w:r w:rsidRPr="00E5104C">
              <w:rPr>
                <w:b/>
                <w:bCs/>
                <w:lang w:val="en-CA"/>
              </w:rPr>
              <w:tab/>
            </w:r>
            <w:r w:rsidRPr="00E5104C">
              <w:rPr>
                <w:b/>
                <w:bCs/>
                <w:lang w:val="en-CA"/>
              </w:rPr>
              <w:tab/>
              <w:t>doi_height_minus1</w:t>
            </w:r>
            <w:r w:rsidRPr="00E5104C">
              <w:rPr>
                <w:lang w:val="en-CA"/>
              </w:rPr>
              <w:t>[ </w:t>
            </w:r>
            <w:proofErr w:type="spellStart"/>
            <w:r w:rsidRPr="00E5104C">
              <w:rPr>
                <w:lang w:val="en-CA"/>
              </w:rPr>
              <w:t>i</w:t>
            </w:r>
            <w:proofErr w:type="spellEnd"/>
            <w:r w:rsidRPr="00E5104C">
              <w:rPr>
                <w:lang w:val="en-CA"/>
              </w:rPr>
              <w:t> ]</w:t>
            </w:r>
          </w:p>
        </w:tc>
        <w:tc>
          <w:tcPr>
            <w:tcW w:w="1711" w:type="dxa"/>
          </w:tcPr>
          <w:p w14:paraId="43E2FAC4"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E5104C">
              <w:rPr>
                <w:lang w:val="en-CA"/>
              </w:rPr>
              <w:t>u(v)</w:t>
            </w:r>
          </w:p>
        </w:tc>
      </w:tr>
      <w:tr w:rsidR="005D7210" w:rsidRPr="00E5104C" w14:paraId="3995A230" w14:textId="77777777" w:rsidTr="007513D9">
        <w:trPr>
          <w:trHeight w:val="204"/>
          <w:jc w:val="center"/>
        </w:trPr>
        <w:tc>
          <w:tcPr>
            <w:tcW w:w="7368" w:type="dxa"/>
          </w:tcPr>
          <w:p w14:paraId="2632E4A6"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r>
            <w:r w:rsidRPr="00E5104C">
              <w:rPr>
                <w:lang w:val="en-CA"/>
              </w:rPr>
              <w:tab/>
              <w:t>}</w:t>
            </w:r>
          </w:p>
        </w:tc>
        <w:tc>
          <w:tcPr>
            <w:tcW w:w="1711" w:type="dxa"/>
          </w:tcPr>
          <w:p w14:paraId="097A72E0"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0F010398" w14:textId="77777777" w:rsidTr="007513D9">
        <w:trPr>
          <w:trHeight w:val="204"/>
          <w:jc w:val="center"/>
        </w:trPr>
        <w:tc>
          <w:tcPr>
            <w:tcW w:w="7368" w:type="dxa"/>
          </w:tcPr>
          <w:p w14:paraId="3C7BE8B9"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r>
            <w:r w:rsidRPr="00E5104C">
              <w:rPr>
                <w:lang w:val="en-CA"/>
              </w:rPr>
              <w:tab/>
              <w:t>}</w:t>
            </w:r>
          </w:p>
        </w:tc>
        <w:tc>
          <w:tcPr>
            <w:tcW w:w="1711" w:type="dxa"/>
          </w:tcPr>
          <w:p w14:paraId="789BE083"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2657CB53" w14:textId="77777777" w:rsidTr="007513D9">
        <w:trPr>
          <w:trHeight w:val="204"/>
          <w:jc w:val="center"/>
        </w:trPr>
        <w:tc>
          <w:tcPr>
            <w:tcW w:w="7368" w:type="dxa"/>
          </w:tcPr>
          <w:p w14:paraId="34F39764"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ab/>
              <w:t>}</w:t>
            </w:r>
          </w:p>
        </w:tc>
        <w:tc>
          <w:tcPr>
            <w:tcW w:w="1711" w:type="dxa"/>
          </w:tcPr>
          <w:p w14:paraId="0003A183"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5D7210" w:rsidRPr="00E5104C" w14:paraId="7B42C3D2" w14:textId="77777777" w:rsidTr="007513D9">
        <w:trPr>
          <w:trHeight w:val="204"/>
          <w:jc w:val="center"/>
        </w:trPr>
        <w:tc>
          <w:tcPr>
            <w:tcW w:w="7368" w:type="dxa"/>
          </w:tcPr>
          <w:p w14:paraId="111FF37E" w14:textId="77777777" w:rsidR="005D7210" w:rsidRPr="00E5104C" w:rsidRDefault="005D7210" w:rsidP="0024154E">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E5104C">
              <w:rPr>
                <w:lang w:val="en-CA"/>
              </w:rPr>
              <w:t>}</w:t>
            </w:r>
          </w:p>
        </w:tc>
        <w:tc>
          <w:tcPr>
            <w:tcW w:w="1711" w:type="dxa"/>
          </w:tcPr>
          <w:p w14:paraId="11CCDCE4" w14:textId="77777777" w:rsidR="005D7210" w:rsidRPr="00E5104C" w:rsidRDefault="005D7210" w:rsidP="0024154E">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bl>
    <w:p w14:paraId="4B5F3F32" w14:textId="77777777" w:rsidR="005D7210" w:rsidRPr="00E5104C" w:rsidRDefault="005D7210" w:rsidP="005D7210">
      <w:pPr>
        <w:rPr>
          <w:lang w:val="en-CA"/>
        </w:rPr>
      </w:pPr>
    </w:p>
    <w:p w14:paraId="2008329D" w14:textId="77777777" w:rsidR="005D7210" w:rsidRPr="00E5104C" w:rsidRDefault="005D7210" w:rsidP="005D7210">
      <w:pPr>
        <w:pStyle w:val="Annex3"/>
        <w:rPr>
          <w:noProof/>
          <w:lang w:val="en-CA"/>
        </w:rPr>
      </w:pPr>
      <w:r w:rsidRPr="00E5104C">
        <w:rPr>
          <w:noProof/>
          <w:lang w:val="en-CA"/>
        </w:rPr>
        <w:t>8.</w:t>
      </w:r>
      <w:r>
        <w:rPr>
          <w:noProof/>
          <w:lang w:val="en-CA"/>
        </w:rPr>
        <w:t>39</w:t>
      </w:r>
      <w:r w:rsidRPr="00E5104C">
        <w:rPr>
          <w:noProof/>
          <w:lang w:val="en-CA"/>
        </w:rPr>
        <w:t xml:space="preserve">.2 Display overlays </w:t>
      </w:r>
      <w:r w:rsidRPr="009D4C20">
        <w:rPr>
          <w:lang w:val="en-CA"/>
        </w:rPr>
        <w:t xml:space="preserve">information </w:t>
      </w:r>
      <w:r w:rsidRPr="00E5104C">
        <w:rPr>
          <w:noProof/>
          <w:lang w:val="en-CA"/>
        </w:rPr>
        <w:t>SEI message semantics</w:t>
      </w:r>
    </w:p>
    <w:p w14:paraId="758A7584"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E5104C">
        <w:rPr>
          <w:lang w:val="en-CA"/>
        </w:rPr>
        <w:t>The display overlays information (DOI) SEI message provides metadata to enable formation of a target display picture formed by overlaying multiple ordered display overlays in a specified order. A display overlay contains texture and optionally an alpha channel, each contained within a cropped decoded picture, a subpicture, and/or a constituent rectangle.</w:t>
      </w:r>
    </w:p>
    <w:p w14:paraId="5BCB49E7" w14:textId="77777777" w:rsidR="005D7210" w:rsidRPr="00E5104C" w:rsidRDefault="005D7210" w:rsidP="005D7210">
      <w:pPr>
        <w:rPr>
          <w:rFonts w:eastAsia="Malgun Gothic"/>
          <w:lang w:val="en-CA"/>
        </w:rPr>
      </w:pPr>
      <w:r w:rsidRPr="00E5104C">
        <w:rPr>
          <w:lang w:val="en-CA"/>
        </w:rPr>
        <w:t xml:space="preserve">Use of this SEI message requires the definition of the following variables, </w:t>
      </w:r>
      <w:r w:rsidRPr="00E5104C">
        <w:rPr>
          <w:rFonts w:eastAsia="Malgun Gothic"/>
          <w:lang w:val="en-CA"/>
        </w:rPr>
        <w:t xml:space="preserve">where </w:t>
      </w:r>
      <w:proofErr w:type="spellStart"/>
      <w:r w:rsidRPr="00E5104C">
        <w:rPr>
          <w:rFonts w:eastAsia="Malgun Gothic"/>
          <w:lang w:val="en-CA"/>
        </w:rPr>
        <w:t>i</w:t>
      </w:r>
      <w:proofErr w:type="spellEnd"/>
      <w:r w:rsidRPr="00E5104C">
        <w:rPr>
          <w:rFonts w:eastAsia="Malgun Gothic"/>
          <w:lang w:val="en-CA"/>
        </w:rPr>
        <w:t xml:space="preserve"> is the layer identifier of a </w:t>
      </w:r>
      <w:r w:rsidRPr="00E5104C">
        <w:rPr>
          <w:rFonts w:eastAsia="Batang"/>
          <w:bCs/>
          <w:lang w:val="en-CA" w:eastAsia="ko-KR"/>
        </w:rPr>
        <w:t>layer that may be present in the current CVS:</w:t>
      </w:r>
    </w:p>
    <w:p w14:paraId="20DF13FD"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An array of picture width and picture height in units of luma samples, denoted herein by </w:t>
      </w:r>
      <w:proofErr w:type="spellStart"/>
      <w:r w:rsidRPr="00E5104C">
        <w:rPr>
          <w:lang w:val="en-CA"/>
        </w:rPr>
        <w:t>PicWidthInLumaSamples</w:t>
      </w:r>
      <w:proofErr w:type="spell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PicHeightInLumaSamples</w:t>
      </w:r>
      <w:proofErr w:type="spellEnd"/>
      <w:r w:rsidRPr="00E5104C">
        <w:rPr>
          <w:lang w:val="en-CA"/>
        </w:rPr>
        <w:t>[ </w:t>
      </w:r>
      <w:proofErr w:type="spellStart"/>
      <w:r w:rsidRPr="00E5104C">
        <w:rPr>
          <w:lang w:val="en-CA"/>
        </w:rPr>
        <w:t>i</w:t>
      </w:r>
      <w:proofErr w:type="spellEnd"/>
      <w:r w:rsidRPr="00E5104C">
        <w:rPr>
          <w:lang w:val="en-CA"/>
        </w:rPr>
        <w:t> ], respectively.</w:t>
      </w:r>
    </w:p>
    <w:p w14:paraId="290E880F" w14:textId="77777777" w:rsidR="005D7210"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E5104C">
        <w:rPr>
          <w:lang w:val="en-CA"/>
        </w:rPr>
        <w:tab/>
        <w:t xml:space="preserve">A chroma format indicator, denoted herein by </w:t>
      </w:r>
      <w:proofErr w:type="spellStart"/>
      <w:r w:rsidRPr="00E5104C">
        <w:rPr>
          <w:lang w:val="en-CA"/>
        </w:rPr>
        <w:t>ChromaFormatIdc</w:t>
      </w:r>
      <w:proofErr w:type="spellEnd"/>
      <w:r w:rsidRPr="00E5104C">
        <w:rPr>
          <w:lang w:val="en-CA"/>
        </w:rPr>
        <w:t>[ </w:t>
      </w:r>
      <w:proofErr w:type="spellStart"/>
      <w:r w:rsidRPr="00E5104C">
        <w:rPr>
          <w:lang w:val="en-CA"/>
        </w:rPr>
        <w:t>i</w:t>
      </w:r>
      <w:proofErr w:type="spellEnd"/>
      <w:r w:rsidRPr="00E5104C">
        <w:rPr>
          <w:lang w:val="en-CA"/>
        </w:rPr>
        <w:t xml:space="preserve"> ], as described in subclause </w:t>
      </w:r>
      <w:r w:rsidRPr="00E5104C">
        <w:rPr>
          <w:lang w:val="en-CA"/>
        </w:rPr>
        <w:fldChar w:fldCharType="begin" w:fldLock="1"/>
      </w:r>
      <w:r w:rsidRPr="00E5104C">
        <w:rPr>
          <w:lang w:val="en-CA"/>
        </w:rPr>
        <w:instrText xml:space="preserve"> REF _Ref23160780 \r \h  \* MERGEFORMAT </w:instrText>
      </w:r>
      <w:r w:rsidRPr="00E5104C">
        <w:rPr>
          <w:lang w:val="en-CA"/>
        </w:rPr>
      </w:r>
      <w:r w:rsidRPr="00E5104C">
        <w:rPr>
          <w:lang w:val="en-CA"/>
        </w:rPr>
        <w:fldChar w:fldCharType="separate"/>
      </w:r>
      <w:r w:rsidRPr="00E5104C">
        <w:rPr>
          <w:cs/>
          <w:lang w:val="en-CA"/>
        </w:rPr>
        <w:t>‎</w:t>
      </w:r>
      <w:r w:rsidRPr="00E5104C">
        <w:rPr>
          <w:lang w:val="en-CA"/>
        </w:rPr>
        <w:fldChar w:fldCharType="end"/>
      </w:r>
      <w:r w:rsidRPr="00E5104C">
        <w:rPr>
          <w:lang w:val="en-CA"/>
        </w:rPr>
        <w:t>7.3.</w:t>
      </w:r>
    </w:p>
    <w:p w14:paraId="2D86754D" w14:textId="77777777" w:rsidR="005D7210"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E5104C">
        <w:rPr>
          <w:lang w:val="en-CA"/>
        </w:rPr>
        <w:t>–</w:t>
      </w:r>
      <w:r w:rsidRPr="00FC355C">
        <w:rPr>
          <w:lang w:val="en-CA"/>
        </w:rPr>
        <w:tab/>
      </w:r>
      <w:proofErr w:type="spellStart"/>
      <w:r w:rsidRPr="00FC355C">
        <w:rPr>
          <w:lang w:val="en-CA"/>
        </w:rPr>
        <w:t>SubWidthC</w:t>
      </w:r>
      <w:proofErr w:type="spellEnd"/>
      <w:r w:rsidRPr="00FC355C">
        <w:rPr>
          <w:lang w:val="en-CA"/>
        </w:rPr>
        <w:t>[ </w:t>
      </w:r>
      <w:proofErr w:type="spellStart"/>
      <w:r w:rsidRPr="00FC355C">
        <w:rPr>
          <w:lang w:val="en-CA"/>
        </w:rPr>
        <w:t>i</w:t>
      </w:r>
      <w:proofErr w:type="spellEnd"/>
      <w:r w:rsidRPr="00FC355C">
        <w:rPr>
          <w:lang w:val="en-CA"/>
        </w:rPr>
        <w:t xml:space="preserve"> ] and </w:t>
      </w:r>
      <w:proofErr w:type="spellStart"/>
      <w:r w:rsidRPr="00FC355C">
        <w:rPr>
          <w:lang w:val="en-CA"/>
        </w:rPr>
        <w:t>SubHeightC</w:t>
      </w:r>
      <w:proofErr w:type="spellEnd"/>
      <w:r w:rsidRPr="00FC355C">
        <w:rPr>
          <w:lang w:val="en-CA"/>
        </w:rPr>
        <w:t>[ </w:t>
      </w:r>
      <w:proofErr w:type="spellStart"/>
      <w:r w:rsidRPr="00FC355C">
        <w:rPr>
          <w:lang w:val="en-CA"/>
        </w:rPr>
        <w:t>i</w:t>
      </w:r>
      <w:proofErr w:type="spellEnd"/>
      <w:r w:rsidRPr="00FC355C">
        <w:rPr>
          <w:lang w:val="en-CA"/>
        </w:rPr>
        <w:t xml:space="preserve"> ] as described in subclause </w:t>
      </w:r>
      <w:r w:rsidRPr="00FC355C">
        <w:rPr>
          <w:lang w:val="en-CA"/>
        </w:rPr>
        <w:fldChar w:fldCharType="begin" w:fldLock="1"/>
      </w:r>
      <w:r w:rsidRPr="00FC355C">
        <w:rPr>
          <w:lang w:val="en-CA"/>
        </w:rPr>
        <w:instrText xml:space="preserve"> REF _Ref23160780 \r \h  \* MERGEFORMAT </w:instrText>
      </w:r>
      <w:r w:rsidRPr="00FC355C">
        <w:rPr>
          <w:lang w:val="en-CA"/>
        </w:rPr>
      </w:r>
      <w:r w:rsidRPr="00FC355C">
        <w:rPr>
          <w:lang w:val="en-CA"/>
        </w:rPr>
        <w:fldChar w:fldCharType="separate"/>
      </w:r>
      <w:r w:rsidRPr="00FC355C">
        <w:rPr>
          <w:cs/>
          <w:lang w:val="en-CA"/>
        </w:rPr>
        <w:t>‎</w:t>
      </w:r>
      <w:r w:rsidRPr="00FC355C">
        <w:rPr>
          <w:lang w:val="en-CA"/>
        </w:rPr>
        <w:fldChar w:fldCharType="end"/>
      </w:r>
      <w:r w:rsidRPr="00FC355C">
        <w:rPr>
          <w:lang w:val="en-CA"/>
        </w:rPr>
        <w:t>7.3.</w:t>
      </w:r>
    </w:p>
    <w:p w14:paraId="1A4EDA40" w14:textId="77777777" w:rsidR="005D7210" w:rsidRPr="00994AFE" w:rsidRDefault="005D7210" w:rsidP="005D7210">
      <w:pPr>
        <w:pStyle w:val="enumlev1"/>
        <w:spacing w:before="136"/>
        <w:ind w:left="397"/>
        <w:rPr>
          <w:rFonts w:eastAsia="Malgun Gothic"/>
          <w:lang w:val="en-CA"/>
        </w:rPr>
      </w:pPr>
      <w:r w:rsidRPr="00E5104C">
        <w:rPr>
          <w:rFonts w:eastAsia="Malgun Gothic"/>
          <w:lang w:val="en-CA"/>
        </w:rPr>
        <w:lastRenderedPageBreak/>
        <w:t>–</w:t>
      </w:r>
      <w:r w:rsidRPr="00E5104C">
        <w:rPr>
          <w:rFonts w:eastAsia="Malgun Gothic"/>
          <w:lang w:val="en-CA"/>
        </w:rPr>
        <w:tab/>
        <w:t xml:space="preserve">A bit depth for the samples of the luma component, denoted </w:t>
      </w:r>
      <w:r w:rsidRPr="00994AFE">
        <w:rPr>
          <w:rFonts w:eastAsia="Malgun Gothic"/>
          <w:lang w:val="en-CA"/>
        </w:rPr>
        <w:t xml:space="preserve">herein by </w:t>
      </w:r>
      <w:proofErr w:type="spellStart"/>
      <w:r w:rsidRPr="00994AFE">
        <w:rPr>
          <w:rFonts w:eastAsia="Malgun Gothic"/>
          <w:lang w:val="en-CA"/>
        </w:rPr>
        <w:t>BitDepth</w:t>
      </w:r>
      <w:r w:rsidRPr="00994AFE">
        <w:rPr>
          <w:rFonts w:eastAsia="Malgun Gothic"/>
          <w:vertAlign w:val="subscript"/>
          <w:lang w:val="en-CA"/>
        </w:rPr>
        <w:t>Y</w:t>
      </w:r>
      <w:proofErr w:type="spellEnd"/>
      <w:r w:rsidRPr="00FC355C">
        <w:rPr>
          <w:lang w:val="en-CA"/>
        </w:rPr>
        <w:t>[ </w:t>
      </w:r>
      <w:proofErr w:type="spellStart"/>
      <w:r w:rsidRPr="00FC355C">
        <w:rPr>
          <w:lang w:val="en-CA"/>
        </w:rPr>
        <w:t>i</w:t>
      </w:r>
      <w:proofErr w:type="spellEnd"/>
      <w:r w:rsidRPr="00FC355C">
        <w:rPr>
          <w:lang w:val="en-CA"/>
        </w:rPr>
        <w:t> </w:t>
      </w:r>
      <w:proofErr w:type="gramStart"/>
      <w:r w:rsidRPr="00FC355C">
        <w:rPr>
          <w:lang w:val="en-CA"/>
        </w:rPr>
        <w:t>]</w:t>
      </w:r>
      <w:r w:rsidRPr="00994AFE">
        <w:rPr>
          <w:lang w:val="en-CA"/>
        </w:rPr>
        <w:t>,</w:t>
      </w:r>
      <w:r w:rsidRPr="00994AFE">
        <w:rPr>
          <w:rFonts w:eastAsia="Malgun Gothic"/>
          <w:lang w:val="en-CA"/>
        </w:rPr>
        <w:t>,</w:t>
      </w:r>
      <w:proofErr w:type="gramEnd"/>
      <w:r w:rsidRPr="00994AFE">
        <w:rPr>
          <w:rFonts w:eastAsia="Malgun Gothic"/>
          <w:lang w:val="en-CA"/>
        </w:rPr>
        <w:t xml:space="preserve"> and when </w:t>
      </w:r>
      <w:proofErr w:type="spellStart"/>
      <w:r w:rsidRPr="00994AFE">
        <w:rPr>
          <w:rFonts w:eastAsia="Malgun Gothic"/>
          <w:lang w:val="en-CA"/>
        </w:rPr>
        <w:t>ChromaFormatIdc</w:t>
      </w:r>
      <w:proofErr w:type="spellEnd"/>
      <w:r w:rsidRPr="00994AFE">
        <w:rPr>
          <w:rFonts w:eastAsia="Malgun Gothic"/>
          <w:lang w:val="en-CA"/>
        </w:rPr>
        <w:t xml:space="preserve"> is not equal to 0, a bit depth for the samples of the two associated chroma components, denoted herein by </w:t>
      </w:r>
      <w:proofErr w:type="spellStart"/>
      <w:r w:rsidRPr="00994AFE">
        <w:rPr>
          <w:rFonts w:eastAsia="Malgun Gothic"/>
          <w:lang w:val="en-CA"/>
        </w:rPr>
        <w:t>BitDepth</w:t>
      </w:r>
      <w:r w:rsidRPr="00994AFE">
        <w:rPr>
          <w:rFonts w:eastAsia="Malgun Gothic"/>
          <w:vertAlign w:val="subscript"/>
          <w:lang w:val="en-CA"/>
        </w:rPr>
        <w:t>C</w:t>
      </w:r>
      <w:proofErr w:type="spellEnd"/>
      <w:r w:rsidRPr="00FC355C">
        <w:rPr>
          <w:lang w:val="en-CA"/>
        </w:rPr>
        <w:t>[ </w:t>
      </w:r>
      <w:proofErr w:type="spellStart"/>
      <w:r w:rsidRPr="00FC355C">
        <w:rPr>
          <w:lang w:val="en-CA"/>
        </w:rPr>
        <w:t>i</w:t>
      </w:r>
      <w:proofErr w:type="spellEnd"/>
      <w:r w:rsidRPr="00FC355C">
        <w:rPr>
          <w:lang w:val="en-CA"/>
        </w:rPr>
        <w:t> ]</w:t>
      </w:r>
      <w:r w:rsidRPr="00994AFE">
        <w:rPr>
          <w:rFonts w:eastAsia="Malgun Gothic"/>
          <w:lang w:val="en-CA"/>
        </w:rPr>
        <w:t>.</w:t>
      </w:r>
    </w:p>
    <w:p w14:paraId="5E178378"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994AFE">
        <w:rPr>
          <w:lang w:val="en-CA"/>
        </w:rPr>
        <w:t>–</w:t>
      </w:r>
      <w:r w:rsidRPr="00994AFE">
        <w:rPr>
          <w:lang w:val="en-CA"/>
        </w:rPr>
        <w:tab/>
        <w:t>An array of subpicture counts, denoted by</w:t>
      </w:r>
      <w:r w:rsidRPr="00E5104C">
        <w:rPr>
          <w:lang w:val="en-CA"/>
        </w:rPr>
        <w:t xml:space="preserve"> </w:t>
      </w:r>
      <w:proofErr w:type="spellStart"/>
      <w:r w:rsidRPr="00E5104C">
        <w:rPr>
          <w:lang w:val="en-CA"/>
        </w:rPr>
        <w:t>NumSubpics</w:t>
      </w:r>
      <w:proofErr w:type="spellEnd"/>
      <w:r w:rsidRPr="00E5104C">
        <w:rPr>
          <w:lang w:val="en-CA"/>
        </w:rPr>
        <w:t>[ </w:t>
      </w:r>
      <w:proofErr w:type="spellStart"/>
      <w:r w:rsidRPr="00E5104C">
        <w:rPr>
          <w:lang w:val="en-CA"/>
        </w:rPr>
        <w:t>i</w:t>
      </w:r>
      <w:proofErr w:type="spellEnd"/>
      <w:r w:rsidRPr="00E5104C">
        <w:rPr>
          <w:lang w:val="en-CA"/>
        </w:rPr>
        <w:t> ].</w:t>
      </w:r>
    </w:p>
    <w:p w14:paraId="471B719A"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Arrays of the width and height of the subpictures, denoted herein by </w:t>
      </w:r>
      <w:proofErr w:type="spellStart"/>
      <w:r w:rsidRPr="00E5104C">
        <w:rPr>
          <w:lang w:val="en-CA"/>
        </w:rPr>
        <w:t>SubPicWidth</w:t>
      </w:r>
      <w:proofErr w:type="spellEnd"/>
      <w:r w:rsidRPr="00E5104C">
        <w:rPr>
          <w:lang w:val="en-CA"/>
        </w:rPr>
        <w:t>[ </w:t>
      </w:r>
      <w:proofErr w:type="spellStart"/>
      <w:r w:rsidRPr="00E5104C">
        <w:rPr>
          <w:lang w:val="en-CA"/>
        </w:rPr>
        <w:t>i</w:t>
      </w:r>
      <w:proofErr w:type="spellEnd"/>
      <w:r w:rsidRPr="00E5104C">
        <w:rPr>
          <w:lang w:val="en-CA"/>
        </w:rPr>
        <w:t xml:space="preserve"> ][ j ] and </w:t>
      </w:r>
      <w:proofErr w:type="spellStart"/>
      <w:r w:rsidRPr="00E5104C">
        <w:rPr>
          <w:lang w:val="en-CA"/>
        </w:rPr>
        <w:t>SubPicHeight</w:t>
      </w:r>
      <w:proofErr w:type="spellEnd"/>
      <w:r w:rsidRPr="00E5104C">
        <w:rPr>
          <w:lang w:val="en-CA"/>
        </w:rPr>
        <w:t>[ </w:t>
      </w:r>
      <w:proofErr w:type="spellStart"/>
      <w:r w:rsidRPr="00E5104C">
        <w:rPr>
          <w:lang w:val="en-CA"/>
        </w:rPr>
        <w:t>i</w:t>
      </w:r>
      <w:proofErr w:type="spellEnd"/>
      <w:r w:rsidRPr="00E5104C">
        <w:rPr>
          <w:lang w:val="en-CA"/>
        </w:rPr>
        <w:t xml:space="preserve"> ][ j ] respectively, where j is the subpicture index </w:t>
      </w:r>
      <w:r>
        <w:rPr>
          <w:lang w:val="en-CA"/>
        </w:rPr>
        <w:t xml:space="preserve">that is </w:t>
      </w:r>
      <w:r w:rsidRPr="00E5104C">
        <w:rPr>
          <w:lang w:val="en-CA"/>
        </w:rPr>
        <w:t xml:space="preserve">in </w:t>
      </w:r>
      <w:r>
        <w:rPr>
          <w:lang w:val="en-CA"/>
        </w:rPr>
        <w:t xml:space="preserve">the range of </w:t>
      </w:r>
      <w:r w:rsidRPr="00E5104C">
        <w:rPr>
          <w:lang w:val="en-CA"/>
        </w:rPr>
        <w:t>0</w:t>
      </w:r>
      <w:r>
        <w:rPr>
          <w:lang w:val="en-CA"/>
        </w:rPr>
        <w:t xml:space="preserve"> to</w:t>
      </w:r>
      <w:r w:rsidRPr="00E5104C">
        <w:rPr>
          <w:lang w:val="en-CA"/>
        </w:rPr>
        <w:t xml:space="preserve"> </w:t>
      </w:r>
      <w:proofErr w:type="spellStart"/>
      <w:r w:rsidRPr="00E5104C">
        <w:rPr>
          <w:lang w:val="en-CA"/>
        </w:rPr>
        <w:t>NumSubpics</w:t>
      </w:r>
      <w:proofErr w:type="spellEnd"/>
      <w:r w:rsidRPr="00E5104C">
        <w:rPr>
          <w:lang w:val="en-CA"/>
        </w:rPr>
        <w:t>[ </w:t>
      </w:r>
      <w:proofErr w:type="spellStart"/>
      <w:r w:rsidRPr="00E5104C">
        <w:rPr>
          <w:lang w:val="en-CA"/>
        </w:rPr>
        <w:t>i</w:t>
      </w:r>
      <w:proofErr w:type="spellEnd"/>
      <w:r w:rsidRPr="00E5104C">
        <w:rPr>
          <w:lang w:val="en-CA"/>
        </w:rPr>
        <w:t> ]</w:t>
      </w:r>
      <w:r>
        <w:rPr>
          <w:lang w:val="en-CA"/>
        </w:rPr>
        <w:t> − </w:t>
      </w:r>
      <w:r w:rsidRPr="00E5104C">
        <w:rPr>
          <w:lang w:val="en-CA"/>
        </w:rPr>
        <w:t>1</w:t>
      </w:r>
      <w:r>
        <w:rPr>
          <w:lang w:val="en-CA"/>
        </w:rPr>
        <w:t>, inclusive</w:t>
      </w:r>
      <w:r w:rsidRPr="00E5104C">
        <w:rPr>
          <w:lang w:val="en-CA"/>
        </w:rPr>
        <w:t>.</w:t>
      </w:r>
    </w:p>
    <w:p w14:paraId="02E20714" w14:textId="77777777" w:rsidR="005D7210" w:rsidRDefault="005D7210" w:rsidP="005D7210">
      <w:pPr>
        <w:rPr>
          <w:szCs w:val="22"/>
          <w:lang w:val="en-CA" w:eastAsia="ko-KR"/>
        </w:rPr>
      </w:pPr>
      <w:r>
        <w:rPr>
          <w:lang w:val="en-CA"/>
        </w:rPr>
        <w:t xml:space="preserve">When two or more DOI SEI messages with different value of </w:t>
      </w:r>
      <w:proofErr w:type="spellStart"/>
      <w:r>
        <w:rPr>
          <w:lang w:val="en-CA"/>
        </w:rPr>
        <w:t>doi_id</w:t>
      </w:r>
      <w:proofErr w:type="spellEnd"/>
      <w:r>
        <w:rPr>
          <w:lang w:val="en-CA"/>
        </w:rPr>
        <w:t xml:space="preserve"> are present and associated with a picture</w:t>
      </w:r>
      <w:r>
        <w:rPr>
          <w:szCs w:val="22"/>
          <w:lang w:val="en-CA" w:eastAsia="ko-KR"/>
        </w:rPr>
        <w:t>, the following applies:</w:t>
      </w:r>
    </w:p>
    <w:p w14:paraId="34362D7C" w14:textId="77777777" w:rsidR="005D7210" w:rsidRDefault="005D7210" w:rsidP="005D7210">
      <w:pPr>
        <w:pStyle w:val="Paragraphedeliste"/>
        <w:numPr>
          <w:ilvl w:val="0"/>
          <w:numId w:val="73"/>
        </w:numPr>
        <w:contextualSpacing w:val="0"/>
        <w:textAlignment w:val="auto"/>
        <w:rPr>
          <w:szCs w:val="22"/>
          <w:lang w:val="en-CA" w:eastAsia="ko-KR"/>
        </w:rPr>
      </w:pPr>
      <w:r>
        <w:rPr>
          <w:szCs w:val="22"/>
          <w:lang w:val="en-CA" w:eastAsia="ko-KR"/>
        </w:rPr>
        <w:t>If the DOI SEI messages are included in one or more SEI processing order SEI messages, the order of processing of the DOI SEI messages is defined by the SEI processing order SEI message (i.e., one of the SEI processing order SEI messages that contains the DOI SEI messages) containing the DOI SEI messages that is chosen by decoding system.</w:t>
      </w:r>
    </w:p>
    <w:p w14:paraId="1D7BAFC4" w14:textId="77777777" w:rsidR="005D7210" w:rsidRPr="00FC355C" w:rsidRDefault="005D7210" w:rsidP="005D7210">
      <w:pPr>
        <w:pStyle w:val="Paragraphedeliste"/>
        <w:numPr>
          <w:ilvl w:val="0"/>
          <w:numId w:val="73"/>
        </w:numPr>
        <w:contextualSpacing w:val="0"/>
        <w:textAlignment w:val="auto"/>
        <w:rPr>
          <w:szCs w:val="22"/>
          <w:lang w:val="en-CA" w:eastAsia="ko-KR"/>
        </w:rPr>
      </w:pPr>
      <w:r>
        <w:rPr>
          <w:szCs w:val="22"/>
          <w:lang w:val="en-CA" w:eastAsia="ko-KR"/>
        </w:rPr>
        <w:t xml:space="preserve">Otherwise, the selection of the DOI SEI messages to be applied by the decoding system and the order of application, if there are more than one selected, is provided </w:t>
      </w:r>
      <w:r w:rsidRPr="00FC355C">
        <w:rPr>
          <w:szCs w:val="22"/>
          <w:lang w:val="en-CA" w:eastAsia="ko-KR"/>
        </w:rPr>
        <w:t>by an external means not specified in this Specification.</w:t>
      </w:r>
    </w:p>
    <w:p w14:paraId="2D12A1C9" w14:textId="77777777" w:rsidR="005D7210" w:rsidRPr="00E5104C" w:rsidRDefault="005D7210" w:rsidP="005D7210">
      <w:pPr>
        <w:tabs>
          <w:tab w:val="clear" w:pos="1080"/>
          <w:tab w:val="left" w:pos="215"/>
          <w:tab w:val="left" w:pos="431"/>
          <w:tab w:val="left" w:pos="646"/>
          <w:tab w:val="left" w:pos="862"/>
          <w:tab w:val="left" w:pos="1077"/>
          <w:tab w:val="left" w:pos="1298"/>
        </w:tabs>
        <w:rPr>
          <w:noProof/>
          <w:lang w:val="en-CA"/>
        </w:rPr>
      </w:pPr>
      <w:proofErr w:type="spellStart"/>
      <w:r w:rsidRPr="00E5104C">
        <w:rPr>
          <w:b/>
          <w:bCs/>
          <w:lang w:val="en-CA"/>
        </w:rPr>
        <w:t>doi_id</w:t>
      </w:r>
      <w:bookmarkStart w:id="1" w:name="_Hlk166846201"/>
      <w:proofErr w:type="spellEnd"/>
      <w:r w:rsidRPr="00E5104C">
        <w:rPr>
          <w:lang w:val="en-CA"/>
        </w:rPr>
        <w:t xml:space="preserve"> specifies an identifier of the DOI SEI message.</w:t>
      </w:r>
      <w:bookmarkEnd w:id="1"/>
    </w:p>
    <w:p w14:paraId="3ED55C9C" w14:textId="77777777" w:rsidR="005D7210" w:rsidRPr="00E5104C" w:rsidRDefault="005D7210" w:rsidP="005D7210">
      <w:pPr>
        <w:tabs>
          <w:tab w:val="clear" w:pos="1080"/>
          <w:tab w:val="left" w:pos="1077"/>
        </w:tabs>
        <w:rPr>
          <w:noProof/>
          <w:lang w:val="en-CA"/>
        </w:rPr>
      </w:pPr>
      <w:r w:rsidRPr="00E5104C">
        <w:rPr>
          <w:b/>
          <w:bCs/>
          <w:noProof/>
          <w:lang w:val="en-CA"/>
        </w:rPr>
        <w:t>doi_cancel_flag</w:t>
      </w:r>
      <w:r w:rsidRPr="00E5104C">
        <w:rPr>
          <w:noProof/>
          <w:lang w:val="en-CA"/>
        </w:rPr>
        <w:t xml:space="preserve"> equal to 1 </w:t>
      </w:r>
      <w:r w:rsidRPr="00E5104C">
        <w:rPr>
          <w:rFonts w:eastAsiaTheme="minorEastAsia" w:cstheme="minorBidi"/>
          <w:lang w:val="en-CA" w:eastAsia="zh-CN"/>
        </w:rPr>
        <w:t xml:space="preserve">indicates </w:t>
      </w:r>
      <w:r w:rsidRPr="00E5104C">
        <w:rPr>
          <w:lang w:val="en-CA"/>
        </w:rPr>
        <w:t xml:space="preserve">that the SEI message cancels the persistence of any previous DOI SEI message with the same </w:t>
      </w:r>
      <w:proofErr w:type="spellStart"/>
      <w:r w:rsidRPr="00E5104C">
        <w:rPr>
          <w:lang w:val="en-CA"/>
        </w:rPr>
        <w:t>doi_id</w:t>
      </w:r>
      <w:proofErr w:type="spellEnd"/>
      <w:r w:rsidRPr="00E5104C">
        <w:rPr>
          <w:lang w:val="en-CA"/>
        </w:rPr>
        <w:t xml:space="preserve"> in output order. </w:t>
      </w:r>
      <w:proofErr w:type="spellStart"/>
      <w:r w:rsidRPr="00E5104C">
        <w:rPr>
          <w:rFonts w:eastAsiaTheme="minorEastAsia" w:cstheme="minorBidi"/>
          <w:lang w:val="en-CA" w:eastAsia="zh-CN"/>
        </w:rPr>
        <w:t>doi_cancel_flag</w:t>
      </w:r>
      <w:proofErr w:type="spellEnd"/>
      <w:r w:rsidRPr="00E5104C">
        <w:rPr>
          <w:rFonts w:eastAsiaTheme="minorEastAsia" w:cstheme="minorBidi"/>
          <w:lang w:val="en-CA" w:eastAsia="zh-CN"/>
        </w:rPr>
        <w:t xml:space="preserve"> equal to 0 indicates that display overlays information follows.</w:t>
      </w:r>
    </w:p>
    <w:p w14:paraId="1A4E962E"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doi_persistence_flag</w:t>
      </w:r>
      <w:proofErr w:type="spellEnd"/>
      <w:r w:rsidRPr="00E5104C">
        <w:rPr>
          <w:lang w:val="en-CA"/>
        </w:rPr>
        <w:t xml:space="preserve"> specifies the persistence of the DOI SEI message for the CVS.</w:t>
      </w:r>
    </w:p>
    <w:p w14:paraId="53E41D74" w14:textId="77777777" w:rsidR="005D7210" w:rsidRPr="00E5104C" w:rsidRDefault="005D7210" w:rsidP="005D7210">
      <w:pPr>
        <w:tabs>
          <w:tab w:val="clear" w:pos="1080"/>
          <w:tab w:val="left" w:pos="215"/>
          <w:tab w:val="left" w:pos="431"/>
          <w:tab w:val="left" w:pos="646"/>
          <w:tab w:val="left" w:pos="862"/>
          <w:tab w:val="left" w:pos="1077"/>
          <w:tab w:val="left" w:pos="1298"/>
        </w:tabs>
        <w:rPr>
          <w:noProof/>
          <w:lang w:val="en-CA"/>
        </w:rPr>
      </w:pPr>
      <w:r w:rsidRPr="00E5104C">
        <w:rPr>
          <w:noProof/>
          <w:lang w:val="en-CA"/>
        </w:rPr>
        <w:t xml:space="preserve">doi_persistence_flag equal to </w:t>
      </w:r>
      <w:bookmarkStart w:id="2" w:name="_Hlk166846295"/>
      <w:r w:rsidRPr="00E5104C">
        <w:rPr>
          <w:noProof/>
          <w:lang w:val="en-CA"/>
        </w:rPr>
        <w:t xml:space="preserve">0 specifies that the </w:t>
      </w:r>
      <w:r w:rsidRPr="00E5104C">
        <w:rPr>
          <w:lang w:val="en-CA"/>
        </w:rPr>
        <w:t xml:space="preserve">DOI SEI message </w:t>
      </w:r>
      <w:r w:rsidRPr="00E5104C">
        <w:rPr>
          <w:noProof/>
          <w:lang w:val="en-CA"/>
        </w:rPr>
        <w:t>applies to the current AU only.</w:t>
      </w:r>
    </w:p>
    <w:bookmarkEnd w:id="2"/>
    <w:p w14:paraId="714AD490"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E5104C">
        <w:rPr>
          <w:noProof/>
          <w:lang w:val="en-CA"/>
        </w:rPr>
        <w:t>doi_persistence_idc</w:t>
      </w:r>
      <w:r w:rsidRPr="00E5104C">
        <w:rPr>
          <w:lang w:val="en-CA"/>
        </w:rPr>
        <w:t xml:space="preserve"> equal to 1 specifies that the DOI SEI message applies to the current AU and persists for all subsequent AUs in output order until one or more of the following conditions are true:</w:t>
      </w:r>
    </w:p>
    <w:p w14:paraId="5EC987F4"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A new CVS begins.</w:t>
      </w:r>
    </w:p>
    <w:p w14:paraId="74718E34"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The bitstream ends.</w:t>
      </w:r>
    </w:p>
    <w:p w14:paraId="436956AE"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A picture in the current AU with a DOI SEI message with the same value of </w:t>
      </w:r>
      <w:proofErr w:type="spellStart"/>
      <w:r w:rsidRPr="00E5104C">
        <w:rPr>
          <w:lang w:val="en-CA"/>
        </w:rPr>
        <w:t>doi_id</w:t>
      </w:r>
      <w:proofErr w:type="spellEnd"/>
      <w:r w:rsidRPr="00E5104C">
        <w:rPr>
          <w:lang w:val="en-CA"/>
        </w:rPr>
        <w:t xml:space="preserve"> is output that follows the current picture in output order.</w:t>
      </w:r>
    </w:p>
    <w:p w14:paraId="459FCBA3" w14:textId="4E666A39" w:rsidR="00D34A19" w:rsidRPr="00196B72" w:rsidRDefault="00D34A19" w:rsidP="00D34A19">
      <w:pPr>
        <w:tabs>
          <w:tab w:val="left" w:pos="215"/>
          <w:tab w:val="left" w:pos="431"/>
          <w:tab w:val="left" w:pos="646"/>
          <w:tab w:val="left" w:pos="862"/>
          <w:tab w:val="left" w:pos="1298"/>
        </w:tabs>
        <w:rPr>
          <w:highlight w:val="yellow"/>
          <w:lang w:val="en-CA"/>
        </w:rPr>
      </w:pPr>
      <w:r w:rsidRPr="00196B72">
        <w:rPr>
          <w:b/>
          <w:bCs/>
          <w:noProof/>
          <w:highlight w:val="yellow"/>
          <w:lang w:val="en-CA"/>
        </w:rPr>
        <w:t>doi_purpose</w:t>
      </w:r>
      <w:r w:rsidRPr="00196B72">
        <w:rPr>
          <w:noProof/>
          <w:highlight w:val="yellow"/>
          <w:lang w:val="en-CA"/>
        </w:rPr>
        <w:t xml:space="preserve"> speficies the intended purpose of the overlay</w:t>
      </w:r>
      <w:r>
        <w:rPr>
          <w:noProof/>
          <w:highlight w:val="yellow"/>
          <w:lang w:val="en-CA"/>
        </w:rPr>
        <w:t>s contained in the DOI SEI message</w:t>
      </w:r>
      <w:r w:rsidRPr="00196B72">
        <w:rPr>
          <w:noProof/>
          <w:highlight w:val="yellow"/>
          <w:lang w:val="en-CA"/>
        </w:rPr>
        <w:t xml:space="preserve"> as specified in Table </w:t>
      </w:r>
      <w:r>
        <w:rPr>
          <w:noProof/>
          <w:highlight w:val="yellow"/>
          <w:lang w:val="en-CA"/>
        </w:rPr>
        <w:t>A</w:t>
      </w:r>
      <w:r w:rsidRPr="00196B72">
        <w:rPr>
          <w:bCs/>
          <w:noProof/>
          <w:color w:val="000000" w:themeColor="text1"/>
          <w:szCs w:val="22"/>
          <w:highlight w:val="yellow"/>
        </w:rPr>
        <w:t xml:space="preserve"> where </w:t>
      </w:r>
      <w:r w:rsidRPr="00196B72">
        <w:rPr>
          <w:noProof/>
          <w:highlight w:val="yellow"/>
          <w:lang w:val="en-CA"/>
        </w:rPr>
        <w:t xml:space="preserve">doi_purpose </w:t>
      </w:r>
      <w:r w:rsidRPr="00196B72">
        <w:rPr>
          <w:bCs/>
          <w:noProof/>
          <w:color w:val="000000" w:themeColor="text1"/>
          <w:szCs w:val="22"/>
          <w:highlight w:val="yellow"/>
        </w:rPr>
        <w:t>is greater than 0 and ( </w:t>
      </w:r>
      <w:r w:rsidRPr="00196B72">
        <w:rPr>
          <w:noProof/>
          <w:highlight w:val="yellow"/>
          <w:lang w:val="en-CA"/>
        </w:rPr>
        <w:t>doi_purpose</w:t>
      </w:r>
      <w:r>
        <w:rPr>
          <w:noProof/>
          <w:highlight w:val="yellow"/>
          <w:lang w:val="en-CA"/>
        </w:rPr>
        <w:t xml:space="preserve"> </w:t>
      </w:r>
      <w:r w:rsidRPr="00196B72">
        <w:rPr>
          <w:bCs/>
          <w:noProof/>
          <w:color w:val="000000" w:themeColor="text1"/>
          <w:szCs w:val="22"/>
          <w:highlight w:val="yellow"/>
        </w:rPr>
        <w:t>&amp; bitMask )</w:t>
      </w:r>
      <w:r>
        <w:rPr>
          <w:bCs/>
          <w:noProof/>
          <w:color w:val="000000" w:themeColor="text1"/>
          <w:szCs w:val="22"/>
          <w:highlight w:val="yellow"/>
        </w:rPr>
        <w:t>. doi_purpose</w:t>
      </w:r>
      <w:r w:rsidRPr="00196B72">
        <w:rPr>
          <w:bCs/>
          <w:noProof/>
          <w:color w:val="000000" w:themeColor="text1"/>
          <w:szCs w:val="22"/>
          <w:highlight w:val="yellow"/>
        </w:rPr>
        <w:t xml:space="preserve"> not equal to 0 indicates that the information type with the bitMask value in Table </w:t>
      </w:r>
      <w:r>
        <w:rPr>
          <w:bCs/>
          <w:noProof/>
          <w:color w:val="000000" w:themeColor="text1"/>
          <w:szCs w:val="22"/>
          <w:highlight w:val="yellow"/>
        </w:rPr>
        <w:t>A</w:t>
      </w:r>
      <w:r w:rsidRPr="00196B72">
        <w:rPr>
          <w:bCs/>
          <w:noProof/>
          <w:color w:val="000000" w:themeColor="text1"/>
          <w:szCs w:val="22"/>
          <w:highlight w:val="yellow"/>
        </w:rPr>
        <w:t xml:space="preserve"> has been </w:t>
      </w:r>
      <w:r>
        <w:rPr>
          <w:bCs/>
          <w:noProof/>
          <w:color w:val="000000" w:themeColor="text1"/>
          <w:szCs w:val="22"/>
          <w:highlight w:val="yellow"/>
        </w:rPr>
        <w:t>described</w:t>
      </w:r>
      <w:r w:rsidRPr="00196B72">
        <w:rPr>
          <w:noProof/>
          <w:highlight w:val="yellow"/>
          <w:lang w:val="en-CA"/>
        </w:rPr>
        <w:t xml:space="preserve">. </w:t>
      </w:r>
      <w:r w:rsidRPr="00196B72">
        <w:rPr>
          <w:highlight w:val="yellow"/>
          <w:lang w:val="en-CA"/>
        </w:rPr>
        <w:t xml:space="preserve">The value of </w:t>
      </w:r>
      <w:proofErr w:type="spellStart"/>
      <w:r w:rsidRPr="00196B72">
        <w:rPr>
          <w:highlight w:val="yellow"/>
          <w:lang w:val="en-CA"/>
        </w:rPr>
        <w:t>doi_purpose</w:t>
      </w:r>
      <w:proofErr w:type="spellEnd"/>
      <w:r w:rsidRPr="00196B72">
        <w:rPr>
          <w:highlight w:val="yellow"/>
          <w:lang w:val="en-CA"/>
        </w:rPr>
        <w:t xml:space="preserve"> shall be in the range of 0 to 31, inclusive. The values greater than 31 are reserved for future use by ITU</w:t>
      </w:r>
      <w:r w:rsidRPr="00196B72">
        <w:rPr>
          <w:highlight w:val="yellow"/>
          <w:lang w:val="en-CA"/>
        </w:rPr>
        <w:noBreakHyphen/>
        <w:t xml:space="preserve">T | ISO/IEC and shall not be present in bitstreams conforming to this version of this Specification. When </w:t>
      </w:r>
      <w:proofErr w:type="spellStart"/>
      <w:r w:rsidRPr="00196B72">
        <w:rPr>
          <w:highlight w:val="yellow"/>
          <w:lang w:val="en-CA"/>
        </w:rPr>
        <w:t>doi_purpose</w:t>
      </w:r>
      <w:proofErr w:type="spellEnd"/>
      <w:r w:rsidRPr="00196B72">
        <w:rPr>
          <w:highlight w:val="yellow"/>
          <w:lang w:val="en-CA"/>
        </w:rPr>
        <w:t xml:space="preserve"> equals to 0, the purpose of the overlay</w:t>
      </w:r>
      <w:r>
        <w:rPr>
          <w:highlight w:val="yellow"/>
          <w:lang w:val="en-CA"/>
        </w:rPr>
        <w:t>s in the DOI SEI message</w:t>
      </w:r>
      <w:r w:rsidRPr="00196B72">
        <w:rPr>
          <w:highlight w:val="yellow"/>
          <w:lang w:val="en-CA"/>
        </w:rPr>
        <w:t xml:space="preserve"> is unknown or unspecified.</w:t>
      </w:r>
    </w:p>
    <w:p w14:paraId="1E53FAF8" w14:textId="0BCD9917" w:rsidR="00D34A19" w:rsidRPr="00B43906" w:rsidRDefault="00D34A19" w:rsidP="00D34A19">
      <w:pPr>
        <w:pStyle w:val="TableTitle"/>
        <w:keepLines/>
        <w:rPr>
          <w:highlight w:val="yellow"/>
          <w:lang w:val="en-CA"/>
        </w:rPr>
      </w:pPr>
      <w:r w:rsidRPr="00B43906">
        <w:rPr>
          <w:highlight w:val="yellow"/>
          <w:lang w:val="en-CA"/>
        </w:rPr>
        <w:t>Table </w:t>
      </w:r>
      <w:r>
        <w:rPr>
          <w:highlight w:val="yellow"/>
          <w:lang w:val="en-CA"/>
        </w:rPr>
        <w:t>A</w:t>
      </w:r>
      <w:r w:rsidRPr="00B43906">
        <w:rPr>
          <w:highlight w:val="yellow"/>
          <w:lang w:val="en-CA"/>
        </w:rPr>
        <w:t xml:space="preserve"> – </w:t>
      </w:r>
      <w:r w:rsidRPr="00B43906">
        <w:rPr>
          <w:noProof/>
          <w:highlight w:val="yellow"/>
          <w:lang w:val="en-CA"/>
        </w:rPr>
        <w:t>doi_purpose</w:t>
      </w:r>
    </w:p>
    <w:p w14:paraId="16CFABE7" w14:textId="77777777" w:rsidR="00D34A19" w:rsidRPr="00B43906" w:rsidRDefault="00D34A19" w:rsidP="00D34A19">
      <w:pPr>
        <w:pStyle w:val="Blanc"/>
        <w:keepLines/>
        <w:rPr>
          <w:sz w:val="20"/>
          <w:szCs w:val="20"/>
          <w:highlight w:val="yellow"/>
          <w:lang w:val="en-CA"/>
        </w:rPr>
      </w:pPr>
    </w:p>
    <w:tbl>
      <w:tblPr>
        <w:tblW w:w="0" w:type="auto"/>
        <w:jc w:val="center"/>
        <w:tblLayout w:type="fixed"/>
        <w:tblLook w:val="0000" w:firstRow="0" w:lastRow="0" w:firstColumn="0" w:lastColumn="0" w:noHBand="0" w:noVBand="0"/>
      </w:tblPr>
      <w:tblGrid>
        <w:gridCol w:w="1410"/>
        <w:gridCol w:w="2459"/>
      </w:tblGrid>
      <w:tr w:rsidR="00D34A19" w:rsidRPr="00B43906" w14:paraId="75205F83" w14:textId="77777777" w:rsidTr="00654D9C">
        <w:trPr>
          <w:cantSplit/>
          <w:jc w:val="center"/>
        </w:trPr>
        <w:tc>
          <w:tcPr>
            <w:tcW w:w="1410" w:type="dxa"/>
            <w:tcBorders>
              <w:top w:val="single" w:sz="6" w:space="0" w:color="auto"/>
              <w:left w:val="single" w:sz="6" w:space="0" w:color="auto"/>
              <w:bottom w:val="single" w:sz="2" w:space="0" w:color="auto"/>
              <w:right w:val="single" w:sz="6" w:space="0" w:color="auto"/>
            </w:tcBorders>
            <w:vAlign w:val="center"/>
          </w:tcPr>
          <w:p w14:paraId="38026C0C" w14:textId="0A13F6BE" w:rsidR="00D34A19" w:rsidRPr="00B43906" w:rsidRDefault="00D34A19" w:rsidP="00654D9C">
            <w:pPr>
              <w:pStyle w:val="Tablehead"/>
              <w:keepLines/>
              <w:rPr>
                <w:noProof w:val="0"/>
                <w:sz w:val="20"/>
                <w:highlight w:val="yellow"/>
                <w:lang w:val="en-CA"/>
              </w:rPr>
            </w:pPr>
            <w:proofErr w:type="spellStart"/>
            <w:r>
              <w:rPr>
                <w:noProof w:val="0"/>
                <w:sz w:val="20"/>
                <w:highlight w:val="yellow"/>
                <w:lang w:val="en-CA"/>
              </w:rPr>
              <w:t>bitMask</w:t>
            </w:r>
            <w:proofErr w:type="spellEnd"/>
          </w:p>
        </w:tc>
        <w:tc>
          <w:tcPr>
            <w:tcW w:w="2459" w:type="dxa"/>
            <w:tcBorders>
              <w:top w:val="single" w:sz="6" w:space="0" w:color="auto"/>
              <w:left w:val="single" w:sz="6" w:space="0" w:color="auto"/>
              <w:bottom w:val="single" w:sz="2" w:space="0" w:color="auto"/>
              <w:right w:val="single" w:sz="6" w:space="0" w:color="auto"/>
            </w:tcBorders>
            <w:vAlign w:val="center"/>
          </w:tcPr>
          <w:p w14:paraId="4FF7EBDD" w14:textId="77777777" w:rsidR="00D34A19" w:rsidRPr="00B43906" w:rsidRDefault="00D34A19" w:rsidP="00654D9C">
            <w:pPr>
              <w:pStyle w:val="Tablehead"/>
              <w:keepLines/>
              <w:rPr>
                <w:bCs/>
                <w:noProof w:val="0"/>
                <w:sz w:val="20"/>
                <w:highlight w:val="yellow"/>
                <w:lang w:val="en-CA"/>
              </w:rPr>
            </w:pPr>
            <w:r w:rsidRPr="00B43906">
              <w:rPr>
                <w:bCs/>
                <w:noProof w:val="0"/>
                <w:sz w:val="20"/>
                <w:highlight w:val="yellow"/>
                <w:lang w:val="en-CA"/>
              </w:rPr>
              <w:t>Description</w:t>
            </w:r>
          </w:p>
        </w:tc>
      </w:tr>
      <w:tr w:rsidR="00D34A19" w:rsidRPr="00B43906" w14:paraId="24A30603"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75FD29CF" w14:textId="77777777" w:rsidR="00D34A19" w:rsidRPr="00B43906" w:rsidRDefault="00D34A19" w:rsidP="00654D9C">
            <w:pPr>
              <w:pStyle w:val="Tabletext"/>
              <w:jc w:val="center"/>
              <w:rPr>
                <w:sz w:val="20"/>
                <w:highlight w:val="yellow"/>
                <w:lang w:val="en-CA"/>
              </w:rPr>
            </w:pPr>
            <w:r>
              <w:rPr>
                <w:sz w:val="20"/>
                <w:highlight w:val="yellow"/>
                <w:lang w:val="en-CA"/>
              </w:rPr>
              <w:t>0x0</w:t>
            </w:r>
            <w:r w:rsidRPr="00B43906">
              <w:rPr>
                <w:sz w:val="20"/>
                <w:highlight w:val="yellow"/>
                <w:lang w:val="en-CA"/>
              </w:rPr>
              <w:t>1</w:t>
            </w:r>
          </w:p>
        </w:tc>
        <w:tc>
          <w:tcPr>
            <w:tcW w:w="2459" w:type="dxa"/>
            <w:tcBorders>
              <w:top w:val="single" w:sz="6" w:space="0" w:color="auto"/>
              <w:left w:val="single" w:sz="6" w:space="0" w:color="auto"/>
              <w:bottom w:val="single" w:sz="6" w:space="0" w:color="auto"/>
              <w:right w:val="single" w:sz="6" w:space="0" w:color="auto"/>
            </w:tcBorders>
            <w:vAlign w:val="center"/>
          </w:tcPr>
          <w:p w14:paraId="0C39E8C2" w14:textId="6D08359B" w:rsidR="00D34A19" w:rsidRPr="00B43906" w:rsidRDefault="00D34A19" w:rsidP="00654D9C">
            <w:pPr>
              <w:pStyle w:val="Tabletext"/>
              <w:rPr>
                <w:bCs/>
                <w:sz w:val="20"/>
                <w:highlight w:val="yellow"/>
                <w:lang w:val="en-CA"/>
              </w:rPr>
            </w:pPr>
            <w:r>
              <w:rPr>
                <w:bCs/>
                <w:sz w:val="20"/>
                <w:highlight w:val="yellow"/>
                <w:lang w:val="en-CA"/>
              </w:rPr>
              <w:t>Accessibility enhancement</w:t>
            </w:r>
          </w:p>
        </w:tc>
      </w:tr>
      <w:tr w:rsidR="00D34A19" w:rsidRPr="00B43906" w14:paraId="02C5EBE0"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1D2A6906" w14:textId="77777777" w:rsidR="00D34A19" w:rsidRPr="00B43906" w:rsidRDefault="00D34A19" w:rsidP="00654D9C">
            <w:pPr>
              <w:pStyle w:val="Tabletext"/>
              <w:jc w:val="center"/>
              <w:rPr>
                <w:sz w:val="20"/>
                <w:highlight w:val="yellow"/>
                <w:lang w:val="en-CA"/>
              </w:rPr>
            </w:pPr>
            <w:r>
              <w:rPr>
                <w:sz w:val="20"/>
                <w:highlight w:val="yellow"/>
                <w:lang w:val="en-CA"/>
              </w:rPr>
              <w:t>0x0</w:t>
            </w:r>
            <w:r w:rsidRPr="00B43906">
              <w:rPr>
                <w:sz w:val="20"/>
                <w:highlight w:val="yellow"/>
                <w:lang w:val="en-CA"/>
              </w:rPr>
              <w:t>2</w:t>
            </w:r>
          </w:p>
        </w:tc>
        <w:tc>
          <w:tcPr>
            <w:tcW w:w="2459" w:type="dxa"/>
            <w:tcBorders>
              <w:top w:val="single" w:sz="6" w:space="0" w:color="auto"/>
              <w:left w:val="single" w:sz="6" w:space="0" w:color="auto"/>
              <w:bottom w:val="single" w:sz="6" w:space="0" w:color="auto"/>
              <w:right w:val="single" w:sz="6" w:space="0" w:color="auto"/>
            </w:tcBorders>
            <w:vAlign w:val="center"/>
          </w:tcPr>
          <w:p w14:paraId="7F0BCD0A" w14:textId="14BF50F1" w:rsidR="00D34A19" w:rsidRPr="00B43906" w:rsidRDefault="00D34A19" w:rsidP="00654D9C">
            <w:pPr>
              <w:pStyle w:val="Tabletext"/>
              <w:rPr>
                <w:bCs/>
                <w:sz w:val="20"/>
                <w:highlight w:val="yellow"/>
                <w:lang w:val="en-CA"/>
              </w:rPr>
            </w:pPr>
            <w:r w:rsidRPr="00B43906">
              <w:rPr>
                <w:bCs/>
                <w:sz w:val="20"/>
                <w:highlight w:val="yellow"/>
                <w:lang w:val="en-CA"/>
              </w:rPr>
              <w:t>User Interface (UI) elemen</w:t>
            </w:r>
            <w:r>
              <w:rPr>
                <w:bCs/>
                <w:sz w:val="20"/>
                <w:highlight w:val="yellow"/>
                <w:lang w:val="en-CA"/>
              </w:rPr>
              <w:t>t integration</w:t>
            </w:r>
          </w:p>
        </w:tc>
      </w:tr>
      <w:tr w:rsidR="00D34A19" w:rsidRPr="00B43906" w14:paraId="74422BA0"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7DF6B1C9" w14:textId="77777777" w:rsidR="00D34A19" w:rsidRPr="00B43906" w:rsidRDefault="00D34A19" w:rsidP="00654D9C">
            <w:pPr>
              <w:pStyle w:val="Tabletext"/>
              <w:jc w:val="center"/>
              <w:rPr>
                <w:sz w:val="20"/>
                <w:highlight w:val="yellow"/>
                <w:lang w:val="en-CA"/>
              </w:rPr>
            </w:pPr>
            <w:r>
              <w:rPr>
                <w:sz w:val="20"/>
                <w:highlight w:val="yellow"/>
                <w:lang w:val="en-CA"/>
              </w:rPr>
              <w:t>0x04</w:t>
            </w:r>
          </w:p>
        </w:tc>
        <w:tc>
          <w:tcPr>
            <w:tcW w:w="2459" w:type="dxa"/>
            <w:tcBorders>
              <w:top w:val="single" w:sz="6" w:space="0" w:color="auto"/>
              <w:left w:val="single" w:sz="6" w:space="0" w:color="auto"/>
              <w:bottom w:val="single" w:sz="6" w:space="0" w:color="auto"/>
              <w:right w:val="single" w:sz="6" w:space="0" w:color="auto"/>
            </w:tcBorders>
            <w:vAlign w:val="center"/>
          </w:tcPr>
          <w:p w14:paraId="7C0F5BD0" w14:textId="591E05B2" w:rsidR="00D34A19" w:rsidRPr="00B43906" w:rsidRDefault="00D34A19" w:rsidP="00654D9C">
            <w:pPr>
              <w:pStyle w:val="Tabletext"/>
              <w:rPr>
                <w:bCs/>
                <w:sz w:val="20"/>
                <w:highlight w:val="yellow"/>
                <w:lang w:val="en-CA"/>
              </w:rPr>
            </w:pPr>
            <w:r w:rsidRPr="00B43906">
              <w:rPr>
                <w:bCs/>
                <w:sz w:val="20"/>
                <w:highlight w:val="yellow"/>
                <w:lang w:val="en-CA"/>
              </w:rPr>
              <w:t>Branding</w:t>
            </w:r>
            <w:r>
              <w:rPr>
                <w:bCs/>
                <w:sz w:val="20"/>
                <w:highlight w:val="yellow"/>
                <w:lang w:val="en-CA"/>
              </w:rPr>
              <w:t xml:space="preserve"> control</w:t>
            </w:r>
          </w:p>
        </w:tc>
      </w:tr>
      <w:tr w:rsidR="00D34A19" w:rsidRPr="00B43906" w14:paraId="4CFF823B"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29909D13" w14:textId="77777777" w:rsidR="00D34A19" w:rsidRPr="00B43906" w:rsidRDefault="00D34A19" w:rsidP="00654D9C">
            <w:pPr>
              <w:pStyle w:val="Tabletext"/>
              <w:jc w:val="center"/>
              <w:rPr>
                <w:sz w:val="20"/>
                <w:highlight w:val="yellow"/>
                <w:lang w:val="en-CA"/>
              </w:rPr>
            </w:pPr>
            <w:r>
              <w:rPr>
                <w:sz w:val="20"/>
                <w:highlight w:val="yellow"/>
                <w:lang w:val="en-CA"/>
              </w:rPr>
              <w:t>0x08</w:t>
            </w:r>
          </w:p>
        </w:tc>
        <w:tc>
          <w:tcPr>
            <w:tcW w:w="2459" w:type="dxa"/>
            <w:tcBorders>
              <w:top w:val="single" w:sz="6" w:space="0" w:color="auto"/>
              <w:left w:val="single" w:sz="6" w:space="0" w:color="auto"/>
              <w:bottom w:val="single" w:sz="6" w:space="0" w:color="auto"/>
              <w:right w:val="single" w:sz="6" w:space="0" w:color="auto"/>
            </w:tcBorders>
            <w:vAlign w:val="center"/>
          </w:tcPr>
          <w:p w14:paraId="2BE6B6CC" w14:textId="4638246E" w:rsidR="00D34A19" w:rsidRPr="00B43906" w:rsidRDefault="00D34A19" w:rsidP="00654D9C">
            <w:pPr>
              <w:pStyle w:val="Tabletext"/>
              <w:rPr>
                <w:bCs/>
                <w:sz w:val="20"/>
                <w:highlight w:val="yellow"/>
                <w:lang w:val="fr-FR"/>
              </w:rPr>
            </w:pPr>
            <w:r>
              <w:rPr>
                <w:bCs/>
                <w:sz w:val="20"/>
                <w:highlight w:val="yellow"/>
                <w:lang w:val="fr-FR"/>
              </w:rPr>
              <w:t>Real-Time information display</w:t>
            </w:r>
          </w:p>
        </w:tc>
      </w:tr>
      <w:tr w:rsidR="00D34A19" w:rsidRPr="00B43906" w14:paraId="3E858076"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0133EE46" w14:textId="77777777" w:rsidR="00D34A19" w:rsidRPr="00B43906" w:rsidRDefault="00D34A19" w:rsidP="00654D9C">
            <w:pPr>
              <w:pStyle w:val="Tabletext"/>
              <w:jc w:val="center"/>
              <w:rPr>
                <w:sz w:val="20"/>
                <w:highlight w:val="yellow"/>
                <w:lang w:val="en-CA"/>
              </w:rPr>
            </w:pPr>
            <w:r>
              <w:rPr>
                <w:sz w:val="20"/>
                <w:highlight w:val="yellow"/>
                <w:lang w:val="en-CA"/>
              </w:rPr>
              <w:t>0x10</w:t>
            </w:r>
          </w:p>
        </w:tc>
        <w:tc>
          <w:tcPr>
            <w:tcW w:w="2459" w:type="dxa"/>
            <w:tcBorders>
              <w:top w:val="single" w:sz="6" w:space="0" w:color="auto"/>
              <w:left w:val="single" w:sz="6" w:space="0" w:color="auto"/>
              <w:bottom w:val="single" w:sz="6" w:space="0" w:color="auto"/>
              <w:right w:val="single" w:sz="6" w:space="0" w:color="auto"/>
            </w:tcBorders>
            <w:vAlign w:val="center"/>
          </w:tcPr>
          <w:p w14:paraId="4048A8EE" w14:textId="6F873E28" w:rsidR="00D34A19" w:rsidRPr="00D34A19" w:rsidRDefault="00D34A19" w:rsidP="00654D9C">
            <w:pPr>
              <w:pStyle w:val="Tabletext"/>
              <w:rPr>
                <w:bCs/>
                <w:sz w:val="20"/>
                <w:highlight w:val="yellow"/>
                <w:lang w:val="en-US"/>
              </w:rPr>
            </w:pPr>
            <w:r w:rsidRPr="00D34A19">
              <w:rPr>
                <w:bCs/>
                <w:sz w:val="20"/>
                <w:highlight w:val="yellow"/>
                <w:lang w:val="en-US"/>
              </w:rPr>
              <w:t>Sensor data visualization</w:t>
            </w:r>
          </w:p>
        </w:tc>
      </w:tr>
    </w:tbl>
    <w:p w14:paraId="3B2F195E"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E5104C">
        <w:rPr>
          <w:rFonts w:eastAsia="Malgun Gothic"/>
          <w:b/>
          <w:bCs/>
          <w:lang w:val="en-CA"/>
        </w:rPr>
        <w:lastRenderedPageBreak/>
        <w:t>doi_num_display_overlays_minus</w:t>
      </w:r>
      <w:r>
        <w:rPr>
          <w:rFonts w:eastAsia="Malgun Gothic" w:hint="eastAsia"/>
          <w:b/>
          <w:bCs/>
          <w:lang w:val="en-CA" w:eastAsia="ko-KR"/>
        </w:rPr>
        <w:t>1</w:t>
      </w:r>
      <w:r w:rsidRPr="00E5104C">
        <w:rPr>
          <w:lang w:val="en-CA"/>
        </w:rPr>
        <w:t xml:space="preserve"> plus </w:t>
      </w:r>
      <w:r>
        <w:rPr>
          <w:rFonts w:eastAsia="Malgun Gothic" w:hint="eastAsia"/>
          <w:lang w:val="en-CA" w:eastAsia="ko-KR"/>
        </w:rPr>
        <w:t>1</w:t>
      </w:r>
      <w:r w:rsidRPr="00E5104C">
        <w:rPr>
          <w:lang w:val="en-CA"/>
        </w:rPr>
        <w:t xml:space="preserve"> specifies the number of display overlays for which information is signalled in the SEI message. The value of doi_num_display_overlays_minus</w:t>
      </w:r>
      <w:r>
        <w:rPr>
          <w:rFonts w:eastAsia="Malgun Gothic" w:hint="eastAsia"/>
          <w:lang w:val="en-CA" w:eastAsia="ko-KR"/>
        </w:rPr>
        <w:t>1</w:t>
      </w:r>
      <w:r w:rsidRPr="00E5104C">
        <w:rPr>
          <w:lang w:val="en-CA"/>
        </w:rPr>
        <w:t xml:space="preserve"> shall be in the range of 0 to 3</w:t>
      </w:r>
      <w:r>
        <w:rPr>
          <w:rFonts w:eastAsia="Malgun Gothic" w:hint="eastAsia"/>
          <w:lang w:val="en-CA" w:eastAsia="ko-KR"/>
        </w:rPr>
        <w:t>1</w:t>
      </w:r>
      <w:r w:rsidRPr="00E5104C">
        <w:rPr>
          <w:lang w:val="en-CA"/>
        </w:rPr>
        <w:t>, inclusive.</w:t>
      </w:r>
    </w:p>
    <w:p w14:paraId="18ED01EB" w14:textId="77777777" w:rsidR="005D7210" w:rsidRPr="0071472C" w:rsidRDefault="005D7210" w:rsidP="005D7210">
      <w:r w:rsidRPr="00FC355C">
        <w:rPr>
          <w:b/>
          <w:bCs/>
        </w:rPr>
        <w:t>doi_num_sets_minus1</w:t>
      </w:r>
      <w:r w:rsidRPr="0071472C">
        <w:t xml:space="preserve"> </w:t>
      </w:r>
      <w:r w:rsidRPr="00E5104C">
        <w:rPr>
          <w:lang w:val="en-CA"/>
        </w:rPr>
        <w:t xml:space="preserve">plus </w:t>
      </w:r>
      <w:r>
        <w:rPr>
          <w:rFonts w:eastAsia="Malgun Gothic" w:hint="eastAsia"/>
          <w:lang w:val="en-CA" w:eastAsia="ko-KR"/>
        </w:rPr>
        <w:t>1</w:t>
      </w:r>
      <w:r w:rsidRPr="00E5104C">
        <w:rPr>
          <w:lang w:val="en-CA"/>
        </w:rPr>
        <w:t xml:space="preserve"> </w:t>
      </w:r>
      <w:r w:rsidRPr="004D1983">
        <w:t>i</w:t>
      </w:r>
      <w:r w:rsidRPr="00FC355C">
        <w:t>ndicates the number of display overlay sets described in the SEI message.</w:t>
      </w:r>
    </w:p>
    <w:p w14:paraId="576F54E2" w14:textId="77777777" w:rsidR="005D7210" w:rsidRPr="00FC355C" w:rsidRDefault="005D7210" w:rsidP="005D7210">
      <w:proofErr w:type="spellStart"/>
      <w:r w:rsidRPr="00FC355C">
        <w:rPr>
          <w:b/>
          <w:bCs/>
        </w:rPr>
        <w:t>doi_in_set_</w:t>
      </w:r>
      <w:proofErr w:type="gramStart"/>
      <w:r w:rsidRPr="00FC355C">
        <w:rPr>
          <w:b/>
          <w:bCs/>
        </w:rPr>
        <w:t>flag</w:t>
      </w:r>
      <w:proofErr w:type="spellEnd"/>
      <w:r w:rsidRPr="00FC355C">
        <w:t>[</w:t>
      </w:r>
      <w:proofErr w:type="gramEnd"/>
      <w:r w:rsidRPr="00FC355C">
        <w:t> </w:t>
      </w:r>
      <w:proofErr w:type="spellStart"/>
      <w:proofErr w:type="gramStart"/>
      <w:r w:rsidRPr="00FC355C">
        <w:t>i</w:t>
      </w:r>
      <w:proofErr w:type="spellEnd"/>
      <w:r w:rsidRPr="00FC355C">
        <w:t> ]</w:t>
      </w:r>
      <w:proofErr w:type="gramEnd"/>
      <w:r w:rsidRPr="00FC355C">
        <w:t>[ </w:t>
      </w:r>
      <w:proofErr w:type="gramStart"/>
      <w:r w:rsidRPr="00FC355C">
        <w:t>j ]</w:t>
      </w:r>
      <w:proofErr w:type="gramEnd"/>
      <w:r w:rsidRPr="00FC355C">
        <w:t xml:space="preserve"> indicates that the j-</w:t>
      </w:r>
      <w:proofErr w:type="spellStart"/>
      <w:r w:rsidRPr="00FC355C">
        <w:t>th</w:t>
      </w:r>
      <w:proofErr w:type="spellEnd"/>
      <w:r w:rsidRPr="00FC355C">
        <w:t xml:space="preserve"> display overlay is included in the </w:t>
      </w:r>
      <w:proofErr w:type="spellStart"/>
      <w:r w:rsidRPr="00FC355C">
        <w:t>i-th</w:t>
      </w:r>
      <w:proofErr w:type="spellEnd"/>
      <w:r w:rsidRPr="00FC355C">
        <w:t xml:space="preserve"> set. The value of </w:t>
      </w:r>
      <w:proofErr w:type="spellStart"/>
      <w:r w:rsidRPr="00FC355C">
        <w:t>doi_in_set_</w:t>
      </w:r>
      <w:proofErr w:type="gramStart"/>
      <w:r w:rsidRPr="00FC355C">
        <w:t>flag</w:t>
      </w:r>
      <w:proofErr w:type="spellEnd"/>
      <w:r w:rsidRPr="00FC355C">
        <w:t>[</w:t>
      </w:r>
      <w:proofErr w:type="gramEnd"/>
      <w:r>
        <w:t> </w:t>
      </w:r>
      <w:proofErr w:type="gramStart"/>
      <w:r w:rsidRPr="00FC355C">
        <w:t>0</w:t>
      </w:r>
      <w:r>
        <w:t> </w:t>
      </w:r>
      <w:r w:rsidRPr="00FC355C">
        <w:t>]</w:t>
      </w:r>
      <w:proofErr w:type="gramEnd"/>
      <w:r w:rsidRPr="00FC355C">
        <w:t>[</w:t>
      </w:r>
      <w:r>
        <w:t> </w:t>
      </w:r>
      <w:proofErr w:type="gramStart"/>
      <w:r w:rsidRPr="00FC355C">
        <w:t>j</w:t>
      </w:r>
      <w:r>
        <w:t> </w:t>
      </w:r>
      <w:r w:rsidRPr="00FC355C">
        <w:t>]</w:t>
      </w:r>
      <w:proofErr w:type="gramEnd"/>
      <w:r w:rsidRPr="00FC355C">
        <w:t xml:space="preserve"> is inferred to be equal to 1 for all values of j in the range of 0 to doi_num_display_overlays_minus1, inclusive.</w:t>
      </w:r>
    </w:p>
    <w:p w14:paraId="65184B00" w14:textId="77777777" w:rsidR="005D7210" w:rsidRPr="00E5104C" w:rsidRDefault="005D7210" w:rsidP="005D7210">
      <w:pPr>
        <w:rPr>
          <w:lang w:val="en-CA"/>
        </w:rPr>
      </w:pPr>
      <w:proofErr w:type="spellStart"/>
      <w:r w:rsidRPr="00E5104C">
        <w:rPr>
          <w:b/>
          <w:bCs/>
          <w:lang w:val="en-CA"/>
        </w:rPr>
        <w:t>doi_target_pic_size_present_flag</w:t>
      </w:r>
      <w:proofErr w:type="spellEnd"/>
      <w:r w:rsidRPr="00E5104C">
        <w:rPr>
          <w:b/>
          <w:bCs/>
          <w:lang w:val="en-CA"/>
        </w:rPr>
        <w:t xml:space="preserve"> </w:t>
      </w:r>
      <w:r w:rsidRPr="00E5104C">
        <w:rPr>
          <w:lang w:val="en-CA"/>
        </w:rPr>
        <w:t>equal to 1 specifies that the doi_target_pic_width_minus1 and doi_target_pic_</w:t>
      </w:r>
      <w:r>
        <w:rPr>
          <w:lang w:val="en-CA"/>
        </w:rPr>
        <w:t>height</w:t>
      </w:r>
      <w:r w:rsidRPr="00E5104C">
        <w:rPr>
          <w:lang w:val="en-CA"/>
        </w:rPr>
        <w:t xml:space="preserve">_minus1 syntax elements are present. </w:t>
      </w:r>
      <w:proofErr w:type="spellStart"/>
      <w:r w:rsidRPr="00E5104C">
        <w:rPr>
          <w:lang w:val="en-CA"/>
        </w:rPr>
        <w:t>doi_target_pic_size_present_flag</w:t>
      </w:r>
      <w:proofErr w:type="spellEnd"/>
      <w:r w:rsidRPr="00E5104C">
        <w:rPr>
          <w:b/>
          <w:bCs/>
          <w:lang w:val="en-CA"/>
        </w:rPr>
        <w:t xml:space="preserve"> </w:t>
      </w:r>
      <w:r w:rsidRPr="00E5104C">
        <w:rPr>
          <w:lang w:val="en-CA"/>
        </w:rPr>
        <w:t>equal to 0 specifies that the doi_target_pic_width_minus1 and doi_target_pic_</w:t>
      </w:r>
      <w:r>
        <w:rPr>
          <w:lang w:val="en-CA"/>
        </w:rPr>
        <w:t>height</w:t>
      </w:r>
      <w:r w:rsidRPr="00E5104C">
        <w:rPr>
          <w:lang w:val="en-CA"/>
        </w:rPr>
        <w:t>_minus1 syntax elements are present.</w:t>
      </w:r>
    </w:p>
    <w:p w14:paraId="7002243A" w14:textId="77777777" w:rsidR="005D7210" w:rsidRPr="00E5104C" w:rsidRDefault="005D7210" w:rsidP="005D7210">
      <w:pPr>
        <w:rPr>
          <w:b/>
          <w:bCs/>
          <w:lang w:val="en-CA"/>
        </w:rPr>
      </w:pPr>
      <w:r>
        <w:rPr>
          <w:lang w:val="en-CA"/>
        </w:rPr>
        <w:t>W</w:t>
      </w:r>
      <w:r w:rsidRPr="00E5104C">
        <w:rPr>
          <w:lang w:val="en-CA"/>
        </w:rPr>
        <w:t xml:space="preserve">hen present, </w:t>
      </w:r>
      <w:r w:rsidRPr="00E5104C">
        <w:rPr>
          <w:b/>
          <w:bCs/>
          <w:lang w:val="en-CA"/>
        </w:rPr>
        <w:t>doi_target_pic_width_minus1</w:t>
      </w:r>
      <w:r w:rsidRPr="004D1983">
        <w:rPr>
          <w:lang w:val="en-CA"/>
        </w:rPr>
        <w:t xml:space="preserve"> </w:t>
      </w:r>
      <w:r w:rsidRPr="00E5104C">
        <w:rPr>
          <w:lang w:val="en-CA"/>
        </w:rPr>
        <w:t xml:space="preserve">plus </w:t>
      </w:r>
      <w:r>
        <w:rPr>
          <w:rFonts w:eastAsia="Malgun Gothic" w:hint="eastAsia"/>
          <w:lang w:val="en-CA" w:eastAsia="ko-KR"/>
        </w:rPr>
        <w:t>1</w:t>
      </w:r>
      <w:r w:rsidRPr="00E5104C">
        <w:rPr>
          <w:lang w:val="en-CA"/>
        </w:rPr>
        <w:t xml:space="preserve"> indicates the width of the target picture.</w:t>
      </w:r>
    </w:p>
    <w:p w14:paraId="1D34AE1F" w14:textId="77777777" w:rsidR="005D7210" w:rsidRDefault="005D7210" w:rsidP="005D7210">
      <w:pPr>
        <w:rPr>
          <w:lang w:val="en-CA"/>
        </w:rPr>
      </w:pPr>
      <w:r>
        <w:rPr>
          <w:lang w:val="en-CA"/>
        </w:rPr>
        <w:t>W</w:t>
      </w:r>
      <w:r w:rsidRPr="00E5104C">
        <w:rPr>
          <w:lang w:val="en-CA"/>
        </w:rPr>
        <w:t xml:space="preserve">hen present, </w:t>
      </w:r>
      <w:r w:rsidRPr="00E5104C">
        <w:rPr>
          <w:b/>
          <w:bCs/>
          <w:lang w:val="en-CA"/>
        </w:rPr>
        <w:t>doi_target_pic_height_minus1</w:t>
      </w:r>
      <w:r w:rsidRPr="00E5104C">
        <w:rPr>
          <w:lang w:val="en-CA"/>
        </w:rPr>
        <w:t xml:space="preserve"> </w:t>
      </w:r>
      <w:r>
        <w:rPr>
          <w:lang w:val="en-CA"/>
        </w:rPr>
        <w:t xml:space="preserve">plus 1 </w:t>
      </w:r>
      <w:r w:rsidRPr="00E5104C">
        <w:rPr>
          <w:lang w:val="en-CA"/>
        </w:rPr>
        <w:t>indicates the height of the target picture.</w:t>
      </w:r>
    </w:p>
    <w:p w14:paraId="0908A811" w14:textId="77777777" w:rsidR="005D7210" w:rsidRPr="00E5104C" w:rsidRDefault="005D7210" w:rsidP="005D7210">
      <w:pPr>
        <w:rPr>
          <w:lang w:val="en-CA"/>
        </w:rPr>
      </w:pPr>
      <w:proofErr w:type="spellStart"/>
      <w:r w:rsidRPr="00B42451">
        <w:rPr>
          <w:b/>
          <w:bCs/>
          <w:lang w:val="en-CA"/>
        </w:rPr>
        <w:t>doi_target_pic_full_occ_flag</w:t>
      </w:r>
      <w:proofErr w:type="spellEnd"/>
      <w:r w:rsidRPr="00B42451">
        <w:rPr>
          <w:lang w:val="en-CA"/>
        </w:rPr>
        <w:t xml:space="preserve"> equal to 1 indicates that all sample positions in the target picture have at least one display overlay for which the </w:t>
      </w:r>
      <w:proofErr w:type="spellStart"/>
      <w:r w:rsidRPr="00B42451">
        <w:rPr>
          <w:lang w:val="en-CA"/>
        </w:rPr>
        <w:t>i-th</w:t>
      </w:r>
      <w:proofErr w:type="spellEnd"/>
      <w:r w:rsidRPr="00B42451">
        <w:rPr>
          <w:lang w:val="en-CA"/>
        </w:rPr>
        <w:t xml:space="preserve"> display overlay representation includes a sample that occupies the sample position. </w:t>
      </w:r>
      <w:proofErr w:type="spellStart"/>
      <w:r w:rsidRPr="00B42451">
        <w:rPr>
          <w:lang w:val="en-CA"/>
        </w:rPr>
        <w:t>doi_target_pic_full_occ_flag</w:t>
      </w:r>
      <w:proofErr w:type="spellEnd"/>
      <w:r w:rsidRPr="00B42451">
        <w:rPr>
          <w:lang w:val="en-CA"/>
        </w:rPr>
        <w:t xml:space="preserve"> equal to 0 does not apply a constraint.</w:t>
      </w:r>
    </w:p>
    <w:p w14:paraId="2C244E9F" w14:textId="77777777" w:rsidR="005D7210" w:rsidRPr="008E32AB" w:rsidRDefault="005D7210" w:rsidP="005D7210">
      <w:pPr>
        <w:rPr>
          <w:lang w:val="en-CA"/>
        </w:rPr>
      </w:pPr>
      <w:proofErr w:type="spellStart"/>
      <w:r w:rsidRPr="00FC355C">
        <w:rPr>
          <w:b/>
          <w:lang w:val="en-CA"/>
        </w:rPr>
        <w:t>doi_target_pic_</w:t>
      </w:r>
      <w:r w:rsidRPr="00FC355C">
        <w:rPr>
          <w:b/>
          <w:bCs/>
          <w:lang w:val="en-CA"/>
        </w:rPr>
        <w:t>chroma_format_idc</w:t>
      </w:r>
      <w:proofErr w:type="spellEnd"/>
      <w:r w:rsidRPr="00FC355C">
        <w:rPr>
          <w:lang w:val="en-CA"/>
        </w:rPr>
        <w:t xml:space="preserve"> specifies the chroma sampling relative to the luma sampling for target display picture as described in clause 7.3.</w:t>
      </w:r>
    </w:p>
    <w:p w14:paraId="07E8F751" w14:textId="77777777" w:rsidR="005D7210" w:rsidRPr="008E32AB" w:rsidRDefault="005D7210" w:rsidP="005D7210">
      <w:pPr>
        <w:rPr>
          <w:b/>
          <w:bCs/>
          <w:lang w:val="en-CA"/>
        </w:rPr>
      </w:pPr>
      <w:r w:rsidRPr="00FC355C">
        <w:rPr>
          <w:lang w:val="en-CA"/>
        </w:rPr>
        <w:t xml:space="preserve">When </w:t>
      </w:r>
      <w:proofErr w:type="spellStart"/>
      <w:r w:rsidRPr="00FC355C">
        <w:rPr>
          <w:lang w:val="en-CA"/>
        </w:rPr>
        <w:t>doi_target_pic_size_present_flag</w:t>
      </w:r>
      <w:proofErr w:type="spellEnd"/>
      <w:r w:rsidRPr="00FC355C">
        <w:rPr>
          <w:lang w:val="en-CA"/>
        </w:rPr>
        <w:t xml:space="preserve"> is equal to 0, the value of </w:t>
      </w:r>
      <w:proofErr w:type="spellStart"/>
      <w:r w:rsidRPr="00FC355C">
        <w:rPr>
          <w:lang w:val="en-CA"/>
        </w:rPr>
        <w:t>doi_target_pic_chroma_format_idc</w:t>
      </w:r>
      <w:proofErr w:type="spellEnd"/>
      <w:r w:rsidRPr="00FC355C">
        <w:rPr>
          <w:lang w:val="en-CA"/>
        </w:rPr>
        <w:t xml:space="preserve"> shall be equal to the value of </w:t>
      </w:r>
      <w:proofErr w:type="spellStart"/>
      <w:r w:rsidRPr="00FC355C">
        <w:rPr>
          <w:lang w:val="en-CA"/>
        </w:rPr>
        <w:t>ChromaFormatIdc</w:t>
      </w:r>
      <w:proofErr w:type="spellEnd"/>
      <w:r w:rsidRPr="00FC355C">
        <w:rPr>
          <w:lang w:val="en-CA"/>
        </w:rPr>
        <w:t>[ 0 ].</w:t>
      </w:r>
    </w:p>
    <w:p w14:paraId="0F6491D4" w14:textId="77777777" w:rsidR="005D7210" w:rsidRPr="00FC355C" w:rsidRDefault="005D7210" w:rsidP="005D7210">
      <w:pPr>
        <w:rPr>
          <w:szCs w:val="18"/>
          <w:lang w:val="en-CA"/>
        </w:rPr>
      </w:pPr>
      <w:proofErr w:type="spellStart"/>
      <w:r w:rsidRPr="00FC355C">
        <w:rPr>
          <w:b/>
          <w:bCs/>
          <w:szCs w:val="18"/>
          <w:lang w:val="en-CA"/>
        </w:rPr>
        <w:t>doi_target_pic_alpha_flag</w:t>
      </w:r>
      <w:proofErr w:type="spellEnd"/>
      <w:r w:rsidRPr="00FC355C">
        <w:rPr>
          <w:szCs w:val="18"/>
          <w:lang w:val="en-CA"/>
        </w:rPr>
        <w:t xml:space="preserve"> equal to 1 indicates that an alpha channel target picture is associated with the primary target picture. </w:t>
      </w:r>
      <w:proofErr w:type="spellStart"/>
      <w:r w:rsidRPr="00FC355C">
        <w:rPr>
          <w:szCs w:val="18"/>
          <w:lang w:val="en-CA"/>
        </w:rPr>
        <w:t>doi_target_pic_alpha_flag</w:t>
      </w:r>
      <w:proofErr w:type="spellEnd"/>
      <w:r w:rsidRPr="00FC355C">
        <w:rPr>
          <w:szCs w:val="18"/>
          <w:lang w:val="en-CA"/>
        </w:rPr>
        <w:t xml:space="preserve"> equal to 0 indicates that an alpha channel target picture is not associated with the primary target picture.</w:t>
      </w:r>
    </w:p>
    <w:p w14:paraId="203B3CB9" w14:textId="77777777" w:rsidR="005D7210" w:rsidRPr="00581CE3" w:rsidRDefault="005D7210" w:rsidP="005D7210">
      <w:pPr>
        <w:rPr>
          <w:lang w:val="en-CA"/>
        </w:rPr>
      </w:pPr>
      <w:proofErr w:type="spellStart"/>
      <w:r w:rsidRPr="00B42451">
        <w:rPr>
          <w:b/>
          <w:bCs/>
          <w:lang w:val="en-CA"/>
        </w:rPr>
        <w:t>doi_target_init_present_flag</w:t>
      </w:r>
      <w:proofErr w:type="spellEnd"/>
      <w:r w:rsidRPr="00B42451">
        <w:rPr>
          <w:lang w:val="en-CA"/>
        </w:rPr>
        <w:t xml:space="preserve"> equal to 1 specifies that the </w:t>
      </w:r>
      <w:proofErr w:type="spellStart"/>
      <w:r w:rsidRPr="00B42451">
        <w:rPr>
          <w:lang w:val="en-CA"/>
        </w:rPr>
        <w:t>doi_target_init_</w:t>
      </w:r>
      <w:r w:rsidRPr="00B42451">
        <w:rPr>
          <w:bCs/>
          <w:lang w:val="en-CA"/>
        </w:rPr>
        <w:t>three_comp_flag</w:t>
      </w:r>
      <w:proofErr w:type="spellEnd"/>
      <w:r w:rsidRPr="00B42451">
        <w:rPr>
          <w:bCs/>
          <w:lang w:val="en-CA"/>
        </w:rPr>
        <w:t xml:space="preserve"> and </w:t>
      </w:r>
      <w:proofErr w:type="spellStart"/>
      <w:r w:rsidRPr="00B42451">
        <w:rPr>
          <w:bCs/>
          <w:lang w:val="en-CA"/>
        </w:rPr>
        <w:t>doi_target_init_sample</w:t>
      </w:r>
      <w:proofErr w:type="spellEnd"/>
      <w:r w:rsidRPr="00B42451">
        <w:rPr>
          <w:bCs/>
          <w:lang w:val="en-CA"/>
        </w:rPr>
        <w:t>[ </w:t>
      </w:r>
      <w:proofErr w:type="spellStart"/>
      <w:r w:rsidRPr="00B42451">
        <w:rPr>
          <w:bCs/>
          <w:lang w:val="en-CA"/>
        </w:rPr>
        <w:t>i</w:t>
      </w:r>
      <w:proofErr w:type="spellEnd"/>
      <w:r w:rsidRPr="00B42451">
        <w:rPr>
          <w:bCs/>
          <w:lang w:val="en-CA"/>
        </w:rPr>
        <w:t> ]</w:t>
      </w:r>
      <w:r w:rsidRPr="00B42451">
        <w:rPr>
          <w:lang w:val="en-CA"/>
        </w:rPr>
        <w:t xml:space="preserve"> syntax elements</w:t>
      </w:r>
      <w:r w:rsidRPr="00B42451" w:rsidDel="007016CE">
        <w:rPr>
          <w:lang w:val="en-CA"/>
        </w:rPr>
        <w:t xml:space="preserve"> are</w:t>
      </w:r>
      <w:r w:rsidRPr="00B42451">
        <w:rPr>
          <w:lang w:val="en-CA"/>
        </w:rPr>
        <w:t xml:space="preserve"> present in the SEI message. </w:t>
      </w:r>
      <w:proofErr w:type="spellStart"/>
      <w:r w:rsidRPr="00B42451">
        <w:rPr>
          <w:lang w:val="en-CA"/>
        </w:rPr>
        <w:t>doi_target_init_present_flag</w:t>
      </w:r>
      <w:proofErr w:type="spellEnd"/>
      <w:r w:rsidRPr="00B42451">
        <w:rPr>
          <w:lang w:val="en-CA"/>
        </w:rPr>
        <w:t xml:space="preserve"> equal to 0 specifies that the </w:t>
      </w:r>
      <w:proofErr w:type="spellStart"/>
      <w:r w:rsidRPr="00B42451">
        <w:rPr>
          <w:bCs/>
          <w:lang w:val="en-CA"/>
        </w:rPr>
        <w:t>doi_target_init_three_comp_flag</w:t>
      </w:r>
      <w:proofErr w:type="spellEnd"/>
      <w:r w:rsidRPr="00B42451">
        <w:rPr>
          <w:bCs/>
          <w:lang w:val="en-CA"/>
        </w:rPr>
        <w:t xml:space="preserve"> and </w:t>
      </w:r>
      <w:proofErr w:type="spellStart"/>
      <w:r w:rsidRPr="00B42451">
        <w:rPr>
          <w:bCs/>
          <w:lang w:val="en-CA"/>
        </w:rPr>
        <w:t>doi_target_init_sample</w:t>
      </w:r>
      <w:proofErr w:type="spellEnd"/>
      <w:r w:rsidRPr="00B42451">
        <w:rPr>
          <w:bCs/>
          <w:lang w:val="en-CA"/>
        </w:rPr>
        <w:t>[ </w:t>
      </w:r>
      <w:proofErr w:type="spellStart"/>
      <w:r w:rsidRPr="00B42451">
        <w:rPr>
          <w:bCs/>
          <w:lang w:val="en-CA"/>
        </w:rPr>
        <w:t>i</w:t>
      </w:r>
      <w:proofErr w:type="spellEnd"/>
      <w:r w:rsidRPr="00B42451">
        <w:rPr>
          <w:bCs/>
          <w:lang w:val="en-CA"/>
        </w:rPr>
        <w:t> ]</w:t>
      </w:r>
      <w:r w:rsidRPr="00B42451">
        <w:rPr>
          <w:lang w:val="en-CA"/>
        </w:rPr>
        <w:t xml:space="preserve"> syntax element</w:t>
      </w:r>
      <w:r>
        <w:rPr>
          <w:lang w:val="en-CA"/>
        </w:rPr>
        <w:t>s</w:t>
      </w:r>
      <w:r w:rsidRPr="00B42451">
        <w:rPr>
          <w:lang w:val="en-CA"/>
        </w:rPr>
        <w:t xml:space="preserve"> are not present in the SEI message.</w:t>
      </w:r>
    </w:p>
    <w:p w14:paraId="1B953C5B" w14:textId="77777777" w:rsidR="005D7210" w:rsidRPr="00B42451" w:rsidRDefault="005D7210" w:rsidP="005D7210">
      <w:pPr>
        <w:tabs>
          <w:tab w:val="clear" w:pos="1080"/>
          <w:tab w:val="left" w:pos="1077"/>
        </w:tabs>
        <w:rPr>
          <w:bCs/>
          <w:lang w:val="en-CA"/>
        </w:rPr>
      </w:pPr>
      <w:proofErr w:type="spellStart"/>
      <w:r w:rsidRPr="00B42451">
        <w:rPr>
          <w:b/>
          <w:lang w:val="en-CA"/>
        </w:rPr>
        <w:t>doi_target</w:t>
      </w:r>
      <w:proofErr w:type="spellEnd"/>
      <w:r w:rsidRPr="00B42451">
        <w:rPr>
          <w:b/>
          <w:lang w:val="en-CA"/>
        </w:rPr>
        <w:t>_</w:t>
      </w:r>
      <w:r w:rsidRPr="00B42451" w:rsidDel="007B6DC3">
        <w:rPr>
          <w:b/>
          <w:lang w:val="en-CA"/>
        </w:rPr>
        <w:t xml:space="preserve"> </w:t>
      </w:r>
      <w:r w:rsidRPr="00B42451">
        <w:rPr>
          <w:b/>
          <w:lang w:val="en-CA"/>
        </w:rPr>
        <w:t>bitdepth_minus8</w:t>
      </w:r>
      <w:r w:rsidRPr="00B42451">
        <w:rPr>
          <w:bCs/>
          <w:lang w:val="en-CA"/>
        </w:rPr>
        <w:t xml:space="preserve"> plus8 specifies the bit depth of the target </w:t>
      </w:r>
      <w:r w:rsidRPr="00994AFE">
        <w:rPr>
          <w:bCs/>
          <w:lang w:val="en-CA"/>
        </w:rPr>
        <w:t>picture</w:t>
      </w:r>
      <w:r w:rsidRPr="00994AFE">
        <w:rPr>
          <w:bCs/>
          <w:szCs w:val="18"/>
          <w:lang w:val="en-CA"/>
        </w:rPr>
        <w:t xml:space="preserve"> </w:t>
      </w:r>
      <w:r w:rsidRPr="00FC355C">
        <w:rPr>
          <w:bCs/>
          <w:szCs w:val="18"/>
          <w:lang w:val="en-CA"/>
        </w:rPr>
        <w:t>texture and alpha component</w:t>
      </w:r>
      <w:r>
        <w:rPr>
          <w:bCs/>
          <w:szCs w:val="18"/>
          <w:lang w:val="en-CA"/>
        </w:rPr>
        <w:t xml:space="preserve"> samples</w:t>
      </w:r>
      <w:r w:rsidRPr="00B42451">
        <w:rPr>
          <w:bCs/>
          <w:lang w:val="en-CA"/>
        </w:rPr>
        <w:t xml:space="preserve"> </w:t>
      </w:r>
      <w:proofErr w:type="spellStart"/>
      <w:r w:rsidRPr="00B42451">
        <w:rPr>
          <w:bCs/>
          <w:lang w:val="en-CA"/>
        </w:rPr>
        <w:t>doi_target</w:t>
      </w:r>
      <w:proofErr w:type="spellEnd"/>
      <w:r w:rsidRPr="00B42451">
        <w:rPr>
          <w:bCs/>
          <w:lang w:val="en-CA"/>
        </w:rPr>
        <w:t>_</w:t>
      </w:r>
      <w:r w:rsidRPr="00B42451" w:rsidDel="002F7A46">
        <w:rPr>
          <w:bCs/>
          <w:lang w:val="en-CA"/>
        </w:rPr>
        <w:t xml:space="preserve"> </w:t>
      </w:r>
      <w:r w:rsidRPr="00B42451">
        <w:rPr>
          <w:bCs/>
          <w:lang w:val="en-CA"/>
        </w:rPr>
        <w:t>bitdepth_minus8 shall be in the range of 0 to8, inclusive.</w:t>
      </w:r>
    </w:p>
    <w:p w14:paraId="47393CE9" w14:textId="77777777" w:rsidR="005D7210" w:rsidRPr="00B42451" w:rsidRDefault="005D7210" w:rsidP="005D7210">
      <w:pPr>
        <w:tabs>
          <w:tab w:val="clear" w:pos="1080"/>
          <w:tab w:val="left" w:pos="1077"/>
        </w:tabs>
        <w:rPr>
          <w:bCs/>
          <w:lang w:val="en-CA"/>
        </w:rPr>
      </w:pPr>
      <w:r w:rsidRPr="00B42451">
        <w:rPr>
          <w:bCs/>
          <w:lang w:val="en-CA"/>
        </w:rPr>
        <w:t xml:space="preserve">The variable </w:t>
      </w:r>
      <w:proofErr w:type="spellStart"/>
      <w:r>
        <w:rPr>
          <w:bCs/>
          <w:lang w:val="en-CA"/>
        </w:rPr>
        <w:t>target</w:t>
      </w:r>
      <w:r w:rsidRPr="00B42451">
        <w:rPr>
          <w:bCs/>
          <w:lang w:val="en-CA"/>
        </w:rPr>
        <w:t>BitDepth</w:t>
      </w:r>
      <w:proofErr w:type="spellEnd"/>
      <w:r w:rsidRPr="00B42451">
        <w:rPr>
          <w:bCs/>
          <w:lang w:val="en-CA"/>
        </w:rPr>
        <w:t xml:space="preserve"> is set equal to doi_target_bitdepth_minus8 + 8.</w:t>
      </w:r>
    </w:p>
    <w:p w14:paraId="79E285EA" w14:textId="77777777" w:rsidR="005D7210" w:rsidRPr="00B42451" w:rsidRDefault="005D7210" w:rsidP="005D7210">
      <w:pPr>
        <w:tabs>
          <w:tab w:val="clear" w:pos="1080"/>
          <w:tab w:val="left" w:pos="1077"/>
        </w:tabs>
        <w:rPr>
          <w:lang w:val="en-CA"/>
        </w:rPr>
      </w:pPr>
      <w:proofErr w:type="spellStart"/>
      <w:r w:rsidRPr="00B42451">
        <w:rPr>
          <w:b/>
          <w:lang w:val="en-CA"/>
        </w:rPr>
        <w:t>doi_target_init_sample</w:t>
      </w:r>
      <w:proofErr w:type="spellEnd"/>
      <w:r w:rsidRPr="00B42451">
        <w:rPr>
          <w:lang w:val="en-CA"/>
        </w:rPr>
        <w:t>[ </w:t>
      </w:r>
      <w:r>
        <w:rPr>
          <w:lang w:val="en-CA"/>
        </w:rPr>
        <w:t>c</w:t>
      </w:r>
      <w:r w:rsidRPr="00B42451">
        <w:rPr>
          <w:lang w:val="en-CA"/>
        </w:rPr>
        <w:t xml:space="preserve"> ] indicates the target picture initialization value for the </w:t>
      </w:r>
      <w:r>
        <w:rPr>
          <w:lang w:val="en-CA"/>
        </w:rPr>
        <w:t>c</w:t>
      </w:r>
      <w:r w:rsidRPr="00B42451">
        <w:rPr>
          <w:lang w:val="en-CA"/>
        </w:rPr>
        <w:t>-</w:t>
      </w:r>
      <w:proofErr w:type="spellStart"/>
      <w:r w:rsidRPr="00B42451">
        <w:rPr>
          <w:lang w:val="en-CA"/>
        </w:rPr>
        <w:t>th</w:t>
      </w:r>
      <w:proofErr w:type="spellEnd"/>
      <w:r w:rsidRPr="00B42451">
        <w:rPr>
          <w:lang w:val="en-CA"/>
        </w:rPr>
        <w:t xml:space="preserve"> colour component. The length of the syntax element is </w:t>
      </w:r>
      <w:proofErr w:type="spellStart"/>
      <w:r>
        <w:rPr>
          <w:bCs/>
          <w:lang w:val="en-CA"/>
        </w:rPr>
        <w:t>target</w:t>
      </w:r>
      <w:r w:rsidRPr="00B42451">
        <w:rPr>
          <w:bCs/>
          <w:lang w:val="en-CA"/>
        </w:rPr>
        <w:t>tBitDepth</w:t>
      </w:r>
      <w:proofErr w:type="spellEnd"/>
      <w:r w:rsidRPr="00B42451">
        <w:rPr>
          <w:bCs/>
          <w:lang w:val="en-CA"/>
        </w:rPr>
        <w:t xml:space="preserve"> bits.</w:t>
      </w:r>
    </w:p>
    <w:p w14:paraId="023868F5" w14:textId="77777777" w:rsidR="005D7210" w:rsidRDefault="005D7210" w:rsidP="005D7210">
      <w:pPr>
        <w:tabs>
          <w:tab w:val="clear" w:pos="1080"/>
          <w:tab w:val="left" w:pos="215"/>
          <w:tab w:val="left" w:pos="431"/>
          <w:tab w:val="left" w:pos="646"/>
          <w:tab w:val="left" w:pos="862"/>
          <w:tab w:val="left" w:pos="1077"/>
          <w:tab w:val="left" w:pos="1298"/>
        </w:tabs>
        <w:rPr>
          <w:rFonts w:eastAsia="Malgun Gothic"/>
          <w:lang w:val="en-CA"/>
        </w:rPr>
      </w:pPr>
      <w:r w:rsidRPr="00B42451">
        <w:rPr>
          <w:lang w:val="en-CA"/>
        </w:rPr>
        <w:t xml:space="preserve">When not present, the value of </w:t>
      </w:r>
      <w:proofErr w:type="spellStart"/>
      <w:r w:rsidRPr="00B42451">
        <w:rPr>
          <w:lang w:val="en-CA"/>
        </w:rPr>
        <w:t>doi_target_init_sample</w:t>
      </w:r>
      <w:proofErr w:type="spellEnd"/>
      <w:r w:rsidRPr="00B42451">
        <w:rPr>
          <w:lang w:val="en-CA"/>
        </w:rPr>
        <w:t>[ </w:t>
      </w:r>
      <w:r>
        <w:rPr>
          <w:lang w:val="en-CA"/>
        </w:rPr>
        <w:t>c</w:t>
      </w:r>
      <w:r w:rsidRPr="00B42451">
        <w:rPr>
          <w:lang w:val="en-CA"/>
        </w:rPr>
        <w:t> ] is set equal to 1</w:t>
      </w:r>
      <w:r>
        <w:rPr>
          <w:lang w:val="en-CA"/>
        </w:rPr>
        <w:t>  </w:t>
      </w:r>
      <w:r w:rsidRPr="00B42451">
        <w:rPr>
          <w:lang w:val="en-CA"/>
        </w:rPr>
        <w:t>&lt;&lt;</w:t>
      </w:r>
      <w:r>
        <w:rPr>
          <w:lang w:val="en-CA"/>
        </w:rPr>
        <w:t>  </w:t>
      </w:r>
      <w:r w:rsidRPr="00B42451">
        <w:rPr>
          <w:lang w:val="en-CA"/>
        </w:rPr>
        <w:t>(</w:t>
      </w:r>
      <w:r>
        <w:rPr>
          <w:lang w:val="en-CA"/>
        </w:rPr>
        <w:t> </w:t>
      </w:r>
      <w:proofErr w:type="spellStart"/>
      <w:r>
        <w:rPr>
          <w:lang w:val="en-CA"/>
        </w:rPr>
        <w:t>target</w:t>
      </w:r>
      <w:r w:rsidRPr="00B42451">
        <w:rPr>
          <w:lang w:val="en-CA"/>
        </w:rPr>
        <w:t>BitDepth</w:t>
      </w:r>
      <w:proofErr w:type="spellEnd"/>
      <w:r>
        <w:rPr>
          <w:lang w:val="en-CA"/>
        </w:rPr>
        <w:t> </w:t>
      </w:r>
      <w:r w:rsidRPr="00B42451">
        <w:rPr>
          <w:lang w:val="en-CA"/>
        </w:rPr>
        <w:t xml:space="preserve">− 1 ) for </w:t>
      </w:r>
      <w:r>
        <w:rPr>
          <w:lang w:val="en-CA"/>
        </w:rPr>
        <w:t>c</w:t>
      </w:r>
      <w:r w:rsidRPr="00B42451">
        <w:rPr>
          <w:lang w:val="en-CA"/>
        </w:rPr>
        <w:t xml:space="preserve"> in the range of 0 to 2, inclusive</w:t>
      </w:r>
      <w:r>
        <w:rPr>
          <w:lang w:val="en-CA"/>
        </w:rPr>
        <w:t>.</w:t>
      </w:r>
    </w:p>
    <w:p w14:paraId="491F37B9" w14:textId="77777777" w:rsidR="005D7210" w:rsidRPr="0071472C" w:rsidRDefault="005D7210" w:rsidP="005D7210">
      <w:pPr>
        <w:rPr>
          <w:lang w:val="en-CA"/>
        </w:rPr>
      </w:pPr>
      <w:bookmarkStart w:id="3" w:name="_Hlk178781593"/>
      <w:r w:rsidRPr="009E2E1D">
        <w:rPr>
          <w:b/>
          <w:bCs/>
          <w:lang w:val="en-CA"/>
        </w:rPr>
        <w:t xml:space="preserve">doi_num_layers_minus1 </w:t>
      </w:r>
      <w:r w:rsidRPr="00B42451">
        <w:rPr>
          <w:lang w:val="en-CA"/>
        </w:rPr>
        <w:t>plus 1 specifies the number of layers which may contain display overlays</w:t>
      </w:r>
      <w:r w:rsidRPr="0071472C">
        <w:rPr>
          <w:lang w:val="en-CA"/>
        </w:rPr>
        <w:t>.</w:t>
      </w:r>
    </w:p>
    <w:p w14:paraId="4DA9A14E" w14:textId="77777777" w:rsidR="005D7210" w:rsidRPr="00E5104C" w:rsidRDefault="005D7210" w:rsidP="005D7210">
      <w:pPr>
        <w:tabs>
          <w:tab w:val="clear" w:pos="1080"/>
          <w:tab w:val="left" w:pos="215"/>
          <w:tab w:val="left" w:pos="431"/>
          <w:tab w:val="left" w:pos="646"/>
          <w:tab w:val="left" w:pos="862"/>
          <w:tab w:val="left" w:pos="1077"/>
          <w:tab w:val="left" w:pos="1298"/>
        </w:tabs>
        <w:rPr>
          <w:rFonts w:eastAsia="Malgun Gothic"/>
          <w:lang w:val="en-CA"/>
        </w:rPr>
      </w:pPr>
      <w:proofErr w:type="spellStart"/>
      <w:r w:rsidRPr="00B42451">
        <w:rPr>
          <w:b/>
          <w:bCs/>
          <w:lang w:val="en-CA"/>
        </w:rPr>
        <w:t>doi_layer_order_constrained_flag</w:t>
      </w:r>
      <w:proofErr w:type="spellEnd"/>
      <w:r w:rsidRPr="00B42451">
        <w:rPr>
          <w:lang w:val="en-CA"/>
        </w:rPr>
        <w:t xml:space="preserve"> equal to 1 specifies a constraint on the values of </w:t>
      </w:r>
      <w:proofErr w:type="spellStart"/>
      <w:r w:rsidRPr="00B42451">
        <w:rPr>
          <w:lang w:val="en-CA"/>
        </w:rPr>
        <w:t>doi_nuh_layer_id</w:t>
      </w:r>
      <w:proofErr w:type="spellEnd"/>
      <w:r w:rsidRPr="00B42451">
        <w:rPr>
          <w:lang w:val="en-CA"/>
        </w:rPr>
        <w:t>[ </w:t>
      </w:r>
      <w:proofErr w:type="spellStart"/>
      <w:r w:rsidRPr="00B42451">
        <w:rPr>
          <w:lang w:val="en-CA"/>
        </w:rPr>
        <w:t>i</w:t>
      </w:r>
      <w:proofErr w:type="spellEnd"/>
      <w:r w:rsidRPr="00B42451">
        <w:rPr>
          <w:lang w:val="en-CA"/>
        </w:rPr>
        <w:t xml:space="preserve"> ] and </w:t>
      </w:r>
      <w:proofErr w:type="spellStart"/>
      <w:r>
        <w:rPr>
          <w:lang w:val="en-CA"/>
        </w:rPr>
        <w:t>doi_alpha_layer_id</w:t>
      </w:r>
      <w:proofErr w:type="spellEnd"/>
      <w:r w:rsidRPr="00B42451">
        <w:rPr>
          <w:lang w:val="en-CA"/>
        </w:rPr>
        <w:t>[ </w:t>
      </w:r>
      <w:proofErr w:type="spellStart"/>
      <w:r w:rsidRPr="00B42451">
        <w:rPr>
          <w:lang w:val="en-CA"/>
        </w:rPr>
        <w:t>i</w:t>
      </w:r>
      <w:proofErr w:type="spellEnd"/>
      <w:r w:rsidRPr="00B42451">
        <w:rPr>
          <w:lang w:val="en-CA"/>
        </w:rPr>
        <w:t xml:space="preserve"> ]. </w:t>
      </w:r>
      <w:proofErr w:type="spellStart"/>
      <w:r w:rsidRPr="00B42451">
        <w:rPr>
          <w:lang w:val="en-CA"/>
        </w:rPr>
        <w:t>doi_layer_order_constrained_flag</w:t>
      </w:r>
      <w:proofErr w:type="spellEnd"/>
      <w:r w:rsidRPr="00B42451">
        <w:rPr>
          <w:lang w:val="en-CA"/>
        </w:rPr>
        <w:t xml:space="preserve"> equal to 0 does not impose a constraint.</w:t>
      </w:r>
      <w:bookmarkEnd w:id="3"/>
    </w:p>
    <w:p w14:paraId="7F9E09CB" w14:textId="77777777" w:rsidR="005D7210" w:rsidRDefault="005D7210" w:rsidP="005D7210">
      <w:pPr>
        <w:rPr>
          <w:lang w:val="en-CA"/>
        </w:rPr>
      </w:pPr>
      <w:proofErr w:type="spellStart"/>
      <w:r w:rsidRPr="009E2E1D">
        <w:rPr>
          <w:b/>
          <w:bCs/>
          <w:lang w:val="en-CA"/>
        </w:rPr>
        <w:t>doi_nuh_layer_id</w:t>
      </w:r>
      <w:proofErr w:type="spellEnd"/>
      <w:r w:rsidRPr="00B42451">
        <w:rPr>
          <w:lang w:val="en-CA"/>
        </w:rPr>
        <w:t>[ </w:t>
      </w:r>
      <w:proofErr w:type="spellStart"/>
      <w:r w:rsidRPr="00B42451">
        <w:rPr>
          <w:lang w:val="en-CA"/>
        </w:rPr>
        <w:t>i</w:t>
      </w:r>
      <w:proofErr w:type="spellEnd"/>
      <w:r w:rsidRPr="00B42451">
        <w:rPr>
          <w:lang w:val="en-CA"/>
        </w:rPr>
        <w:t xml:space="preserve"> ] specifies the value of layer identifier for the </w:t>
      </w:r>
      <w:proofErr w:type="spellStart"/>
      <w:r w:rsidRPr="00B42451">
        <w:rPr>
          <w:lang w:val="en-CA"/>
        </w:rPr>
        <w:t>i-th</w:t>
      </w:r>
      <w:proofErr w:type="spellEnd"/>
      <w:r w:rsidRPr="00B42451">
        <w:rPr>
          <w:lang w:val="en-CA"/>
        </w:rPr>
        <w:t xml:space="preserve"> layer. When not present, the value of </w:t>
      </w:r>
      <w:proofErr w:type="spellStart"/>
      <w:r w:rsidRPr="00B42451">
        <w:rPr>
          <w:lang w:val="en-CA"/>
        </w:rPr>
        <w:t>doi_nuh_layer_id</w:t>
      </w:r>
      <w:proofErr w:type="spellEnd"/>
      <w:r w:rsidRPr="00B42451">
        <w:rPr>
          <w:lang w:val="en-CA"/>
        </w:rPr>
        <w:t>[ </w:t>
      </w:r>
      <w:proofErr w:type="spellStart"/>
      <w:r w:rsidRPr="00B42451">
        <w:rPr>
          <w:lang w:val="en-CA"/>
        </w:rPr>
        <w:t>i</w:t>
      </w:r>
      <w:proofErr w:type="spellEnd"/>
      <w:r w:rsidRPr="00B42451">
        <w:rPr>
          <w:lang w:val="en-CA"/>
        </w:rPr>
        <w:t> ] is inferred to be equal to the layer identifier of the PU containing the DOI SEI message.</w:t>
      </w:r>
    </w:p>
    <w:p w14:paraId="6CEAB67E" w14:textId="77777777" w:rsidR="005D7210" w:rsidRPr="0071472C" w:rsidRDefault="005D7210" w:rsidP="005D7210">
      <w:pPr>
        <w:rPr>
          <w:lang w:val="en-CA"/>
        </w:rPr>
      </w:pPr>
      <w:r w:rsidRPr="00015191">
        <w:rPr>
          <w:lang w:val="en-CA"/>
        </w:rPr>
        <w:t xml:space="preserve">The value of </w:t>
      </w:r>
      <w:proofErr w:type="spellStart"/>
      <w:r w:rsidRPr="00015191">
        <w:rPr>
          <w:lang w:val="en-CA"/>
        </w:rPr>
        <w:t>doi_nuh_layer_id</w:t>
      </w:r>
      <w:proofErr w:type="spellEnd"/>
      <w:r w:rsidRPr="00015191">
        <w:rPr>
          <w:lang w:val="en-CA"/>
        </w:rPr>
        <w:t>[</w:t>
      </w:r>
      <w:r>
        <w:rPr>
          <w:lang w:val="en-CA"/>
        </w:rPr>
        <w:t> </w:t>
      </w:r>
      <w:proofErr w:type="spellStart"/>
      <w:r w:rsidRPr="00015191">
        <w:rPr>
          <w:lang w:val="en-CA"/>
        </w:rPr>
        <w:t>i</w:t>
      </w:r>
      <w:proofErr w:type="spellEnd"/>
      <w:r>
        <w:rPr>
          <w:lang w:val="en-CA"/>
        </w:rPr>
        <w:t> </w:t>
      </w:r>
      <w:r w:rsidRPr="00015191">
        <w:rPr>
          <w:lang w:val="en-CA"/>
        </w:rPr>
        <w:t>] shall be in the range of 0 to 2 047, inclusive.</w:t>
      </w:r>
    </w:p>
    <w:p w14:paraId="0367E275" w14:textId="77777777" w:rsidR="005D7210"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Pr>
          <w:sz w:val="18"/>
          <w:szCs w:val="18"/>
          <w:lang w:val="en-CA"/>
        </w:rPr>
        <w:t>1 </w:t>
      </w:r>
      <w:r w:rsidRPr="00E5104C">
        <w:rPr>
          <w:noProof/>
          <w:sz w:val="18"/>
          <w:szCs w:val="18"/>
          <w:lang w:val="en-CA"/>
        </w:rPr>
        <w:t>– </w:t>
      </w:r>
      <w:r>
        <w:rPr>
          <w:noProof/>
          <w:sz w:val="18"/>
          <w:szCs w:val="18"/>
          <w:lang w:val="en-CA"/>
        </w:rPr>
        <w:t xml:space="preserve">The value range of </w:t>
      </w:r>
      <w:r w:rsidRPr="00015191">
        <w:rPr>
          <w:noProof/>
          <w:sz w:val="18"/>
          <w:szCs w:val="18"/>
          <w:lang w:val="en-CA"/>
        </w:rPr>
        <w:t>doi_nuh_layer_id[ i ]</w:t>
      </w:r>
      <w:r>
        <w:rPr>
          <w:noProof/>
          <w:sz w:val="18"/>
          <w:szCs w:val="18"/>
          <w:lang w:val="en-CA"/>
        </w:rPr>
        <w:t xml:space="preserve"> can be further restricted in the interface texts in specific video coding standard specifications.</w:t>
      </w:r>
    </w:p>
    <w:p w14:paraId="43675E86" w14:textId="77777777" w:rsidR="005D7210" w:rsidRPr="00B42451" w:rsidRDefault="005D7210" w:rsidP="005D7210">
      <w:pPr>
        <w:rPr>
          <w:lang w:val="en-CA"/>
        </w:rPr>
      </w:pPr>
      <w:r>
        <w:rPr>
          <w:lang w:val="en-CA"/>
        </w:rPr>
        <w:lastRenderedPageBreak/>
        <w:t>When</w:t>
      </w:r>
      <w:r w:rsidRPr="00B42451">
        <w:rPr>
          <w:lang w:val="en-CA"/>
        </w:rPr>
        <w:t xml:space="preserve"> this SEI message is present in any layer in the current AU, it is a requirement of bitstream conformance that a DOI SEI message with the same value of </w:t>
      </w:r>
      <w:proofErr w:type="spellStart"/>
      <w:r w:rsidRPr="00B42451">
        <w:rPr>
          <w:lang w:val="en-CA"/>
        </w:rPr>
        <w:t>doi_id</w:t>
      </w:r>
      <w:proofErr w:type="spellEnd"/>
      <w:r w:rsidRPr="00B42451">
        <w:rPr>
          <w:lang w:val="en-CA"/>
        </w:rPr>
        <w:t xml:space="preserve"> and the same payload is present in the layer with layer identifier </w:t>
      </w:r>
      <w:proofErr w:type="spellStart"/>
      <w:r w:rsidRPr="00B42451">
        <w:rPr>
          <w:lang w:val="en-CA"/>
        </w:rPr>
        <w:t>doi_nuh_layer_id</w:t>
      </w:r>
      <w:proofErr w:type="spellEnd"/>
      <w:r w:rsidRPr="00B42451">
        <w:rPr>
          <w:lang w:val="en-CA"/>
        </w:rPr>
        <w:t>[ 0 ].</w:t>
      </w:r>
    </w:p>
    <w:p w14:paraId="6FA2011C" w14:textId="77777777" w:rsidR="005D7210" w:rsidRPr="00E5104C" w:rsidRDefault="005D7210" w:rsidP="005D7210">
      <w:pPr>
        <w:tabs>
          <w:tab w:val="clear" w:pos="1080"/>
          <w:tab w:val="left" w:pos="215"/>
          <w:tab w:val="left" w:pos="431"/>
          <w:tab w:val="left" w:pos="646"/>
          <w:tab w:val="left" w:pos="862"/>
          <w:tab w:val="left" w:pos="1077"/>
          <w:tab w:val="left" w:pos="1298"/>
        </w:tabs>
        <w:rPr>
          <w:rFonts w:eastAsia="Malgun Gothic"/>
          <w:lang w:val="en-CA"/>
        </w:rPr>
      </w:pPr>
      <w:proofErr w:type="spellStart"/>
      <w:r w:rsidRPr="00E5104C">
        <w:rPr>
          <w:rFonts w:eastAsia="Malgun Gothic"/>
          <w:b/>
          <w:bCs/>
          <w:lang w:val="en-CA"/>
        </w:rPr>
        <w:t>doi_pic_partition_flag</w:t>
      </w:r>
      <w:proofErr w:type="spellEnd"/>
      <w:r w:rsidRPr="00F22EC4">
        <w:rPr>
          <w:rFonts w:eastAsia="Malgun Gothic"/>
          <w:lang w:val="en-CA"/>
        </w:rPr>
        <w:t>[ </w:t>
      </w:r>
      <w:proofErr w:type="spellStart"/>
      <w:r w:rsidRPr="00F22EC4">
        <w:rPr>
          <w:rFonts w:eastAsia="Malgun Gothic"/>
          <w:lang w:val="en-CA"/>
        </w:rPr>
        <w:t>i</w:t>
      </w:r>
      <w:proofErr w:type="spellEnd"/>
      <w:r w:rsidRPr="00F22EC4">
        <w:rPr>
          <w:rFonts w:eastAsia="Malgun Gothic"/>
          <w:lang w:val="en-CA"/>
        </w:rPr>
        <w:t> ]</w:t>
      </w:r>
      <w:r w:rsidRPr="00E5104C">
        <w:rPr>
          <w:rFonts w:eastAsia="Malgun Gothic"/>
          <w:lang w:val="en-CA"/>
        </w:rPr>
        <w:t xml:space="preserve"> equal to 1 specifies that display overlay components </w:t>
      </w:r>
      <w:r>
        <w:rPr>
          <w:rFonts w:eastAsia="Malgun Gothic"/>
          <w:lang w:val="en-CA"/>
        </w:rPr>
        <w:t xml:space="preserve">contained in the </w:t>
      </w:r>
      <w:proofErr w:type="spellStart"/>
      <w:r>
        <w:rPr>
          <w:rFonts w:eastAsia="Malgun Gothic"/>
          <w:lang w:val="en-CA"/>
        </w:rPr>
        <w:t>i-th</w:t>
      </w:r>
      <w:proofErr w:type="spellEnd"/>
      <w:r>
        <w:rPr>
          <w:rFonts w:eastAsia="Malgun Gothic"/>
          <w:lang w:val="en-CA"/>
        </w:rPr>
        <w:t xml:space="preserve"> layer </w:t>
      </w:r>
      <w:r w:rsidRPr="00E5104C">
        <w:rPr>
          <w:rFonts w:eastAsia="Malgun Gothic"/>
          <w:lang w:val="en-CA"/>
        </w:rPr>
        <w:t>are coded as constituent rectangles</w:t>
      </w:r>
      <w:r>
        <w:rPr>
          <w:rFonts w:eastAsia="Malgun Gothic" w:hint="eastAsia"/>
          <w:lang w:val="en-CA" w:eastAsia="ko-KR"/>
        </w:rPr>
        <w:t>,</w:t>
      </w:r>
      <w:r w:rsidRPr="00E5104C">
        <w:rPr>
          <w:rFonts w:eastAsia="Malgun Gothic"/>
          <w:lang w:val="en-CA"/>
        </w:rPr>
        <w:t xml:space="preserve"> subpictures</w:t>
      </w:r>
      <w:r>
        <w:rPr>
          <w:rFonts w:eastAsia="Malgun Gothic" w:hint="eastAsia"/>
          <w:lang w:val="en-CA" w:eastAsia="ko-KR"/>
        </w:rPr>
        <w:t xml:space="preserve">, </w:t>
      </w:r>
      <w:r w:rsidRPr="004D36BD">
        <w:rPr>
          <w:rFonts w:eastAsia="Malgun Gothic"/>
          <w:lang w:val="en-CA" w:eastAsia="ko-KR"/>
        </w:rPr>
        <w:t>or explicitly signalled in this SEI</w:t>
      </w:r>
      <w:r w:rsidRPr="00E5104C">
        <w:rPr>
          <w:rFonts w:eastAsia="Malgun Gothic"/>
          <w:lang w:val="en-CA"/>
        </w:rPr>
        <w:t xml:space="preserve">. </w:t>
      </w:r>
      <w:proofErr w:type="spellStart"/>
      <w:r w:rsidRPr="00E5104C">
        <w:rPr>
          <w:rFonts w:eastAsia="Malgun Gothic"/>
          <w:lang w:val="en-CA"/>
        </w:rPr>
        <w:t>doi_pic_partition_flag</w:t>
      </w:r>
      <w:proofErr w:type="spellEnd"/>
      <w:r>
        <w:rPr>
          <w:rFonts w:eastAsia="Malgun Gothic"/>
          <w:lang w:val="en-CA"/>
        </w:rPr>
        <w:t>[ </w:t>
      </w:r>
      <w:proofErr w:type="spellStart"/>
      <w:r>
        <w:rPr>
          <w:rFonts w:eastAsia="Malgun Gothic"/>
          <w:lang w:val="en-CA"/>
        </w:rPr>
        <w:t>i</w:t>
      </w:r>
      <w:proofErr w:type="spellEnd"/>
      <w:r>
        <w:rPr>
          <w:rFonts w:eastAsia="Malgun Gothic"/>
          <w:lang w:val="en-CA"/>
        </w:rPr>
        <w:t> ]</w:t>
      </w:r>
      <w:r w:rsidRPr="00E5104C">
        <w:rPr>
          <w:rFonts w:eastAsia="Malgun Gothic"/>
          <w:lang w:val="en-CA"/>
        </w:rPr>
        <w:t xml:space="preserve"> equal to 0 specifies that display overlay components</w:t>
      </w:r>
      <w:r>
        <w:rPr>
          <w:rFonts w:eastAsia="Malgun Gothic"/>
          <w:lang w:val="en-CA"/>
        </w:rPr>
        <w:t xml:space="preserve"> contained in the </w:t>
      </w:r>
      <w:proofErr w:type="spellStart"/>
      <w:r>
        <w:rPr>
          <w:rFonts w:eastAsia="Malgun Gothic"/>
          <w:lang w:val="en-CA"/>
        </w:rPr>
        <w:t>i-th</w:t>
      </w:r>
      <w:proofErr w:type="spellEnd"/>
      <w:r>
        <w:rPr>
          <w:rFonts w:eastAsia="Malgun Gothic"/>
          <w:lang w:val="en-CA"/>
        </w:rPr>
        <w:t xml:space="preserve"> layer</w:t>
      </w:r>
      <w:r w:rsidRPr="00E5104C">
        <w:rPr>
          <w:rFonts w:eastAsia="Malgun Gothic"/>
          <w:lang w:val="en-CA"/>
        </w:rPr>
        <w:t xml:space="preserve"> are coded as pictures.</w:t>
      </w:r>
    </w:p>
    <w:p w14:paraId="3511857C" w14:textId="77777777" w:rsidR="005D7210" w:rsidRPr="003A363C" w:rsidRDefault="005D7210" w:rsidP="005D7210">
      <w:pPr>
        <w:tabs>
          <w:tab w:val="left" w:pos="215"/>
          <w:tab w:val="left" w:pos="431"/>
          <w:tab w:val="left" w:pos="646"/>
          <w:tab w:val="left" w:pos="862"/>
          <w:tab w:val="left" w:pos="1298"/>
        </w:tabs>
        <w:rPr>
          <w:rFonts w:eastAsia="Malgun Gothic"/>
          <w:lang w:val="en-CA"/>
        </w:rPr>
      </w:pPr>
      <w:r w:rsidRPr="00E5104C">
        <w:rPr>
          <w:rFonts w:eastAsia="Malgun Gothic"/>
          <w:lang w:val="en-CA"/>
        </w:rPr>
        <w:t xml:space="preserve">It is a requirement of bitstream conformance that at least one of </w:t>
      </w:r>
      <w:r w:rsidRPr="003A363C">
        <w:rPr>
          <w:rFonts w:eastAsia="Malgun Gothic"/>
          <w:lang w:val="en-CA"/>
        </w:rPr>
        <w:t>the two following conditions shall be met:</w:t>
      </w:r>
    </w:p>
    <w:p w14:paraId="7C3AB8B0" w14:textId="77777777" w:rsidR="005D7210" w:rsidRPr="00F22EC4"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r>
      <w:r w:rsidRPr="00F22EC4">
        <w:rPr>
          <w:lang w:val="en-CA"/>
        </w:rPr>
        <w:t>doi_num_layers_minus1 is greater than 0</w:t>
      </w:r>
      <w:r>
        <w:rPr>
          <w:lang w:val="en-CA"/>
        </w:rPr>
        <w:t>.</w:t>
      </w:r>
    </w:p>
    <w:p w14:paraId="73CC458D" w14:textId="77777777" w:rsidR="005D7210" w:rsidRPr="00F22EC4"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r>
      <w:proofErr w:type="spellStart"/>
      <w:r w:rsidRPr="00F22EC4">
        <w:rPr>
          <w:lang w:val="en-CA"/>
        </w:rPr>
        <w:t>doi_pic_partition_flag</w:t>
      </w:r>
      <w:proofErr w:type="spellEnd"/>
      <w:r w:rsidRPr="00F22EC4">
        <w:rPr>
          <w:lang w:val="en-CA"/>
        </w:rPr>
        <w:t>[ </w:t>
      </w:r>
      <w:proofErr w:type="spellStart"/>
      <w:r w:rsidRPr="00F22EC4">
        <w:rPr>
          <w:lang w:val="en-CA"/>
        </w:rPr>
        <w:t>i</w:t>
      </w:r>
      <w:proofErr w:type="spellEnd"/>
      <w:r w:rsidRPr="00F22EC4">
        <w:rPr>
          <w:lang w:val="en-CA"/>
        </w:rPr>
        <w:t> ] is equal to 1</w:t>
      </w:r>
      <w:r>
        <w:rPr>
          <w:lang w:val="en-CA"/>
        </w:rPr>
        <w:t>.</w:t>
      </w:r>
    </w:p>
    <w:p w14:paraId="7E951799" w14:textId="77777777" w:rsidR="005D7210" w:rsidRPr="00E5104C" w:rsidRDefault="005D7210" w:rsidP="005D7210">
      <w:pPr>
        <w:tabs>
          <w:tab w:val="clear" w:pos="1080"/>
          <w:tab w:val="left" w:pos="215"/>
          <w:tab w:val="left" w:pos="431"/>
          <w:tab w:val="left" w:pos="646"/>
          <w:tab w:val="left" w:pos="862"/>
          <w:tab w:val="left" w:pos="1077"/>
          <w:tab w:val="left" w:pos="1298"/>
        </w:tabs>
        <w:rPr>
          <w:rFonts w:eastAsia="Malgun Gothic"/>
          <w:lang w:val="en-CA"/>
        </w:rPr>
      </w:pPr>
      <w:proofErr w:type="spellStart"/>
      <w:r w:rsidRPr="00F22EC4">
        <w:rPr>
          <w:rFonts w:eastAsia="Malgun Gothic"/>
          <w:b/>
          <w:bCs/>
          <w:lang w:val="en-CA"/>
        </w:rPr>
        <w:t>doi_partition_type_idc</w:t>
      </w:r>
      <w:proofErr w:type="spellEnd"/>
      <w:r w:rsidRPr="00FC355C">
        <w:t>[ </w:t>
      </w:r>
      <w:proofErr w:type="spellStart"/>
      <w:r w:rsidRPr="00FC355C">
        <w:t>i</w:t>
      </w:r>
      <w:proofErr w:type="spellEnd"/>
      <w:r w:rsidRPr="00FC355C">
        <w:t xml:space="preserve"> ] </w:t>
      </w:r>
      <w:r w:rsidRPr="004D36BD">
        <w:rPr>
          <w:rFonts w:eastAsia="Malgun Gothic"/>
          <w:lang w:val="en-CA"/>
        </w:rPr>
        <w:t xml:space="preserve">equal to 0 specifies that a display overlay component </w:t>
      </w:r>
      <w:r>
        <w:rPr>
          <w:rFonts w:eastAsia="Malgun Gothic"/>
          <w:lang w:val="en-CA"/>
        </w:rPr>
        <w:t xml:space="preserve">contained in the </w:t>
      </w:r>
      <w:proofErr w:type="spellStart"/>
      <w:r>
        <w:rPr>
          <w:rFonts w:eastAsia="Malgun Gothic"/>
          <w:lang w:val="en-CA"/>
        </w:rPr>
        <w:t>i-th</w:t>
      </w:r>
      <w:proofErr w:type="spellEnd"/>
      <w:r>
        <w:rPr>
          <w:rFonts w:eastAsia="Malgun Gothic"/>
          <w:lang w:val="en-CA"/>
        </w:rPr>
        <w:t xml:space="preserve"> layer </w:t>
      </w:r>
      <w:r w:rsidRPr="004D36BD">
        <w:rPr>
          <w:rFonts w:eastAsia="Malgun Gothic"/>
          <w:lang w:val="en-CA"/>
        </w:rPr>
        <w:t xml:space="preserve">is coded as a subpicture. </w:t>
      </w:r>
      <w:proofErr w:type="spellStart"/>
      <w:r w:rsidRPr="004D36BD">
        <w:rPr>
          <w:rFonts w:eastAsia="Malgun Gothic"/>
          <w:lang w:val="en-CA"/>
        </w:rPr>
        <w:t>doi_partition_type_idc</w:t>
      </w:r>
      <w:proofErr w:type="spellEnd"/>
      <w:r>
        <w:rPr>
          <w:rFonts w:eastAsia="Malgun Gothic"/>
          <w:lang w:val="en-CA"/>
        </w:rPr>
        <w:t>[ </w:t>
      </w:r>
      <w:proofErr w:type="spellStart"/>
      <w:r>
        <w:rPr>
          <w:rFonts w:eastAsia="Malgun Gothic"/>
          <w:lang w:val="en-CA"/>
        </w:rPr>
        <w:t>i</w:t>
      </w:r>
      <w:proofErr w:type="spellEnd"/>
      <w:r>
        <w:rPr>
          <w:rFonts w:eastAsia="Malgun Gothic"/>
          <w:lang w:val="en-CA"/>
        </w:rPr>
        <w:t> ]</w:t>
      </w:r>
      <w:r w:rsidRPr="004D36BD">
        <w:rPr>
          <w:rFonts w:eastAsia="Malgun Gothic"/>
          <w:lang w:val="en-CA"/>
        </w:rPr>
        <w:t xml:space="preserve"> equal to 1 specifies that a display overlay component </w:t>
      </w:r>
      <w:r>
        <w:rPr>
          <w:rFonts w:eastAsia="Malgun Gothic"/>
          <w:lang w:val="en-CA"/>
        </w:rPr>
        <w:t xml:space="preserve">contained in the </w:t>
      </w:r>
      <w:proofErr w:type="spellStart"/>
      <w:r>
        <w:rPr>
          <w:rFonts w:eastAsia="Malgun Gothic"/>
          <w:lang w:val="en-CA"/>
        </w:rPr>
        <w:t>i-th</w:t>
      </w:r>
      <w:proofErr w:type="spellEnd"/>
      <w:r>
        <w:rPr>
          <w:rFonts w:eastAsia="Malgun Gothic"/>
          <w:lang w:val="en-CA"/>
        </w:rPr>
        <w:t xml:space="preserve"> layer</w:t>
      </w:r>
      <w:r w:rsidRPr="004D36BD">
        <w:rPr>
          <w:rFonts w:eastAsia="Malgun Gothic"/>
          <w:lang w:val="en-CA"/>
        </w:rPr>
        <w:t xml:space="preserve"> is coded as a constituent rectangle. </w:t>
      </w:r>
      <w:proofErr w:type="spellStart"/>
      <w:r w:rsidRPr="004D36BD">
        <w:rPr>
          <w:rFonts w:eastAsia="Malgun Gothic"/>
          <w:lang w:val="en-CA"/>
        </w:rPr>
        <w:t>doi_partition_type_idc</w:t>
      </w:r>
      <w:proofErr w:type="spellEnd"/>
      <w:r>
        <w:rPr>
          <w:rFonts w:eastAsia="Malgun Gothic"/>
          <w:lang w:val="en-CA"/>
        </w:rPr>
        <w:t>[ </w:t>
      </w:r>
      <w:proofErr w:type="spellStart"/>
      <w:r>
        <w:rPr>
          <w:rFonts w:eastAsia="Malgun Gothic"/>
          <w:lang w:val="en-CA"/>
        </w:rPr>
        <w:t>i</w:t>
      </w:r>
      <w:proofErr w:type="spellEnd"/>
      <w:r>
        <w:rPr>
          <w:rFonts w:eastAsia="Malgun Gothic"/>
          <w:lang w:val="en-CA"/>
        </w:rPr>
        <w:t> ]</w:t>
      </w:r>
      <w:r w:rsidRPr="004D36BD">
        <w:rPr>
          <w:rFonts w:eastAsia="Malgun Gothic"/>
          <w:lang w:val="en-CA"/>
        </w:rPr>
        <w:t xml:space="preserve"> equal to 2 specifies that the partition information </w:t>
      </w:r>
      <w:r>
        <w:rPr>
          <w:rFonts w:eastAsia="Malgun Gothic"/>
          <w:lang w:val="en-CA"/>
        </w:rPr>
        <w:t xml:space="preserve">contained in the </w:t>
      </w:r>
      <w:proofErr w:type="spellStart"/>
      <w:r>
        <w:rPr>
          <w:rFonts w:eastAsia="Malgun Gothic"/>
          <w:lang w:val="en-CA"/>
        </w:rPr>
        <w:t>i-th</w:t>
      </w:r>
      <w:proofErr w:type="spellEnd"/>
      <w:r>
        <w:rPr>
          <w:rFonts w:eastAsia="Malgun Gothic"/>
          <w:lang w:val="en-CA"/>
        </w:rPr>
        <w:t xml:space="preserve"> layer</w:t>
      </w:r>
      <w:r w:rsidRPr="004D36BD">
        <w:rPr>
          <w:rFonts w:eastAsia="Malgun Gothic"/>
          <w:lang w:val="en-CA"/>
        </w:rPr>
        <w:t xml:space="preserve"> is explicitly defined, and the syntax elements </w:t>
      </w:r>
      <w:proofErr w:type="spellStart"/>
      <w:r w:rsidRPr="004D36BD">
        <w:rPr>
          <w:rFonts w:eastAsia="Malgun Gothic"/>
          <w:lang w:val="en-CA"/>
        </w:rPr>
        <w:t>doi_partition_top_left_x</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w:t>
      </w:r>
      <w:proofErr w:type="spellStart"/>
      <w:r w:rsidRPr="004D36BD">
        <w:rPr>
          <w:rFonts w:eastAsia="Malgun Gothic"/>
          <w:lang w:val="en-CA"/>
        </w:rPr>
        <w:t>doi_partition_top_left_y</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doi_partition_width_minus1[</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doi_partition_height_minus1[</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are present. Additionally, if the </w:t>
      </w:r>
      <w:proofErr w:type="spellStart"/>
      <w:r w:rsidRPr="004D36BD">
        <w:rPr>
          <w:rFonts w:eastAsia="Malgun Gothic"/>
          <w:lang w:val="en-CA"/>
        </w:rPr>
        <w:t>doi_partition_type_idc</w:t>
      </w:r>
      <w:proofErr w:type="spellEnd"/>
      <w:r>
        <w:rPr>
          <w:rFonts w:eastAsia="Malgun Gothic"/>
          <w:lang w:val="en-CA"/>
        </w:rPr>
        <w:t>[ </w:t>
      </w:r>
      <w:proofErr w:type="spellStart"/>
      <w:r>
        <w:rPr>
          <w:rFonts w:eastAsia="Malgun Gothic"/>
          <w:lang w:val="en-CA"/>
        </w:rPr>
        <w:t>i</w:t>
      </w:r>
      <w:proofErr w:type="spellEnd"/>
      <w:r>
        <w:rPr>
          <w:rFonts w:eastAsia="Malgun Gothic"/>
          <w:lang w:val="en-CA"/>
        </w:rPr>
        <w:t> ]</w:t>
      </w:r>
      <w:r w:rsidRPr="004D36BD">
        <w:rPr>
          <w:rFonts w:eastAsia="Malgun Gothic"/>
          <w:lang w:val="en-CA"/>
        </w:rPr>
        <w:t xml:space="preserve"> is equal to 2 and the </w:t>
      </w:r>
      <w:proofErr w:type="spellStart"/>
      <w:r w:rsidRPr="004D36BD">
        <w:rPr>
          <w:rFonts w:eastAsia="Malgun Gothic"/>
          <w:lang w:val="en-CA"/>
        </w:rPr>
        <w:t>doi_alpha_present_flag</w:t>
      </w:r>
      <w:proofErr w:type="spellEnd"/>
      <w:r w:rsidRPr="004D36BD">
        <w:rPr>
          <w:rFonts w:eastAsia="Malgun Gothic"/>
          <w:lang w:val="en-CA"/>
        </w:rPr>
        <w:t xml:space="preserve">[ </w:t>
      </w:r>
      <w:proofErr w:type="spellStart"/>
      <w:r w:rsidRPr="004D36BD">
        <w:rPr>
          <w:rFonts w:eastAsia="Malgun Gothic"/>
          <w:lang w:val="en-CA"/>
        </w:rPr>
        <w:t>i</w:t>
      </w:r>
      <w:proofErr w:type="spellEnd"/>
      <w:r w:rsidRPr="004D36BD">
        <w:rPr>
          <w:rFonts w:eastAsia="Malgun Gothic"/>
          <w:lang w:val="en-CA"/>
        </w:rPr>
        <w:t xml:space="preserve"> ] is equal to 1, it indicates that the syntax elements doi_alpha_partition_width_minus1[</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doi_alpha_partition_height_minus1[</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w:t>
      </w:r>
      <w:proofErr w:type="spellStart"/>
      <w:r w:rsidRPr="004D36BD">
        <w:rPr>
          <w:rFonts w:eastAsia="Malgun Gothic"/>
          <w:lang w:val="en-CA"/>
        </w:rPr>
        <w:t>doi_alpha_partition_top_left_x</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and </w:t>
      </w:r>
      <w:proofErr w:type="spellStart"/>
      <w:r w:rsidRPr="004D36BD">
        <w:rPr>
          <w:rFonts w:eastAsia="Malgun Gothic"/>
          <w:lang w:val="en-CA"/>
        </w:rPr>
        <w:t>doi_alpha_partition_top_left_y</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w:t>
      </w:r>
      <w:r>
        <w:rPr>
          <w:rFonts w:eastAsia="Malgun Gothic" w:hint="eastAsia"/>
          <w:lang w:val="en-CA" w:eastAsia="ko-KR"/>
        </w:rPr>
        <w:t xml:space="preserve"> </w:t>
      </w:r>
      <w:r>
        <w:rPr>
          <w:rFonts w:eastAsia="Malgun Gothic"/>
          <w:lang w:val="en-CA"/>
        </w:rPr>
        <w:t xml:space="preserve">contained in the </w:t>
      </w:r>
      <w:proofErr w:type="spellStart"/>
      <w:r>
        <w:rPr>
          <w:rFonts w:eastAsia="Malgun Gothic"/>
          <w:lang w:val="en-CA"/>
        </w:rPr>
        <w:t>i-th</w:t>
      </w:r>
      <w:proofErr w:type="spellEnd"/>
      <w:r>
        <w:rPr>
          <w:rFonts w:eastAsia="Malgun Gothic"/>
          <w:lang w:val="en-CA"/>
        </w:rPr>
        <w:t xml:space="preserve"> layer</w:t>
      </w:r>
      <w:r w:rsidRPr="004D36BD">
        <w:rPr>
          <w:rFonts w:eastAsia="Malgun Gothic"/>
          <w:lang w:val="en-CA"/>
        </w:rPr>
        <w:t xml:space="preserve"> are present in the SEI message. Value 3 for </w:t>
      </w:r>
      <w:proofErr w:type="spellStart"/>
      <w:r w:rsidRPr="004D36BD">
        <w:rPr>
          <w:rFonts w:eastAsia="Malgun Gothic"/>
          <w:lang w:val="en-CA"/>
        </w:rPr>
        <w:t>doi_partition_type_idc</w:t>
      </w:r>
      <w:proofErr w:type="spellEnd"/>
      <w:r>
        <w:rPr>
          <w:rFonts w:eastAsia="Malgun Gothic"/>
          <w:lang w:val="en-CA"/>
        </w:rPr>
        <w:t>[ </w:t>
      </w:r>
      <w:proofErr w:type="spellStart"/>
      <w:r>
        <w:rPr>
          <w:rFonts w:eastAsia="Malgun Gothic"/>
          <w:lang w:val="en-CA"/>
        </w:rPr>
        <w:t>i</w:t>
      </w:r>
      <w:proofErr w:type="spellEnd"/>
      <w:r>
        <w:rPr>
          <w:rFonts w:eastAsia="Malgun Gothic"/>
          <w:lang w:val="en-CA"/>
        </w:rPr>
        <w:t> ]</w:t>
      </w:r>
      <w:r w:rsidRPr="004D36BD">
        <w:rPr>
          <w:rFonts w:eastAsia="Malgun Gothic"/>
          <w:lang w:val="en-CA"/>
        </w:rPr>
        <w:t xml:space="preserve"> is reserved for future use by ITU-T | ISO/IEC and shall not be present in bitstreams conforming to this version of this Specification. Decoders conforming to this version of this Specification shall ignore DOI SEI messages with </w:t>
      </w:r>
      <w:proofErr w:type="spellStart"/>
      <w:r w:rsidRPr="004D36BD">
        <w:rPr>
          <w:rFonts w:eastAsia="Malgun Gothic"/>
          <w:lang w:val="en-CA"/>
        </w:rPr>
        <w:t>doi_partition_type_idc</w:t>
      </w:r>
      <w:proofErr w:type="spellEnd"/>
      <w:r>
        <w:rPr>
          <w:rFonts w:eastAsia="Malgun Gothic"/>
          <w:lang w:val="en-CA"/>
        </w:rPr>
        <w:t>[ </w:t>
      </w:r>
      <w:proofErr w:type="spellStart"/>
      <w:r>
        <w:rPr>
          <w:rFonts w:eastAsia="Malgun Gothic"/>
          <w:lang w:val="en-CA"/>
        </w:rPr>
        <w:t>i</w:t>
      </w:r>
      <w:proofErr w:type="spellEnd"/>
      <w:r>
        <w:rPr>
          <w:rFonts w:eastAsia="Malgun Gothic"/>
          <w:lang w:val="en-CA"/>
        </w:rPr>
        <w:t> ]</w:t>
      </w:r>
      <w:r w:rsidRPr="004D36BD">
        <w:rPr>
          <w:rFonts w:eastAsia="Malgun Gothic"/>
          <w:lang w:val="en-CA"/>
        </w:rPr>
        <w:t xml:space="preserve"> equal to 3.</w:t>
      </w:r>
    </w:p>
    <w:p w14:paraId="38B73FA5" w14:textId="77777777" w:rsidR="005D7210" w:rsidRDefault="005D7210" w:rsidP="005D7210">
      <w:pPr>
        <w:tabs>
          <w:tab w:val="clear" w:pos="1080"/>
          <w:tab w:val="left" w:pos="215"/>
          <w:tab w:val="left" w:pos="431"/>
          <w:tab w:val="left" w:pos="646"/>
          <w:tab w:val="left" w:pos="862"/>
          <w:tab w:val="left" w:pos="1077"/>
          <w:tab w:val="left" w:pos="1298"/>
        </w:tabs>
        <w:rPr>
          <w:rFonts w:eastAsia="Malgun Gothic"/>
          <w:lang w:val="en-CA"/>
        </w:rPr>
      </w:pPr>
      <w:r w:rsidRPr="00E5104C">
        <w:rPr>
          <w:rFonts w:eastAsia="Malgun Gothic"/>
          <w:lang w:val="en-CA"/>
        </w:rPr>
        <w:t xml:space="preserve">When </w:t>
      </w:r>
      <w:proofErr w:type="spellStart"/>
      <w:r w:rsidRPr="00E5104C">
        <w:rPr>
          <w:rFonts w:eastAsia="Malgun Gothic"/>
          <w:lang w:val="en-CA"/>
        </w:rPr>
        <w:t>doi_partition_type_</w:t>
      </w:r>
      <w:r>
        <w:rPr>
          <w:rFonts w:eastAsia="Malgun Gothic" w:hint="eastAsia"/>
          <w:lang w:val="en-CA" w:eastAsia="ko-KR"/>
        </w:rPr>
        <w:t>idc</w:t>
      </w:r>
      <w:proofErr w:type="spellEnd"/>
      <w:r>
        <w:rPr>
          <w:rFonts w:eastAsia="Malgun Gothic"/>
          <w:lang w:val="en-CA"/>
        </w:rPr>
        <w:t>[ </w:t>
      </w:r>
      <w:proofErr w:type="spellStart"/>
      <w:r>
        <w:rPr>
          <w:rFonts w:eastAsia="Malgun Gothic"/>
          <w:lang w:val="en-CA"/>
        </w:rPr>
        <w:t>i</w:t>
      </w:r>
      <w:proofErr w:type="spellEnd"/>
      <w:r>
        <w:rPr>
          <w:rFonts w:eastAsia="Malgun Gothic"/>
          <w:lang w:val="en-CA"/>
        </w:rPr>
        <w:t> ]</w:t>
      </w:r>
      <w:r w:rsidRPr="00E5104C">
        <w:rPr>
          <w:rFonts w:eastAsia="Malgun Gothic"/>
          <w:lang w:val="en-CA"/>
        </w:rPr>
        <w:t xml:space="preserve"> equal to 1, it is a requirement of bitstream conformance that </w:t>
      </w:r>
      <w:r>
        <w:rPr>
          <w:rFonts w:eastAsia="Malgun Gothic"/>
          <w:lang w:val="en-CA"/>
        </w:rPr>
        <w:t>both of the following conditions shall be true:</w:t>
      </w:r>
    </w:p>
    <w:p w14:paraId="6911688B" w14:textId="77777777" w:rsidR="005D7210"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Malgun Gothic"/>
          <w:lang w:val="en-CA"/>
        </w:rPr>
      </w:pPr>
      <w:r w:rsidRPr="00E5104C">
        <w:rPr>
          <w:lang w:val="en-CA"/>
        </w:rPr>
        <w:t>–</w:t>
      </w:r>
      <w:r w:rsidRPr="00E5104C">
        <w:rPr>
          <w:lang w:val="en-CA"/>
        </w:rPr>
        <w:tab/>
      </w:r>
      <w:r>
        <w:rPr>
          <w:lang w:val="en-CA"/>
        </w:rPr>
        <w:t>T</w:t>
      </w:r>
      <w:r w:rsidRPr="00E5104C">
        <w:rPr>
          <w:rFonts w:eastAsia="Malgun Gothic"/>
          <w:lang w:val="en-CA"/>
        </w:rPr>
        <w:t xml:space="preserve">here is a constituent rectangles SEI message </w:t>
      </w:r>
      <w:proofErr w:type="spellStart"/>
      <w:r>
        <w:rPr>
          <w:rFonts w:eastAsia="Malgun Gothic"/>
          <w:lang w:val="en-CA"/>
        </w:rPr>
        <w:t>crSeiMsg</w:t>
      </w:r>
      <w:proofErr w:type="spellEnd"/>
      <w:r>
        <w:rPr>
          <w:rFonts w:eastAsia="Malgun Gothic"/>
          <w:lang w:val="en-CA"/>
        </w:rPr>
        <w:t xml:space="preserve"> </w:t>
      </w:r>
      <w:r w:rsidRPr="00E5104C">
        <w:rPr>
          <w:rFonts w:eastAsia="Malgun Gothic"/>
          <w:lang w:val="en-CA"/>
        </w:rPr>
        <w:t>preceding the DOI SEI message in decoding order.</w:t>
      </w:r>
    </w:p>
    <w:p w14:paraId="5BE480E6"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Malgun Gothic"/>
          <w:lang w:val="en-CA"/>
        </w:rPr>
      </w:pPr>
      <w:r w:rsidRPr="00E5104C">
        <w:rPr>
          <w:lang w:val="en-CA"/>
        </w:rPr>
        <w:t>–</w:t>
      </w:r>
      <w:r w:rsidRPr="00E5104C">
        <w:rPr>
          <w:lang w:val="en-CA"/>
        </w:rPr>
        <w:tab/>
      </w:r>
      <w:r w:rsidRPr="009D4C20">
        <w:rPr>
          <w:lang w:val="en-CA"/>
        </w:rPr>
        <w:t>There is an entry of cr_num_rects_in_layer_minus1[ </w:t>
      </w:r>
      <w:proofErr w:type="spellStart"/>
      <w:r w:rsidRPr="009D4C20">
        <w:rPr>
          <w:lang w:val="en-CA"/>
        </w:rPr>
        <w:t>idx</w:t>
      </w:r>
      <w:proofErr w:type="spellEnd"/>
      <w:r w:rsidRPr="009D4C20">
        <w:rPr>
          <w:lang w:val="en-CA"/>
        </w:rPr>
        <w:t xml:space="preserve"> ] for which </w:t>
      </w:r>
      <w:proofErr w:type="spellStart"/>
      <w:r w:rsidRPr="009D4C20">
        <w:rPr>
          <w:lang w:val="en-CA"/>
        </w:rPr>
        <w:t>cr_layer_id</w:t>
      </w:r>
      <w:proofErr w:type="spellEnd"/>
      <w:r w:rsidRPr="009D4C20">
        <w:rPr>
          <w:lang w:val="en-CA"/>
        </w:rPr>
        <w:t>[ </w:t>
      </w:r>
      <w:proofErr w:type="spellStart"/>
      <w:r w:rsidRPr="009D4C20">
        <w:rPr>
          <w:lang w:val="en-CA"/>
        </w:rPr>
        <w:t>idx</w:t>
      </w:r>
      <w:proofErr w:type="spellEnd"/>
      <w:r w:rsidRPr="009D4C20">
        <w:rPr>
          <w:lang w:val="en-CA"/>
        </w:rPr>
        <w:t xml:space="preserve"> ] is equal to </w:t>
      </w:r>
      <w:proofErr w:type="spellStart"/>
      <w:r w:rsidRPr="009D4C20">
        <w:rPr>
          <w:lang w:val="en-CA"/>
        </w:rPr>
        <w:t>doi_nuh_layer_id</w:t>
      </w:r>
      <w:proofErr w:type="spellEnd"/>
      <w:r w:rsidRPr="009D4C20">
        <w:rPr>
          <w:lang w:val="en-CA"/>
        </w:rPr>
        <w:t>[ </w:t>
      </w:r>
      <w:proofErr w:type="spellStart"/>
      <w:r w:rsidRPr="009D4C20">
        <w:rPr>
          <w:lang w:val="en-CA"/>
        </w:rPr>
        <w:t>i</w:t>
      </w:r>
      <w:proofErr w:type="spellEnd"/>
      <w:r w:rsidRPr="009D4C20">
        <w:rPr>
          <w:lang w:val="en-CA"/>
        </w:rPr>
        <w:t xml:space="preserve"> ] present in </w:t>
      </w:r>
      <w:proofErr w:type="spellStart"/>
      <w:r w:rsidRPr="009D4C20">
        <w:rPr>
          <w:lang w:val="en-CA"/>
        </w:rPr>
        <w:t>crSei</w:t>
      </w:r>
      <w:r>
        <w:rPr>
          <w:lang w:val="en-CA"/>
        </w:rPr>
        <w:t>Msg</w:t>
      </w:r>
      <w:proofErr w:type="spellEnd"/>
      <w:r w:rsidRPr="009D4C20">
        <w:rPr>
          <w:lang w:val="en-CA"/>
        </w:rPr>
        <w:t>.</w:t>
      </w:r>
    </w:p>
    <w:p w14:paraId="6831E0AD" w14:textId="77777777" w:rsidR="005D7210" w:rsidRDefault="005D7210" w:rsidP="005D7210">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t>doi_partition_idx</w:t>
      </w:r>
      <w:r w:rsidRPr="00E5104C">
        <w:rPr>
          <w:rFonts w:eastAsia="Malgun Gothic"/>
          <w:b/>
          <w:bCs/>
          <w:lang w:val="en-CA"/>
        </w:rPr>
        <w:t>_len_minus1</w:t>
      </w:r>
      <w:r w:rsidRPr="00F22EC4">
        <w:rPr>
          <w:rFonts w:eastAsia="Malgun Gothic"/>
          <w:lang w:val="en-CA"/>
        </w:rPr>
        <w:t>[ </w:t>
      </w:r>
      <w:proofErr w:type="spellStart"/>
      <w:r w:rsidRPr="00F22EC4">
        <w:rPr>
          <w:rFonts w:eastAsia="Malgun Gothic"/>
          <w:lang w:val="en-CA"/>
        </w:rPr>
        <w:t>i</w:t>
      </w:r>
      <w:proofErr w:type="spellEnd"/>
      <w:r w:rsidRPr="00F22EC4">
        <w:rPr>
          <w:rFonts w:eastAsia="Malgun Gothic"/>
          <w:lang w:val="en-CA"/>
        </w:rPr>
        <w:t> ]</w:t>
      </w:r>
      <w:r w:rsidRPr="00E5104C">
        <w:rPr>
          <w:rFonts w:eastAsia="Malgun Gothic"/>
          <w:lang w:val="en-CA"/>
        </w:rPr>
        <w:t xml:space="preserve"> + 1 specifies the length of the </w:t>
      </w:r>
      <w:proofErr w:type="spellStart"/>
      <w:r>
        <w:rPr>
          <w:rFonts w:eastAsia="Malgun Gothic"/>
          <w:lang w:val="en-CA"/>
        </w:rPr>
        <w:t>doi_partition_idx</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syntax elements</w:t>
      </w:r>
      <w:r>
        <w:rPr>
          <w:rFonts w:eastAsia="Malgun Gothic"/>
          <w:lang w:val="en-CA"/>
        </w:rPr>
        <w:t xml:space="preserve"> contained in the </w:t>
      </w:r>
      <w:proofErr w:type="spellStart"/>
      <w:r>
        <w:rPr>
          <w:rFonts w:eastAsia="Malgun Gothic"/>
          <w:lang w:val="en-CA"/>
        </w:rPr>
        <w:t>i-th</w:t>
      </w:r>
      <w:proofErr w:type="spellEnd"/>
      <w:r>
        <w:rPr>
          <w:rFonts w:eastAsia="Malgun Gothic"/>
          <w:lang w:val="en-CA"/>
        </w:rPr>
        <w:t xml:space="preserve"> layer</w:t>
      </w:r>
      <w:r w:rsidRPr="00E5104C">
        <w:rPr>
          <w:rFonts w:eastAsia="Malgun Gothic"/>
          <w:lang w:val="en-CA"/>
        </w:rPr>
        <w:t>.</w:t>
      </w:r>
    </w:p>
    <w:p w14:paraId="5C8546FB" w14:textId="77777777" w:rsidR="005D7210" w:rsidRPr="00E5104C" w:rsidRDefault="005D7210" w:rsidP="005D7210">
      <w:pPr>
        <w:tabs>
          <w:tab w:val="clear" w:pos="1080"/>
          <w:tab w:val="left" w:pos="215"/>
          <w:tab w:val="left" w:pos="431"/>
          <w:tab w:val="left" w:pos="646"/>
          <w:tab w:val="left" w:pos="862"/>
          <w:tab w:val="left" w:pos="1077"/>
          <w:tab w:val="left" w:pos="1298"/>
        </w:tabs>
        <w:rPr>
          <w:rFonts w:eastAsia="Malgun Gothic"/>
          <w:lang w:val="en-CA"/>
        </w:rPr>
      </w:pPr>
      <w:r w:rsidRPr="00F22EC4">
        <w:rPr>
          <w:rFonts w:eastAsia="Malgun Gothic"/>
          <w:b/>
          <w:bCs/>
          <w:lang w:val="en-CA"/>
        </w:rPr>
        <w:t>doi_partition_param_length_minus1</w:t>
      </w:r>
      <w:r w:rsidRPr="00F22EC4">
        <w:rPr>
          <w:rFonts w:eastAsia="Malgun Gothic"/>
          <w:lang w:val="en-CA"/>
        </w:rPr>
        <w:t>[ </w:t>
      </w:r>
      <w:proofErr w:type="spellStart"/>
      <w:r w:rsidRPr="00F22EC4">
        <w:rPr>
          <w:rFonts w:eastAsia="Malgun Gothic"/>
          <w:lang w:val="en-CA"/>
        </w:rPr>
        <w:t>i</w:t>
      </w:r>
      <w:proofErr w:type="spellEnd"/>
      <w:r w:rsidRPr="00F22EC4">
        <w:rPr>
          <w:rFonts w:eastAsia="Malgun Gothic"/>
          <w:lang w:val="en-CA"/>
        </w:rPr>
        <w:t> ]</w:t>
      </w:r>
      <w:r w:rsidRPr="004D36BD">
        <w:rPr>
          <w:rFonts w:eastAsia="Malgun Gothic"/>
          <w:lang w:val="en-CA"/>
        </w:rPr>
        <w:t xml:space="preserve"> plus 1 specifies the length of the doi_partition_width_minus1[</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doi_partition_height_minus1[</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w:t>
      </w:r>
      <w:proofErr w:type="spellStart"/>
      <w:r w:rsidRPr="004D36BD">
        <w:rPr>
          <w:rFonts w:eastAsia="Malgun Gothic"/>
          <w:lang w:val="en-CA"/>
        </w:rPr>
        <w:t>doi_partition_top_left_x</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w:t>
      </w:r>
      <w:proofErr w:type="spellStart"/>
      <w:r w:rsidRPr="004D36BD">
        <w:rPr>
          <w:rFonts w:eastAsia="Malgun Gothic"/>
          <w:lang w:val="en-CA"/>
        </w:rPr>
        <w:t>doi_partition_top_left_y</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doi_alpha_partition_width_minus1[</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doi_alpha_partition_height_minus1[</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w:t>
      </w:r>
      <w:proofErr w:type="spellStart"/>
      <w:r w:rsidRPr="004D36BD">
        <w:rPr>
          <w:rFonts w:eastAsia="Malgun Gothic"/>
          <w:lang w:val="en-CA"/>
        </w:rPr>
        <w:t>doi_alpha_partition_top_left_x</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and </w:t>
      </w:r>
      <w:proofErr w:type="spellStart"/>
      <w:r w:rsidRPr="004D36BD">
        <w:rPr>
          <w:rFonts w:eastAsia="Malgun Gothic"/>
          <w:lang w:val="en-CA"/>
        </w:rPr>
        <w:t>doi_alpha_partition_top_left_y</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syntax elements </w:t>
      </w:r>
      <w:r>
        <w:rPr>
          <w:rFonts w:eastAsia="Malgun Gothic"/>
          <w:lang w:val="en-CA"/>
        </w:rPr>
        <w:t xml:space="preserve">contained in the </w:t>
      </w:r>
      <w:proofErr w:type="spellStart"/>
      <w:r>
        <w:rPr>
          <w:rFonts w:eastAsia="Malgun Gothic"/>
          <w:lang w:val="en-CA"/>
        </w:rPr>
        <w:t>i-th</w:t>
      </w:r>
      <w:proofErr w:type="spellEnd"/>
      <w:r>
        <w:rPr>
          <w:rFonts w:eastAsia="Malgun Gothic"/>
          <w:lang w:val="en-CA"/>
        </w:rPr>
        <w:t xml:space="preserve"> layer</w:t>
      </w:r>
      <w:r>
        <w:rPr>
          <w:rFonts w:eastAsia="Malgun Gothic" w:hint="eastAsia"/>
          <w:lang w:val="en-CA" w:eastAsia="ko-KR"/>
        </w:rPr>
        <w:t xml:space="preserve"> </w:t>
      </w:r>
      <w:r w:rsidRPr="004D36BD">
        <w:rPr>
          <w:rFonts w:eastAsia="Malgun Gothic"/>
          <w:lang w:val="en-CA"/>
        </w:rPr>
        <w:t>in bits.</w:t>
      </w:r>
    </w:p>
    <w:p w14:paraId="0000E7E0"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doi_offset_params_present_flag</w:t>
      </w:r>
      <w:proofErr w:type="spellEnd"/>
      <w:r w:rsidRPr="00E5104C">
        <w:rPr>
          <w:lang w:val="en-CA"/>
        </w:rPr>
        <w:t>[ </w:t>
      </w:r>
      <w:proofErr w:type="spellStart"/>
      <w:r w:rsidRPr="00E5104C">
        <w:rPr>
          <w:lang w:val="en-CA"/>
        </w:rPr>
        <w:t>i</w:t>
      </w:r>
      <w:proofErr w:type="spellEnd"/>
      <w:r w:rsidRPr="00E5104C">
        <w:rPr>
          <w:lang w:val="en-CA"/>
        </w:rPr>
        <w:t xml:space="preserve"> ] equal to 1 specifies that offset parameters are present for the </w:t>
      </w:r>
      <w:proofErr w:type="spellStart"/>
      <w:r w:rsidRPr="00E5104C">
        <w:rPr>
          <w:lang w:val="en-CA"/>
        </w:rPr>
        <w:t>i-th</w:t>
      </w:r>
      <w:proofErr w:type="spellEnd"/>
      <w:r w:rsidRPr="00E5104C">
        <w:rPr>
          <w:lang w:val="en-CA"/>
        </w:rPr>
        <w:t xml:space="preserve"> display overlay.</w:t>
      </w:r>
      <w:r w:rsidRPr="00E5104C">
        <w:rPr>
          <w:b/>
          <w:bCs/>
          <w:lang w:val="en-CA"/>
        </w:rPr>
        <w:t xml:space="preserve"> </w:t>
      </w:r>
      <w:proofErr w:type="spellStart"/>
      <w:r w:rsidRPr="00E5104C">
        <w:rPr>
          <w:lang w:val="en-CA"/>
        </w:rPr>
        <w:t>doi_offset_params_present_flag</w:t>
      </w:r>
      <w:proofErr w:type="spellEnd"/>
      <w:r w:rsidRPr="00E5104C">
        <w:rPr>
          <w:lang w:val="en-CA"/>
        </w:rPr>
        <w:t>[ </w:t>
      </w:r>
      <w:proofErr w:type="spellStart"/>
      <w:r w:rsidRPr="00E5104C">
        <w:rPr>
          <w:lang w:val="en-CA"/>
        </w:rPr>
        <w:t>i</w:t>
      </w:r>
      <w:proofErr w:type="spellEnd"/>
      <w:r w:rsidRPr="00E5104C">
        <w:rPr>
          <w:lang w:val="en-CA"/>
        </w:rPr>
        <w:t xml:space="preserve"> ] equal to 0 specifies that offset parameters are not present for the </w:t>
      </w:r>
      <w:proofErr w:type="spellStart"/>
      <w:r w:rsidRPr="00E5104C">
        <w:rPr>
          <w:lang w:val="en-CA"/>
        </w:rPr>
        <w:t>i-th</w:t>
      </w:r>
      <w:proofErr w:type="spellEnd"/>
      <w:r w:rsidRPr="00E5104C">
        <w:rPr>
          <w:lang w:val="en-CA"/>
        </w:rPr>
        <w:t xml:space="preserve"> display overlay.</w:t>
      </w:r>
    </w:p>
    <w:p w14:paraId="3DCC23F0"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E5104C">
        <w:rPr>
          <w:b/>
          <w:bCs/>
          <w:lang w:val="en-CA"/>
        </w:rPr>
        <w:t>doi_offset_param_length_minus1</w:t>
      </w:r>
      <w:r w:rsidRPr="00E5104C">
        <w:rPr>
          <w:lang w:val="en-CA"/>
        </w:rPr>
        <w:t xml:space="preserve"> plus 1 specifies the length of the </w:t>
      </w:r>
      <w:proofErr w:type="spellStart"/>
      <w:r w:rsidRPr="00E5104C">
        <w:rPr>
          <w:lang w:val="en-CA"/>
        </w:rPr>
        <w:t>doi_top_left_x</w:t>
      </w:r>
      <w:proofErr w:type="spell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doi_top_left_y</w:t>
      </w:r>
      <w:proofErr w:type="spellEnd"/>
      <w:r w:rsidRPr="00E5104C">
        <w:rPr>
          <w:lang w:val="en-CA"/>
        </w:rPr>
        <w:t>[ </w:t>
      </w:r>
      <w:proofErr w:type="spellStart"/>
      <w:r w:rsidRPr="00E5104C">
        <w:rPr>
          <w:lang w:val="en-CA"/>
        </w:rPr>
        <w:t>i</w:t>
      </w:r>
      <w:proofErr w:type="spellEnd"/>
      <w:r w:rsidRPr="00E5104C">
        <w:rPr>
          <w:lang w:val="en-CA"/>
        </w:rPr>
        <w:t> ], syntax elements in bits.</w:t>
      </w:r>
    </w:p>
    <w:p w14:paraId="5B8B846E" w14:textId="77777777" w:rsidR="005D7210" w:rsidRPr="00E5104C" w:rsidRDefault="005D7210" w:rsidP="005D7210">
      <w:pPr>
        <w:tabs>
          <w:tab w:val="clear" w:pos="1080"/>
          <w:tab w:val="left" w:pos="215"/>
          <w:tab w:val="left" w:pos="431"/>
          <w:tab w:val="left" w:pos="646"/>
          <w:tab w:val="left" w:pos="862"/>
          <w:tab w:val="left" w:pos="1077"/>
          <w:tab w:val="left" w:pos="1298"/>
        </w:tabs>
        <w:rPr>
          <w:rFonts w:eastAsia="Malgun Gothic"/>
          <w:lang w:val="en-CA"/>
        </w:rPr>
      </w:pPr>
      <w:proofErr w:type="spellStart"/>
      <w:r w:rsidRPr="00E5104C">
        <w:rPr>
          <w:rFonts w:eastAsia="Malgun Gothic"/>
          <w:b/>
          <w:lang w:val="en-CA"/>
        </w:rPr>
        <w:t>doi_resampling_enabled_flag</w:t>
      </w:r>
      <w:proofErr w:type="spellEnd"/>
      <w:r w:rsidRPr="00E5104C">
        <w:rPr>
          <w:rFonts w:eastAsia="Malgun Gothic"/>
          <w:lang w:val="en-CA"/>
        </w:rPr>
        <w:t xml:space="preserve"> equal to 1 specifies that display overlay components may be resampled in the target display picture. </w:t>
      </w:r>
      <w:proofErr w:type="spellStart"/>
      <w:r w:rsidRPr="00E5104C">
        <w:rPr>
          <w:rFonts w:eastAsia="Malgun Gothic"/>
          <w:lang w:val="en-CA"/>
        </w:rPr>
        <w:t>doi_resampling_enabled_flag</w:t>
      </w:r>
      <w:proofErr w:type="spellEnd"/>
      <w:r w:rsidRPr="00E5104C">
        <w:rPr>
          <w:rFonts w:eastAsia="Malgun Gothic"/>
          <w:lang w:val="en-CA"/>
        </w:rPr>
        <w:t xml:space="preserve"> equal to 0 specifies that display overlay components are not resampled in the target display picture.</w:t>
      </w:r>
    </w:p>
    <w:p w14:paraId="12645A36" w14:textId="77777777" w:rsidR="005D7210" w:rsidRDefault="005D7210" w:rsidP="005D7210">
      <w:pPr>
        <w:tabs>
          <w:tab w:val="clear" w:pos="1080"/>
          <w:tab w:val="left" w:pos="215"/>
          <w:tab w:val="left" w:pos="431"/>
          <w:tab w:val="left" w:pos="646"/>
          <w:tab w:val="left" w:pos="862"/>
          <w:tab w:val="left" w:pos="1077"/>
          <w:tab w:val="left" w:pos="1298"/>
        </w:tabs>
        <w:rPr>
          <w:lang w:val="en-CA"/>
        </w:rPr>
      </w:pPr>
      <w:r w:rsidRPr="00E5104C">
        <w:rPr>
          <w:b/>
          <w:bCs/>
          <w:lang w:val="en-CA"/>
        </w:rPr>
        <w:t>doi_size_param_length_minus1</w:t>
      </w:r>
      <w:r w:rsidRPr="00E5104C">
        <w:rPr>
          <w:lang w:val="en-CA"/>
        </w:rPr>
        <w:t xml:space="preserve"> plus 1 specifies the length of the doi_width_minus1[ </w:t>
      </w:r>
      <w:proofErr w:type="spellStart"/>
      <w:r w:rsidRPr="00E5104C">
        <w:rPr>
          <w:lang w:val="en-CA"/>
        </w:rPr>
        <w:t>i</w:t>
      </w:r>
      <w:proofErr w:type="spellEnd"/>
      <w:r w:rsidRPr="00E5104C">
        <w:rPr>
          <w:lang w:val="en-CA"/>
        </w:rPr>
        <w:t> ] and doi_height_minus1[ </w:t>
      </w:r>
      <w:proofErr w:type="spellStart"/>
      <w:r w:rsidRPr="00E5104C">
        <w:rPr>
          <w:lang w:val="en-CA"/>
        </w:rPr>
        <w:t>i</w:t>
      </w:r>
      <w:proofErr w:type="spellEnd"/>
      <w:r w:rsidRPr="00E5104C">
        <w:rPr>
          <w:lang w:val="en-CA"/>
        </w:rPr>
        <w:t> ] syntax elements in bits.</w:t>
      </w:r>
    </w:p>
    <w:p w14:paraId="5DA76A76" w14:textId="0805D8CB" w:rsidR="00196B72" w:rsidRPr="00196B72" w:rsidRDefault="00196B72" w:rsidP="00196B72">
      <w:pPr>
        <w:tabs>
          <w:tab w:val="left" w:pos="215"/>
          <w:tab w:val="left" w:pos="431"/>
          <w:tab w:val="left" w:pos="646"/>
          <w:tab w:val="left" w:pos="862"/>
          <w:tab w:val="left" w:pos="1298"/>
        </w:tabs>
        <w:rPr>
          <w:highlight w:val="yellow"/>
          <w:lang w:val="en-CA"/>
        </w:rPr>
      </w:pPr>
      <w:r w:rsidRPr="00196B72">
        <w:rPr>
          <w:b/>
          <w:bCs/>
          <w:noProof/>
          <w:highlight w:val="yellow"/>
          <w:lang w:val="en-CA"/>
        </w:rPr>
        <w:lastRenderedPageBreak/>
        <w:t>doi_overlay_purpose</w:t>
      </w:r>
      <w:r w:rsidRPr="00196B72">
        <w:rPr>
          <w:noProof/>
          <w:highlight w:val="yellow"/>
          <w:lang w:val="en-CA"/>
        </w:rPr>
        <w:t>[ i ] speficies the intended purpose of the i-th display overlay as specified in Table X</w:t>
      </w:r>
      <w:r w:rsidRPr="00196B72">
        <w:rPr>
          <w:bCs/>
          <w:noProof/>
          <w:color w:val="000000" w:themeColor="text1"/>
          <w:szCs w:val="22"/>
          <w:highlight w:val="yellow"/>
        </w:rPr>
        <w:t xml:space="preserve"> where </w:t>
      </w:r>
      <w:r w:rsidRPr="00196B72">
        <w:rPr>
          <w:noProof/>
          <w:highlight w:val="yellow"/>
          <w:lang w:val="en-CA"/>
        </w:rPr>
        <w:t xml:space="preserve">doi_overlay_purpose[ i ] </w:t>
      </w:r>
      <w:r w:rsidRPr="00196B72">
        <w:rPr>
          <w:bCs/>
          <w:noProof/>
          <w:color w:val="000000" w:themeColor="text1"/>
          <w:szCs w:val="22"/>
          <w:highlight w:val="yellow"/>
        </w:rPr>
        <w:t>is greater than 0 and ( </w:t>
      </w:r>
      <w:r w:rsidRPr="00196B72">
        <w:rPr>
          <w:noProof/>
          <w:highlight w:val="yellow"/>
          <w:lang w:val="en-CA"/>
        </w:rPr>
        <w:t xml:space="preserve">doi_overlay_purpose[ i ] </w:t>
      </w:r>
      <w:r w:rsidRPr="00196B72">
        <w:rPr>
          <w:bCs/>
          <w:noProof/>
          <w:color w:val="000000" w:themeColor="text1"/>
          <w:szCs w:val="22"/>
          <w:highlight w:val="yellow"/>
        </w:rPr>
        <w:t>&amp; bitMask )</w:t>
      </w:r>
      <w:r w:rsidR="00D34A19">
        <w:rPr>
          <w:bCs/>
          <w:noProof/>
          <w:color w:val="000000" w:themeColor="text1"/>
          <w:szCs w:val="22"/>
          <w:highlight w:val="yellow"/>
        </w:rPr>
        <w:t xml:space="preserve">. </w:t>
      </w:r>
      <w:r w:rsidR="00D34A19" w:rsidRPr="00D34A19">
        <w:rPr>
          <w:noProof/>
          <w:highlight w:val="yellow"/>
          <w:lang w:val="en-CA"/>
        </w:rPr>
        <w:t>doi_overlay_purpose[ i ]</w:t>
      </w:r>
      <w:r w:rsidR="00D34A19" w:rsidRPr="00196B72">
        <w:rPr>
          <w:noProof/>
          <w:highlight w:val="yellow"/>
          <w:lang w:val="en-CA"/>
        </w:rPr>
        <w:t xml:space="preserve"> </w:t>
      </w:r>
      <w:r w:rsidRPr="00196B72">
        <w:rPr>
          <w:bCs/>
          <w:noProof/>
          <w:color w:val="000000" w:themeColor="text1"/>
          <w:szCs w:val="22"/>
          <w:highlight w:val="yellow"/>
        </w:rPr>
        <w:t xml:space="preserve">not equal to 0 indicates that the information type with the bitMask value in Table X has been </w:t>
      </w:r>
      <w:r w:rsidR="00C02BC1">
        <w:rPr>
          <w:bCs/>
          <w:noProof/>
          <w:color w:val="000000" w:themeColor="text1"/>
          <w:szCs w:val="22"/>
          <w:highlight w:val="yellow"/>
        </w:rPr>
        <w:t>described</w:t>
      </w:r>
      <w:r w:rsidRPr="00196B72">
        <w:rPr>
          <w:noProof/>
          <w:highlight w:val="yellow"/>
          <w:lang w:val="en-CA"/>
        </w:rPr>
        <w:t xml:space="preserve">. </w:t>
      </w:r>
      <w:r w:rsidRPr="00196B72">
        <w:rPr>
          <w:highlight w:val="yellow"/>
          <w:lang w:val="en-CA"/>
        </w:rPr>
        <w:t xml:space="preserve">The value of </w:t>
      </w:r>
      <w:proofErr w:type="spellStart"/>
      <w:r w:rsidRPr="00196B72">
        <w:rPr>
          <w:highlight w:val="yellow"/>
          <w:lang w:val="en-CA"/>
        </w:rPr>
        <w:t>doi_overlay_purpose</w:t>
      </w:r>
      <w:proofErr w:type="spellEnd"/>
      <w:r w:rsidRPr="00196B72">
        <w:rPr>
          <w:highlight w:val="yellow"/>
          <w:lang w:val="en-CA"/>
        </w:rPr>
        <w:t xml:space="preserve">[ </w:t>
      </w:r>
      <w:proofErr w:type="spellStart"/>
      <w:r w:rsidRPr="00196B72">
        <w:rPr>
          <w:highlight w:val="yellow"/>
          <w:lang w:val="en-CA"/>
        </w:rPr>
        <w:t>i</w:t>
      </w:r>
      <w:proofErr w:type="spellEnd"/>
      <w:r w:rsidRPr="00196B72">
        <w:rPr>
          <w:highlight w:val="yellow"/>
          <w:lang w:val="en-CA"/>
        </w:rPr>
        <w:t xml:space="preserve"> ] shall be in the range of 0 to 31, inclusive. The values greater than 31 are reserved for future use by ITU</w:t>
      </w:r>
      <w:r w:rsidRPr="00196B72">
        <w:rPr>
          <w:highlight w:val="yellow"/>
          <w:lang w:val="en-CA"/>
        </w:rPr>
        <w:noBreakHyphen/>
        <w:t xml:space="preserve">T | ISO/IEC and shall not be present in bitstreams conforming to this version of this Specification. When </w:t>
      </w:r>
      <w:proofErr w:type="spellStart"/>
      <w:r w:rsidRPr="00196B72">
        <w:rPr>
          <w:highlight w:val="yellow"/>
          <w:lang w:val="en-CA"/>
        </w:rPr>
        <w:t>doi_overlay_purpose</w:t>
      </w:r>
      <w:proofErr w:type="spellEnd"/>
      <w:r w:rsidRPr="00196B72">
        <w:rPr>
          <w:highlight w:val="yellow"/>
          <w:lang w:val="en-CA"/>
        </w:rPr>
        <w:t>[</w:t>
      </w:r>
      <w:proofErr w:type="spellStart"/>
      <w:r w:rsidRPr="00196B72">
        <w:rPr>
          <w:highlight w:val="yellow"/>
          <w:lang w:val="en-CA"/>
        </w:rPr>
        <w:t>i</w:t>
      </w:r>
      <w:proofErr w:type="spellEnd"/>
      <w:r w:rsidRPr="00196B72">
        <w:rPr>
          <w:highlight w:val="yellow"/>
          <w:lang w:val="en-CA"/>
        </w:rPr>
        <w:t xml:space="preserve">] equals to 0, the purpose of the </w:t>
      </w:r>
      <w:proofErr w:type="spellStart"/>
      <w:r w:rsidR="00C02BC1">
        <w:rPr>
          <w:highlight w:val="yellow"/>
          <w:lang w:val="en-CA"/>
        </w:rPr>
        <w:t>i-th</w:t>
      </w:r>
      <w:proofErr w:type="spellEnd"/>
      <w:r w:rsidR="00C02BC1">
        <w:rPr>
          <w:highlight w:val="yellow"/>
          <w:lang w:val="en-CA"/>
        </w:rPr>
        <w:t xml:space="preserve"> </w:t>
      </w:r>
      <w:r w:rsidRPr="00196B72">
        <w:rPr>
          <w:highlight w:val="yellow"/>
          <w:lang w:val="en-CA"/>
        </w:rPr>
        <w:t xml:space="preserve">overlay is unknown or </w:t>
      </w:r>
      <w:r w:rsidR="00C02BC1" w:rsidRPr="00196B72">
        <w:rPr>
          <w:highlight w:val="yellow"/>
          <w:lang w:val="en-CA"/>
        </w:rPr>
        <w:t>unspecified</w:t>
      </w:r>
      <w:r w:rsidRPr="00196B72">
        <w:rPr>
          <w:highlight w:val="yellow"/>
          <w:lang w:val="en-CA"/>
        </w:rPr>
        <w:t>.</w:t>
      </w:r>
    </w:p>
    <w:p w14:paraId="7AAC0B27" w14:textId="77777777" w:rsidR="00196B72" w:rsidRPr="00B43906" w:rsidRDefault="00196B72" w:rsidP="00196B72">
      <w:pPr>
        <w:pStyle w:val="TableTitle"/>
        <w:keepLines/>
        <w:rPr>
          <w:highlight w:val="yellow"/>
          <w:lang w:val="en-CA"/>
        </w:rPr>
      </w:pPr>
      <w:r w:rsidRPr="00B43906">
        <w:rPr>
          <w:highlight w:val="yellow"/>
          <w:lang w:val="en-CA"/>
        </w:rPr>
        <w:t xml:space="preserve">Table X – </w:t>
      </w:r>
      <w:r w:rsidRPr="00B43906">
        <w:rPr>
          <w:noProof/>
          <w:highlight w:val="yellow"/>
          <w:lang w:val="en-CA"/>
        </w:rPr>
        <w:t>doi_overlay_purpose[ i ]</w:t>
      </w:r>
    </w:p>
    <w:p w14:paraId="3534D2A7" w14:textId="77777777" w:rsidR="00196B72" w:rsidRPr="00B43906" w:rsidRDefault="00196B72" w:rsidP="00196B72">
      <w:pPr>
        <w:pStyle w:val="Blanc"/>
        <w:keepLines/>
        <w:rPr>
          <w:sz w:val="20"/>
          <w:szCs w:val="20"/>
          <w:highlight w:val="yellow"/>
          <w:lang w:val="en-CA"/>
        </w:rPr>
      </w:pPr>
    </w:p>
    <w:tbl>
      <w:tblPr>
        <w:tblW w:w="0" w:type="auto"/>
        <w:jc w:val="center"/>
        <w:tblLayout w:type="fixed"/>
        <w:tblLook w:val="0000" w:firstRow="0" w:lastRow="0" w:firstColumn="0" w:lastColumn="0" w:noHBand="0" w:noVBand="0"/>
      </w:tblPr>
      <w:tblGrid>
        <w:gridCol w:w="1410"/>
        <w:gridCol w:w="2459"/>
      </w:tblGrid>
      <w:tr w:rsidR="00196B72" w:rsidRPr="00B43906" w14:paraId="4FFCEBAE" w14:textId="77777777" w:rsidTr="00654D9C">
        <w:trPr>
          <w:cantSplit/>
          <w:jc w:val="center"/>
        </w:trPr>
        <w:tc>
          <w:tcPr>
            <w:tcW w:w="1410" w:type="dxa"/>
            <w:tcBorders>
              <w:top w:val="single" w:sz="6" w:space="0" w:color="auto"/>
              <w:left w:val="single" w:sz="6" w:space="0" w:color="auto"/>
              <w:bottom w:val="single" w:sz="2" w:space="0" w:color="auto"/>
              <w:right w:val="single" w:sz="6" w:space="0" w:color="auto"/>
            </w:tcBorders>
            <w:vAlign w:val="center"/>
          </w:tcPr>
          <w:p w14:paraId="46821155" w14:textId="77777777" w:rsidR="00196B72" w:rsidRPr="00B43906" w:rsidRDefault="00196B72" w:rsidP="00654D9C">
            <w:pPr>
              <w:pStyle w:val="Tablehead"/>
              <w:keepLines/>
              <w:rPr>
                <w:noProof w:val="0"/>
                <w:sz w:val="20"/>
                <w:highlight w:val="yellow"/>
                <w:lang w:val="en-CA"/>
              </w:rPr>
            </w:pPr>
            <w:proofErr w:type="spellStart"/>
            <w:r>
              <w:rPr>
                <w:noProof w:val="0"/>
                <w:sz w:val="20"/>
                <w:highlight w:val="yellow"/>
                <w:lang w:val="en-CA"/>
              </w:rPr>
              <w:t>PurposeMask</w:t>
            </w:r>
            <w:proofErr w:type="spellEnd"/>
          </w:p>
        </w:tc>
        <w:tc>
          <w:tcPr>
            <w:tcW w:w="2459" w:type="dxa"/>
            <w:tcBorders>
              <w:top w:val="single" w:sz="6" w:space="0" w:color="auto"/>
              <w:left w:val="single" w:sz="6" w:space="0" w:color="auto"/>
              <w:bottom w:val="single" w:sz="2" w:space="0" w:color="auto"/>
              <w:right w:val="single" w:sz="6" w:space="0" w:color="auto"/>
            </w:tcBorders>
            <w:vAlign w:val="center"/>
          </w:tcPr>
          <w:p w14:paraId="06DFBA5B" w14:textId="77777777" w:rsidR="00196B72" w:rsidRPr="00B43906" w:rsidRDefault="00196B72" w:rsidP="00654D9C">
            <w:pPr>
              <w:pStyle w:val="Tablehead"/>
              <w:keepLines/>
              <w:rPr>
                <w:bCs/>
                <w:noProof w:val="0"/>
                <w:sz w:val="20"/>
                <w:highlight w:val="yellow"/>
                <w:lang w:val="en-CA"/>
              </w:rPr>
            </w:pPr>
            <w:r w:rsidRPr="00B43906">
              <w:rPr>
                <w:bCs/>
                <w:noProof w:val="0"/>
                <w:sz w:val="20"/>
                <w:highlight w:val="yellow"/>
                <w:lang w:val="en-CA"/>
              </w:rPr>
              <w:t>Description</w:t>
            </w:r>
          </w:p>
        </w:tc>
      </w:tr>
      <w:tr w:rsidR="00196B72" w:rsidRPr="00B43906" w14:paraId="1B38F6CB"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34EA5C03" w14:textId="77777777" w:rsidR="00196B72" w:rsidRPr="00B43906" w:rsidRDefault="00196B72" w:rsidP="00654D9C">
            <w:pPr>
              <w:pStyle w:val="Tabletext"/>
              <w:jc w:val="center"/>
              <w:rPr>
                <w:sz w:val="20"/>
                <w:highlight w:val="yellow"/>
                <w:lang w:val="en-CA"/>
              </w:rPr>
            </w:pPr>
            <w:r>
              <w:rPr>
                <w:sz w:val="20"/>
                <w:highlight w:val="yellow"/>
                <w:lang w:val="en-CA"/>
              </w:rPr>
              <w:t>0x0</w:t>
            </w:r>
            <w:r w:rsidRPr="00B43906">
              <w:rPr>
                <w:sz w:val="20"/>
                <w:highlight w:val="yellow"/>
                <w:lang w:val="en-CA"/>
              </w:rPr>
              <w:t>1</w:t>
            </w:r>
          </w:p>
        </w:tc>
        <w:tc>
          <w:tcPr>
            <w:tcW w:w="2459" w:type="dxa"/>
            <w:tcBorders>
              <w:top w:val="single" w:sz="6" w:space="0" w:color="auto"/>
              <w:left w:val="single" w:sz="6" w:space="0" w:color="auto"/>
              <w:bottom w:val="single" w:sz="6" w:space="0" w:color="auto"/>
              <w:right w:val="single" w:sz="6" w:space="0" w:color="auto"/>
            </w:tcBorders>
            <w:vAlign w:val="center"/>
          </w:tcPr>
          <w:p w14:paraId="1DD8A4DA" w14:textId="77777777" w:rsidR="00196B72" w:rsidRPr="00B43906" w:rsidRDefault="00196B72" w:rsidP="00654D9C">
            <w:pPr>
              <w:pStyle w:val="Tabletext"/>
              <w:rPr>
                <w:bCs/>
                <w:sz w:val="20"/>
                <w:highlight w:val="yellow"/>
                <w:lang w:val="en-CA"/>
              </w:rPr>
            </w:pPr>
            <w:r w:rsidRPr="00B43906">
              <w:rPr>
                <w:bCs/>
                <w:sz w:val="20"/>
                <w:highlight w:val="yellow"/>
                <w:lang w:val="en-CA"/>
              </w:rPr>
              <w:t xml:space="preserve">Subtitle or </w:t>
            </w:r>
            <w:proofErr w:type="gramStart"/>
            <w:r w:rsidRPr="00B43906">
              <w:rPr>
                <w:bCs/>
                <w:sz w:val="20"/>
                <w:highlight w:val="yellow"/>
                <w:lang w:val="en-CA"/>
              </w:rPr>
              <w:t>Caption</w:t>
            </w:r>
            <w:proofErr w:type="gramEnd"/>
          </w:p>
        </w:tc>
      </w:tr>
      <w:tr w:rsidR="00196B72" w:rsidRPr="00B43906" w14:paraId="2509941D"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73609B0A" w14:textId="77777777" w:rsidR="00196B72" w:rsidRPr="00B43906" w:rsidRDefault="00196B72" w:rsidP="00654D9C">
            <w:pPr>
              <w:pStyle w:val="Tabletext"/>
              <w:jc w:val="center"/>
              <w:rPr>
                <w:sz w:val="20"/>
                <w:highlight w:val="yellow"/>
                <w:lang w:val="en-CA"/>
              </w:rPr>
            </w:pPr>
            <w:r>
              <w:rPr>
                <w:sz w:val="20"/>
                <w:highlight w:val="yellow"/>
                <w:lang w:val="en-CA"/>
              </w:rPr>
              <w:t>0x0</w:t>
            </w:r>
            <w:r w:rsidRPr="00B43906">
              <w:rPr>
                <w:sz w:val="20"/>
                <w:highlight w:val="yellow"/>
                <w:lang w:val="en-CA"/>
              </w:rPr>
              <w:t>2</w:t>
            </w:r>
          </w:p>
        </w:tc>
        <w:tc>
          <w:tcPr>
            <w:tcW w:w="2459" w:type="dxa"/>
            <w:tcBorders>
              <w:top w:val="single" w:sz="6" w:space="0" w:color="auto"/>
              <w:left w:val="single" w:sz="6" w:space="0" w:color="auto"/>
              <w:bottom w:val="single" w:sz="6" w:space="0" w:color="auto"/>
              <w:right w:val="single" w:sz="6" w:space="0" w:color="auto"/>
            </w:tcBorders>
            <w:vAlign w:val="center"/>
          </w:tcPr>
          <w:p w14:paraId="5C28D1E8" w14:textId="77777777" w:rsidR="00196B72" w:rsidRPr="00B43906" w:rsidRDefault="00196B72" w:rsidP="00654D9C">
            <w:pPr>
              <w:pStyle w:val="Tabletext"/>
              <w:rPr>
                <w:bCs/>
                <w:sz w:val="20"/>
                <w:highlight w:val="yellow"/>
                <w:lang w:val="en-CA"/>
              </w:rPr>
            </w:pPr>
            <w:r w:rsidRPr="00B43906">
              <w:rPr>
                <w:bCs/>
                <w:sz w:val="20"/>
                <w:highlight w:val="yellow"/>
                <w:lang w:val="en-CA"/>
              </w:rPr>
              <w:t>User Interface (UI) element</w:t>
            </w:r>
          </w:p>
        </w:tc>
      </w:tr>
      <w:tr w:rsidR="00196B72" w:rsidRPr="00B43906" w14:paraId="2E5FC39D"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7B83E669" w14:textId="77777777" w:rsidR="00196B72" w:rsidRPr="00B43906" w:rsidRDefault="00196B72" w:rsidP="00654D9C">
            <w:pPr>
              <w:pStyle w:val="Tabletext"/>
              <w:jc w:val="center"/>
              <w:rPr>
                <w:sz w:val="20"/>
                <w:highlight w:val="yellow"/>
                <w:lang w:val="en-CA"/>
              </w:rPr>
            </w:pPr>
            <w:r>
              <w:rPr>
                <w:sz w:val="20"/>
                <w:highlight w:val="yellow"/>
                <w:lang w:val="en-CA"/>
              </w:rPr>
              <w:t>0x04</w:t>
            </w:r>
          </w:p>
        </w:tc>
        <w:tc>
          <w:tcPr>
            <w:tcW w:w="2459" w:type="dxa"/>
            <w:tcBorders>
              <w:top w:val="single" w:sz="6" w:space="0" w:color="auto"/>
              <w:left w:val="single" w:sz="6" w:space="0" w:color="auto"/>
              <w:bottom w:val="single" w:sz="6" w:space="0" w:color="auto"/>
              <w:right w:val="single" w:sz="6" w:space="0" w:color="auto"/>
            </w:tcBorders>
            <w:vAlign w:val="center"/>
          </w:tcPr>
          <w:p w14:paraId="0E2B4E19" w14:textId="77777777" w:rsidR="00196B72" w:rsidRPr="00B43906" w:rsidRDefault="00196B72" w:rsidP="00654D9C">
            <w:pPr>
              <w:pStyle w:val="Tabletext"/>
              <w:rPr>
                <w:bCs/>
                <w:sz w:val="20"/>
                <w:highlight w:val="yellow"/>
                <w:lang w:val="en-CA"/>
              </w:rPr>
            </w:pPr>
            <w:r w:rsidRPr="00B43906">
              <w:rPr>
                <w:bCs/>
                <w:sz w:val="20"/>
                <w:highlight w:val="yellow"/>
                <w:lang w:val="en-CA"/>
              </w:rPr>
              <w:t>Branding</w:t>
            </w:r>
          </w:p>
        </w:tc>
      </w:tr>
      <w:tr w:rsidR="00196B72" w:rsidRPr="00B43906" w14:paraId="3AEC3103"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2AE03028" w14:textId="77777777" w:rsidR="00196B72" w:rsidRPr="00B43906" w:rsidRDefault="00196B72" w:rsidP="00654D9C">
            <w:pPr>
              <w:pStyle w:val="Tabletext"/>
              <w:jc w:val="center"/>
              <w:rPr>
                <w:sz w:val="20"/>
                <w:highlight w:val="yellow"/>
                <w:lang w:val="en-CA"/>
              </w:rPr>
            </w:pPr>
            <w:r>
              <w:rPr>
                <w:sz w:val="20"/>
                <w:highlight w:val="yellow"/>
                <w:lang w:val="en-CA"/>
              </w:rPr>
              <w:t>0x08</w:t>
            </w:r>
          </w:p>
        </w:tc>
        <w:tc>
          <w:tcPr>
            <w:tcW w:w="2459" w:type="dxa"/>
            <w:tcBorders>
              <w:top w:val="single" w:sz="6" w:space="0" w:color="auto"/>
              <w:left w:val="single" w:sz="6" w:space="0" w:color="auto"/>
              <w:bottom w:val="single" w:sz="6" w:space="0" w:color="auto"/>
              <w:right w:val="single" w:sz="6" w:space="0" w:color="auto"/>
            </w:tcBorders>
            <w:vAlign w:val="center"/>
          </w:tcPr>
          <w:p w14:paraId="75A44B5D" w14:textId="77777777" w:rsidR="00196B72" w:rsidRPr="00B43906" w:rsidRDefault="00196B72" w:rsidP="00654D9C">
            <w:pPr>
              <w:pStyle w:val="Tabletext"/>
              <w:rPr>
                <w:bCs/>
                <w:sz w:val="20"/>
                <w:highlight w:val="yellow"/>
                <w:lang w:val="fr-FR"/>
              </w:rPr>
            </w:pPr>
            <w:r w:rsidRPr="00B43906">
              <w:rPr>
                <w:bCs/>
                <w:sz w:val="20"/>
                <w:highlight w:val="yellow"/>
                <w:lang w:val="fr-FR"/>
              </w:rPr>
              <w:t xml:space="preserve">Interactive </w:t>
            </w:r>
            <w:proofErr w:type="spellStart"/>
            <w:r w:rsidRPr="00B43906">
              <w:rPr>
                <w:bCs/>
                <w:sz w:val="20"/>
                <w:highlight w:val="yellow"/>
                <w:lang w:val="fr-FR"/>
              </w:rPr>
              <w:t>element</w:t>
            </w:r>
            <w:proofErr w:type="spellEnd"/>
            <w:r w:rsidRPr="00B43906">
              <w:rPr>
                <w:bCs/>
                <w:sz w:val="20"/>
                <w:highlight w:val="yellow"/>
                <w:lang w:val="fr-FR"/>
              </w:rPr>
              <w:t xml:space="preserve"> (e.g., AR marker)</w:t>
            </w:r>
          </w:p>
        </w:tc>
      </w:tr>
      <w:tr w:rsidR="00196B72" w:rsidRPr="00B43906" w14:paraId="71134403" w14:textId="77777777" w:rsidTr="00654D9C">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12210E18" w14:textId="77777777" w:rsidR="00196B72" w:rsidRPr="00B43906" w:rsidRDefault="00196B72" w:rsidP="00654D9C">
            <w:pPr>
              <w:pStyle w:val="Tabletext"/>
              <w:jc w:val="center"/>
              <w:rPr>
                <w:sz w:val="20"/>
                <w:highlight w:val="yellow"/>
                <w:lang w:val="en-CA"/>
              </w:rPr>
            </w:pPr>
            <w:r>
              <w:rPr>
                <w:sz w:val="20"/>
                <w:highlight w:val="yellow"/>
                <w:lang w:val="en-CA"/>
              </w:rPr>
              <w:t>0x10</w:t>
            </w:r>
          </w:p>
        </w:tc>
        <w:tc>
          <w:tcPr>
            <w:tcW w:w="2459" w:type="dxa"/>
            <w:tcBorders>
              <w:top w:val="single" w:sz="6" w:space="0" w:color="auto"/>
              <w:left w:val="single" w:sz="6" w:space="0" w:color="auto"/>
              <w:bottom w:val="single" w:sz="6" w:space="0" w:color="auto"/>
              <w:right w:val="single" w:sz="6" w:space="0" w:color="auto"/>
            </w:tcBorders>
            <w:vAlign w:val="center"/>
          </w:tcPr>
          <w:p w14:paraId="19266592" w14:textId="77777777" w:rsidR="00196B72" w:rsidRPr="00B43906" w:rsidRDefault="00196B72" w:rsidP="00654D9C">
            <w:pPr>
              <w:pStyle w:val="Tabletext"/>
              <w:rPr>
                <w:bCs/>
                <w:sz w:val="20"/>
                <w:highlight w:val="yellow"/>
                <w:lang w:val="fr-FR"/>
              </w:rPr>
            </w:pPr>
            <w:proofErr w:type="spellStart"/>
            <w:r w:rsidRPr="00B43906">
              <w:rPr>
                <w:bCs/>
                <w:sz w:val="20"/>
                <w:highlight w:val="yellow"/>
                <w:lang w:val="fr-FR"/>
              </w:rPr>
              <w:t>Sensor</w:t>
            </w:r>
            <w:proofErr w:type="spellEnd"/>
            <w:r w:rsidRPr="00B43906">
              <w:rPr>
                <w:bCs/>
                <w:sz w:val="20"/>
                <w:highlight w:val="yellow"/>
                <w:lang w:val="fr-FR"/>
              </w:rPr>
              <w:t xml:space="preserve"> overlay</w:t>
            </w:r>
          </w:p>
        </w:tc>
      </w:tr>
    </w:tbl>
    <w:p w14:paraId="5B796CC0" w14:textId="2E719DFC" w:rsidR="003A6038" w:rsidRPr="00B43906" w:rsidRDefault="003A6038" w:rsidP="003A6038">
      <w:pPr>
        <w:tabs>
          <w:tab w:val="left" w:pos="215"/>
          <w:tab w:val="left" w:pos="431"/>
          <w:tab w:val="left" w:pos="646"/>
          <w:tab w:val="left" w:pos="862"/>
          <w:tab w:val="left" w:pos="1298"/>
        </w:tabs>
        <w:rPr>
          <w:highlight w:val="yellow"/>
          <w:lang w:val="en-CA"/>
        </w:rPr>
      </w:pPr>
      <w:r w:rsidRPr="00B43906">
        <w:rPr>
          <w:b/>
          <w:bCs/>
          <w:noProof/>
          <w:highlight w:val="yellow"/>
          <w:lang w:val="en-CA"/>
        </w:rPr>
        <w:t>doi_overlay_</w:t>
      </w:r>
      <w:r>
        <w:rPr>
          <w:b/>
          <w:bCs/>
          <w:noProof/>
          <w:highlight w:val="yellow"/>
          <w:lang w:val="en-CA"/>
        </w:rPr>
        <w:t>restriction</w:t>
      </w:r>
      <w:r w:rsidRPr="00B43906">
        <w:rPr>
          <w:noProof/>
          <w:highlight w:val="yellow"/>
          <w:lang w:val="en-CA"/>
        </w:rPr>
        <w:t xml:space="preserve">[ i ] speficies the </w:t>
      </w:r>
      <w:r>
        <w:rPr>
          <w:noProof/>
          <w:highlight w:val="yellow"/>
          <w:lang w:val="en-CA"/>
        </w:rPr>
        <w:t>display restrictions associated</w:t>
      </w:r>
      <w:r w:rsidRPr="00B43906">
        <w:rPr>
          <w:noProof/>
          <w:highlight w:val="yellow"/>
          <w:lang w:val="en-CA"/>
        </w:rPr>
        <w:t xml:space="preserve"> </w:t>
      </w:r>
      <w:r>
        <w:rPr>
          <w:noProof/>
          <w:highlight w:val="yellow"/>
          <w:lang w:val="en-CA"/>
        </w:rPr>
        <w:t>to</w:t>
      </w:r>
      <w:r w:rsidRPr="00B43906">
        <w:rPr>
          <w:noProof/>
          <w:highlight w:val="yellow"/>
          <w:lang w:val="en-CA"/>
        </w:rPr>
        <w:t xml:space="preserve"> the i-th display overlay as specified in Table </w:t>
      </w:r>
      <w:r>
        <w:rPr>
          <w:noProof/>
          <w:highlight w:val="yellow"/>
          <w:lang w:val="en-CA"/>
        </w:rPr>
        <w:t>Y</w:t>
      </w:r>
      <w:r w:rsidRPr="00B43906">
        <w:rPr>
          <w:noProof/>
          <w:highlight w:val="yellow"/>
          <w:lang w:val="en-CA"/>
        </w:rPr>
        <w:t xml:space="preserve">. </w:t>
      </w:r>
      <w:r w:rsidRPr="00B43906">
        <w:rPr>
          <w:highlight w:val="yellow"/>
          <w:lang w:val="en-CA"/>
        </w:rPr>
        <w:t xml:space="preserve">The value of </w:t>
      </w:r>
      <w:proofErr w:type="spellStart"/>
      <w:r w:rsidRPr="00B43906">
        <w:rPr>
          <w:highlight w:val="yellow"/>
          <w:lang w:val="en-CA"/>
        </w:rPr>
        <w:t>doi_overlay_</w:t>
      </w:r>
      <w:r>
        <w:rPr>
          <w:highlight w:val="yellow"/>
          <w:lang w:val="en-CA"/>
        </w:rPr>
        <w:t>restriction</w:t>
      </w:r>
      <w:proofErr w:type="spellEnd"/>
      <w:r w:rsidRPr="00B43906">
        <w:rPr>
          <w:highlight w:val="yellow"/>
          <w:lang w:val="en-CA"/>
        </w:rPr>
        <w:t xml:space="preserve">[ </w:t>
      </w:r>
      <w:proofErr w:type="spellStart"/>
      <w:r w:rsidRPr="00B43906">
        <w:rPr>
          <w:highlight w:val="yellow"/>
          <w:lang w:val="en-CA"/>
        </w:rPr>
        <w:t>i</w:t>
      </w:r>
      <w:proofErr w:type="spellEnd"/>
      <w:r w:rsidRPr="00B43906">
        <w:rPr>
          <w:highlight w:val="yellow"/>
          <w:lang w:val="en-CA"/>
        </w:rPr>
        <w:t xml:space="preserve"> ] shall be in the range of 0 to </w:t>
      </w:r>
      <w:r>
        <w:rPr>
          <w:highlight w:val="yellow"/>
          <w:lang w:val="en-CA"/>
        </w:rPr>
        <w:t>3</w:t>
      </w:r>
      <w:r w:rsidRPr="00B43906">
        <w:rPr>
          <w:highlight w:val="yellow"/>
          <w:lang w:val="en-CA"/>
        </w:rPr>
        <w:t xml:space="preserve">, inclusive. The values greater than </w:t>
      </w:r>
      <w:r>
        <w:rPr>
          <w:highlight w:val="yellow"/>
          <w:lang w:val="en-CA"/>
        </w:rPr>
        <w:t>3</w:t>
      </w:r>
      <w:r w:rsidRPr="00B43906">
        <w:rPr>
          <w:highlight w:val="yellow"/>
          <w:lang w:val="en-CA"/>
        </w:rPr>
        <w:t xml:space="preserve"> are reserved for future use by ITU</w:t>
      </w:r>
      <w:r w:rsidRPr="00B43906">
        <w:rPr>
          <w:highlight w:val="yellow"/>
          <w:lang w:val="en-CA"/>
        </w:rPr>
        <w:noBreakHyphen/>
        <w:t xml:space="preserve">T | ISO/IEC and shall not be present in bitstreams conforming to this version of this Specification. </w:t>
      </w:r>
    </w:p>
    <w:p w14:paraId="5C4DD9DD" w14:textId="76DD66BB" w:rsidR="003A6038" w:rsidRPr="00B43906" w:rsidRDefault="003A6038" w:rsidP="003A6038">
      <w:pPr>
        <w:pStyle w:val="TableTitle"/>
        <w:keepLines/>
        <w:rPr>
          <w:highlight w:val="yellow"/>
          <w:lang w:val="en-CA"/>
        </w:rPr>
      </w:pPr>
      <w:r w:rsidRPr="00B43906">
        <w:rPr>
          <w:highlight w:val="yellow"/>
          <w:lang w:val="en-CA"/>
        </w:rPr>
        <w:t xml:space="preserve">Table X – </w:t>
      </w:r>
      <w:r w:rsidRPr="00B43906">
        <w:rPr>
          <w:noProof/>
          <w:highlight w:val="yellow"/>
          <w:lang w:val="en-CA"/>
        </w:rPr>
        <w:t>doi_overlay_</w:t>
      </w:r>
      <w:r>
        <w:rPr>
          <w:noProof/>
          <w:highlight w:val="yellow"/>
          <w:lang w:val="en-CA"/>
        </w:rPr>
        <w:t>restriction</w:t>
      </w:r>
      <w:r w:rsidRPr="00B43906">
        <w:rPr>
          <w:noProof/>
          <w:highlight w:val="yellow"/>
          <w:lang w:val="en-CA"/>
        </w:rPr>
        <w:t>[ i ]</w:t>
      </w:r>
    </w:p>
    <w:p w14:paraId="31ABE481" w14:textId="77777777" w:rsidR="003A6038" w:rsidRPr="00B43906" w:rsidRDefault="003A6038" w:rsidP="003A6038">
      <w:pPr>
        <w:pStyle w:val="Blanc"/>
        <w:keepLines/>
        <w:rPr>
          <w:sz w:val="20"/>
          <w:szCs w:val="20"/>
          <w:highlight w:val="yellow"/>
          <w:lang w:val="en-CA"/>
        </w:rPr>
      </w:pPr>
    </w:p>
    <w:tbl>
      <w:tblPr>
        <w:tblW w:w="0" w:type="auto"/>
        <w:jc w:val="center"/>
        <w:tblLayout w:type="fixed"/>
        <w:tblLook w:val="0000" w:firstRow="0" w:lastRow="0" w:firstColumn="0" w:lastColumn="0" w:noHBand="0" w:noVBand="0"/>
      </w:tblPr>
      <w:tblGrid>
        <w:gridCol w:w="1384"/>
        <w:gridCol w:w="2485"/>
      </w:tblGrid>
      <w:tr w:rsidR="003A6038" w:rsidRPr="00B43906" w14:paraId="1D2AFC7E" w14:textId="77777777" w:rsidTr="00654D9C">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2A69EDF3" w14:textId="77777777" w:rsidR="003A6038" w:rsidRPr="00B43906" w:rsidRDefault="003A6038" w:rsidP="00654D9C">
            <w:pPr>
              <w:pStyle w:val="Tablehead"/>
              <w:keepLines/>
              <w:rPr>
                <w:noProof w:val="0"/>
                <w:sz w:val="20"/>
                <w:highlight w:val="yellow"/>
                <w:lang w:val="en-CA"/>
              </w:rPr>
            </w:pPr>
            <w:r w:rsidRPr="00B43906">
              <w:rPr>
                <w:noProof w:val="0"/>
                <w:sz w:val="20"/>
                <w:highlight w:val="yellow"/>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3CDA48E3" w14:textId="77777777" w:rsidR="003A6038" w:rsidRPr="00B43906" w:rsidRDefault="003A6038" w:rsidP="00654D9C">
            <w:pPr>
              <w:pStyle w:val="Tablehead"/>
              <w:keepLines/>
              <w:rPr>
                <w:bCs/>
                <w:noProof w:val="0"/>
                <w:sz w:val="20"/>
                <w:highlight w:val="yellow"/>
                <w:lang w:val="en-CA"/>
              </w:rPr>
            </w:pPr>
            <w:r w:rsidRPr="00B43906">
              <w:rPr>
                <w:bCs/>
                <w:noProof w:val="0"/>
                <w:sz w:val="20"/>
                <w:highlight w:val="yellow"/>
                <w:lang w:val="en-CA"/>
              </w:rPr>
              <w:t>Description</w:t>
            </w:r>
          </w:p>
        </w:tc>
      </w:tr>
      <w:tr w:rsidR="003A6038" w:rsidRPr="00B43906" w14:paraId="2F2E4090" w14:textId="77777777" w:rsidTr="00654D9C">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152520F4" w14:textId="77777777" w:rsidR="003A6038" w:rsidRPr="00B43906" w:rsidRDefault="003A6038" w:rsidP="00654D9C">
            <w:pPr>
              <w:pStyle w:val="Tabletext"/>
              <w:keepNext/>
              <w:jc w:val="center"/>
              <w:rPr>
                <w:sz w:val="20"/>
                <w:highlight w:val="yellow"/>
                <w:lang w:val="en-CA"/>
              </w:rPr>
            </w:pPr>
            <w:r w:rsidRPr="00B43906">
              <w:rPr>
                <w:sz w:val="20"/>
                <w:highlight w:val="yellow"/>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4C6DE670" w14:textId="056AD7EB" w:rsidR="003A6038" w:rsidRPr="00B43906" w:rsidRDefault="003A6038" w:rsidP="00654D9C">
            <w:pPr>
              <w:pStyle w:val="Tabletext"/>
              <w:keepNext/>
              <w:rPr>
                <w:bCs/>
                <w:sz w:val="20"/>
                <w:highlight w:val="yellow"/>
                <w:lang w:val="en-CA"/>
              </w:rPr>
            </w:pPr>
            <w:r>
              <w:rPr>
                <w:bCs/>
                <w:sz w:val="20"/>
                <w:highlight w:val="yellow"/>
                <w:lang w:val="en-CA"/>
              </w:rPr>
              <w:t>Unrestricted</w:t>
            </w:r>
          </w:p>
        </w:tc>
      </w:tr>
      <w:tr w:rsidR="003A6038" w:rsidRPr="00B43906" w14:paraId="6D0DB1A0" w14:textId="77777777" w:rsidTr="00654D9C">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1C6FA10B" w14:textId="77777777" w:rsidR="003A6038" w:rsidRPr="00B43906" w:rsidRDefault="003A6038" w:rsidP="00654D9C">
            <w:pPr>
              <w:pStyle w:val="Tabletext"/>
              <w:jc w:val="center"/>
              <w:rPr>
                <w:sz w:val="20"/>
                <w:highlight w:val="yellow"/>
                <w:lang w:val="en-CA"/>
              </w:rPr>
            </w:pPr>
            <w:r w:rsidRPr="00B43906">
              <w:rPr>
                <w:sz w:val="20"/>
                <w:highlight w:val="yellow"/>
                <w:lang w:val="en-CA"/>
              </w:rPr>
              <w:t>1</w:t>
            </w:r>
          </w:p>
        </w:tc>
        <w:tc>
          <w:tcPr>
            <w:tcW w:w="2485" w:type="dxa"/>
            <w:tcBorders>
              <w:top w:val="single" w:sz="6" w:space="0" w:color="auto"/>
              <w:left w:val="single" w:sz="6" w:space="0" w:color="auto"/>
              <w:bottom w:val="single" w:sz="6" w:space="0" w:color="auto"/>
              <w:right w:val="single" w:sz="6" w:space="0" w:color="auto"/>
            </w:tcBorders>
            <w:vAlign w:val="center"/>
          </w:tcPr>
          <w:p w14:paraId="0181D67A" w14:textId="26FF0F05" w:rsidR="003A6038" w:rsidRPr="00B43906" w:rsidRDefault="003A6038" w:rsidP="00654D9C">
            <w:pPr>
              <w:pStyle w:val="Tabletext"/>
              <w:rPr>
                <w:bCs/>
                <w:sz w:val="20"/>
                <w:highlight w:val="yellow"/>
                <w:lang w:val="en-CA"/>
              </w:rPr>
            </w:pPr>
            <w:r>
              <w:rPr>
                <w:bCs/>
                <w:sz w:val="20"/>
                <w:highlight w:val="yellow"/>
                <w:lang w:val="en-CA"/>
              </w:rPr>
              <w:t>No occlusion allowed</w:t>
            </w:r>
          </w:p>
        </w:tc>
      </w:tr>
      <w:tr w:rsidR="003A6038" w:rsidRPr="00B43906" w14:paraId="7DF6E2B1" w14:textId="77777777" w:rsidTr="00654D9C">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416446E1" w14:textId="77777777" w:rsidR="003A6038" w:rsidRPr="00B43906" w:rsidRDefault="003A6038" w:rsidP="00654D9C">
            <w:pPr>
              <w:pStyle w:val="Tabletext"/>
              <w:jc w:val="center"/>
              <w:rPr>
                <w:sz w:val="20"/>
                <w:highlight w:val="yellow"/>
                <w:lang w:val="en-CA"/>
              </w:rPr>
            </w:pPr>
            <w:r w:rsidRPr="00B43906">
              <w:rPr>
                <w:sz w:val="20"/>
                <w:highlight w:val="yellow"/>
                <w:lang w:val="en-CA"/>
              </w:rPr>
              <w:t>2</w:t>
            </w:r>
          </w:p>
        </w:tc>
        <w:tc>
          <w:tcPr>
            <w:tcW w:w="2485" w:type="dxa"/>
            <w:tcBorders>
              <w:top w:val="single" w:sz="6" w:space="0" w:color="auto"/>
              <w:left w:val="single" w:sz="6" w:space="0" w:color="auto"/>
              <w:bottom w:val="single" w:sz="6" w:space="0" w:color="auto"/>
              <w:right w:val="single" w:sz="6" w:space="0" w:color="auto"/>
            </w:tcBorders>
            <w:vAlign w:val="center"/>
          </w:tcPr>
          <w:p w14:paraId="3EFFFF6E" w14:textId="748BE781" w:rsidR="003A6038" w:rsidRPr="00B43906" w:rsidRDefault="003A6038" w:rsidP="00654D9C">
            <w:pPr>
              <w:pStyle w:val="Tabletext"/>
              <w:rPr>
                <w:bCs/>
                <w:sz w:val="20"/>
                <w:highlight w:val="yellow"/>
                <w:lang w:val="en-CA"/>
              </w:rPr>
            </w:pPr>
            <w:r>
              <w:rPr>
                <w:bCs/>
                <w:sz w:val="20"/>
                <w:highlight w:val="yellow"/>
                <w:lang w:val="en-CA"/>
              </w:rPr>
              <w:t>No distortion allowed</w:t>
            </w:r>
          </w:p>
        </w:tc>
      </w:tr>
      <w:tr w:rsidR="003A6038" w:rsidRPr="00B43906" w14:paraId="75512D77" w14:textId="77777777" w:rsidTr="00654D9C">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14AA6A00" w14:textId="464A352D" w:rsidR="003A6038" w:rsidRPr="00B43906" w:rsidRDefault="003A6038" w:rsidP="00654D9C">
            <w:pPr>
              <w:pStyle w:val="Tabletext"/>
              <w:jc w:val="center"/>
              <w:rPr>
                <w:sz w:val="20"/>
                <w:highlight w:val="yellow"/>
                <w:lang w:val="en-CA"/>
              </w:rPr>
            </w:pPr>
            <w:r>
              <w:rPr>
                <w:sz w:val="20"/>
                <w:highlight w:val="yellow"/>
                <w:lang w:val="en-CA"/>
              </w:rPr>
              <w:t>3</w:t>
            </w:r>
          </w:p>
        </w:tc>
        <w:tc>
          <w:tcPr>
            <w:tcW w:w="2485" w:type="dxa"/>
            <w:tcBorders>
              <w:top w:val="single" w:sz="6" w:space="0" w:color="auto"/>
              <w:left w:val="single" w:sz="6" w:space="0" w:color="auto"/>
              <w:bottom w:val="single" w:sz="6" w:space="0" w:color="auto"/>
              <w:right w:val="single" w:sz="6" w:space="0" w:color="auto"/>
            </w:tcBorders>
            <w:vAlign w:val="center"/>
          </w:tcPr>
          <w:p w14:paraId="68B14FD9" w14:textId="3FF2147B" w:rsidR="003A6038" w:rsidRDefault="003A6038" w:rsidP="00654D9C">
            <w:pPr>
              <w:pStyle w:val="Tabletext"/>
              <w:rPr>
                <w:bCs/>
                <w:sz w:val="20"/>
                <w:highlight w:val="yellow"/>
                <w:lang w:val="en-CA"/>
              </w:rPr>
            </w:pPr>
            <w:r>
              <w:rPr>
                <w:bCs/>
                <w:sz w:val="20"/>
                <w:highlight w:val="yellow"/>
                <w:lang w:val="en-CA"/>
              </w:rPr>
              <w:t>No modification allowed</w:t>
            </w:r>
          </w:p>
        </w:tc>
      </w:tr>
    </w:tbl>
    <w:p w14:paraId="26A6F550" w14:textId="77777777" w:rsidR="003A6038" w:rsidRPr="00B43906" w:rsidRDefault="003A6038" w:rsidP="003A6038">
      <w:pPr>
        <w:tabs>
          <w:tab w:val="clear" w:pos="1080"/>
          <w:tab w:val="left" w:pos="215"/>
          <w:tab w:val="left" w:pos="431"/>
          <w:tab w:val="left" w:pos="646"/>
          <w:tab w:val="left" w:pos="862"/>
          <w:tab w:val="left" w:pos="1077"/>
          <w:tab w:val="left" w:pos="1298"/>
        </w:tabs>
        <w:rPr>
          <w:noProof/>
          <w:lang w:val="fr-FR"/>
        </w:rPr>
      </w:pPr>
    </w:p>
    <w:p w14:paraId="2EE592D3" w14:textId="77777777" w:rsidR="005D7210" w:rsidRPr="007051B4" w:rsidRDefault="005D7210" w:rsidP="005D7210">
      <w:pPr>
        <w:tabs>
          <w:tab w:val="left" w:pos="215"/>
          <w:tab w:val="left" w:pos="431"/>
          <w:tab w:val="left" w:pos="646"/>
          <w:tab w:val="left" w:pos="862"/>
          <w:tab w:val="left" w:pos="1298"/>
        </w:tabs>
        <w:rPr>
          <w:lang w:val="en-CA"/>
        </w:rPr>
      </w:pPr>
      <w:proofErr w:type="spellStart"/>
      <w:r w:rsidRPr="007051B4">
        <w:rPr>
          <w:b/>
          <w:bCs/>
          <w:lang w:val="en-CA"/>
        </w:rPr>
        <w:t>doi_layer_idx</w:t>
      </w:r>
      <w:proofErr w:type="spellEnd"/>
      <w:r w:rsidRPr="007051B4">
        <w:rPr>
          <w:lang w:val="en-CA"/>
        </w:rPr>
        <w:t>[ </w:t>
      </w:r>
      <w:proofErr w:type="spellStart"/>
      <w:r w:rsidRPr="007051B4">
        <w:rPr>
          <w:lang w:val="en-CA"/>
        </w:rPr>
        <w:t>i</w:t>
      </w:r>
      <w:proofErr w:type="spellEnd"/>
      <w:r w:rsidRPr="007051B4">
        <w:rPr>
          <w:lang w:val="en-CA"/>
        </w:rPr>
        <w:t xml:space="preserve"> ] specifies the layer index of the texture component of the </w:t>
      </w:r>
      <w:proofErr w:type="spellStart"/>
      <w:r w:rsidRPr="007051B4">
        <w:rPr>
          <w:lang w:val="en-CA"/>
        </w:rPr>
        <w:t>i-th</w:t>
      </w:r>
      <w:proofErr w:type="spellEnd"/>
      <w:r w:rsidRPr="007051B4">
        <w:rPr>
          <w:lang w:val="en-CA"/>
        </w:rPr>
        <w:t xml:space="preserve"> display overlay. When not present, the </w:t>
      </w:r>
      <w:proofErr w:type="spellStart"/>
      <w:r w:rsidRPr="007051B4">
        <w:rPr>
          <w:lang w:val="en-CA"/>
        </w:rPr>
        <w:t>the</w:t>
      </w:r>
      <w:proofErr w:type="spellEnd"/>
      <w:r w:rsidRPr="007051B4">
        <w:rPr>
          <w:lang w:val="en-CA"/>
        </w:rPr>
        <w:t xml:space="preserve"> value of </w:t>
      </w:r>
      <w:proofErr w:type="spellStart"/>
      <w:r w:rsidRPr="007051B4">
        <w:rPr>
          <w:lang w:val="en-CA"/>
        </w:rPr>
        <w:t>doi_layer_idx</w:t>
      </w:r>
      <w:proofErr w:type="spellEnd"/>
      <w:r w:rsidRPr="007051B4">
        <w:rPr>
          <w:lang w:val="en-CA"/>
        </w:rPr>
        <w:t>[ </w:t>
      </w:r>
      <w:proofErr w:type="spellStart"/>
      <w:r w:rsidRPr="007051B4">
        <w:rPr>
          <w:lang w:val="en-CA"/>
        </w:rPr>
        <w:t>i</w:t>
      </w:r>
      <w:proofErr w:type="spellEnd"/>
      <w:r w:rsidRPr="007051B4">
        <w:rPr>
          <w:lang w:val="en-CA"/>
        </w:rPr>
        <w:t xml:space="preserve"> ] is inferred to be equal to 0. The length of the syntax element is </w:t>
      </w:r>
      <w:r w:rsidRPr="005D7210">
        <w:rPr>
          <w:lang w:val="en-CA"/>
        </w:rPr>
        <w:t xml:space="preserve">Ceil( Log2( doi_num_layers_minus1 + 1) ). </w:t>
      </w:r>
      <w:r w:rsidRPr="005D7210">
        <w:rPr>
          <w:rFonts w:eastAsia="Malgun Gothic"/>
          <w:lang w:val="en-CA"/>
        </w:rPr>
        <w:t xml:space="preserve">The value of </w:t>
      </w:r>
      <w:proofErr w:type="spellStart"/>
      <w:r w:rsidRPr="005D7210">
        <w:rPr>
          <w:lang w:val="en-CA"/>
        </w:rPr>
        <w:t>doi_layer_idx</w:t>
      </w:r>
      <w:proofErr w:type="spellEnd"/>
      <w:r w:rsidRPr="005D7210">
        <w:rPr>
          <w:rFonts w:eastAsia="Malgun Gothic"/>
          <w:lang w:val="en-CA"/>
        </w:rPr>
        <w:t xml:space="preserve"> [ </w:t>
      </w:r>
      <w:proofErr w:type="spellStart"/>
      <w:r w:rsidRPr="005D7210">
        <w:rPr>
          <w:rFonts w:eastAsia="Malgun Gothic"/>
          <w:lang w:val="en-CA"/>
        </w:rPr>
        <w:t>lIdx</w:t>
      </w:r>
      <w:proofErr w:type="spellEnd"/>
      <w:r w:rsidRPr="005D7210">
        <w:rPr>
          <w:rFonts w:eastAsia="Malgun Gothic"/>
        </w:rPr>
        <w:t> ]</w:t>
      </w:r>
      <w:r w:rsidRPr="005D7210">
        <w:rPr>
          <w:rFonts w:eastAsia="Malgun Gothic"/>
          <w:lang w:val="en-CA"/>
        </w:rPr>
        <w:t>[ </w:t>
      </w:r>
      <w:proofErr w:type="spellStart"/>
      <w:r w:rsidRPr="005D7210">
        <w:rPr>
          <w:rFonts w:eastAsia="Malgun Gothic"/>
          <w:lang w:val="en-CA"/>
        </w:rPr>
        <w:t>i</w:t>
      </w:r>
      <w:proofErr w:type="spellEnd"/>
      <w:r w:rsidRPr="005D7210">
        <w:rPr>
          <w:rFonts w:eastAsia="Malgun Gothic"/>
          <w:lang w:val="en-CA"/>
        </w:rPr>
        <w:t> ] shall be in the range of 0 to doi_num_layers_minus1, inclusive.</w:t>
      </w:r>
    </w:p>
    <w:p w14:paraId="383E6DE3"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147F50">
        <w:rPr>
          <w:lang w:val="en-CA"/>
        </w:rPr>
        <w:t xml:space="preserve">When </w:t>
      </w:r>
      <w:proofErr w:type="spellStart"/>
      <w:r w:rsidRPr="00147F50">
        <w:rPr>
          <w:lang w:val="en-CA"/>
        </w:rPr>
        <w:t>doi_layer_order_constrained_flag</w:t>
      </w:r>
      <w:proofErr w:type="spellEnd"/>
      <w:r w:rsidRPr="00147F50">
        <w:rPr>
          <w:lang w:val="en-CA"/>
        </w:rPr>
        <w:t xml:space="preserve"> equal to 1, it is a requirement of bitstream conformance that when a picture with layer identifier equal to </w:t>
      </w:r>
      <w:proofErr w:type="spellStart"/>
      <w:r w:rsidRPr="00147F50">
        <w:rPr>
          <w:lang w:val="en-CA"/>
        </w:rPr>
        <w:t>doi_nuh_layer_id</w:t>
      </w:r>
      <w:proofErr w:type="spellEnd"/>
      <w:r w:rsidRPr="00147F50">
        <w:rPr>
          <w:lang w:val="en-CA"/>
        </w:rPr>
        <w:t>[ </w:t>
      </w:r>
      <w:proofErr w:type="spellStart"/>
      <w:r w:rsidRPr="00147F50">
        <w:rPr>
          <w:lang w:val="en-CA"/>
        </w:rPr>
        <w:t>i</w:t>
      </w:r>
      <w:proofErr w:type="spellEnd"/>
      <w:r w:rsidRPr="00147F50">
        <w:rPr>
          <w:lang w:val="en-CA"/>
        </w:rPr>
        <w:t xml:space="preserve"> ] is present in an AU, for any value j less than </w:t>
      </w:r>
      <w:proofErr w:type="spellStart"/>
      <w:r w:rsidRPr="00147F50">
        <w:rPr>
          <w:lang w:val="en-CA"/>
        </w:rPr>
        <w:t>i</w:t>
      </w:r>
      <w:proofErr w:type="spellEnd"/>
      <w:r w:rsidRPr="00147F50">
        <w:rPr>
          <w:lang w:val="en-CA"/>
        </w:rPr>
        <w:t xml:space="preserve">, there shall not be a picture with layer identifier </w:t>
      </w:r>
      <w:proofErr w:type="spellStart"/>
      <w:r w:rsidRPr="00147F50">
        <w:rPr>
          <w:lang w:val="en-CA"/>
        </w:rPr>
        <w:t>doi_nuh_layer_id</w:t>
      </w:r>
      <w:proofErr w:type="spellEnd"/>
      <w:r w:rsidRPr="00147F50">
        <w:rPr>
          <w:lang w:val="en-CA"/>
        </w:rPr>
        <w:t xml:space="preserve">[ j ] that follows the picture with layer identifier equal to </w:t>
      </w:r>
      <w:proofErr w:type="spellStart"/>
      <w:r w:rsidRPr="00147F50">
        <w:rPr>
          <w:lang w:val="en-CA"/>
        </w:rPr>
        <w:t>doi_nuh_layer_id</w:t>
      </w:r>
      <w:proofErr w:type="spellEnd"/>
      <w:r w:rsidRPr="00147F50">
        <w:rPr>
          <w:lang w:val="en-CA"/>
        </w:rPr>
        <w:t>[ </w:t>
      </w:r>
      <w:proofErr w:type="spellStart"/>
      <w:r w:rsidRPr="00147F50">
        <w:rPr>
          <w:lang w:val="en-CA"/>
        </w:rPr>
        <w:t>i</w:t>
      </w:r>
      <w:proofErr w:type="spellEnd"/>
      <w:r w:rsidRPr="00147F50">
        <w:rPr>
          <w:lang w:val="en-CA"/>
        </w:rPr>
        <w:t> ] in decoding order present in the AU.</w:t>
      </w:r>
    </w:p>
    <w:p w14:paraId="4E0A7102" w14:textId="77777777" w:rsidR="005D7210" w:rsidRDefault="005D7210" w:rsidP="005D7210">
      <w:pPr>
        <w:tabs>
          <w:tab w:val="clear" w:pos="1080"/>
          <w:tab w:val="left" w:pos="215"/>
          <w:tab w:val="left" w:pos="431"/>
          <w:tab w:val="left" w:pos="646"/>
          <w:tab w:val="left" w:pos="862"/>
          <w:tab w:val="left" w:pos="1077"/>
          <w:tab w:val="left" w:pos="1298"/>
        </w:tabs>
        <w:rPr>
          <w:rFonts w:eastAsia="Malgun Gothic"/>
          <w:lang w:val="en-CA" w:eastAsia="ko-KR"/>
        </w:rPr>
      </w:pPr>
      <w:proofErr w:type="spellStart"/>
      <w:r>
        <w:rPr>
          <w:b/>
          <w:bCs/>
          <w:lang w:val="en-CA"/>
        </w:rPr>
        <w:t>doi_partition_idx</w:t>
      </w:r>
      <w:proofErr w:type="spellEnd"/>
      <w:r w:rsidRPr="00E5104C">
        <w:rPr>
          <w:lang w:val="en-CA"/>
        </w:rPr>
        <w:t>[ </w:t>
      </w:r>
      <w:proofErr w:type="spellStart"/>
      <w:r w:rsidRPr="00E5104C">
        <w:rPr>
          <w:lang w:val="en-CA"/>
        </w:rPr>
        <w:t>i</w:t>
      </w:r>
      <w:proofErr w:type="spellEnd"/>
      <w:r w:rsidRPr="00E5104C">
        <w:rPr>
          <w:lang w:val="en-CA"/>
        </w:rPr>
        <w:t xml:space="preserve"> ], when present and </w:t>
      </w:r>
      <w:proofErr w:type="spellStart"/>
      <w:r w:rsidRPr="00E5104C">
        <w:rPr>
          <w:lang w:val="en-CA"/>
        </w:rPr>
        <w:t>doi_partition_type_</w:t>
      </w:r>
      <w:r>
        <w:rPr>
          <w:rFonts w:eastAsia="Malgun Gothic" w:hint="eastAsia"/>
          <w:lang w:val="en-CA" w:eastAsia="ko-KR"/>
        </w:rPr>
        <w:t>idc</w:t>
      </w:r>
      <w:proofErr w:type="spellEnd"/>
      <w:r w:rsidRPr="00FC355C">
        <w:t>[ </w:t>
      </w:r>
      <w:proofErr w:type="spellStart"/>
      <w:r w:rsidRPr="00FC355C">
        <w:t>doi_layer_id</w:t>
      </w:r>
      <w:r w:rsidRPr="00FC355C">
        <w:rPr>
          <w:rFonts w:eastAsia="Malgun Gothic"/>
          <w:lang w:eastAsia="ko-KR"/>
        </w:rPr>
        <w:t>x</w:t>
      </w:r>
      <w:proofErr w:type="spellEnd"/>
      <w:r w:rsidRPr="00FC355C">
        <w:t>[ </w:t>
      </w:r>
      <w:proofErr w:type="spellStart"/>
      <w:r w:rsidRPr="00FC355C">
        <w:t>i</w:t>
      </w:r>
      <w:proofErr w:type="spellEnd"/>
      <w:r w:rsidRPr="00FC355C">
        <w:t> ] ]</w:t>
      </w:r>
      <w:r w:rsidRPr="00E5104C">
        <w:rPr>
          <w:lang w:val="en-CA"/>
        </w:rPr>
        <w:t xml:space="preserve"> equal to 1, specifies </w:t>
      </w:r>
      <w:r>
        <w:rPr>
          <w:lang w:val="en-CA"/>
        </w:rPr>
        <w:t>the constituent rectangle index that represents</w:t>
      </w:r>
      <w:r w:rsidRPr="00E5104C">
        <w:rPr>
          <w:lang w:val="en-CA"/>
        </w:rPr>
        <w:t xml:space="preserve"> the</w:t>
      </w:r>
      <w:r>
        <w:rPr>
          <w:lang w:val="en-CA"/>
        </w:rPr>
        <w:t xml:space="preserve"> </w:t>
      </w:r>
      <w:r w:rsidRPr="00E5104C">
        <w:rPr>
          <w:lang w:val="en-CA"/>
        </w:rPr>
        <w:t xml:space="preserve">texture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xml:space="preserve"> ], when present and </w:t>
      </w:r>
      <w:proofErr w:type="spellStart"/>
      <w:r w:rsidRPr="00E5104C">
        <w:rPr>
          <w:lang w:val="en-CA"/>
        </w:rPr>
        <w:t>doi_partition_type_</w:t>
      </w:r>
      <w:r>
        <w:rPr>
          <w:rFonts w:eastAsia="Malgun Gothic" w:hint="eastAsia"/>
          <w:lang w:val="en-CA" w:eastAsia="ko-KR"/>
        </w:rPr>
        <w:t>idc</w:t>
      </w:r>
      <w:proofErr w:type="spellEnd"/>
      <w:r>
        <w:rPr>
          <w:rFonts w:eastAsia="Malgun Gothic"/>
          <w:lang w:val="en-CA" w:eastAsia="ko-KR"/>
        </w:rPr>
        <w:t>[ </w:t>
      </w:r>
      <w:proofErr w:type="spellStart"/>
      <w:r w:rsidRPr="00FC355C">
        <w:t>doi_layer_id</w:t>
      </w:r>
      <w:r w:rsidRPr="00FC355C">
        <w:rPr>
          <w:rFonts w:eastAsia="Malgun Gothic"/>
          <w:lang w:eastAsia="ko-KR"/>
        </w:rPr>
        <w:t>x</w:t>
      </w:r>
      <w:proofErr w:type="spellEnd"/>
      <w:r w:rsidRPr="00FC355C">
        <w:t>[ </w:t>
      </w:r>
      <w:proofErr w:type="spellStart"/>
      <w:r w:rsidRPr="00FC355C">
        <w:t>i</w:t>
      </w:r>
      <w:proofErr w:type="spellEnd"/>
      <w:r w:rsidRPr="00FC355C">
        <w:t xml:space="preserve"> ] ] </w:t>
      </w:r>
      <w:r w:rsidRPr="00E5104C">
        <w:rPr>
          <w:lang w:val="en-CA"/>
        </w:rPr>
        <w:t xml:space="preserve">equal to 0, specifies the subpicture index of the texture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When not present, the value of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 is inferred to be equal to 0.</w:t>
      </w:r>
      <w:r>
        <w:rPr>
          <w:lang w:val="en-CA"/>
        </w:rPr>
        <w:t xml:space="preserve"> The length of the syntax element </w:t>
      </w:r>
      <w:r w:rsidRPr="00A70457">
        <w:rPr>
          <w:lang w:val="en-CA"/>
        </w:rPr>
        <w:t xml:space="preserve">is </w:t>
      </w:r>
      <w:r>
        <w:rPr>
          <w:rFonts w:eastAsia="Malgun Gothic"/>
          <w:lang w:val="en-CA"/>
        </w:rPr>
        <w:t>doi_partition_idx</w:t>
      </w:r>
      <w:r w:rsidRPr="00F22EC4">
        <w:rPr>
          <w:rFonts w:eastAsia="Malgun Gothic"/>
          <w:lang w:val="en-CA"/>
        </w:rPr>
        <w:t>_len_minus1</w:t>
      </w:r>
      <w:r>
        <w:rPr>
          <w:rFonts w:eastAsia="Malgun Gothic"/>
          <w:lang w:val="en-CA"/>
        </w:rPr>
        <w:t>[ </w:t>
      </w:r>
      <w:proofErr w:type="spellStart"/>
      <w:r>
        <w:rPr>
          <w:rFonts w:eastAsia="Malgun Gothic"/>
          <w:lang w:val="en-CA"/>
        </w:rPr>
        <w:t>doi_layer_idx</w:t>
      </w:r>
      <w:proofErr w:type="spellEnd"/>
      <w:r>
        <w:rPr>
          <w:rFonts w:eastAsia="Malgun Gothic"/>
          <w:lang w:val="en-CA"/>
        </w:rPr>
        <w:t>[ </w:t>
      </w:r>
      <w:proofErr w:type="spellStart"/>
      <w:r>
        <w:rPr>
          <w:rFonts w:eastAsia="Malgun Gothic"/>
          <w:lang w:val="en-CA"/>
        </w:rPr>
        <w:t>i</w:t>
      </w:r>
      <w:proofErr w:type="spellEnd"/>
      <w:r>
        <w:rPr>
          <w:rFonts w:eastAsia="Malgun Gothic"/>
          <w:lang w:val="en-CA"/>
        </w:rPr>
        <w:t> ] ]</w:t>
      </w:r>
      <w:r w:rsidRPr="00E5104C">
        <w:rPr>
          <w:rFonts w:eastAsia="Malgun Gothic"/>
          <w:lang w:val="en-CA"/>
        </w:rPr>
        <w:t xml:space="preserve"> + 1</w:t>
      </w:r>
      <w:r>
        <w:rPr>
          <w:rFonts w:eastAsia="Malgun Gothic"/>
          <w:lang w:val="en-CA"/>
        </w:rPr>
        <w:t xml:space="preserve"> bits.</w:t>
      </w:r>
    </w:p>
    <w:p w14:paraId="019E47E0" w14:textId="77777777" w:rsidR="005D7210" w:rsidRPr="004D36BD" w:rsidRDefault="005D7210" w:rsidP="005D7210">
      <w:pPr>
        <w:tabs>
          <w:tab w:val="left" w:pos="215"/>
          <w:tab w:val="left" w:pos="431"/>
          <w:tab w:val="left" w:pos="646"/>
          <w:tab w:val="left" w:pos="862"/>
          <w:tab w:val="left" w:pos="1298"/>
        </w:tabs>
        <w:rPr>
          <w:rFonts w:eastAsia="Malgun Gothic"/>
          <w:lang w:val="en-CA" w:eastAsia="ko-KR"/>
        </w:rPr>
      </w:pPr>
      <w:r w:rsidRPr="00F22EC4">
        <w:rPr>
          <w:rFonts w:eastAsia="Malgun Gothic"/>
          <w:b/>
          <w:bCs/>
          <w:lang w:val="en-CA" w:eastAsia="ko-KR"/>
        </w:rPr>
        <w:t>doi_partition_width_minus1</w:t>
      </w:r>
      <w:r w:rsidRPr="004D36BD">
        <w:rPr>
          <w:rFonts w:eastAsia="Malgun Gothic"/>
          <w:lang w:val="en-CA" w:eastAsia="ko-KR"/>
        </w:rPr>
        <w:t>[</w:t>
      </w:r>
      <w:r>
        <w:rPr>
          <w:rFonts w:eastAsia="Malgun Gothic"/>
          <w:lang w:val="en-CA" w:eastAsia="ko-KR"/>
        </w:rPr>
        <w:t> </w:t>
      </w:r>
      <w:proofErr w:type="spellStart"/>
      <w:r w:rsidRPr="004D36BD">
        <w:rPr>
          <w:rFonts w:eastAsia="Malgun Gothic"/>
          <w:lang w:val="en-CA" w:eastAsia="ko-KR"/>
        </w:rPr>
        <w:t>i</w:t>
      </w:r>
      <w:proofErr w:type="spellEnd"/>
      <w:r>
        <w:rPr>
          <w:rFonts w:eastAsia="Malgun Gothic"/>
          <w:lang w:val="en-CA" w:eastAsia="ko-KR"/>
        </w:rPr>
        <w:t> </w:t>
      </w:r>
      <w:r w:rsidRPr="004D36BD">
        <w:rPr>
          <w:rFonts w:eastAsia="Malgun Gothic"/>
          <w:lang w:val="en-CA" w:eastAsia="ko-KR"/>
        </w:rPr>
        <w:t xml:space="preserve">] plus 1, when present, specifies the width of the </w:t>
      </w:r>
      <w:proofErr w:type="spellStart"/>
      <w:r w:rsidRPr="004D36BD">
        <w:rPr>
          <w:rFonts w:eastAsia="Malgun Gothic"/>
          <w:lang w:val="en-CA" w:eastAsia="ko-KR"/>
        </w:rPr>
        <w:t>i-th</w:t>
      </w:r>
      <w:proofErr w:type="spellEnd"/>
      <w:r w:rsidRPr="004D36BD">
        <w:rPr>
          <w:rFonts w:eastAsia="Malgun Gothic"/>
          <w:lang w:val="en-CA" w:eastAsia="ko-KR"/>
        </w:rPr>
        <w:t xml:space="preserve"> display overlay in the coded picture, in luma samples. The length of the syntax elements is doi_partition_param_length_minus1</w:t>
      </w:r>
      <w:r>
        <w:rPr>
          <w:rFonts w:eastAsia="Malgun Gothic"/>
          <w:lang w:val="en-CA"/>
        </w:rPr>
        <w:t>[</w:t>
      </w:r>
      <w:proofErr w:type="spellStart"/>
      <w:r>
        <w:rPr>
          <w:rFonts w:eastAsia="Malgun Gothic"/>
          <w:lang w:val="en-CA"/>
        </w:rPr>
        <w:t>doi_layer_idx</w:t>
      </w:r>
      <w:proofErr w:type="spellEnd"/>
      <w:r>
        <w:rPr>
          <w:rFonts w:eastAsia="Malgun Gothic"/>
          <w:lang w:val="en-CA"/>
        </w:rPr>
        <w:t>[ </w:t>
      </w:r>
      <w:proofErr w:type="spellStart"/>
      <w:r>
        <w:rPr>
          <w:rFonts w:eastAsia="Malgun Gothic"/>
          <w:lang w:val="en-CA"/>
        </w:rPr>
        <w:t>i</w:t>
      </w:r>
      <w:proofErr w:type="spellEnd"/>
      <w:r>
        <w:rPr>
          <w:rFonts w:eastAsia="Malgun Gothic"/>
          <w:lang w:val="en-CA"/>
        </w:rPr>
        <w:t> ] ]</w:t>
      </w:r>
      <w:r w:rsidRPr="004D36BD">
        <w:rPr>
          <w:rFonts w:eastAsia="Malgun Gothic"/>
          <w:lang w:val="en-CA" w:eastAsia="ko-KR"/>
        </w:rPr>
        <w:t xml:space="preserve"> plus 1 </w:t>
      </w:r>
      <w:proofErr w:type="gramStart"/>
      <w:r w:rsidRPr="004D36BD">
        <w:rPr>
          <w:rFonts w:eastAsia="Malgun Gothic"/>
          <w:lang w:val="en-CA" w:eastAsia="ko-KR"/>
        </w:rPr>
        <w:t>bits</w:t>
      </w:r>
      <w:proofErr w:type="gramEnd"/>
      <w:r w:rsidRPr="004D36BD">
        <w:rPr>
          <w:rFonts w:eastAsia="Malgun Gothic"/>
          <w:lang w:val="en-CA" w:eastAsia="ko-KR"/>
        </w:rPr>
        <w:t>.</w:t>
      </w:r>
    </w:p>
    <w:p w14:paraId="3038104D" w14:textId="77777777" w:rsidR="005D7210" w:rsidRPr="004D36BD" w:rsidRDefault="005D7210" w:rsidP="005D7210">
      <w:pPr>
        <w:tabs>
          <w:tab w:val="left" w:pos="215"/>
          <w:tab w:val="left" w:pos="431"/>
          <w:tab w:val="left" w:pos="646"/>
          <w:tab w:val="left" w:pos="862"/>
          <w:tab w:val="left" w:pos="1298"/>
        </w:tabs>
        <w:rPr>
          <w:rFonts w:eastAsia="Malgun Gothic"/>
          <w:lang w:val="en-CA" w:eastAsia="ko-KR"/>
        </w:rPr>
      </w:pPr>
      <w:r w:rsidRPr="00F22EC4">
        <w:rPr>
          <w:rFonts w:eastAsia="Malgun Gothic"/>
          <w:b/>
          <w:bCs/>
          <w:lang w:val="en-CA" w:eastAsia="ko-KR"/>
        </w:rPr>
        <w:t>doi_partition_height_minus1</w:t>
      </w:r>
      <w:r w:rsidRPr="004D36BD">
        <w:rPr>
          <w:rFonts w:eastAsia="Malgun Gothic"/>
          <w:lang w:val="en-CA" w:eastAsia="ko-KR"/>
        </w:rPr>
        <w:t>[</w:t>
      </w:r>
      <w:r>
        <w:rPr>
          <w:rFonts w:eastAsia="Malgun Gothic"/>
          <w:lang w:val="en-CA" w:eastAsia="ko-KR"/>
        </w:rPr>
        <w:t> </w:t>
      </w:r>
      <w:proofErr w:type="spellStart"/>
      <w:r w:rsidRPr="004D36BD">
        <w:rPr>
          <w:rFonts w:eastAsia="Malgun Gothic"/>
          <w:lang w:val="en-CA" w:eastAsia="ko-KR"/>
        </w:rPr>
        <w:t>i</w:t>
      </w:r>
      <w:proofErr w:type="spellEnd"/>
      <w:r>
        <w:rPr>
          <w:rFonts w:eastAsia="Malgun Gothic"/>
          <w:lang w:val="en-CA" w:eastAsia="ko-KR"/>
        </w:rPr>
        <w:t> </w:t>
      </w:r>
      <w:r w:rsidRPr="004D36BD">
        <w:rPr>
          <w:rFonts w:eastAsia="Malgun Gothic"/>
          <w:lang w:val="en-CA" w:eastAsia="ko-KR"/>
        </w:rPr>
        <w:t xml:space="preserve">] plus 1, when present, specifies the height of the </w:t>
      </w:r>
      <w:proofErr w:type="spellStart"/>
      <w:r w:rsidRPr="004D36BD">
        <w:rPr>
          <w:rFonts w:eastAsia="Malgun Gothic"/>
          <w:lang w:val="en-CA" w:eastAsia="ko-KR"/>
        </w:rPr>
        <w:t>i-th</w:t>
      </w:r>
      <w:proofErr w:type="spellEnd"/>
      <w:r w:rsidRPr="004D36BD">
        <w:rPr>
          <w:rFonts w:eastAsia="Malgun Gothic"/>
          <w:lang w:val="en-CA" w:eastAsia="ko-KR"/>
        </w:rPr>
        <w:t xml:space="preserve"> display overlay in the coded picture, in luma samples. The length of the syntax elements is doi_partition_param_length_minus1</w:t>
      </w:r>
      <w:r>
        <w:rPr>
          <w:rFonts w:eastAsia="Malgun Gothic"/>
          <w:lang w:val="en-CA"/>
        </w:rPr>
        <w:t>[</w:t>
      </w:r>
      <w:proofErr w:type="spellStart"/>
      <w:r>
        <w:rPr>
          <w:rFonts w:eastAsia="Malgun Gothic"/>
          <w:lang w:val="en-CA"/>
        </w:rPr>
        <w:t>doi_layer_idx</w:t>
      </w:r>
      <w:proofErr w:type="spellEnd"/>
      <w:r>
        <w:rPr>
          <w:rFonts w:eastAsia="Malgun Gothic"/>
          <w:lang w:val="en-CA"/>
        </w:rPr>
        <w:t>[ </w:t>
      </w:r>
      <w:proofErr w:type="spellStart"/>
      <w:r>
        <w:rPr>
          <w:rFonts w:eastAsia="Malgun Gothic"/>
          <w:lang w:val="en-CA"/>
        </w:rPr>
        <w:t>i</w:t>
      </w:r>
      <w:proofErr w:type="spellEnd"/>
      <w:r>
        <w:rPr>
          <w:rFonts w:eastAsia="Malgun Gothic"/>
          <w:lang w:val="en-CA"/>
        </w:rPr>
        <w:t> ] ]</w:t>
      </w:r>
      <w:r w:rsidRPr="004D36BD">
        <w:rPr>
          <w:rFonts w:eastAsia="Malgun Gothic"/>
          <w:lang w:val="en-CA" w:eastAsia="ko-KR"/>
        </w:rPr>
        <w:t xml:space="preserve">  plus 1 </w:t>
      </w:r>
      <w:proofErr w:type="gramStart"/>
      <w:r w:rsidRPr="004D36BD">
        <w:rPr>
          <w:rFonts w:eastAsia="Malgun Gothic"/>
          <w:lang w:val="en-CA" w:eastAsia="ko-KR"/>
        </w:rPr>
        <w:t>bits</w:t>
      </w:r>
      <w:proofErr w:type="gramEnd"/>
      <w:r w:rsidRPr="004D36BD">
        <w:rPr>
          <w:rFonts w:eastAsia="Malgun Gothic"/>
          <w:lang w:val="en-CA" w:eastAsia="ko-KR"/>
        </w:rPr>
        <w:t>.</w:t>
      </w:r>
    </w:p>
    <w:p w14:paraId="71D62F17" w14:textId="77777777" w:rsidR="005D7210" w:rsidRPr="00F22EC4" w:rsidRDefault="005D7210" w:rsidP="005D7210">
      <w:pPr>
        <w:tabs>
          <w:tab w:val="clear" w:pos="1080"/>
          <w:tab w:val="left" w:pos="215"/>
          <w:tab w:val="left" w:pos="431"/>
          <w:tab w:val="left" w:pos="646"/>
          <w:tab w:val="left" w:pos="862"/>
          <w:tab w:val="left" w:pos="1077"/>
          <w:tab w:val="left" w:pos="1298"/>
        </w:tabs>
        <w:rPr>
          <w:rFonts w:eastAsia="Malgun Gothic"/>
          <w:lang w:val="en-CA" w:eastAsia="ko-KR"/>
        </w:rPr>
      </w:pPr>
      <w:proofErr w:type="spellStart"/>
      <w:r w:rsidRPr="00F22EC4">
        <w:rPr>
          <w:rFonts w:eastAsia="Malgun Gothic"/>
          <w:b/>
          <w:bCs/>
          <w:lang w:val="en-CA" w:eastAsia="ko-KR"/>
        </w:rPr>
        <w:lastRenderedPageBreak/>
        <w:t>doi_partition_top_left_x</w:t>
      </w:r>
      <w:proofErr w:type="spellEnd"/>
      <w:r w:rsidRPr="004D36BD">
        <w:rPr>
          <w:rFonts w:eastAsia="Malgun Gothic"/>
          <w:lang w:val="en-CA" w:eastAsia="ko-KR"/>
        </w:rPr>
        <w:t>[</w:t>
      </w:r>
      <w:r>
        <w:rPr>
          <w:rFonts w:eastAsia="Malgun Gothic"/>
          <w:lang w:val="en-CA" w:eastAsia="ko-KR"/>
        </w:rPr>
        <w:t> </w:t>
      </w:r>
      <w:proofErr w:type="spellStart"/>
      <w:r w:rsidRPr="004D36BD">
        <w:rPr>
          <w:rFonts w:eastAsia="Malgun Gothic"/>
          <w:lang w:val="en-CA" w:eastAsia="ko-KR"/>
        </w:rPr>
        <w:t>i</w:t>
      </w:r>
      <w:proofErr w:type="spellEnd"/>
      <w:r>
        <w:rPr>
          <w:rFonts w:eastAsia="Malgun Gothic"/>
          <w:lang w:val="en-CA" w:eastAsia="ko-KR"/>
        </w:rPr>
        <w:t> </w:t>
      </w:r>
      <w:r w:rsidRPr="004D36BD">
        <w:rPr>
          <w:rFonts w:eastAsia="Malgun Gothic"/>
          <w:lang w:val="en-CA" w:eastAsia="ko-KR"/>
        </w:rPr>
        <w:t xml:space="preserve">], </w:t>
      </w:r>
      <w:proofErr w:type="spellStart"/>
      <w:r w:rsidRPr="00F22EC4">
        <w:rPr>
          <w:rFonts w:eastAsia="Malgun Gothic"/>
          <w:b/>
          <w:bCs/>
          <w:lang w:val="en-CA" w:eastAsia="ko-KR"/>
        </w:rPr>
        <w:t>doi_partition_top_left_y</w:t>
      </w:r>
      <w:proofErr w:type="spellEnd"/>
      <w:r w:rsidRPr="004D36BD">
        <w:rPr>
          <w:rFonts w:eastAsia="Malgun Gothic"/>
          <w:lang w:val="en-CA" w:eastAsia="ko-KR"/>
        </w:rPr>
        <w:t>[</w:t>
      </w:r>
      <w:r>
        <w:rPr>
          <w:rFonts w:eastAsia="Malgun Gothic"/>
          <w:lang w:val="en-CA" w:eastAsia="ko-KR"/>
        </w:rPr>
        <w:t> </w:t>
      </w:r>
      <w:proofErr w:type="spellStart"/>
      <w:r w:rsidRPr="004D36BD">
        <w:rPr>
          <w:rFonts w:eastAsia="Malgun Gothic"/>
          <w:lang w:val="en-CA" w:eastAsia="ko-KR"/>
        </w:rPr>
        <w:t>i</w:t>
      </w:r>
      <w:proofErr w:type="spellEnd"/>
      <w:r>
        <w:rPr>
          <w:rFonts w:eastAsia="Malgun Gothic"/>
          <w:lang w:val="en-CA" w:eastAsia="ko-KR"/>
        </w:rPr>
        <w:t> </w:t>
      </w:r>
      <w:r w:rsidRPr="004D36BD">
        <w:rPr>
          <w:rFonts w:eastAsia="Malgun Gothic"/>
          <w:lang w:val="en-CA" w:eastAsia="ko-KR"/>
        </w:rPr>
        <w:t xml:space="preserve">] specify the horizontal and vertical positions, respectively, of the top left corner of the </w:t>
      </w:r>
      <w:proofErr w:type="spellStart"/>
      <w:r w:rsidRPr="004D36BD">
        <w:rPr>
          <w:rFonts w:eastAsia="Malgun Gothic"/>
          <w:lang w:val="en-CA" w:eastAsia="ko-KR"/>
        </w:rPr>
        <w:t>i-th</w:t>
      </w:r>
      <w:proofErr w:type="spellEnd"/>
      <w:r w:rsidRPr="004D36BD">
        <w:rPr>
          <w:rFonts w:eastAsia="Malgun Gothic"/>
          <w:lang w:val="en-CA" w:eastAsia="ko-KR"/>
        </w:rPr>
        <w:t xml:space="preserve"> display overlay in the coded picture</w:t>
      </w:r>
      <w:r>
        <w:rPr>
          <w:rFonts w:eastAsia="Malgun Gothic"/>
          <w:lang w:val="en-CA" w:eastAsia="ko-KR"/>
        </w:rPr>
        <w:t xml:space="preserve"> in the </w:t>
      </w:r>
      <w:proofErr w:type="spellStart"/>
      <w:r>
        <w:rPr>
          <w:rFonts w:eastAsia="Malgun Gothic"/>
          <w:lang w:val="en-CA" w:eastAsia="ko-KR"/>
        </w:rPr>
        <w:t>i-th</w:t>
      </w:r>
      <w:proofErr w:type="spellEnd"/>
      <w:r>
        <w:rPr>
          <w:rFonts w:eastAsia="Malgun Gothic"/>
          <w:lang w:val="en-CA" w:eastAsia="ko-KR"/>
        </w:rPr>
        <w:t xml:space="preserve"> layer</w:t>
      </w:r>
      <w:r w:rsidRPr="004D36BD">
        <w:rPr>
          <w:rFonts w:eastAsia="Malgun Gothic"/>
          <w:lang w:val="en-CA" w:eastAsia="ko-KR"/>
        </w:rPr>
        <w:t>, in luma samples. The length of the syntax elements is doi_partition_param_length_minus1</w:t>
      </w:r>
      <w:r>
        <w:rPr>
          <w:rFonts w:eastAsia="Malgun Gothic"/>
          <w:lang w:val="en-CA"/>
        </w:rPr>
        <w:t>[ </w:t>
      </w:r>
      <w:proofErr w:type="spellStart"/>
      <w:r>
        <w:rPr>
          <w:rFonts w:eastAsia="Malgun Gothic"/>
          <w:lang w:val="en-CA"/>
        </w:rPr>
        <w:t>doi_layer_idx</w:t>
      </w:r>
      <w:proofErr w:type="spellEnd"/>
      <w:r>
        <w:rPr>
          <w:rFonts w:eastAsia="Malgun Gothic"/>
          <w:lang w:val="en-CA"/>
        </w:rPr>
        <w:t>[ </w:t>
      </w:r>
      <w:proofErr w:type="spellStart"/>
      <w:r>
        <w:rPr>
          <w:rFonts w:eastAsia="Malgun Gothic"/>
          <w:lang w:val="en-CA"/>
        </w:rPr>
        <w:t>i</w:t>
      </w:r>
      <w:proofErr w:type="spellEnd"/>
      <w:r>
        <w:rPr>
          <w:rFonts w:eastAsia="Malgun Gothic"/>
          <w:lang w:val="en-CA"/>
        </w:rPr>
        <w:t> ] ]</w:t>
      </w:r>
      <w:r w:rsidRPr="00E5104C">
        <w:rPr>
          <w:rFonts w:eastAsia="Malgun Gothic"/>
          <w:lang w:val="en-CA"/>
        </w:rPr>
        <w:t xml:space="preserve"> </w:t>
      </w:r>
      <w:r w:rsidRPr="004D36BD">
        <w:rPr>
          <w:rFonts w:eastAsia="Malgun Gothic"/>
          <w:lang w:val="en-CA" w:eastAsia="ko-KR"/>
        </w:rPr>
        <w:t xml:space="preserve">plus 1 </w:t>
      </w:r>
      <w:proofErr w:type="gramStart"/>
      <w:r w:rsidRPr="004D36BD">
        <w:rPr>
          <w:rFonts w:eastAsia="Malgun Gothic"/>
          <w:lang w:val="en-CA" w:eastAsia="ko-KR"/>
        </w:rPr>
        <w:t>bits</w:t>
      </w:r>
      <w:proofErr w:type="gramEnd"/>
      <w:r w:rsidRPr="004D36BD">
        <w:rPr>
          <w:rFonts w:eastAsia="Malgun Gothic"/>
          <w:lang w:val="en-CA" w:eastAsia="ko-KR"/>
        </w:rPr>
        <w:t>.</w:t>
      </w:r>
    </w:p>
    <w:p w14:paraId="40D977E2" w14:textId="77777777" w:rsidR="005D7210" w:rsidRDefault="005D7210" w:rsidP="005D7210">
      <w:pPr>
        <w:tabs>
          <w:tab w:val="clear" w:pos="1080"/>
          <w:tab w:val="left" w:pos="215"/>
          <w:tab w:val="left" w:pos="431"/>
          <w:tab w:val="left" w:pos="646"/>
          <w:tab w:val="left" w:pos="862"/>
          <w:tab w:val="left" w:pos="1077"/>
          <w:tab w:val="left" w:pos="1298"/>
        </w:tabs>
        <w:rPr>
          <w:rFonts w:eastAsia="Malgun Gothic"/>
          <w:lang w:val="en-CA"/>
        </w:rPr>
      </w:pPr>
      <w:r w:rsidRPr="00E5104C">
        <w:rPr>
          <w:rFonts w:eastAsia="Malgun Gothic"/>
          <w:lang w:val="en-CA"/>
        </w:rPr>
        <w:t>When</w:t>
      </w:r>
      <w:r w:rsidRPr="00E5104C">
        <w:rPr>
          <w:lang w:val="en-CA"/>
        </w:rPr>
        <w:t xml:space="preserve"> </w:t>
      </w:r>
      <w:proofErr w:type="spellStart"/>
      <w:r w:rsidRPr="00E5104C">
        <w:rPr>
          <w:lang w:val="en-CA"/>
        </w:rPr>
        <w:t>doi_partition_type_</w:t>
      </w:r>
      <w:r>
        <w:rPr>
          <w:rFonts w:eastAsia="Malgun Gothic" w:hint="eastAsia"/>
          <w:lang w:val="en-CA" w:eastAsia="ko-KR"/>
        </w:rPr>
        <w:t>idc</w:t>
      </w:r>
      <w:proofErr w:type="spellEnd"/>
      <w:r w:rsidRPr="00FC355C">
        <w:t>[ </w:t>
      </w:r>
      <w:proofErr w:type="spellStart"/>
      <w:r w:rsidRPr="00FC355C">
        <w:t>doi_layer_id</w:t>
      </w:r>
      <w:r w:rsidRPr="00FC355C">
        <w:rPr>
          <w:rFonts w:eastAsia="Malgun Gothic"/>
          <w:lang w:eastAsia="ko-KR"/>
        </w:rPr>
        <w:t>x</w:t>
      </w:r>
      <w:proofErr w:type="spellEnd"/>
      <w:r w:rsidRPr="00FC355C">
        <w:t>[ </w:t>
      </w:r>
      <w:proofErr w:type="spellStart"/>
      <w:r w:rsidRPr="00FC355C">
        <w:t>i</w:t>
      </w:r>
      <w:proofErr w:type="spellEnd"/>
      <w:r w:rsidRPr="00FC355C">
        <w:t xml:space="preserve"> ] ] is </w:t>
      </w:r>
      <w:r w:rsidRPr="00E5104C">
        <w:rPr>
          <w:rFonts w:eastAsia="Malgun Gothic"/>
          <w:lang w:val="en-CA"/>
        </w:rPr>
        <w:t xml:space="preserve">equal to 1,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xml:space="preserve"> ] shall be in the range of 0 </w:t>
      </w:r>
      <w:r>
        <w:rPr>
          <w:lang w:val="en-CA"/>
        </w:rPr>
        <w:t>to</w:t>
      </w:r>
      <w:r w:rsidRPr="00E5104C">
        <w:rPr>
          <w:lang w:val="en-CA"/>
        </w:rPr>
        <w:t xml:space="preserve"> cr_num_rects</w:t>
      </w:r>
      <w:r>
        <w:rPr>
          <w:lang w:val="en-CA"/>
        </w:rPr>
        <w:t>_in_layer</w:t>
      </w:r>
      <w:r w:rsidRPr="00E5104C">
        <w:rPr>
          <w:lang w:val="en-CA"/>
        </w:rPr>
        <w:t>_minus1</w:t>
      </w:r>
      <w:r w:rsidRPr="00E5104C">
        <w:rPr>
          <w:rFonts w:eastAsia="Malgun Gothic"/>
          <w:lang w:val="en-CA"/>
        </w:rPr>
        <w:t>[</w:t>
      </w:r>
      <w:r>
        <w:rPr>
          <w:rFonts w:eastAsia="Malgun Gothic"/>
          <w:lang w:val="en-CA"/>
        </w:rPr>
        <w:t> </w:t>
      </w:r>
      <w:proofErr w:type="spellStart"/>
      <w:r w:rsidRPr="00FC355C">
        <w:t>doi_layer_id</w:t>
      </w:r>
      <w:r w:rsidRPr="00FC355C">
        <w:rPr>
          <w:rFonts w:eastAsia="Malgun Gothic"/>
          <w:lang w:eastAsia="ko-KR"/>
        </w:rPr>
        <w:t>x</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w:t>
      </w:r>
      <w:r>
        <w:rPr>
          <w:lang w:val="en-CA"/>
        </w:rPr>
        <w:t>, inclusive</w:t>
      </w:r>
      <w:r w:rsidRPr="00E5104C">
        <w:rPr>
          <w:rFonts w:eastAsia="Malgun Gothic"/>
          <w:lang w:val="en-CA"/>
        </w:rPr>
        <w:t>. When</w:t>
      </w:r>
      <w:r w:rsidRPr="00E5104C">
        <w:rPr>
          <w:lang w:val="en-CA"/>
        </w:rPr>
        <w:t xml:space="preserve"> </w:t>
      </w:r>
      <w:proofErr w:type="spellStart"/>
      <w:r w:rsidRPr="00E5104C">
        <w:rPr>
          <w:lang w:val="en-CA"/>
        </w:rPr>
        <w:t>doi_partition_type_</w:t>
      </w:r>
      <w:r>
        <w:rPr>
          <w:rFonts w:eastAsia="Malgun Gothic" w:hint="eastAsia"/>
          <w:lang w:val="en-CA" w:eastAsia="ko-KR"/>
        </w:rPr>
        <w:t>idc</w:t>
      </w:r>
      <w:proofErr w:type="spellEnd"/>
      <w:r w:rsidRPr="00FC355C">
        <w:t>[ </w:t>
      </w:r>
      <w:proofErr w:type="spellStart"/>
      <w:r w:rsidRPr="00FC355C">
        <w:t>doi_layer_id</w:t>
      </w:r>
      <w:r w:rsidRPr="00FC355C">
        <w:rPr>
          <w:rFonts w:eastAsia="Malgun Gothic"/>
          <w:lang w:eastAsia="ko-KR"/>
        </w:rPr>
        <w:t>x</w:t>
      </w:r>
      <w:proofErr w:type="spellEnd"/>
      <w:r w:rsidRPr="00FC355C">
        <w:t>[ </w:t>
      </w:r>
      <w:proofErr w:type="spellStart"/>
      <w:r w:rsidRPr="00FC355C">
        <w:t>i</w:t>
      </w:r>
      <w:proofErr w:type="spellEnd"/>
      <w:r w:rsidRPr="00FC355C">
        <w:t> ] ]</w:t>
      </w:r>
      <w:r w:rsidRPr="00E5104C">
        <w:rPr>
          <w:rFonts w:eastAsia="Malgun Gothic"/>
          <w:lang w:val="en-CA"/>
        </w:rPr>
        <w:t xml:space="preserve"> </w:t>
      </w:r>
      <w:r>
        <w:rPr>
          <w:rFonts w:eastAsia="Malgun Gothic"/>
          <w:lang w:val="en-CA"/>
        </w:rPr>
        <w:t xml:space="preserve">is </w:t>
      </w:r>
      <w:r w:rsidRPr="00E5104C">
        <w:rPr>
          <w:rFonts w:eastAsia="Malgun Gothic"/>
          <w:lang w:val="en-CA"/>
        </w:rPr>
        <w:t xml:space="preserve">equal to 0, </w:t>
      </w:r>
      <w:proofErr w:type="spellStart"/>
      <w:r>
        <w:rPr>
          <w:rFonts w:eastAsia="Malgun Gothic"/>
          <w:lang w:val="en-CA"/>
        </w:rPr>
        <w:t>doi_partition_idx</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xml:space="preserve"> ] shall be in the range of 0 </w:t>
      </w:r>
      <w:r>
        <w:rPr>
          <w:rFonts w:eastAsia="Malgun Gothic"/>
          <w:lang w:val="en-CA"/>
        </w:rPr>
        <w:t>to</w:t>
      </w:r>
      <w:r w:rsidRPr="00E5104C">
        <w:rPr>
          <w:rFonts w:eastAsia="Malgun Gothic"/>
          <w:lang w:val="en-CA"/>
        </w:rPr>
        <w:t xml:space="preserve"> </w:t>
      </w:r>
      <w:proofErr w:type="spellStart"/>
      <w:r w:rsidRPr="00E5104C">
        <w:rPr>
          <w:rFonts w:eastAsia="Malgun Gothic"/>
          <w:lang w:val="en-CA"/>
        </w:rPr>
        <w:t>NumSubpics</w:t>
      </w:r>
      <w:proofErr w:type="spellEnd"/>
      <w:r w:rsidRPr="00E5104C">
        <w:rPr>
          <w:rFonts w:eastAsia="Malgun Gothic"/>
          <w:lang w:val="en-CA"/>
        </w:rPr>
        <w:t>[ </w:t>
      </w:r>
      <w:proofErr w:type="spellStart"/>
      <w:r w:rsidRPr="00FC355C">
        <w:t>doi_layer_id</w:t>
      </w:r>
      <w:r w:rsidRPr="00FC355C">
        <w:rPr>
          <w:rFonts w:eastAsia="Malgun Gothic"/>
          <w:lang w:eastAsia="ko-KR"/>
        </w:rPr>
        <w:t>x</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w:t>
      </w:r>
      <w:r w:rsidRPr="00E5104C">
        <w:rPr>
          <w:lang w:val="en-CA"/>
        </w:rPr>
        <w:t xml:space="preserve"> </w:t>
      </w:r>
      <w:r>
        <w:rPr>
          <w:lang w:val="en-CA"/>
        </w:rPr>
        <w:t>−</w:t>
      </w:r>
      <w:r w:rsidRPr="00E5104C">
        <w:rPr>
          <w:lang w:val="en-CA"/>
        </w:rPr>
        <w:t xml:space="preserve"> 1</w:t>
      </w:r>
      <w:r>
        <w:rPr>
          <w:lang w:val="en-CA"/>
        </w:rPr>
        <w:t>, inclusive</w:t>
      </w:r>
      <w:r w:rsidRPr="00E5104C">
        <w:rPr>
          <w:rFonts w:eastAsia="Malgun Gothic"/>
          <w:lang w:val="en-CA"/>
        </w:rPr>
        <w:t>.</w:t>
      </w:r>
    </w:p>
    <w:p w14:paraId="71D8F82F"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doi_alpha_present_flag</w:t>
      </w:r>
      <w:proofErr w:type="spellEnd"/>
      <w:r w:rsidRPr="00E5104C">
        <w:rPr>
          <w:lang w:val="en-CA"/>
        </w:rPr>
        <w:t>[</w:t>
      </w:r>
      <w:r>
        <w:rPr>
          <w:lang w:val="en-CA"/>
        </w:rPr>
        <w:t> </w:t>
      </w:r>
      <w:proofErr w:type="spellStart"/>
      <w:r w:rsidRPr="00E5104C">
        <w:rPr>
          <w:lang w:val="en-CA"/>
        </w:rPr>
        <w:t>i</w:t>
      </w:r>
      <w:proofErr w:type="spellEnd"/>
      <w:r>
        <w:rPr>
          <w:lang w:val="en-CA"/>
        </w:rPr>
        <w:t> </w:t>
      </w:r>
      <w:r w:rsidRPr="00E5104C">
        <w:rPr>
          <w:lang w:val="en-CA"/>
        </w:rPr>
        <w:t xml:space="preserve">] equal to 1 specifies that an alpha </w:t>
      </w:r>
      <w:r w:rsidRPr="00E5104C">
        <w:rPr>
          <w:rFonts w:eastAsia="Malgun Gothic"/>
          <w:lang w:val="en-CA"/>
        </w:rPr>
        <w:t>component</w:t>
      </w:r>
      <w:r w:rsidRPr="00E5104C">
        <w:rPr>
          <w:lang w:val="en-CA"/>
        </w:rPr>
        <w:t xml:space="preserve"> is provided for the </w:t>
      </w:r>
      <w:proofErr w:type="spellStart"/>
      <w:r w:rsidRPr="00E5104C">
        <w:rPr>
          <w:lang w:val="en-CA"/>
        </w:rPr>
        <w:t>i-th</w:t>
      </w:r>
      <w:proofErr w:type="spellEnd"/>
      <w:r w:rsidRPr="00E5104C">
        <w:rPr>
          <w:lang w:val="en-CA"/>
        </w:rPr>
        <w:t xml:space="preserve"> display overlay. </w:t>
      </w:r>
      <w:proofErr w:type="spellStart"/>
      <w:r w:rsidRPr="00E5104C">
        <w:rPr>
          <w:lang w:val="en-CA"/>
        </w:rPr>
        <w:t>doi_alpha_present_flag</w:t>
      </w:r>
      <w:proofErr w:type="spellEnd"/>
      <w:r w:rsidRPr="00E5104C">
        <w:rPr>
          <w:lang w:val="en-CA"/>
        </w:rPr>
        <w:t>[</w:t>
      </w:r>
      <w:r>
        <w:rPr>
          <w:lang w:val="en-CA"/>
        </w:rPr>
        <w:t> </w:t>
      </w:r>
      <w:proofErr w:type="spellStart"/>
      <w:r w:rsidRPr="00E5104C">
        <w:rPr>
          <w:lang w:val="en-CA"/>
        </w:rPr>
        <w:t>i</w:t>
      </w:r>
      <w:proofErr w:type="spellEnd"/>
      <w:r>
        <w:rPr>
          <w:lang w:val="en-CA"/>
        </w:rPr>
        <w:t> </w:t>
      </w:r>
      <w:r w:rsidRPr="00E5104C">
        <w:rPr>
          <w:lang w:val="en-CA"/>
        </w:rPr>
        <w:t xml:space="preserve">] equal to 0 specifies that an alpha </w:t>
      </w:r>
      <w:r w:rsidRPr="00E5104C">
        <w:rPr>
          <w:rFonts w:eastAsia="Malgun Gothic"/>
          <w:lang w:val="en-CA"/>
        </w:rPr>
        <w:t xml:space="preserve">component </w:t>
      </w:r>
      <w:r w:rsidRPr="00E5104C">
        <w:rPr>
          <w:lang w:val="en-CA"/>
        </w:rPr>
        <w:t xml:space="preserve">is not provided for the </w:t>
      </w:r>
      <w:proofErr w:type="spellStart"/>
      <w:r w:rsidRPr="00E5104C">
        <w:rPr>
          <w:lang w:val="en-CA"/>
        </w:rPr>
        <w:t>i-th</w:t>
      </w:r>
      <w:proofErr w:type="spellEnd"/>
      <w:r w:rsidRPr="00E5104C">
        <w:rPr>
          <w:lang w:val="en-CA"/>
        </w:rPr>
        <w:t xml:space="preserve"> display overlay.</w:t>
      </w:r>
    </w:p>
    <w:p w14:paraId="2BB6102C" w14:textId="77777777" w:rsidR="005D7210" w:rsidRDefault="005D7210" w:rsidP="005D7210">
      <w:pPr>
        <w:tabs>
          <w:tab w:val="clear" w:pos="1080"/>
          <w:tab w:val="left" w:pos="215"/>
          <w:tab w:val="left" w:pos="431"/>
          <w:tab w:val="left" w:pos="646"/>
          <w:tab w:val="left" w:pos="862"/>
          <w:tab w:val="left" w:pos="1077"/>
          <w:tab w:val="left" w:pos="1298"/>
        </w:tabs>
        <w:rPr>
          <w:lang w:val="en-CA"/>
        </w:rPr>
      </w:pPr>
      <w:proofErr w:type="spellStart"/>
      <w:r>
        <w:rPr>
          <w:b/>
          <w:bCs/>
          <w:lang w:val="en-CA"/>
        </w:rPr>
        <w:t>doi_alpha_layer_id</w:t>
      </w:r>
      <w:proofErr w:type="spellEnd"/>
      <w:r w:rsidRPr="00E5104C">
        <w:rPr>
          <w:lang w:val="en-CA"/>
        </w:rPr>
        <w:t>[</w:t>
      </w:r>
      <w:r>
        <w:rPr>
          <w:lang w:val="en-CA"/>
        </w:rPr>
        <w:t> </w:t>
      </w:r>
      <w:proofErr w:type="spellStart"/>
      <w:r w:rsidRPr="00E5104C">
        <w:rPr>
          <w:lang w:val="en-CA"/>
        </w:rPr>
        <w:t>i</w:t>
      </w:r>
      <w:proofErr w:type="spellEnd"/>
      <w:r>
        <w:rPr>
          <w:lang w:val="en-CA"/>
        </w:rPr>
        <w:t> </w:t>
      </w:r>
      <w:r w:rsidRPr="00E5104C">
        <w:rPr>
          <w:lang w:val="en-CA"/>
        </w:rPr>
        <w:t xml:space="preserve">], when present, specifies the layer identifier value of the alpha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When not present, the value of </w:t>
      </w:r>
      <w:proofErr w:type="spellStart"/>
      <w:r>
        <w:rPr>
          <w:lang w:val="en-CA"/>
        </w:rPr>
        <w:t>doi_alpha_layer_id</w:t>
      </w:r>
      <w:proofErr w:type="spellEnd"/>
      <w:r w:rsidRPr="00E5104C">
        <w:rPr>
          <w:lang w:val="en-CA"/>
        </w:rPr>
        <w:t>[ </w:t>
      </w:r>
      <w:proofErr w:type="spellStart"/>
      <w:r w:rsidRPr="00E5104C">
        <w:rPr>
          <w:lang w:val="en-CA"/>
        </w:rPr>
        <w:t>i</w:t>
      </w:r>
      <w:proofErr w:type="spellEnd"/>
      <w:r w:rsidRPr="00E5104C">
        <w:rPr>
          <w:lang w:val="en-CA"/>
        </w:rPr>
        <w:t> ] is inferred to be equal to the layer identifier of the PU containing the DOI SEI message.</w:t>
      </w:r>
    </w:p>
    <w:p w14:paraId="02972D72" w14:textId="77777777" w:rsidR="005D7210" w:rsidRPr="00AE6E93" w:rsidRDefault="005D7210" w:rsidP="005D7210">
      <w:pPr>
        <w:rPr>
          <w:lang w:val="en-CA"/>
        </w:rPr>
      </w:pPr>
      <w:r w:rsidRPr="00015191">
        <w:rPr>
          <w:lang w:val="en-CA"/>
        </w:rPr>
        <w:t xml:space="preserve">The value of </w:t>
      </w:r>
      <w:proofErr w:type="spellStart"/>
      <w:r>
        <w:rPr>
          <w:lang w:val="en-CA"/>
        </w:rPr>
        <w:t>doi_alpha_layer_id</w:t>
      </w:r>
      <w:proofErr w:type="spellEnd"/>
      <w:r w:rsidRPr="00015191">
        <w:rPr>
          <w:lang w:val="en-CA"/>
        </w:rPr>
        <w:t>[</w:t>
      </w:r>
      <w:r>
        <w:rPr>
          <w:lang w:val="en-CA"/>
        </w:rPr>
        <w:t> </w:t>
      </w:r>
      <w:proofErr w:type="spellStart"/>
      <w:r w:rsidRPr="00015191">
        <w:rPr>
          <w:lang w:val="en-CA"/>
        </w:rPr>
        <w:t>i</w:t>
      </w:r>
      <w:proofErr w:type="spellEnd"/>
      <w:r>
        <w:rPr>
          <w:lang w:val="en-CA"/>
        </w:rPr>
        <w:t> </w:t>
      </w:r>
      <w:r w:rsidRPr="00015191">
        <w:rPr>
          <w:lang w:val="en-CA"/>
        </w:rPr>
        <w:t>] shall be in the range of 0 to 2 047, inclusive.</w:t>
      </w:r>
    </w:p>
    <w:p w14:paraId="7CB7307F" w14:textId="77777777" w:rsidR="005D7210"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E5104C">
        <w:rPr>
          <w:noProof/>
          <w:sz w:val="18"/>
          <w:szCs w:val="18"/>
          <w:lang w:val="en-CA"/>
        </w:rPr>
        <w:t>NOTE</w:t>
      </w:r>
      <w:r w:rsidRPr="00E5104C">
        <w:rPr>
          <w:sz w:val="18"/>
          <w:szCs w:val="18"/>
          <w:lang w:val="en-CA"/>
        </w:rPr>
        <w:t> </w:t>
      </w:r>
      <w:r>
        <w:rPr>
          <w:sz w:val="18"/>
          <w:szCs w:val="18"/>
          <w:lang w:val="en-CA"/>
        </w:rPr>
        <w:t>2 </w:t>
      </w:r>
      <w:r w:rsidRPr="00E5104C">
        <w:rPr>
          <w:noProof/>
          <w:sz w:val="18"/>
          <w:szCs w:val="18"/>
          <w:lang w:val="en-CA"/>
        </w:rPr>
        <w:t>– </w:t>
      </w:r>
      <w:r>
        <w:rPr>
          <w:noProof/>
          <w:sz w:val="18"/>
          <w:szCs w:val="18"/>
          <w:lang w:val="en-CA"/>
        </w:rPr>
        <w:t xml:space="preserve">The value range of </w:t>
      </w:r>
      <w:r w:rsidRPr="00015191">
        <w:rPr>
          <w:noProof/>
          <w:sz w:val="18"/>
          <w:szCs w:val="18"/>
          <w:lang w:val="en-CA"/>
        </w:rPr>
        <w:t>doi_</w:t>
      </w:r>
      <w:r w:rsidRPr="00E26908">
        <w:rPr>
          <w:noProof/>
          <w:sz w:val="18"/>
          <w:szCs w:val="18"/>
          <w:lang w:val="en-CA"/>
        </w:rPr>
        <w:t>alpha_layer_id</w:t>
      </w:r>
      <w:r w:rsidRPr="00015191">
        <w:rPr>
          <w:noProof/>
          <w:sz w:val="18"/>
          <w:szCs w:val="18"/>
          <w:lang w:val="en-CA"/>
        </w:rPr>
        <w:t>[ i ]</w:t>
      </w:r>
      <w:r>
        <w:rPr>
          <w:noProof/>
          <w:sz w:val="18"/>
          <w:szCs w:val="18"/>
          <w:lang w:val="en-CA"/>
        </w:rPr>
        <w:t xml:space="preserve"> can be further restricted in the interface texts in specific video coding standard specifications.</w:t>
      </w:r>
    </w:p>
    <w:p w14:paraId="1ACC8049"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147F50">
        <w:rPr>
          <w:lang w:val="en-CA"/>
        </w:rPr>
        <w:t xml:space="preserve">When </w:t>
      </w:r>
      <w:proofErr w:type="spellStart"/>
      <w:r w:rsidRPr="00147F50">
        <w:rPr>
          <w:lang w:val="en-CA"/>
        </w:rPr>
        <w:t>doi_layer_order_constrained_flag</w:t>
      </w:r>
      <w:proofErr w:type="spellEnd"/>
      <w:r w:rsidRPr="00147F50">
        <w:rPr>
          <w:lang w:val="en-CA"/>
        </w:rPr>
        <w:t xml:space="preserve"> equal to 1, it is a requirement of bitstream conformance that when  a picture with layer identifier equal to </w:t>
      </w:r>
      <w:proofErr w:type="spellStart"/>
      <w:r>
        <w:rPr>
          <w:lang w:val="en-CA"/>
        </w:rPr>
        <w:t>doi_alpha_layer_id</w:t>
      </w:r>
      <w:proofErr w:type="spellEnd"/>
      <w:r w:rsidRPr="00147F50">
        <w:rPr>
          <w:lang w:val="en-CA"/>
        </w:rPr>
        <w:t>[ </w:t>
      </w:r>
      <w:proofErr w:type="spellStart"/>
      <w:r w:rsidRPr="00147F50">
        <w:rPr>
          <w:lang w:val="en-CA"/>
        </w:rPr>
        <w:t>i</w:t>
      </w:r>
      <w:proofErr w:type="spellEnd"/>
      <w:r w:rsidRPr="00147F50">
        <w:rPr>
          <w:lang w:val="en-CA"/>
        </w:rPr>
        <w:t xml:space="preserve"> ] is present in an AU, for any value j less than </w:t>
      </w:r>
      <w:proofErr w:type="spellStart"/>
      <w:r w:rsidRPr="00147F50">
        <w:rPr>
          <w:lang w:val="en-CA"/>
        </w:rPr>
        <w:t>i</w:t>
      </w:r>
      <w:proofErr w:type="spellEnd"/>
      <w:r w:rsidRPr="00147F50">
        <w:rPr>
          <w:lang w:val="en-CA"/>
        </w:rPr>
        <w:t xml:space="preserve">, there shall not be a picture with layer identifier </w:t>
      </w:r>
      <w:proofErr w:type="spellStart"/>
      <w:r>
        <w:rPr>
          <w:lang w:val="en-CA"/>
        </w:rPr>
        <w:t>doi_alpha_layer_id</w:t>
      </w:r>
      <w:proofErr w:type="spellEnd"/>
      <w:r w:rsidRPr="00147F50">
        <w:rPr>
          <w:lang w:val="en-CA"/>
        </w:rPr>
        <w:t xml:space="preserve">[ j ] that follows the picture with layer identifier equal to </w:t>
      </w:r>
      <w:proofErr w:type="spellStart"/>
      <w:r>
        <w:rPr>
          <w:lang w:val="en-CA"/>
        </w:rPr>
        <w:t>doi_alpha_layer_id</w:t>
      </w:r>
      <w:proofErr w:type="spellEnd"/>
      <w:r w:rsidRPr="00147F50">
        <w:rPr>
          <w:lang w:val="en-CA"/>
        </w:rPr>
        <w:t>[ </w:t>
      </w:r>
      <w:proofErr w:type="spellStart"/>
      <w:r w:rsidRPr="00147F50">
        <w:rPr>
          <w:lang w:val="en-CA"/>
        </w:rPr>
        <w:t>i</w:t>
      </w:r>
      <w:proofErr w:type="spellEnd"/>
      <w:r w:rsidRPr="00147F50">
        <w:rPr>
          <w:lang w:val="en-CA"/>
        </w:rPr>
        <w:t> ] in decoding order present in the AU.</w:t>
      </w:r>
    </w:p>
    <w:p w14:paraId="32623C93"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proofErr w:type="spellStart"/>
      <w:r w:rsidRPr="00E5104C">
        <w:rPr>
          <w:b/>
          <w:bCs/>
          <w:lang w:val="en-CA"/>
        </w:rPr>
        <w:t>doi_alpha_partition_id</w:t>
      </w:r>
      <w:proofErr w:type="spellEnd"/>
      <w:r w:rsidRPr="00E5104C">
        <w:rPr>
          <w:lang w:val="en-CA"/>
        </w:rPr>
        <w:t>[</w:t>
      </w:r>
      <w:r>
        <w:rPr>
          <w:lang w:val="en-CA"/>
        </w:rPr>
        <w:t> </w:t>
      </w:r>
      <w:proofErr w:type="spellStart"/>
      <w:r w:rsidRPr="00E5104C">
        <w:rPr>
          <w:lang w:val="en-CA"/>
        </w:rPr>
        <w:t>i</w:t>
      </w:r>
      <w:proofErr w:type="spellEnd"/>
      <w:r>
        <w:rPr>
          <w:lang w:val="en-CA"/>
        </w:rPr>
        <w:t> </w:t>
      </w:r>
      <w:r w:rsidRPr="00E5104C">
        <w:rPr>
          <w:lang w:val="en-CA"/>
        </w:rPr>
        <w:t xml:space="preserve">], when present and </w:t>
      </w:r>
      <w:proofErr w:type="spellStart"/>
      <w:r w:rsidRPr="00E5104C">
        <w:rPr>
          <w:lang w:val="en-CA"/>
        </w:rPr>
        <w:t>doi_partition_type_</w:t>
      </w:r>
      <w:r>
        <w:rPr>
          <w:rFonts w:eastAsia="Malgun Gothic" w:hint="eastAsia"/>
          <w:lang w:val="en-CA" w:eastAsia="ko-KR"/>
        </w:rPr>
        <w:t>idc</w:t>
      </w:r>
      <w:proofErr w:type="spellEnd"/>
      <w:r w:rsidRPr="00FC355C">
        <w:t>[ </w:t>
      </w:r>
      <w:proofErr w:type="spellStart"/>
      <w:r w:rsidRPr="00FC355C">
        <w:t>doi_layer_id</w:t>
      </w:r>
      <w:r w:rsidRPr="00FC355C">
        <w:rPr>
          <w:rFonts w:eastAsia="Malgun Gothic"/>
          <w:lang w:eastAsia="ko-KR"/>
        </w:rPr>
        <w:t>x</w:t>
      </w:r>
      <w:proofErr w:type="spellEnd"/>
      <w:r w:rsidRPr="00FC355C">
        <w:t>[ </w:t>
      </w:r>
      <w:proofErr w:type="spellStart"/>
      <w:r w:rsidRPr="00FC355C">
        <w:t>i</w:t>
      </w:r>
      <w:proofErr w:type="spellEnd"/>
      <w:r w:rsidRPr="00FC355C">
        <w:t xml:space="preserve"> ] ] </w:t>
      </w:r>
      <w:r w:rsidRPr="00E5104C">
        <w:rPr>
          <w:lang w:val="en-CA"/>
        </w:rPr>
        <w:t xml:space="preserve">equal to 1, specifies the </w:t>
      </w:r>
      <w:proofErr w:type="spellStart"/>
      <w:r w:rsidRPr="00E5104C">
        <w:rPr>
          <w:rFonts w:eastAsia="Malgun Gothic"/>
          <w:lang w:val="en-CA"/>
        </w:rPr>
        <w:t>cr_rect_id</w:t>
      </w:r>
      <w:proofErr w:type="spellEnd"/>
      <w:r w:rsidRPr="00E5104C">
        <w:rPr>
          <w:rFonts w:eastAsia="Malgun Gothic"/>
          <w:lang w:val="en-CA"/>
        </w:rPr>
        <w:t>[ j ]</w:t>
      </w:r>
      <w:r w:rsidRPr="00E5104C">
        <w:rPr>
          <w:lang w:val="en-CA"/>
        </w:rPr>
        <w:t xml:space="preserve"> of the alpha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xml:space="preserve"> ], when present and </w:t>
      </w:r>
      <w:proofErr w:type="spellStart"/>
      <w:r w:rsidRPr="00E5104C">
        <w:rPr>
          <w:lang w:val="en-CA"/>
        </w:rPr>
        <w:t>doi_partition_type_</w:t>
      </w:r>
      <w:r>
        <w:rPr>
          <w:rFonts w:eastAsia="Malgun Gothic" w:hint="eastAsia"/>
          <w:lang w:val="en-CA" w:eastAsia="ko-KR"/>
        </w:rPr>
        <w:t>idc</w:t>
      </w:r>
      <w:proofErr w:type="spellEnd"/>
      <w:r w:rsidRPr="00FC355C">
        <w:t>[ </w:t>
      </w:r>
      <w:proofErr w:type="spellStart"/>
      <w:r w:rsidRPr="00FC355C">
        <w:t>doi_layer_id</w:t>
      </w:r>
      <w:r w:rsidRPr="00FC355C">
        <w:rPr>
          <w:rFonts w:eastAsia="Malgun Gothic"/>
          <w:lang w:eastAsia="ko-KR"/>
        </w:rPr>
        <w:t>x</w:t>
      </w:r>
      <w:proofErr w:type="spellEnd"/>
      <w:r w:rsidRPr="00FC355C">
        <w:t>[ </w:t>
      </w:r>
      <w:proofErr w:type="spellStart"/>
      <w:r w:rsidRPr="00FC355C">
        <w:t>i</w:t>
      </w:r>
      <w:proofErr w:type="spellEnd"/>
      <w:r w:rsidRPr="00FC355C">
        <w:t xml:space="preserve"> ] ] </w:t>
      </w:r>
      <w:r w:rsidRPr="00E5104C">
        <w:rPr>
          <w:lang w:val="en-CA"/>
        </w:rPr>
        <w:t xml:space="preserve">equal to 0, specifies the subpicture index of the alpha </w:t>
      </w:r>
      <w:r w:rsidRPr="00E5104C">
        <w:rPr>
          <w:rFonts w:eastAsia="Malgun Gothic"/>
          <w:lang w:val="en-CA"/>
        </w:rPr>
        <w:t xml:space="preserve">component </w:t>
      </w:r>
      <w:r w:rsidRPr="00E5104C">
        <w:rPr>
          <w:lang w:val="en-CA"/>
        </w:rPr>
        <w:t xml:space="preserve">of the </w:t>
      </w:r>
      <w:proofErr w:type="spellStart"/>
      <w:r w:rsidRPr="00E5104C">
        <w:rPr>
          <w:lang w:val="en-CA"/>
        </w:rPr>
        <w:t>i-th</w:t>
      </w:r>
      <w:proofErr w:type="spellEnd"/>
      <w:r w:rsidRPr="00E5104C">
        <w:rPr>
          <w:lang w:val="en-CA"/>
        </w:rPr>
        <w:t xml:space="preserve"> display overlay.  When not present, the value of </w:t>
      </w:r>
      <w:proofErr w:type="spellStart"/>
      <w:r w:rsidRPr="00E5104C">
        <w:rPr>
          <w:lang w:val="en-CA"/>
        </w:rPr>
        <w:t>doi_alpha_partition_id</w:t>
      </w:r>
      <w:proofErr w:type="spellEnd"/>
      <w:r w:rsidRPr="00E5104C">
        <w:rPr>
          <w:lang w:val="en-CA"/>
        </w:rPr>
        <w:t>[ </w:t>
      </w:r>
      <w:proofErr w:type="spellStart"/>
      <w:r w:rsidRPr="00E5104C">
        <w:rPr>
          <w:lang w:val="en-CA"/>
        </w:rPr>
        <w:t>i</w:t>
      </w:r>
      <w:proofErr w:type="spellEnd"/>
      <w:r w:rsidRPr="00E5104C">
        <w:rPr>
          <w:lang w:val="en-CA"/>
        </w:rPr>
        <w:t> ] is inferred to be equal to 0.</w:t>
      </w:r>
      <w:r>
        <w:rPr>
          <w:lang w:val="en-CA"/>
        </w:rPr>
        <w:t xml:space="preserve"> The length of the syntax element is </w:t>
      </w:r>
      <w:r>
        <w:rPr>
          <w:rFonts w:eastAsia="Malgun Gothic"/>
          <w:lang w:val="en-CA"/>
        </w:rPr>
        <w:t>doi_partition_idx</w:t>
      </w:r>
      <w:r w:rsidRPr="00B42451">
        <w:rPr>
          <w:rFonts w:eastAsia="Malgun Gothic"/>
          <w:lang w:val="en-CA"/>
        </w:rPr>
        <w:t>_len_minus1</w:t>
      </w:r>
      <w:r>
        <w:rPr>
          <w:rFonts w:eastAsia="Malgun Gothic"/>
          <w:lang w:val="en-CA"/>
        </w:rPr>
        <w:t>[ </w:t>
      </w:r>
      <w:proofErr w:type="spellStart"/>
      <w:r>
        <w:rPr>
          <w:rFonts w:eastAsia="Malgun Gothic"/>
          <w:lang w:val="en-CA"/>
        </w:rPr>
        <w:t>doi_alpha_layer_id</w:t>
      </w:r>
      <w:proofErr w:type="spellEnd"/>
      <w:r>
        <w:rPr>
          <w:rFonts w:eastAsia="Malgun Gothic"/>
          <w:lang w:val="en-CA"/>
        </w:rPr>
        <w:t>[ </w:t>
      </w:r>
      <w:proofErr w:type="spellStart"/>
      <w:r>
        <w:rPr>
          <w:rFonts w:eastAsia="Malgun Gothic"/>
          <w:lang w:val="en-CA"/>
        </w:rPr>
        <w:t>i</w:t>
      </w:r>
      <w:proofErr w:type="spellEnd"/>
      <w:r>
        <w:rPr>
          <w:rFonts w:eastAsia="Malgun Gothic"/>
          <w:lang w:val="en-CA"/>
        </w:rPr>
        <w:t> ] ] +1 bits.</w:t>
      </w:r>
    </w:p>
    <w:p w14:paraId="7DBA94E3" w14:textId="77777777" w:rsidR="005D7210" w:rsidRDefault="005D7210" w:rsidP="005D7210">
      <w:pPr>
        <w:tabs>
          <w:tab w:val="clear" w:pos="1080"/>
          <w:tab w:val="left" w:pos="215"/>
          <w:tab w:val="left" w:pos="431"/>
          <w:tab w:val="left" w:pos="646"/>
          <w:tab w:val="left" w:pos="862"/>
          <w:tab w:val="left" w:pos="1077"/>
          <w:tab w:val="left" w:pos="1298"/>
        </w:tabs>
        <w:rPr>
          <w:rFonts w:eastAsia="Malgun Gothic"/>
          <w:lang w:val="en-CA"/>
        </w:rPr>
      </w:pPr>
      <w:r w:rsidRPr="00E5104C">
        <w:rPr>
          <w:rFonts w:eastAsia="Malgun Gothic"/>
          <w:lang w:val="en-CA"/>
        </w:rPr>
        <w:t>When</w:t>
      </w:r>
      <w:r w:rsidRPr="00E5104C">
        <w:rPr>
          <w:lang w:val="en-CA"/>
        </w:rPr>
        <w:t xml:space="preserve"> </w:t>
      </w:r>
      <w:proofErr w:type="spellStart"/>
      <w:r w:rsidRPr="00E5104C">
        <w:rPr>
          <w:lang w:val="en-CA"/>
        </w:rPr>
        <w:t>doi_partition_type_</w:t>
      </w:r>
      <w:r>
        <w:rPr>
          <w:rFonts w:eastAsia="Malgun Gothic" w:hint="eastAsia"/>
          <w:lang w:val="en-CA" w:eastAsia="ko-KR"/>
        </w:rPr>
        <w:t>idc</w:t>
      </w:r>
      <w:proofErr w:type="spellEnd"/>
      <w:r w:rsidRPr="00FC355C">
        <w:t>[ </w:t>
      </w:r>
      <w:proofErr w:type="spellStart"/>
      <w:r w:rsidRPr="00FC355C">
        <w:t>doi_layer_id</w:t>
      </w:r>
      <w:r w:rsidRPr="00FC355C">
        <w:rPr>
          <w:rFonts w:eastAsia="Malgun Gothic"/>
          <w:lang w:eastAsia="ko-KR"/>
        </w:rPr>
        <w:t>x</w:t>
      </w:r>
      <w:proofErr w:type="spellEnd"/>
      <w:r w:rsidRPr="00FC355C">
        <w:t>[ </w:t>
      </w:r>
      <w:proofErr w:type="spellStart"/>
      <w:r w:rsidRPr="00FC355C">
        <w:t>i</w:t>
      </w:r>
      <w:proofErr w:type="spellEnd"/>
      <w:r w:rsidRPr="00FC355C">
        <w:t xml:space="preserve"> ] ] </w:t>
      </w:r>
      <w:r w:rsidRPr="00E5104C">
        <w:rPr>
          <w:rFonts w:eastAsia="Malgun Gothic"/>
          <w:lang w:val="en-CA"/>
        </w:rPr>
        <w:t xml:space="preserve">equal to 1, </w:t>
      </w:r>
      <w:proofErr w:type="spellStart"/>
      <w:r w:rsidRPr="00E5104C">
        <w:rPr>
          <w:lang w:val="en-CA"/>
        </w:rPr>
        <w:t>doi_alpha_partition_id</w:t>
      </w:r>
      <w:proofErr w:type="spellEnd"/>
      <w:r w:rsidRPr="00E5104C">
        <w:rPr>
          <w:lang w:val="en-CA"/>
        </w:rPr>
        <w:t>[ </w:t>
      </w:r>
      <w:proofErr w:type="spellStart"/>
      <w:r w:rsidRPr="00E5104C">
        <w:rPr>
          <w:lang w:val="en-CA"/>
        </w:rPr>
        <w:t>i</w:t>
      </w:r>
      <w:proofErr w:type="spellEnd"/>
      <w:r w:rsidRPr="00E5104C">
        <w:rPr>
          <w:lang w:val="en-CA"/>
        </w:rPr>
        <w:t> ] shall be in the range of 0</w:t>
      </w:r>
      <w:proofErr w:type="gramStart"/>
      <w:r w:rsidRPr="00E5104C">
        <w:rPr>
          <w:lang w:val="en-CA"/>
        </w:rPr>
        <w:t xml:space="preserve"> ..</w:t>
      </w:r>
      <w:proofErr w:type="gramEnd"/>
      <w:r w:rsidRPr="00E5104C">
        <w:rPr>
          <w:lang w:val="en-CA"/>
        </w:rPr>
        <w:t xml:space="preserve">  cr_num_rects_minus1</w:t>
      </w:r>
      <w:r w:rsidRPr="00E5104C">
        <w:rPr>
          <w:rFonts w:eastAsia="Malgun Gothic"/>
          <w:lang w:val="en-CA"/>
        </w:rPr>
        <w:t>[ </w:t>
      </w:r>
      <w:proofErr w:type="spellStart"/>
      <w:r w:rsidRPr="00FC355C">
        <w:t>doi_layer_id</w:t>
      </w:r>
      <w:r w:rsidRPr="00FC355C">
        <w:rPr>
          <w:rFonts w:eastAsia="Malgun Gothic"/>
          <w:lang w:eastAsia="ko-KR"/>
        </w:rPr>
        <w:t>x</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 </w:t>
      </w:r>
      <w:r w:rsidRPr="00E5104C">
        <w:rPr>
          <w:lang w:val="en-CA"/>
        </w:rPr>
        <w:t>– 1</w:t>
      </w:r>
      <w:r w:rsidRPr="00E5104C">
        <w:rPr>
          <w:rFonts w:eastAsia="Malgun Gothic"/>
          <w:lang w:val="en-CA"/>
        </w:rPr>
        <w:t>. When</w:t>
      </w:r>
      <w:r w:rsidRPr="00E5104C">
        <w:rPr>
          <w:lang w:val="en-CA"/>
        </w:rPr>
        <w:t xml:space="preserve"> </w:t>
      </w:r>
      <w:proofErr w:type="spellStart"/>
      <w:r w:rsidRPr="00E5104C">
        <w:rPr>
          <w:lang w:val="en-CA"/>
        </w:rPr>
        <w:t>doi_partition_type_</w:t>
      </w:r>
      <w:r>
        <w:rPr>
          <w:rFonts w:eastAsia="Malgun Gothic" w:hint="eastAsia"/>
          <w:lang w:val="en-CA" w:eastAsia="ko-KR"/>
        </w:rPr>
        <w:t>idc</w:t>
      </w:r>
      <w:proofErr w:type="spellEnd"/>
      <w:r w:rsidRPr="00FC355C">
        <w:t>[ </w:t>
      </w:r>
      <w:proofErr w:type="spellStart"/>
      <w:r w:rsidRPr="00FC355C">
        <w:t>doi_layer_id</w:t>
      </w:r>
      <w:r w:rsidRPr="00FC355C">
        <w:rPr>
          <w:rFonts w:eastAsia="Malgun Gothic"/>
          <w:lang w:eastAsia="ko-KR"/>
        </w:rPr>
        <w:t>x</w:t>
      </w:r>
      <w:proofErr w:type="spellEnd"/>
      <w:r w:rsidRPr="00FC355C">
        <w:t>[ </w:t>
      </w:r>
      <w:proofErr w:type="spellStart"/>
      <w:r w:rsidRPr="00FC355C">
        <w:t>i</w:t>
      </w:r>
      <w:proofErr w:type="spellEnd"/>
      <w:r w:rsidRPr="00FC355C">
        <w:t xml:space="preserve"> ] ] </w:t>
      </w:r>
      <w:r w:rsidRPr="00E5104C">
        <w:rPr>
          <w:rFonts w:eastAsia="Malgun Gothic"/>
          <w:lang w:val="en-CA"/>
        </w:rPr>
        <w:t xml:space="preserve">equal to 0, </w:t>
      </w:r>
      <w:proofErr w:type="spellStart"/>
      <w:r w:rsidRPr="00E5104C">
        <w:rPr>
          <w:rFonts w:eastAsia="Malgun Gothic"/>
          <w:lang w:val="en-CA"/>
        </w:rPr>
        <w:t>doi_alpha_partition_id</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shall be in the range of 0</w:t>
      </w:r>
      <w:r>
        <w:rPr>
          <w:rFonts w:eastAsia="Malgun Gothic"/>
          <w:lang w:val="en-CA"/>
        </w:rPr>
        <w:t xml:space="preserve"> to </w:t>
      </w:r>
      <w:proofErr w:type="spellStart"/>
      <w:r w:rsidRPr="00E5104C">
        <w:rPr>
          <w:rFonts w:eastAsia="Malgun Gothic"/>
          <w:lang w:val="en-CA"/>
        </w:rPr>
        <w:t>NumSubpics</w:t>
      </w:r>
      <w:proofErr w:type="spellEnd"/>
      <w:r w:rsidRPr="00E5104C">
        <w:rPr>
          <w:rFonts w:eastAsia="Malgun Gothic"/>
          <w:lang w:val="en-CA"/>
        </w:rPr>
        <w:t>[ </w:t>
      </w:r>
      <w:proofErr w:type="spellStart"/>
      <w:r w:rsidRPr="00FC355C">
        <w:t>doi_layer_id</w:t>
      </w:r>
      <w:r w:rsidRPr="00FC355C">
        <w:rPr>
          <w:rFonts w:eastAsia="Malgun Gothic"/>
          <w:lang w:eastAsia="ko-KR"/>
        </w:rPr>
        <w:t>x</w:t>
      </w:r>
      <w:proofErr w:type="spellEnd"/>
      <w:r w:rsidRPr="00E5104C">
        <w:rPr>
          <w:rFonts w:eastAsia="Malgun Gothic"/>
          <w:lang w:val="en-CA"/>
        </w:rPr>
        <w:t>[ </w:t>
      </w:r>
      <w:proofErr w:type="spellStart"/>
      <w:r w:rsidRPr="00E5104C">
        <w:rPr>
          <w:rFonts w:eastAsia="Malgun Gothic"/>
          <w:lang w:val="en-CA"/>
        </w:rPr>
        <w:t>i</w:t>
      </w:r>
      <w:proofErr w:type="spellEnd"/>
      <w:r w:rsidRPr="00E5104C">
        <w:rPr>
          <w:rFonts w:eastAsia="Malgun Gothic"/>
          <w:lang w:val="en-CA"/>
        </w:rPr>
        <w:t> ] ]</w:t>
      </w:r>
      <w:r w:rsidRPr="00E5104C">
        <w:rPr>
          <w:lang w:val="en-CA"/>
        </w:rPr>
        <w:t xml:space="preserve"> </w:t>
      </w:r>
      <w:r>
        <w:rPr>
          <w:lang w:val="en-CA"/>
        </w:rPr>
        <w:t>−</w:t>
      </w:r>
      <w:r w:rsidRPr="00E5104C">
        <w:rPr>
          <w:lang w:val="en-CA"/>
        </w:rPr>
        <w:t xml:space="preserve"> 1</w:t>
      </w:r>
      <w:r>
        <w:rPr>
          <w:lang w:val="en-CA"/>
        </w:rPr>
        <w:t>, inclusive</w:t>
      </w:r>
      <w:r w:rsidRPr="00E5104C">
        <w:rPr>
          <w:rFonts w:eastAsia="Malgun Gothic"/>
          <w:lang w:val="en-CA"/>
        </w:rPr>
        <w:t>.</w:t>
      </w:r>
    </w:p>
    <w:p w14:paraId="79EEBF39" w14:textId="77777777" w:rsidR="005D7210" w:rsidRPr="004D36BD" w:rsidRDefault="005D7210" w:rsidP="005D7210">
      <w:pPr>
        <w:tabs>
          <w:tab w:val="left" w:pos="215"/>
          <w:tab w:val="left" w:pos="431"/>
          <w:tab w:val="left" w:pos="646"/>
          <w:tab w:val="left" w:pos="862"/>
          <w:tab w:val="left" w:pos="1298"/>
        </w:tabs>
        <w:rPr>
          <w:rFonts w:eastAsia="Malgun Gothic"/>
          <w:lang w:val="en-CA"/>
        </w:rPr>
      </w:pPr>
      <w:r w:rsidRPr="00F22EC4">
        <w:rPr>
          <w:rFonts w:eastAsia="Malgun Gothic"/>
          <w:b/>
          <w:bCs/>
          <w:lang w:val="en-CA"/>
        </w:rPr>
        <w:t>doi_alpha_partition_width_minus1</w:t>
      </w:r>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plus 1, when present, specifies the width of alpha component of  the </w:t>
      </w:r>
      <w:proofErr w:type="spellStart"/>
      <w:r w:rsidRPr="004D36BD">
        <w:rPr>
          <w:rFonts w:eastAsia="Malgun Gothic"/>
          <w:lang w:val="en-CA"/>
        </w:rPr>
        <w:t>i-th</w:t>
      </w:r>
      <w:proofErr w:type="spellEnd"/>
      <w:r w:rsidRPr="004D36BD">
        <w:rPr>
          <w:rFonts w:eastAsia="Malgun Gothic"/>
          <w:lang w:val="en-CA"/>
        </w:rPr>
        <w:t xml:space="preserve"> display overlay in the coded picture, in luma samples. The length of the syntax elements is doi_partition_param_length_minus1</w:t>
      </w:r>
      <w:r>
        <w:rPr>
          <w:rFonts w:eastAsia="Malgun Gothic"/>
          <w:lang w:val="en-CA"/>
        </w:rPr>
        <w:t>[</w:t>
      </w:r>
      <w:proofErr w:type="spellStart"/>
      <w:r>
        <w:rPr>
          <w:rFonts w:eastAsia="Malgun Gothic"/>
          <w:lang w:val="en-CA"/>
        </w:rPr>
        <w:t>doi_layer_idx</w:t>
      </w:r>
      <w:proofErr w:type="spellEnd"/>
      <w:r>
        <w:rPr>
          <w:rFonts w:eastAsia="Malgun Gothic"/>
          <w:lang w:val="en-CA"/>
        </w:rPr>
        <w:t>[ </w:t>
      </w:r>
      <w:proofErr w:type="spellStart"/>
      <w:r>
        <w:rPr>
          <w:rFonts w:eastAsia="Malgun Gothic"/>
          <w:lang w:val="en-CA"/>
        </w:rPr>
        <w:t>i</w:t>
      </w:r>
      <w:proofErr w:type="spellEnd"/>
      <w:r>
        <w:rPr>
          <w:rFonts w:eastAsia="Malgun Gothic"/>
          <w:lang w:val="en-CA"/>
        </w:rPr>
        <w:t> ] ]</w:t>
      </w:r>
      <w:r w:rsidRPr="004D36BD">
        <w:rPr>
          <w:rFonts w:eastAsia="Malgun Gothic"/>
          <w:lang w:val="en-CA"/>
        </w:rPr>
        <w:t xml:space="preserve"> + 1 bits.</w:t>
      </w:r>
    </w:p>
    <w:p w14:paraId="572AEA29" w14:textId="77777777" w:rsidR="005D7210" w:rsidRPr="004D36BD" w:rsidRDefault="005D7210" w:rsidP="005D7210">
      <w:pPr>
        <w:tabs>
          <w:tab w:val="left" w:pos="215"/>
          <w:tab w:val="left" w:pos="431"/>
          <w:tab w:val="left" w:pos="646"/>
          <w:tab w:val="left" w:pos="862"/>
          <w:tab w:val="left" w:pos="1298"/>
        </w:tabs>
        <w:rPr>
          <w:rFonts w:eastAsia="Malgun Gothic"/>
          <w:lang w:val="en-CA"/>
        </w:rPr>
      </w:pPr>
      <w:r w:rsidRPr="00F22EC4">
        <w:rPr>
          <w:rFonts w:eastAsia="Malgun Gothic"/>
          <w:b/>
          <w:bCs/>
          <w:lang w:val="en-CA"/>
        </w:rPr>
        <w:t>doi_alpha_partition_height_minus1[</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plus 1, when present, specifies the height of alpha component of  the </w:t>
      </w:r>
      <w:proofErr w:type="spellStart"/>
      <w:r w:rsidRPr="004D36BD">
        <w:rPr>
          <w:rFonts w:eastAsia="Malgun Gothic"/>
          <w:lang w:val="en-CA"/>
        </w:rPr>
        <w:t>i-th</w:t>
      </w:r>
      <w:proofErr w:type="spellEnd"/>
      <w:r w:rsidRPr="004D36BD">
        <w:rPr>
          <w:rFonts w:eastAsia="Malgun Gothic"/>
          <w:lang w:val="en-CA"/>
        </w:rPr>
        <w:t xml:space="preserve"> display overlay in the coded picture, in luma samples. The length of the syntax elements is doi_partition_param_length_minus1</w:t>
      </w:r>
      <w:r>
        <w:rPr>
          <w:rFonts w:eastAsia="Malgun Gothic"/>
          <w:lang w:val="en-CA"/>
        </w:rPr>
        <w:t>[</w:t>
      </w:r>
      <w:proofErr w:type="spellStart"/>
      <w:r>
        <w:rPr>
          <w:rFonts w:eastAsia="Malgun Gothic"/>
          <w:lang w:val="en-CA"/>
        </w:rPr>
        <w:t>doi_layer_idx</w:t>
      </w:r>
      <w:proofErr w:type="spellEnd"/>
      <w:r>
        <w:rPr>
          <w:rFonts w:eastAsia="Malgun Gothic"/>
          <w:lang w:val="en-CA"/>
        </w:rPr>
        <w:t>[ </w:t>
      </w:r>
      <w:proofErr w:type="spellStart"/>
      <w:r>
        <w:rPr>
          <w:rFonts w:eastAsia="Malgun Gothic"/>
          <w:lang w:val="en-CA"/>
        </w:rPr>
        <w:t>i</w:t>
      </w:r>
      <w:proofErr w:type="spellEnd"/>
      <w:r>
        <w:rPr>
          <w:rFonts w:eastAsia="Malgun Gothic"/>
          <w:lang w:val="en-CA"/>
        </w:rPr>
        <w:t> ] ]</w:t>
      </w:r>
      <w:r w:rsidRPr="004D36BD">
        <w:rPr>
          <w:rFonts w:eastAsia="Malgun Gothic"/>
          <w:lang w:val="en-CA"/>
        </w:rPr>
        <w:t xml:space="preserve"> + 1 bits.</w:t>
      </w:r>
    </w:p>
    <w:p w14:paraId="24661BDC" w14:textId="77777777" w:rsidR="005D7210" w:rsidRPr="00E5104C" w:rsidRDefault="005D7210" w:rsidP="005D7210">
      <w:pPr>
        <w:tabs>
          <w:tab w:val="clear" w:pos="1080"/>
          <w:tab w:val="left" w:pos="215"/>
          <w:tab w:val="left" w:pos="431"/>
          <w:tab w:val="left" w:pos="646"/>
          <w:tab w:val="left" w:pos="862"/>
          <w:tab w:val="left" w:pos="1077"/>
          <w:tab w:val="left" w:pos="1298"/>
        </w:tabs>
        <w:rPr>
          <w:rFonts w:eastAsia="Malgun Gothic"/>
          <w:lang w:val="en-CA"/>
        </w:rPr>
      </w:pPr>
      <w:proofErr w:type="spellStart"/>
      <w:r w:rsidRPr="00F22EC4">
        <w:rPr>
          <w:rFonts w:eastAsia="Malgun Gothic"/>
          <w:b/>
          <w:bCs/>
          <w:lang w:val="en-CA"/>
        </w:rPr>
        <w:t>doi_alpha_partition_top_left_x</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w:t>
      </w:r>
      <w:proofErr w:type="spellStart"/>
      <w:r w:rsidRPr="00F22EC4">
        <w:rPr>
          <w:rFonts w:eastAsia="Malgun Gothic"/>
          <w:b/>
          <w:bCs/>
          <w:lang w:val="en-CA"/>
        </w:rPr>
        <w:t>doi_alpha_partition_top_left_y</w:t>
      </w:r>
      <w:proofErr w:type="spellEnd"/>
      <w:r w:rsidRPr="004D36BD">
        <w:rPr>
          <w:rFonts w:eastAsia="Malgun Gothic"/>
          <w:lang w:val="en-CA"/>
        </w:rPr>
        <w:t>[</w:t>
      </w:r>
      <w:r>
        <w:rPr>
          <w:rFonts w:eastAsia="Malgun Gothic"/>
          <w:lang w:val="en-CA"/>
        </w:rPr>
        <w:t> </w:t>
      </w:r>
      <w:proofErr w:type="spellStart"/>
      <w:r w:rsidRPr="004D36BD">
        <w:rPr>
          <w:rFonts w:eastAsia="Malgun Gothic"/>
          <w:lang w:val="en-CA"/>
        </w:rPr>
        <w:t>i</w:t>
      </w:r>
      <w:proofErr w:type="spellEnd"/>
      <w:r>
        <w:rPr>
          <w:rFonts w:eastAsia="Malgun Gothic"/>
          <w:lang w:val="en-CA"/>
        </w:rPr>
        <w:t> </w:t>
      </w:r>
      <w:r w:rsidRPr="004D36BD">
        <w:rPr>
          <w:rFonts w:eastAsia="Malgun Gothic"/>
          <w:lang w:val="en-CA"/>
        </w:rPr>
        <w:t xml:space="preserve">] specify the horizontal and vertical positions, respectively, of the top left corner of alpha component of the </w:t>
      </w:r>
      <w:proofErr w:type="spellStart"/>
      <w:r w:rsidRPr="004D36BD">
        <w:rPr>
          <w:rFonts w:eastAsia="Malgun Gothic"/>
          <w:lang w:val="en-CA"/>
        </w:rPr>
        <w:t>i-th</w:t>
      </w:r>
      <w:proofErr w:type="spellEnd"/>
      <w:r w:rsidRPr="004D36BD">
        <w:rPr>
          <w:rFonts w:eastAsia="Malgun Gothic"/>
          <w:lang w:val="en-CA"/>
        </w:rPr>
        <w:t xml:space="preserve"> display overlay in the coded picture. The length of the syntax elements is doi_partition_param_length_minus1</w:t>
      </w:r>
      <w:r>
        <w:rPr>
          <w:rFonts w:eastAsia="Malgun Gothic"/>
          <w:lang w:val="en-CA"/>
        </w:rPr>
        <w:t>[</w:t>
      </w:r>
      <w:proofErr w:type="spellStart"/>
      <w:r>
        <w:rPr>
          <w:rFonts w:eastAsia="Malgun Gothic"/>
          <w:lang w:val="en-CA"/>
        </w:rPr>
        <w:t>doi_layer_idx</w:t>
      </w:r>
      <w:proofErr w:type="spellEnd"/>
      <w:r>
        <w:rPr>
          <w:rFonts w:eastAsia="Malgun Gothic"/>
          <w:lang w:val="en-CA"/>
        </w:rPr>
        <w:t>[ </w:t>
      </w:r>
      <w:proofErr w:type="spellStart"/>
      <w:r>
        <w:rPr>
          <w:rFonts w:eastAsia="Malgun Gothic"/>
          <w:lang w:val="en-CA"/>
        </w:rPr>
        <w:t>i</w:t>
      </w:r>
      <w:proofErr w:type="spellEnd"/>
      <w:r>
        <w:rPr>
          <w:rFonts w:eastAsia="Malgun Gothic"/>
          <w:lang w:val="en-CA"/>
        </w:rPr>
        <w:t> ] ]</w:t>
      </w:r>
      <w:r w:rsidRPr="004D36BD">
        <w:rPr>
          <w:rFonts w:eastAsia="Malgun Gothic"/>
          <w:lang w:val="en-CA" w:eastAsia="ko-KR"/>
        </w:rPr>
        <w:t xml:space="preserve"> </w:t>
      </w:r>
      <w:r w:rsidRPr="004D36BD">
        <w:rPr>
          <w:rFonts w:eastAsia="Malgun Gothic"/>
          <w:lang w:val="en-CA"/>
        </w:rPr>
        <w:t>+ 1 bits.</w:t>
      </w:r>
    </w:p>
    <w:p w14:paraId="772C9129" w14:textId="77777777" w:rsidR="00B43906" w:rsidRPr="00CF5A2E" w:rsidRDefault="00B43906" w:rsidP="005D7210">
      <w:pPr>
        <w:tabs>
          <w:tab w:val="clear" w:pos="1080"/>
          <w:tab w:val="left" w:pos="215"/>
          <w:tab w:val="left" w:pos="431"/>
          <w:tab w:val="left" w:pos="646"/>
          <w:tab w:val="left" w:pos="862"/>
          <w:tab w:val="left" w:pos="1077"/>
          <w:tab w:val="left" w:pos="1298"/>
        </w:tabs>
        <w:rPr>
          <w:noProof/>
        </w:rPr>
      </w:pPr>
    </w:p>
    <w:p w14:paraId="74A10676" w14:textId="77777777" w:rsidR="00392319" w:rsidRDefault="00392319" w:rsidP="00392319">
      <w:pPr>
        <w:rPr>
          <w:bCs/>
          <w:noProof/>
          <w:color w:val="000000" w:themeColor="text1"/>
          <w:szCs w:val="22"/>
        </w:rPr>
      </w:pPr>
      <w:proofErr w:type="spellStart"/>
      <w:r w:rsidRPr="005F3149">
        <w:rPr>
          <w:rFonts w:eastAsiaTheme="minorEastAsia"/>
          <w:b/>
        </w:rPr>
        <w:t>eoi_</w:t>
      </w:r>
      <w:r>
        <w:rPr>
          <w:rFonts w:eastAsiaTheme="minorEastAsia"/>
          <w:b/>
        </w:rPr>
        <w:t>privacy_info_type</w:t>
      </w:r>
      <w:proofErr w:type="spellEnd"/>
      <w:r>
        <w:rPr>
          <w:rFonts w:eastAsiaTheme="minorEastAsia"/>
          <w:bCs/>
        </w:rPr>
        <w:t xml:space="preserve">, </w:t>
      </w:r>
      <w:r w:rsidRPr="00600C0E">
        <w:rPr>
          <w:bCs/>
          <w:noProof/>
          <w:color w:val="000000" w:themeColor="text1"/>
          <w:szCs w:val="22"/>
        </w:rPr>
        <w:t xml:space="preserve">when present, indicates </w:t>
      </w:r>
      <w:r w:rsidRPr="00F335B9">
        <w:rPr>
          <w:bCs/>
          <w:noProof/>
          <w:color w:val="000000" w:themeColor="text1"/>
          <w:szCs w:val="22"/>
        </w:rPr>
        <w:t xml:space="preserve">the types of protected information as specified in </w:t>
      </w:r>
      <w:r w:rsidRPr="00600C0E">
        <w:rPr>
          <w:bCs/>
          <w:noProof/>
          <w:color w:val="000000" w:themeColor="text1"/>
          <w:szCs w:val="22"/>
        </w:rPr>
        <w:t>Table</w:t>
      </w:r>
      <w:r>
        <w:rPr>
          <w:bCs/>
          <w:noProof/>
          <w:color w:val="000000" w:themeColor="text1"/>
          <w:szCs w:val="22"/>
        </w:rPr>
        <w:t> 30</w:t>
      </w:r>
      <w:r w:rsidRPr="00F335B9">
        <w:rPr>
          <w:bCs/>
          <w:noProof/>
          <w:color w:val="000000" w:themeColor="text1"/>
          <w:szCs w:val="22"/>
        </w:rPr>
        <w:t xml:space="preserve"> where </w:t>
      </w:r>
      <w:r w:rsidRPr="00AA4CC6">
        <w:rPr>
          <w:bCs/>
          <w:noProof/>
          <w:color w:val="000000" w:themeColor="text1"/>
          <w:szCs w:val="22"/>
        </w:rPr>
        <w:t>eoi_</w:t>
      </w:r>
      <w:r>
        <w:rPr>
          <w:bCs/>
          <w:noProof/>
          <w:color w:val="000000" w:themeColor="text1"/>
          <w:szCs w:val="22"/>
        </w:rPr>
        <w:t>privacy</w:t>
      </w:r>
      <w:r w:rsidRPr="00AA4CC6">
        <w:rPr>
          <w:bCs/>
          <w:noProof/>
          <w:color w:val="000000" w:themeColor="text1"/>
          <w:szCs w:val="22"/>
        </w:rPr>
        <w:t>_info_type</w:t>
      </w:r>
      <w:r>
        <w:rPr>
          <w:bCs/>
          <w:noProof/>
          <w:color w:val="000000" w:themeColor="text1"/>
          <w:szCs w:val="22"/>
        </w:rPr>
        <w:t xml:space="preserve"> is</w:t>
      </w:r>
      <w:r w:rsidRPr="00AA4CC6">
        <w:rPr>
          <w:bCs/>
          <w:noProof/>
          <w:color w:val="000000" w:themeColor="text1"/>
          <w:szCs w:val="22"/>
        </w:rPr>
        <w:t xml:space="preserve"> greater than 0 and </w:t>
      </w:r>
      <w:r w:rsidRPr="00F335B9">
        <w:rPr>
          <w:bCs/>
          <w:noProof/>
          <w:color w:val="000000" w:themeColor="text1"/>
          <w:szCs w:val="22"/>
        </w:rPr>
        <w:t>( </w:t>
      </w:r>
      <w:r>
        <w:rPr>
          <w:bCs/>
          <w:noProof/>
          <w:color w:val="000000" w:themeColor="text1"/>
          <w:szCs w:val="22"/>
        </w:rPr>
        <w:t>eoi_privacy</w:t>
      </w:r>
      <w:r w:rsidRPr="00F335B9">
        <w:rPr>
          <w:bCs/>
          <w:noProof/>
          <w:color w:val="000000" w:themeColor="text1"/>
          <w:szCs w:val="22"/>
        </w:rPr>
        <w:t xml:space="preserve">_info_type &amp; bitMask ) not equal to 0 indicates that the information type with the bitMask value in </w:t>
      </w:r>
      <w:r w:rsidRPr="00600C0E">
        <w:rPr>
          <w:bCs/>
          <w:noProof/>
          <w:color w:val="000000" w:themeColor="text1"/>
          <w:szCs w:val="22"/>
        </w:rPr>
        <w:t>Table</w:t>
      </w:r>
      <w:r>
        <w:rPr>
          <w:bCs/>
          <w:noProof/>
          <w:color w:val="000000" w:themeColor="text1"/>
          <w:szCs w:val="22"/>
        </w:rPr>
        <w:t> 30</w:t>
      </w:r>
      <w:r w:rsidRPr="00F335B9">
        <w:rPr>
          <w:bCs/>
          <w:noProof/>
          <w:color w:val="000000" w:themeColor="text1"/>
          <w:szCs w:val="22"/>
        </w:rPr>
        <w:t xml:space="preserve"> has been protected.</w:t>
      </w:r>
      <w:r w:rsidRPr="00F335B9">
        <w:rPr>
          <w:rFonts w:eastAsiaTheme="minorEastAsia"/>
          <w:szCs w:val="22"/>
          <w:lang w:val="en-CA"/>
        </w:rPr>
        <w:t xml:space="preserve"> </w:t>
      </w:r>
      <w:r w:rsidRPr="00AA4CC6">
        <w:rPr>
          <w:rFonts w:eastAsiaTheme="minorEastAsia"/>
          <w:szCs w:val="22"/>
          <w:lang w:val="en-CA"/>
        </w:rPr>
        <w:t xml:space="preserve">When </w:t>
      </w:r>
      <w:proofErr w:type="spellStart"/>
      <w:r w:rsidRPr="00AA4CC6">
        <w:rPr>
          <w:rFonts w:eastAsiaTheme="minorEastAsia"/>
          <w:szCs w:val="22"/>
          <w:lang w:val="en-CA"/>
        </w:rPr>
        <w:t>eoi_</w:t>
      </w:r>
      <w:r>
        <w:rPr>
          <w:rFonts w:eastAsiaTheme="minorEastAsia"/>
          <w:szCs w:val="22"/>
          <w:lang w:val="en-CA"/>
        </w:rPr>
        <w:t>privacy</w:t>
      </w:r>
      <w:r w:rsidRPr="00AA4CC6">
        <w:rPr>
          <w:rFonts w:eastAsiaTheme="minorEastAsia"/>
          <w:szCs w:val="22"/>
          <w:lang w:val="en-CA"/>
        </w:rPr>
        <w:t>_info_type</w:t>
      </w:r>
      <w:proofErr w:type="spellEnd"/>
      <w:r w:rsidRPr="00AA4CC6">
        <w:rPr>
          <w:rFonts w:eastAsiaTheme="minorEastAsia"/>
          <w:szCs w:val="22"/>
          <w:lang w:val="en-CA"/>
        </w:rPr>
        <w:t xml:space="preserve"> is equal to 0, an application-defined type of information has been protected. </w:t>
      </w:r>
      <w:r w:rsidRPr="00600C0E">
        <w:rPr>
          <w:rFonts w:eastAsiaTheme="minorEastAsia"/>
          <w:szCs w:val="22"/>
          <w:lang w:val="en-CA"/>
        </w:rPr>
        <w:t xml:space="preserve">The value of </w:t>
      </w:r>
      <w:proofErr w:type="spellStart"/>
      <w:r w:rsidRPr="00600C0E">
        <w:rPr>
          <w:rFonts w:eastAsiaTheme="minorEastAsia"/>
          <w:szCs w:val="22"/>
          <w:lang w:val="en-CA"/>
        </w:rPr>
        <w:t>eoi_</w:t>
      </w:r>
      <w:r>
        <w:rPr>
          <w:rFonts w:eastAsiaTheme="minorEastAsia"/>
          <w:szCs w:val="22"/>
          <w:lang w:val="en-CA"/>
        </w:rPr>
        <w:t>privacy_info_type</w:t>
      </w:r>
      <w:proofErr w:type="spellEnd"/>
      <w:r w:rsidRPr="00600C0E">
        <w:rPr>
          <w:rFonts w:eastAsiaTheme="minorEastAsia"/>
          <w:szCs w:val="22"/>
          <w:lang w:val="en-CA"/>
        </w:rPr>
        <w:t xml:space="preserve"> shall be in the range of 0 to 7</w:t>
      </w:r>
      <w:r w:rsidRPr="00600C0E">
        <w:rPr>
          <w:rFonts w:eastAsiaTheme="minorEastAsia"/>
        </w:rPr>
        <w:t>, inclusive</w:t>
      </w:r>
      <w:r w:rsidRPr="00600C0E">
        <w:rPr>
          <w:lang w:val="en-CA"/>
        </w:rPr>
        <w:t xml:space="preserve">, in bitstreams conforming to this version of this </w:t>
      </w:r>
      <w:r w:rsidRPr="00280087">
        <w:rPr>
          <w:lang w:val="en-CA"/>
        </w:rPr>
        <w:t>document</w:t>
      </w:r>
      <w:r w:rsidRPr="00280087">
        <w:rPr>
          <w:rFonts w:eastAsiaTheme="minorEastAsia"/>
        </w:rPr>
        <w:t>.</w:t>
      </w:r>
      <w:r w:rsidRPr="00600C0E">
        <w:rPr>
          <w:rFonts w:eastAsiaTheme="minorEastAsia"/>
        </w:rPr>
        <w:t xml:space="preserve"> Values of 8 to </w:t>
      </w:r>
      <w:r>
        <w:rPr>
          <w:rFonts w:eastAsiaTheme="minorEastAsia"/>
        </w:rPr>
        <w:t>255</w:t>
      </w:r>
      <w:r w:rsidRPr="00600C0E">
        <w:rPr>
          <w:rFonts w:eastAsiaTheme="minorEastAsia"/>
        </w:rPr>
        <w:t xml:space="preserve">, inclusive, for </w:t>
      </w:r>
      <w:proofErr w:type="spellStart"/>
      <w:r w:rsidRPr="00600C0E">
        <w:rPr>
          <w:rFonts w:eastAsiaTheme="minorEastAsia"/>
          <w:szCs w:val="22"/>
          <w:lang w:val="en-CA"/>
        </w:rPr>
        <w:t>eoi_</w:t>
      </w:r>
      <w:r>
        <w:rPr>
          <w:rFonts w:eastAsiaTheme="minorEastAsia"/>
          <w:szCs w:val="22"/>
          <w:lang w:val="en-CA"/>
        </w:rPr>
        <w:t>privacy_info_type</w:t>
      </w:r>
      <w:proofErr w:type="spellEnd"/>
      <w:r>
        <w:rPr>
          <w:rFonts w:eastAsiaTheme="minorEastAsia"/>
          <w:szCs w:val="22"/>
          <w:lang w:val="en-CA"/>
        </w:rPr>
        <w:t xml:space="preserve"> are</w:t>
      </w:r>
      <w:r w:rsidRPr="00600C0E">
        <w:rPr>
          <w:rFonts w:eastAsiaTheme="minorEastAsia"/>
        </w:rPr>
        <w:t xml:space="preserve"> reserved for future </w:t>
      </w:r>
      <w:r w:rsidRPr="00600C0E">
        <w:rPr>
          <w:rFonts w:eastAsiaTheme="minorEastAsia"/>
        </w:rPr>
        <w:lastRenderedPageBreak/>
        <w:t xml:space="preserve">use by ITU-T | ISO/IEC and shall not be present in bitstreams conforming to this version of this </w:t>
      </w:r>
      <w:r w:rsidRPr="00280087">
        <w:rPr>
          <w:rFonts w:eastAsiaTheme="minorEastAsia"/>
        </w:rPr>
        <w:t>document.</w:t>
      </w:r>
      <w:r w:rsidRPr="00600C0E">
        <w:rPr>
          <w:rFonts w:eastAsiaTheme="minorEastAsia"/>
        </w:rPr>
        <w:t xml:space="preserve"> When the value of </w:t>
      </w:r>
      <w:proofErr w:type="spellStart"/>
      <w:r w:rsidRPr="00600C0E">
        <w:rPr>
          <w:rFonts w:eastAsiaTheme="minorEastAsia"/>
          <w:szCs w:val="22"/>
          <w:lang w:val="en-CA"/>
        </w:rPr>
        <w:t>eoi_</w:t>
      </w:r>
      <w:r>
        <w:rPr>
          <w:rFonts w:eastAsiaTheme="minorEastAsia"/>
          <w:szCs w:val="22"/>
          <w:lang w:val="en-CA"/>
        </w:rPr>
        <w:t>privacy_info_type</w:t>
      </w:r>
      <w:proofErr w:type="spellEnd"/>
      <w:r>
        <w:rPr>
          <w:rFonts w:eastAsiaTheme="minorEastAsia"/>
          <w:szCs w:val="22"/>
          <w:lang w:val="en-CA"/>
        </w:rPr>
        <w:t xml:space="preserve"> </w:t>
      </w:r>
      <w:r w:rsidRPr="00600C0E">
        <w:rPr>
          <w:rFonts w:eastAsiaTheme="minorEastAsia"/>
        </w:rPr>
        <w:t xml:space="preserve">is in the range of 8 to </w:t>
      </w:r>
      <w:r>
        <w:rPr>
          <w:rFonts w:eastAsiaTheme="minorEastAsia"/>
        </w:rPr>
        <w:t>255</w:t>
      </w:r>
      <w:r w:rsidRPr="00600C0E">
        <w:rPr>
          <w:rFonts w:eastAsiaTheme="minorEastAsia"/>
        </w:rPr>
        <w:t>, inclusive</w:t>
      </w:r>
      <w:r w:rsidRPr="00B771ED">
        <w:rPr>
          <w:rFonts w:eastAsiaTheme="minorEastAsia"/>
        </w:rPr>
        <w:t>, and (</w:t>
      </w:r>
      <w:proofErr w:type="spellStart"/>
      <w:r w:rsidRPr="00B771ED">
        <w:rPr>
          <w:rFonts w:eastAsiaTheme="minorEastAsia"/>
        </w:rPr>
        <w:t>eoi_privacy_info_type</w:t>
      </w:r>
      <w:proofErr w:type="spellEnd"/>
      <w:r w:rsidRPr="00B771ED">
        <w:rPr>
          <w:rFonts w:eastAsiaTheme="minorEastAsia"/>
        </w:rPr>
        <w:t xml:space="preserve"> &amp; 0x07) is equal to 0</w:t>
      </w:r>
      <w:r w:rsidRPr="00600C0E">
        <w:rPr>
          <w:rFonts w:eastAsiaTheme="minorEastAsia"/>
        </w:rPr>
        <w:t xml:space="preserve">, decoders conforming to this version of this </w:t>
      </w:r>
      <w:r w:rsidRPr="00280087">
        <w:rPr>
          <w:rFonts w:eastAsiaTheme="minorEastAsia"/>
        </w:rPr>
        <w:t>document</w:t>
      </w:r>
      <w:r w:rsidRPr="00600C0E">
        <w:rPr>
          <w:rFonts w:eastAsiaTheme="minorEastAsia"/>
        </w:rPr>
        <w:t xml:space="preserve"> shall ignore </w:t>
      </w:r>
      <w:proofErr w:type="spellStart"/>
      <w:r w:rsidRPr="00600C0E">
        <w:rPr>
          <w:rFonts w:eastAsiaTheme="minorEastAsia"/>
          <w:szCs w:val="22"/>
          <w:lang w:val="en-CA"/>
        </w:rPr>
        <w:t>eoi_</w:t>
      </w:r>
      <w:r>
        <w:rPr>
          <w:rFonts w:eastAsiaTheme="minorEastAsia"/>
          <w:szCs w:val="22"/>
          <w:lang w:val="en-CA"/>
        </w:rPr>
        <w:t>privacy_info_type</w:t>
      </w:r>
      <w:proofErr w:type="spellEnd"/>
      <w:r w:rsidRPr="00600C0E">
        <w:rPr>
          <w:rFonts w:eastAsiaTheme="minorEastAsia"/>
        </w:rPr>
        <w:t>.</w:t>
      </w:r>
      <w:r>
        <w:rPr>
          <w:rFonts w:eastAsiaTheme="minorEastAsia"/>
        </w:rPr>
        <w:t xml:space="preserve"> </w:t>
      </w:r>
      <w:r w:rsidRPr="00B771ED">
        <w:rPr>
          <w:rFonts w:eastAsiaTheme="minorEastAsia"/>
        </w:rPr>
        <w:t xml:space="preserve">Otherwise, when the value of </w:t>
      </w:r>
      <w:proofErr w:type="spellStart"/>
      <w:r w:rsidRPr="00B771ED">
        <w:rPr>
          <w:rFonts w:eastAsiaTheme="minorEastAsia"/>
        </w:rPr>
        <w:t>eoi_privacy_info_type</w:t>
      </w:r>
      <w:proofErr w:type="spellEnd"/>
      <w:r w:rsidRPr="00B771ED">
        <w:rPr>
          <w:rFonts w:eastAsiaTheme="minorEastAsia"/>
        </w:rPr>
        <w:t xml:space="preserve"> is in the range of 8 to 255, inclusive, and (</w:t>
      </w:r>
      <w:proofErr w:type="spellStart"/>
      <w:r w:rsidRPr="00B771ED">
        <w:rPr>
          <w:rFonts w:eastAsiaTheme="minorEastAsia"/>
        </w:rPr>
        <w:t>eoi_privacy_info_type</w:t>
      </w:r>
      <w:proofErr w:type="spellEnd"/>
      <w:r w:rsidRPr="00B771ED">
        <w:rPr>
          <w:rFonts w:eastAsiaTheme="minorEastAsia"/>
        </w:rPr>
        <w:t xml:space="preserve"> &amp; 0x07) is not equal to 0, decoders conforming to this version of this document shall ignore the 5 most significant bits of </w:t>
      </w:r>
      <w:proofErr w:type="spellStart"/>
      <w:r w:rsidRPr="00B771ED">
        <w:rPr>
          <w:rFonts w:eastAsiaTheme="minorEastAsia"/>
        </w:rPr>
        <w:t>eoi_privacy_info_type</w:t>
      </w:r>
      <w:proofErr w:type="spellEnd"/>
      <w:r w:rsidRPr="00B771ED">
        <w:rPr>
          <w:rFonts w:eastAsiaTheme="minorEastAsia"/>
        </w:rPr>
        <w:t xml:space="preserve"> and interpret the value of </w:t>
      </w:r>
      <w:proofErr w:type="spellStart"/>
      <w:r w:rsidRPr="00B771ED">
        <w:rPr>
          <w:rFonts w:eastAsiaTheme="minorEastAsia"/>
        </w:rPr>
        <w:t>eoi_privacy_info_type</w:t>
      </w:r>
      <w:proofErr w:type="spellEnd"/>
      <w:r w:rsidRPr="00B771ED">
        <w:rPr>
          <w:rFonts w:eastAsiaTheme="minorEastAsia"/>
        </w:rPr>
        <w:t xml:space="preserve"> value as equivalent to the value (</w:t>
      </w:r>
      <w:proofErr w:type="spellStart"/>
      <w:r w:rsidRPr="00B771ED">
        <w:rPr>
          <w:rFonts w:eastAsiaTheme="minorEastAsia"/>
        </w:rPr>
        <w:t>eoi_privacy_info_type</w:t>
      </w:r>
      <w:proofErr w:type="spellEnd"/>
      <w:r w:rsidRPr="00B771ED">
        <w:rPr>
          <w:rFonts w:eastAsiaTheme="minorEastAsia"/>
        </w:rPr>
        <w:t xml:space="preserve"> &amp; 0x07).</w:t>
      </w:r>
      <w:r>
        <w:rPr>
          <w:rFonts w:eastAsiaTheme="minorEastAsia"/>
        </w:rPr>
        <w:t>s</w:t>
      </w:r>
    </w:p>
    <w:p w14:paraId="6081D98C" w14:textId="77777777" w:rsidR="00392319" w:rsidRPr="00600C0E" w:rsidRDefault="00392319" w:rsidP="0039231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w:t>
      </w:r>
      <w:r>
        <w:rPr>
          <w:b/>
          <w:lang w:val="en-GB"/>
        </w:rPr>
        <w:t>30</w:t>
      </w:r>
      <w:r w:rsidRPr="00600C0E">
        <w:rPr>
          <w:b/>
          <w:lang w:val="en-GB"/>
        </w:rPr>
        <w:t xml:space="preserve"> – Definition of</w:t>
      </w:r>
      <w:r w:rsidRPr="00600C0E">
        <w:t xml:space="preserve"> </w:t>
      </w:r>
      <w:proofErr w:type="spellStart"/>
      <w:r>
        <w:rPr>
          <w:b/>
          <w:lang w:val="en-GB"/>
        </w:rPr>
        <w:t>eoi_privacy_info_type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346"/>
      </w:tblGrid>
      <w:tr w:rsidR="00392319" w:rsidRPr="008835F9" w14:paraId="203FE36D" w14:textId="77777777" w:rsidTr="00654D9C">
        <w:trPr>
          <w:jc w:val="center"/>
        </w:trPr>
        <w:tc>
          <w:tcPr>
            <w:tcW w:w="3005" w:type="dxa"/>
          </w:tcPr>
          <w:p w14:paraId="7083B349" w14:textId="77777777" w:rsidR="00392319" w:rsidRPr="00600C0E" w:rsidRDefault="00392319" w:rsidP="00654D9C">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Pr>
                <w:b/>
                <w:lang w:val="en-GB"/>
              </w:rPr>
              <w:t>bitMask</w:t>
            </w:r>
            <w:proofErr w:type="spellEnd"/>
          </w:p>
        </w:tc>
        <w:tc>
          <w:tcPr>
            <w:tcW w:w="6346" w:type="dxa"/>
          </w:tcPr>
          <w:p w14:paraId="0781F926" w14:textId="77777777" w:rsidR="00392319" w:rsidRPr="00600C0E" w:rsidRDefault="00392319" w:rsidP="00654D9C">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392319" w:rsidRPr="008835F9" w14:paraId="35AAF7BF" w14:textId="77777777" w:rsidTr="00654D9C">
        <w:trPr>
          <w:jc w:val="center"/>
        </w:trPr>
        <w:tc>
          <w:tcPr>
            <w:tcW w:w="3005" w:type="dxa"/>
            <w:vAlign w:val="center"/>
          </w:tcPr>
          <w:p w14:paraId="4E047E0D" w14:textId="77777777" w:rsidR="00392319" w:rsidRPr="00600C0E" w:rsidRDefault="00392319" w:rsidP="00654D9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0x01</w:t>
            </w:r>
          </w:p>
        </w:tc>
        <w:tc>
          <w:tcPr>
            <w:tcW w:w="6346" w:type="dxa"/>
            <w:vAlign w:val="center"/>
          </w:tcPr>
          <w:p w14:paraId="1D648E12" w14:textId="77777777" w:rsidR="00392319" w:rsidRPr="00600C0E" w:rsidRDefault="00392319" w:rsidP="00654D9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identifies a person is protected</w:t>
            </w:r>
            <w:r w:rsidRPr="00600C0E">
              <w:rPr>
                <w:lang w:val="en-GB"/>
              </w:rPr>
              <w:t>.</w:t>
            </w:r>
            <w:r>
              <w:rPr>
                <w:lang w:val="en-GB"/>
              </w:rPr>
              <w:t xml:space="preserve"> For example, the face of the person.</w:t>
            </w:r>
          </w:p>
        </w:tc>
      </w:tr>
      <w:tr w:rsidR="00392319" w:rsidRPr="008835F9" w14:paraId="22B56C1F" w14:textId="77777777" w:rsidTr="00654D9C">
        <w:trPr>
          <w:jc w:val="center"/>
        </w:trPr>
        <w:tc>
          <w:tcPr>
            <w:tcW w:w="3005" w:type="dxa"/>
            <w:vAlign w:val="center"/>
          </w:tcPr>
          <w:p w14:paraId="7AEF1E7E" w14:textId="77777777" w:rsidR="00392319" w:rsidRPr="00600C0E" w:rsidRDefault="00392319" w:rsidP="00654D9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600C0E">
              <w:t>0x02</w:t>
            </w:r>
          </w:p>
        </w:tc>
        <w:tc>
          <w:tcPr>
            <w:tcW w:w="6346" w:type="dxa"/>
            <w:vAlign w:val="center"/>
          </w:tcPr>
          <w:p w14:paraId="4271CC3F" w14:textId="77777777" w:rsidR="00392319" w:rsidRPr="00600C0E" w:rsidRDefault="00392319" w:rsidP="00654D9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identify vehicles is protected</w:t>
            </w:r>
            <w:r w:rsidRPr="00600C0E">
              <w:rPr>
                <w:lang w:val="en-GB"/>
              </w:rPr>
              <w:t>.</w:t>
            </w:r>
            <w:r>
              <w:rPr>
                <w:lang w:val="en-GB"/>
              </w:rPr>
              <w:t xml:space="preserve"> For example, the license plate of the vehicle.</w:t>
            </w:r>
          </w:p>
        </w:tc>
      </w:tr>
      <w:tr w:rsidR="00392319" w:rsidRPr="008835F9" w14:paraId="0CBE1BD6" w14:textId="77777777" w:rsidTr="00654D9C">
        <w:trPr>
          <w:jc w:val="center"/>
        </w:trPr>
        <w:tc>
          <w:tcPr>
            <w:tcW w:w="3005" w:type="dxa"/>
            <w:vAlign w:val="center"/>
          </w:tcPr>
          <w:p w14:paraId="2501B5EF" w14:textId="77777777" w:rsidR="00392319" w:rsidRPr="00600C0E" w:rsidRDefault="00392319" w:rsidP="00654D9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0x04</w:t>
            </w:r>
          </w:p>
        </w:tc>
        <w:tc>
          <w:tcPr>
            <w:tcW w:w="6346" w:type="dxa"/>
            <w:vAlign w:val="center"/>
          </w:tcPr>
          <w:p w14:paraId="4DAD4F0A" w14:textId="77777777" w:rsidR="00392319" w:rsidRPr="008835F9" w:rsidRDefault="00392319" w:rsidP="00654D9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infer locations</w:t>
            </w:r>
            <w:r>
              <w:rPr>
                <w:lang w:val="en-GB"/>
              </w:rPr>
              <w:t xml:space="preserve"> </w:t>
            </w:r>
            <w:r w:rsidRPr="00056B98">
              <w:rPr>
                <w:lang w:val="en-GB"/>
              </w:rPr>
              <w:t>is protected</w:t>
            </w:r>
            <w:r w:rsidRPr="00600C0E">
              <w:rPr>
                <w:lang w:val="en-GB"/>
              </w:rPr>
              <w:t>.</w:t>
            </w:r>
            <w:r>
              <w:rPr>
                <w:lang w:val="en-GB"/>
              </w:rPr>
              <w:t xml:space="preserve"> For </w:t>
            </w:r>
            <w:proofErr w:type="gramStart"/>
            <w:r>
              <w:rPr>
                <w:lang w:val="en-GB"/>
              </w:rPr>
              <w:t>example</w:t>
            </w:r>
            <w:proofErr w:type="gramEnd"/>
            <w:r>
              <w:rPr>
                <w:lang w:val="en-GB"/>
              </w:rPr>
              <w:t xml:space="preserve"> text or images on signs.</w:t>
            </w:r>
          </w:p>
        </w:tc>
      </w:tr>
    </w:tbl>
    <w:p w14:paraId="7C478F26" w14:textId="3E2C7CC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E5104C">
        <w:rPr>
          <w:b/>
          <w:bCs/>
          <w:noProof/>
          <w:lang w:val="en-CA"/>
        </w:rPr>
        <w:t>doi_top_left_x</w:t>
      </w:r>
      <w:r w:rsidRPr="00E5104C">
        <w:rPr>
          <w:noProof/>
          <w:lang w:val="en-CA"/>
        </w:rPr>
        <w:t xml:space="preserve">[ i ] and </w:t>
      </w:r>
      <w:r w:rsidRPr="00E5104C">
        <w:rPr>
          <w:b/>
          <w:bCs/>
          <w:noProof/>
          <w:lang w:val="en-CA"/>
        </w:rPr>
        <w:t>doi_top_left_y</w:t>
      </w:r>
      <w:r w:rsidRPr="00E5104C">
        <w:rPr>
          <w:noProof/>
          <w:lang w:val="en-CA"/>
        </w:rPr>
        <w:t>[ i ]</w:t>
      </w:r>
      <w:r w:rsidRPr="00E5104C">
        <w:rPr>
          <w:bCs/>
          <w:noProof/>
          <w:lang w:val="en-CA"/>
        </w:rPr>
        <w:t xml:space="preserve"> specify the horizontal and vertical positions, respectively, of the top left corner of the i-th display overlay in the target display picture, in luma samples. </w:t>
      </w:r>
      <w:r w:rsidRPr="00E5104C">
        <w:rPr>
          <w:lang w:val="en-CA"/>
        </w:rPr>
        <w:t xml:space="preserve">When not present, the values of </w:t>
      </w:r>
      <w:r w:rsidRPr="00E5104C">
        <w:rPr>
          <w:noProof/>
          <w:lang w:val="en-CA"/>
        </w:rPr>
        <w:t>doi_top_left_x[ i ] and doi_top_left_y[ i ]</w:t>
      </w:r>
      <w:r w:rsidRPr="00E5104C">
        <w:rPr>
          <w:bCs/>
          <w:noProof/>
          <w:lang w:val="en-CA"/>
        </w:rPr>
        <w:t xml:space="preserve"> are inferred to be equal to 0.</w:t>
      </w:r>
      <w:r w:rsidRPr="00E5104C">
        <w:rPr>
          <w:lang w:val="en-CA"/>
        </w:rPr>
        <w:t xml:space="preserve"> The length of the syntax elements is doi_offset_param_length_minus1 + 1 bits.</w:t>
      </w:r>
    </w:p>
    <w:p w14:paraId="604BA8E7" w14:textId="77777777" w:rsidR="005D7210" w:rsidRDefault="005D7210" w:rsidP="005D7210">
      <w:pPr>
        <w:tabs>
          <w:tab w:val="clear" w:pos="1080"/>
          <w:tab w:val="left" w:pos="215"/>
          <w:tab w:val="left" w:pos="431"/>
          <w:tab w:val="left" w:pos="646"/>
          <w:tab w:val="left" w:pos="862"/>
          <w:tab w:val="left" w:pos="1077"/>
          <w:tab w:val="left" w:pos="1298"/>
        </w:tabs>
        <w:rPr>
          <w:lang w:val="en-CA"/>
        </w:rPr>
      </w:pPr>
      <w:r w:rsidRPr="00E5104C">
        <w:rPr>
          <w:b/>
          <w:bCs/>
          <w:noProof/>
          <w:lang w:val="en-CA"/>
        </w:rPr>
        <w:t>doi_width_minus1</w:t>
      </w:r>
      <w:r w:rsidRPr="00E5104C">
        <w:rPr>
          <w:noProof/>
          <w:lang w:val="en-CA"/>
        </w:rPr>
        <w:t xml:space="preserve">[ i ] plus 1 </w:t>
      </w:r>
      <w:r w:rsidRPr="00E5104C">
        <w:rPr>
          <w:bCs/>
          <w:noProof/>
          <w:lang w:val="en-CA"/>
        </w:rPr>
        <w:t xml:space="preserve">and </w:t>
      </w:r>
      <w:r w:rsidRPr="00E5104C">
        <w:rPr>
          <w:b/>
          <w:bCs/>
          <w:noProof/>
          <w:lang w:val="en-CA"/>
        </w:rPr>
        <w:t>doi_height_minus1</w:t>
      </w:r>
      <w:r w:rsidRPr="00E5104C">
        <w:rPr>
          <w:noProof/>
          <w:lang w:val="en-CA"/>
        </w:rPr>
        <w:t xml:space="preserve">[ i ] plus 1, when present, specify the </w:t>
      </w:r>
      <w:r w:rsidRPr="00E5104C">
        <w:rPr>
          <w:rFonts w:eastAsia="Malgun Gothic"/>
          <w:lang w:val="en-CA"/>
        </w:rPr>
        <w:t xml:space="preserve">width and height, respectively, in luma samples arrays of the </w:t>
      </w:r>
      <w:proofErr w:type="spellStart"/>
      <w:r w:rsidRPr="00E5104C">
        <w:rPr>
          <w:rFonts w:eastAsia="Malgun Gothic"/>
          <w:lang w:val="en-CA"/>
        </w:rPr>
        <w:t>i-th</w:t>
      </w:r>
      <w:proofErr w:type="spellEnd"/>
      <w:r w:rsidRPr="00E5104C">
        <w:rPr>
          <w:rFonts w:eastAsia="Malgun Gothic"/>
          <w:lang w:val="en-CA"/>
        </w:rPr>
        <w:t xml:space="preserve"> displ</w:t>
      </w:r>
      <w:r w:rsidRPr="00E5104C">
        <w:rPr>
          <w:lang w:val="en-CA"/>
        </w:rPr>
        <w:t>ay overlay in the target display picture. The length of the syntax elements is doi_size_param_length_minus1 + 1 bits.</w:t>
      </w:r>
    </w:p>
    <w:p w14:paraId="519B88BF" w14:textId="77777777" w:rsidR="005D7210" w:rsidRPr="00B42451" w:rsidRDefault="005D7210" w:rsidP="005D7210">
      <w:bookmarkStart w:id="4" w:name="_Hlk178756859"/>
      <w:r w:rsidRPr="18B5B3E1">
        <w:t xml:space="preserve">When </w:t>
      </w:r>
      <w:proofErr w:type="spellStart"/>
      <w:r w:rsidRPr="18B5B3E1">
        <w:t>doi_target_pic_full_occ_flag</w:t>
      </w:r>
      <w:proofErr w:type="spellEnd"/>
      <w:r w:rsidRPr="18B5B3E1">
        <w:t xml:space="preserve"> equal to 1, it is a requirement of bitstream conformance that for each (x, y) sample position for x in 0</w:t>
      </w:r>
      <w:proofErr w:type="gramStart"/>
      <w:r w:rsidRPr="18B5B3E1">
        <w:t xml:space="preserve"> ..</w:t>
      </w:r>
      <w:proofErr w:type="gramEnd"/>
      <w:r w:rsidRPr="18B5B3E1">
        <w:t xml:space="preserve"> doi_target_pic_width_minus1, y in 0</w:t>
      </w:r>
      <w:proofErr w:type="gramStart"/>
      <w:r w:rsidRPr="18B5B3E1">
        <w:t xml:space="preserve"> ..</w:t>
      </w:r>
      <w:proofErr w:type="gramEnd"/>
      <w:r w:rsidRPr="18B5B3E1">
        <w:t xml:space="preserve"> doi_target_pic_height_minus1, there is at least one value of </w:t>
      </w:r>
      <w:proofErr w:type="spellStart"/>
      <w:r w:rsidRPr="18B5B3E1">
        <w:t>i</w:t>
      </w:r>
      <w:proofErr w:type="spellEnd"/>
      <w:r w:rsidRPr="18B5B3E1">
        <w:t xml:space="preserve"> in 0</w:t>
      </w:r>
      <w:proofErr w:type="gramStart"/>
      <w:r w:rsidRPr="18B5B3E1">
        <w:t xml:space="preserve"> ..</w:t>
      </w:r>
      <w:proofErr w:type="gramEnd"/>
      <w:r w:rsidRPr="18B5B3E1">
        <w:t xml:space="preserve"> doi_num_display_overlays_minus1 for which the following two conditions are met:</w:t>
      </w:r>
    </w:p>
    <w:p w14:paraId="56D9F7A1" w14:textId="77777777" w:rsidR="005D7210" w:rsidRPr="00B42451" w:rsidRDefault="005D7210" w:rsidP="005D7210">
      <w:pPr>
        <w:tabs>
          <w:tab w:val="left" w:pos="426"/>
        </w:tabs>
        <w:spacing w:before="86"/>
        <w:ind w:left="426" w:hanging="426"/>
        <w:rPr>
          <w:lang w:val="en-CA"/>
        </w:rPr>
      </w:pPr>
      <w:r w:rsidRPr="003A5FA3">
        <w:t>–</w:t>
      </w:r>
      <w:r w:rsidRPr="003A5FA3">
        <w:tab/>
      </w:r>
      <w:proofErr w:type="spellStart"/>
      <w:r w:rsidRPr="00B42451">
        <w:rPr>
          <w:lang w:val="en-CA"/>
        </w:rPr>
        <w:t>doi_top_left_</w:t>
      </w:r>
      <w:proofErr w:type="gramStart"/>
      <w:r w:rsidRPr="00B42451">
        <w:rPr>
          <w:lang w:val="en-CA"/>
        </w:rPr>
        <w:t>x</w:t>
      </w:r>
      <w:proofErr w:type="spellEnd"/>
      <w:r w:rsidRPr="00B42451">
        <w:rPr>
          <w:lang w:val="en-CA"/>
        </w:rPr>
        <w:t>[</w:t>
      </w:r>
      <w:proofErr w:type="gramEnd"/>
      <w:r w:rsidRPr="00B42451">
        <w:rPr>
          <w:lang w:val="en-CA"/>
        </w:rPr>
        <w:t> </w:t>
      </w:r>
      <w:proofErr w:type="spellStart"/>
      <w:proofErr w:type="gramStart"/>
      <w:r w:rsidRPr="00B42451">
        <w:rPr>
          <w:lang w:val="en-CA"/>
        </w:rPr>
        <w:t>i</w:t>
      </w:r>
      <w:proofErr w:type="spellEnd"/>
      <w:r w:rsidRPr="00B42451">
        <w:rPr>
          <w:lang w:val="en-CA"/>
        </w:rPr>
        <w:t> ]</w:t>
      </w:r>
      <w:proofErr w:type="gramEnd"/>
      <w:r w:rsidRPr="00B42451">
        <w:rPr>
          <w:lang w:val="en-CA"/>
        </w:rPr>
        <w:t xml:space="preserve"> &lt;= x &lt; </w:t>
      </w:r>
      <w:proofErr w:type="spellStart"/>
      <w:r w:rsidRPr="00B42451">
        <w:rPr>
          <w:lang w:val="en-CA"/>
        </w:rPr>
        <w:t>doi_top_left_</w:t>
      </w:r>
      <w:proofErr w:type="gramStart"/>
      <w:r w:rsidRPr="00B42451">
        <w:rPr>
          <w:lang w:val="en-CA"/>
        </w:rPr>
        <w:t>x</w:t>
      </w:r>
      <w:proofErr w:type="spellEnd"/>
      <w:r w:rsidRPr="00B42451">
        <w:rPr>
          <w:lang w:val="en-CA"/>
        </w:rPr>
        <w:t>[</w:t>
      </w:r>
      <w:proofErr w:type="gramEnd"/>
      <w:r w:rsidRPr="00B42451">
        <w:rPr>
          <w:lang w:val="en-CA"/>
        </w:rPr>
        <w:t> </w:t>
      </w:r>
      <w:proofErr w:type="spellStart"/>
      <w:proofErr w:type="gramStart"/>
      <w:r w:rsidRPr="00B42451">
        <w:rPr>
          <w:lang w:val="en-CA"/>
        </w:rPr>
        <w:t>i</w:t>
      </w:r>
      <w:proofErr w:type="spellEnd"/>
      <w:r w:rsidRPr="00B42451">
        <w:rPr>
          <w:lang w:val="en-CA"/>
        </w:rPr>
        <w:t> ]</w:t>
      </w:r>
      <w:proofErr w:type="gramEnd"/>
      <w:r w:rsidRPr="00B42451">
        <w:rPr>
          <w:lang w:val="en-CA"/>
        </w:rPr>
        <w:t xml:space="preserve"> + doi_width_minus1[ </w:t>
      </w:r>
      <w:proofErr w:type="spellStart"/>
      <w:proofErr w:type="gramStart"/>
      <w:r w:rsidRPr="00B42451">
        <w:rPr>
          <w:lang w:val="en-CA"/>
        </w:rPr>
        <w:t>i</w:t>
      </w:r>
      <w:proofErr w:type="spellEnd"/>
      <w:r w:rsidRPr="00B42451">
        <w:rPr>
          <w:lang w:val="en-CA"/>
        </w:rPr>
        <w:t> ]</w:t>
      </w:r>
      <w:proofErr w:type="gramEnd"/>
    </w:p>
    <w:p w14:paraId="02FDB914" w14:textId="77777777" w:rsidR="005D7210" w:rsidRPr="00B42451" w:rsidRDefault="005D7210" w:rsidP="005D7210">
      <w:pPr>
        <w:rPr>
          <w:lang w:val="en-CA"/>
        </w:rPr>
      </w:pPr>
      <w:r w:rsidRPr="003A5FA3">
        <w:t>–</w:t>
      </w:r>
      <w:r w:rsidRPr="003A5FA3">
        <w:tab/>
      </w:r>
      <w:proofErr w:type="spellStart"/>
      <w:r w:rsidRPr="00B42451">
        <w:rPr>
          <w:lang w:val="en-CA"/>
        </w:rPr>
        <w:t>doi_top_left_</w:t>
      </w:r>
      <w:proofErr w:type="gramStart"/>
      <w:r w:rsidRPr="00B42451">
        <w:rPr>
          <w:lang w:val="en-CA"/>
        </w:rPr>
        <w:t>y</w:t>
      </w:r>
      <w:proofErr w:type="spellEnd"/>
      <w:r w:rsidRPr="00B42451">
        <w:rPr>
          <w:lang w:val="en-CA"/>
        </w:rPr>
        <w:t>[</w:t>
      </w:r>
      <w:proofErr w:type="gramEnd"/>
      <w:r w:rsidRPr="00B42451">
        <w:rPr>
          <w:lang w:val="en-CA"/>
        </w:rPr>
        <w:t> </w:t>
      </w:r>
      <w:proofErr w:type="spellStart"/>
      <w:proofErr w:type="gramStart"/>
      <w:r w:rsidRPr="00B42451">
        <w:rPr>
          <w:lang w:val="en-CA"/>
        </w:rPr>
        <w:t>i</w:t>
      </w:r>
      <w:proofErr w:type="spellEnd"/>
      <w:r w:rsidRPr="00B42451">
        <w:rPr>
          <w:lang w:val="en-CA"/>
        </w:rPr>
        <w:t> ]</w:t>
      </w:r>
      <w:proofErr w:type="gramEnd"/>
      <w:r w:rsidRPr="00B42451">
        <w:rPr>
          <w:lang w:val="en-CA"/>
        </w:rPr>
        <w:t xml:space="preserve"> &lt;= y &lt; </w:t>
      </w:r>
      <w:proofErr w:type="spellStart"/>
      <w:r w:rsidRPr="00B42451">
        <w:rPr>
          <w:lang w:val="en-CA"/>
        </w:rPr>
        <w:t>doi_top_left_</w:t>
      </w:r>
      <w:proofErr w:type="gramStart"/>
      <w:r w:rsidRPr="00B42451">
        <w:rPr>
          <w:lang w:val="en-CA"/>
        </w:rPr>
        <w:t>x</w:t>
      </w:r>
      <w:proofErr w:type="spellEnd"/>
      <w:r w:rsidRPr="00B42451">
        <w:rPr>
          <w:lang w:val="en-CA"/>
        </w:rPr>
        <w:t>[</w:t>
      </w:r>
      <w:proofErr w:type="gramEnd"/>
      <w:r w:rsidRPr="00B42451">
        <w:rPr>
          <w:lang w:val="en-CA"/>
        </w:rPr>
        <w:t> </w:t>
      </w:r>
      <w:proofErr w:type="spellStart"/>
      <w:proofErr w:type="gramStart"/>
      <w:r w:rsidRPr="00B42451">
        <w:rPr>
          <w:lang w:val="en-CA"/>
        </w:rPr>
        <w:t>i</w:t>
      </w:r>
      <w:proofErr w:type="spellEnd"/>
      <w:r w:rsidRPr="00B42451">
        <w:rPr>
          <w:lang w:val="en-CA"/>
        </w:rPr>
        <w:t> ]</w:t>
      </w:r>
      <w:proofErr w:type="gramEnd"/>
      <w:r w:rsidRPr="00B42451">
        <w:rPr>
          <w:lang w:val="en-CA"/>
        </w:rPr>
        <w:t xml:space="preserve"> + doi_height_minus1[ </w:t>
      </w:r>
      <w:proofErr w:type="spellStart"/>
      <w:proofErr w:type="gramStart"/>
      <w:r w:rsidRPr="00B42451">
        <w:rPr>
          <w:lang w:val="en-CA"/>
        </w:rPr>
        <w:t>i</w:t>
      </w:r>
      <w:proofErr w:type="spellEnd"/>
      <w:r w:rsidRPr="00B42451">
        <w:rPr>
          <w:lang w:val="en-CA"/>
        </w:rPr>
        <w:t> ]</w:t>
      </w:r>
      <w:proofErr w:type="gramEnd"/>
    </w:p>
    <w:bookmarkEnd w:id="4"/>
    <w:p w14:paraId="5AB1E2B8"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E5104C">
        <w:rPr>
          <w:lang w:val="en-CA"/>
        </w:rPr>
        <w:t xml:space="preserve">The variables </w:t>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CodedOverlayAlpha</w:t>
      </w:r>
      <w:proofErr w:type="spellEnd"/>
      <w:r w:rsidRPr="00E5104C">
        <w:rPr>
          <w:lang w:val="en-CA"/>
        </w:rPr>
        <w:t>[ </w:t>
      </w:r>
      <w:proofErr w:type="spellStart"/>
      <w:r w:rsidRPr="00E5104C">
        <w:rPr>
          <w:lang w:val="en-CA"/>
        </w:rPr>
        <w:t>i</w:t>
      </w:r>
      <w:proofErr w:type="spellEnd"/>
      <w:r w:rsidRPr="00E5104C">
        <w:rPr>
          <w:lang w:val="en-CA"/>
        </w:rPr>
        <w:t xml:space="preserve"> ] are picture sample arrays with luma resolution </w:t>
      </w:r>
      <w:proofErr w:type="spellStart"/>
      <w:r w:rsidRPr="00E5104C">
        <w:rPr>
          <w:lang w:val="en-CA"/>
        </w:rPr>
        <w:t>CodedOverlayWidth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CodedOverlayHeight</w:t>
      </w:r>
      <w:proofErr w:type="spellEnd"/>
      <w:r w:rsidRPr="00E5104C">
        <w:rPr>
          <w:lang w:val="en-CA"/>
        </w:rPr>
        <w:t>[ </w:t>
      </w:r>
      <w:proofErr w:type="spellStart"/>
      <w:r w:rsidRPr="00E5104C">
        <w:rPr>
          <w:lang w:val="en-CA"/>
        </w:rPr>
        <w:t>i</w:t>
      </w:r>
      <w:proofErr w:type="spellEnd"/>
      <w:r w:rsidRPr="00E5104C">
        <w:rPr>
          <w:lang w:val="en-CA"/>
        </w:rPr>
        <w:t> ], derived as follows:</w:t>
      </w:r>
    </w:p>
    <w:p w14:paraId="75539E5C"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If </w:t>
      </w:r>
      <w:proofErr w:type="spellStart"/>
      <w:r w:rsidRPr="00E5104C">
        <w:rPr>
          <w:lang w:val="en-CA"/>
        </w:rPr>
        <w:t>doi_pic_partition_flag</w:t>
      </w:r>
      <w:proofErr w:type="spellEnd"/>
      <w:r w:rsidRPr="007B33D1">
        <w:t>[ </w:t>
      </w:r>
      <w:proofErr w:type="spellStart"/>
      <w:r w:rsidRPr="007B33D1">
        <w:t>doi_layer_idx</w:t>
      </w:r>
      <w:proofErr w:type="spellEnd"/>
      <w:r w:rsidRPr="007B33D1">
        <w:t>[ </w:t>
      </w:r>
      <w:proofErr w:type="spellStart"/>
      <w:r w:rsidRPr="007B33D1">
        <w:t>i</w:t>
      </w:r>
      <w:proofErr w:type="spellEnd"/>
      <w:r w:rsidRPr="007B33D1">
        <w:t> ] ]</w:t>
      </w:r>
      <w:r w:rsidRPr="00E5104C">
        <w:rPr>
          <w:lang w:val="en-CA"/>
        </w:rPr>
        <w:t xml:space="preserve"> is equal to 0, the following applies:</w:t>
      </w:r>
    </w:p>
    <w:p w14:paraId="23EF2762"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pPr>
      <w:r w:rsidRPr="18B5B3E1">
        <w:t>–</w:t>
      </w:r>
      <w:r>
        <w:tab/>
      </w:r>
      <w:proofErr w:type="spellStart"/>
      <w:proofErr w:type="gramStart"/>
      <w:r w:rsidRPr="18B5B3E1">
        <w:t>CodedOverlayWidth</w:t>
      </w:r>
      <w:proofErr w:type="spellEnd"/>
      <w:r w:rsidRPr="18B5B3E1">
        <w:t>[</w:t>
      </w:r>
      <w:proofErr w:type="gramEnd"/>
      <w:r w:rsidRPr="18B5B3E1">
        <w:t> </w:t>
      </w:r>
      <w:proofErr w:type="spellStart"/>
      <w:proofErr w:type="gramStart"/>
      <w:r w:rsidRPr="18B5B3E1">
        <w:t>i</w:t>
      </w:r>
      <w:proofErr w:type="spellEnd"/>
      <w:r w:rsidRPr="18B5B3E1">
        <w:t> ]</w:t>
      </w:r>
      <w:proofErr w:type="gramEnd"/>
      <w:r w:rsidRPr="18B5B3E1">
        <w:t xml:space="preserve"> is set equal to </w:t>
      </w:r>
      <w:proofErr w:type="spellStart"/>
      <w:proofErr w:type="gramStart"/>
      <w:r w:rsidRPr="18B5B3E1">
        <w:t>PicWidthInLumaSamples</w:t>
      </w:r>
      <w:proofErr w:type="spellEnd"/>
      <w:r w:rsidRPr="18B5B3E1">
        <w:t>[</w:t>
      </w:r>
      <w:proofErr w:type="gramEnd"/>
      <w:r w:rsidRPr="18B5B3E1">
        <w:t xml:space="preserve"> </w:t>
      </w:r>
      <w:proofErr w:type="spellStart"/>
      <w:r w:rsidRPr="18B5B3E1">
        <w:t>doi_nuh_layer_</w:t>
      </w:r>
      <w:proofErr w:type="gramStart"/>
      <w:r w:rsidRPr="18B5B3E1">
        <w:t>id</w:t>
      </w:r>
      <w:proofErr w:type="spellEnd"/>
      <w:r w:rsidRPr="18B5B3E1">
        <w:t>[</w:t>
      </w:r>
      <w:proofErr w:type="gramEnd"/>
      <w:r w:rsidRPr="18B5B3E1">
        <w:t> </w:t>
      </w:r>
      <w:proofErr w:type="spellStart"/>
      <w:proofErr w:type="gramStart"/>
      <w:r w:rsidRPr="18B5B3E1">
        <w:t>i</w:t>
      </w:r>
      <w:proofErr w:type="spellEnd"/>
      <w:r w:rsidRPr="18B5B3E1">
        <w:t> ]</w:t>
      </w:r>
      <w:proofErr w:type="gramEnd"/>
      <w:r w:rsidRPr="18B5B3E1">
        <w:t> </w:t>
      </w:r>
      <w:proofErr w:type="gramStart"/>
      <w:r w:rsidRPr="18B5B3E1">
        <w:t>] ]</w:t>
      </w:r>
      <w:proofErr w:type="gramEnd"/>
      <w:r w:rsidRPr="18B5B3E1">
        <w:t>.</w:t>
      </w:r>
    </w:p>
    <w:p w14:paraId="28C6AD19"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r>
      <w:proofErr w:type="spellStart"/>
      <w:r w:rsidRPr="00E5104C">
        <w:rPr>
          <w:lang w:val="en-CA"/>
        </w:rPr>
        <w:t>CodedOverlayHeight</w:t>
      </w:r>
      <w:proofErr w:type="spell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Pic</w:t>
      </w:r>
      <w:r>
        <w:rPr>
          <w:lang w:val="en-CA"/>
        </w:rPr>
        <w:t>Height</w:t>
      </w:r>
      <w:r w:rsidRPr="00E5104C">
        <w:rPr>
          <w:lang w:val="en-CA"/>
        </w:rPr>
        <w:t>InLumaSamples</w:t>
      </w:r>
      <w:proofErr w:type="spellEnd"/>
      <w:r w:rsidRPr="00E5104C">
        <w:rPr>
          <w:lang w:val="en-CA"/>
        </w:rPr>
        <w:t xml:space="preserve">[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w:t>
      </w:r>
    </w:p>
    <w:p w14:paraId="68EB7165"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t xml:space="preserve">If there is a picture in the AU for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xml:space="preserve"> ] is set equal to the cropped decoded picture from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xml:space="preserve"> ] in the AU. Otherwise (there is no picture in the AU for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xml:space="preserve"> ] is set equal to the previous cropped decoded picture in output order in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w:t>
      </w:r>
    </w:p>
    <w:p w14:paraId="2B6A1D50"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Otherwise, the following applies:</w:t>
      </w:r>
    </w:p>
    <w:p w14:paraId="20F355F0"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t xml:space="preserve">If </w:t>
      </w:r>
      <w:proofErr w:type="spellStart"/>
      <w:r w:rsidRPr="00E5104C">
        <w:rPr>
          <w:lang w:val="en-CA"/>
        </w:rPr>
        <w:t>doi_alpha_present_flag</w:t>
      </w:r>
      <w:proofErr w:type="spellEnd"/>
      <w:r w:rsidRPr="00E5104C">
        <w:rPr>
          <w:lang w:val="en-CA"/>
        </w:rPr>
        <w:t>[ </w:t>
      </w:r>
      <w:proofErr w:type="spellStart"/>
      <w:r w:rsidRPr="00E5104C">
        <w:rPr>
          <w:lang w:val="en-CA"/>
        </w:rPr>
        <w:t>i</w:t>
      </w:r>
      <w:proofErr w:type="spellEnd"/>
      <w:r w:rsidRPr="00E5104C">
        <w:rPr>
          <w:lang w:val="en-CA"/>
        </w:rPr>
        <w:t> ] equal to 1, the following applies:</w:t>
      </w:r>
    </w:p>
    <w:p w14:paraId="3234A3CB" w14:textId="77777777" w:rsidR="005D7210" w:rsidRPr="00E5104C" w:rsidRDefault="005D7210" w:rsidP="005D7210">
      <w:pPr>
        <w:pStyle w:val="Paragraphedeliste"/>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1114" w:hanging="357"/>
        <w:contextualSpacing w:val="0"/>
        <w:rPr>
          <w:lang w:val="en-CA"/>
        </w:rPr>
      </w:pPr>
      <w:r w:rsidRPr="00E5104C">
        <w:rPr>
          <w:lang w:val="en-CA"/>
        </w:rPr>
        <w:tab/>
        <w:t xml:space="preserve">If there is a picture in the AU for the layer with layer identifier </w:t>
      </w:r>
      <w:proofErr w:type="spellStart"/>
      <w:r>
        <w:rPr>
          <w:lang w:val="en-CA"/>
        </w:rPr>
        <w:t>doi_alpha_layer_id</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CodedOverlayAlpha</w:t>
      </w:r>
      <w:proofErr w:type="spellEnd"/>
      <w:r w:rsidRPr="00E5104C">
        <w:rPr>
          <w:lang w:val="en-CA"/>
        </w:rPr>
        <w:t>[ </w:t>
      </w:r>
      <w:proofErr w:type="spellStart"/>
      <w:r w:rsidRPr="00E5104C">
        <w:rPr>
          <w:lang w:val="en-CA"/>
        </w:rPr>
        <w:t>i</w:t>
      </w:r>
      <w:proofErr w:type="spellEnd"/>
      <w:r w:rsidRPr="00E5104C">
        <w:rPr>
          <w:lang w:val="en-CA"/>
        </w:rPr>
        <w:t xml:space="preserve"> ]  is set equal to the cropped decoded picture from the layer with layer identifier </w:t>
      </w:r>
      <w:proofErr w:type="spellStart"/>
      <w:r>
        <w:rPr>
          <w:lang w:val="en-CA"/>
        </w:rPr>
        <w:t>doi_alpha_layer_id</w:t>
      </w:r>
      <w:proofErr w:type="spellEnd"/>
      <w:r w:rsidRPr="00E5104C">
        <w:rPr>
          <w:lang w:val="en-CA"/>
        </w:rPr>
        <w:t>[ </w:t>
      </w:r>
      <w:proofErr w:type="spellStart"/>
      <w:r w:rsidRPr="00E5104C">
        <w:rPr>
          <w:lang w:val="en-CA"/>
        </w:rPr>
        <w:t>i</w:t>
      </w:r>
      <w:proofErr w:type="spellEnd"/>
      <w:r w:rsidRPr="00E5104C">
        <w:rPr>
          <w:lang w:val="en-CA"/>
        </w:rPr>
        <w:t xml:space="preserve"> ] in the AU. </w:t>
      </w:r>
    </w:p>
    <w:p w14:paraId="287C60CA" w14:textId="77777777" w:rsidR="005D7210" w:rsidRPr="00E5104C" w:rsidRDefault="005D7210" w:rsidP="005D7210">
      <w:pPr>
        <w:pStyle w:val="Paragraphedeliste"/>
        <w:numPr>
          <w:ilvl w:val="0"/>
          <w:numId w:val="6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1114" w:hanging="357"/>
        <w:contextualSpacing w:val="0"/>
        <w:rPr>
          <w:lang w:val="en-CA"/>
        </w:rPr>
      </w:pPr>
      <w:r w:rsidRPr="00E5104C">
        <w:rPr>
          <w:lang w:val="en-CA"/>
        </w:rPr>
        <w:tab/>
        <w:t xml:space="preserve">Otherwise (there is no picture in the AU for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xml:space="preserve"> ]), </w:t>
      </w:r>
      <w:proofErr w:type="spellStart"/>
      <w:r w:rsidRPr="00E5104C">
        <w:rPr>
          <w:lang w:val="en-CA"/>
        </w:rPr>
        <w:t>CodedOverlayAlpha</w:t>
      </w:r>
      <w:proofErr w:type="spellEnd"/>
      <w:r w:rsidRPr="00E5104C">
        <w:rPr>
          <w:lang w:val="en-CA"/>
        </w:rPr>
        <w:t>[ </w:t>
      </w:r>
      <w:proofErr w:type="spellStart"/>
      <w:r w:rsidRPr="00E5104C">
        <w:rPr>
          <w:lang w:val="en-CA"/>
        </w:rPr>
        <w:t>i</w:t>
      </w:r>
      <w:proofErr w:type="spellEnd"/>
      <w:r w:rsidRPr="00E5104C">
        <w:rPr>
          <w:lang w:val="en-CA"/>
        </w:rPr>
        <w:t xml:space="preserve"> ] is set equal to the previous cropped decoded picture in output order in the layer with layer identifier </w:t>
      </w:r>
      <w:proofErr w:type="spellStart"/>
      <w:r>
        <w:rPr>
          <w:lang w:val="en-CA"/>
        </w:rPr>
        <w:t>doi_alpha_layer_id</w:t>
      </w:r>
      <w:proofErr w:type="spellEnd"/>
      <w:r w:rsidRPr="00E5104C">
        <w:rPr>
          <w:lang w:val="en-CA"/>
        </w:rPr>
        <w:t>[ </w:t>
      </w:r>
      <w:proofErr w:type="spellStart"/>
      <w:r w:rsidRPr="00E5104C">
        <w:rPr>
          <w:lang w:val="en-CA"/>
        </w:rPr>
        <w:t>i</w:t>
      </w:r>
      <w:proofErr w:type="spellEnd"/>
      <w:r w:rsidRPr="00E5104C">
        <w:rPr>
          <w:lang w:val="en-CA"/>
        </w:rPr>
        <w:t> ].</w:t>
      </w:r>
    </w:p>
    <w:p w14:paraId="4699E825" w14:textId="77777777" w:rsidR="005D7210" w:rsidRPr="00E5104C" w:rsidRDefault="005D7210" w:rsidP="005D7210">
      <w:pPr>
        <w:tabs>
          <w:tab w:val="clear" w:pos="1080"/>
          <w:tab w:val="left" w:pos="215"/>
          <w:tab w:val="left" w:pos="431"/>
          <w:tab w:val="left" w:pos="646"/>
          <w:tab w:val="left" w:pos="862"/>
          <w:tab w:val="left" w:pos="1077"/>
          <w:tab w:val="left" w:pos="1298"/>
        </w:tabs>
        <w:ind w:left="360"/>
        <w:rPr>
          <w:lang w:val="en-CA"/>
        </w:rPr>
      </w:pPr>
      <w:r w:rsidRPr="00E5104C">
        <w:rPr>
          <w:lang w:val="en-CA"/>
        </w:rPr>
        <w:lastRenderedPageBreak/>
        <w:t>–</w:t>
      </w:r>
      <w:r w:rsidRPr="00E5104C">
        <w:rPr>
          <w:lang w:val="en-CA"/>
        </w:rPr>
        <w:tab/>
        <w:t xml:space="preserve">Otherwise, if </w:t>
      </w:r>
      <w:proofErr w:type="spellStart"/>
      <w:r w:rsidRPr="00E5104C">
        <w:rPr>
          <w:lang w:val="en-CA"/>
        </w:rPr>
        <w:t>doi_partition_type_</w:t>
      </w:r>
      <w:r>
        <w:rPr>
          <w:rFonts w:eastAsia="Malgun Gothic" w:hint="eastAsia"/>
          <w:lang w:val="en-CA" w:eastAsia="ko-KR"/>
        </w:rPr>
        <w:t>idc</w:t>
      </w:r>
      <w:proofErr w:type="spellEnd"/>
      <w:r w:rsidRPr="00FC355C">
        <w:t>[ </w:t>
      </w:r>
      <w:r w:rsidRPr="007B33D1">
        <w:t>[ </w:t>
      </w:r>
      <w:proofErr w:type="spellStart"/>
      <w:r w:rsidRPr="007B33D1">
        <w:t>doi_layer_idx</w:t>
      </w:r>
      <w:proofErr w:type="spellEnd"/>
      <w:r w:rsidRPr="007B33D1">
        <w:t>[ </w:t>
      </w:r>
      <w:proofErr w:type="spellStart"/>
      <w:r w:rsidRPr="007B33D1">
        <w:t>i</w:t>
      </w:r>
      <w:proofErr w:type="spellEnd"/>
      <w:r w:rsidRPr="007B33D1">
        <w:t> ]</w:t>
      </w:r>
      <w:r w:rsidRPr="00FC355C">
        <w:t> ]</w:t>
      </w:r>
      <w:r w:rsidRPr="00E5104C">
        <w:rPr>
          <w:lang w:val="en-CA"/>
        </w:rPr>
        <w:t xml:space="preserve"> is equal to 0, the following applies:</w:t>
      </w:r>
    </w:p>
    <w:p w14:paraId="196BA737"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xml:space="preserve"> ] is set equal to the subpicture with subpicture index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xml:space="preserve"> ] from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w:t>
      </w:r>
    </w:p>
    <w:p w14:paraId="51FA9F4D"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tab/>
      </w:r>
      <w:proofErr w:type="spellStart"/>
      <w:r w:rsidRPr="00E5104C">
        <w:rPr>
          <w:lang w:val="en-CA"/>
        </w:rPr>
        <w:t>CodedOverlayWidth</w:t>
      </w:r>
      <w:proofErr w:type="spell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SubPicWidth</w:t>
      </w:r>
      <w:proofErr w:type="spellEnd"/>
      <w:r w:rsidRPr="00E5104C">
        <w:rPr>
          <w:lang w:val="en-CA"/>
        </w:rPr>
        <w:t>[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 ].</w:t>
      </w:r>
    </w:p>
    <w:p w14:paraId="16BE4144"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tab/>
      </w:r>
      <w:proofErr w:type="spellStart"/>
      <w:r w:rsidRPr="00E5104C">
        <w:rPr>
          <w:lang w:val="en-CA"/>
        </w:rPr>
        <w:t>CodedOverlayHeight</w:t>
      </w:r>
      <w:proofErr w:type="spell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SubPicHeight</w:t>
      </w:r>
      <w:proofErr w:type="spellEnd"/>
      <w:r w:rsidRPr="00E5104C">
        <w:rPr>
          <w:lang w:val="en-CA"/>
        </w:rPr>
        <w:t>[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 ].</w:t>
      </w:r>
    </w:p>
    <w:p w14:paraId="1BDA7D96"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t xml:space="preserve">If </w:t>
      </w:r>
      <w:proofErr w:type="spellStart"/>
      <w:r w:rsidRPr="00E5104C">
        <w:rPr>
          <w:lang w:val="en-CA"/>
        </w:rPr>
        <w:t>doi_alpha_present_flag</w:t>
      </w:r>
      <w:proofErr w:type="spellEnd"/>
      <w:r w:rsidRPr="00E5104C">
        <w:rPr>
          <w:lang w:val="en-CA"/>
        </w:rPr>
        <w:t>[ </w:t>
      </w:r>
      <w:proofErr w:type="spellStart"/>
      <w:r w:rsidRPr="00E5104C">
        <w:rPr>
          <w:lang w:val="en-CA"/>
        </w:rPr>
        <w:t>i</w:t>
      </w:r>
      <w:proofErr w:type="spellEnd"/>
      <w:r w:rsidRPr="00E5104C">
        <w:rPr>
          <w:lang w:val="en-CA"/>
        </w:rPr>
        <w:t> ] equal to 0, the following applies:</w:t>
      </w:r>
    </w:p>
    <w:p w14:paraId="28109998"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77" w:hanging="357"/>
        <w:rPr>
          <w:lang w:val="en-CA"/>
        </w:rPr>
      </w:pPr>
      <w:r w:rsidRPr="00E5104C">
        <w:rPr>
          <w:lang w:val="en-CA"/>
        </w:rPr>
        <w:t>–</w:t>
      </w:r>
      <w:r w:rsidRPr="00E5104C">
        <w:rPr>
          <w:lang w:val="en-CA"/>
        </w:rPr>
        <w:tab/>
      </w:r>
      <w:proofErr w:type="spellStart"/>
      <w:r w:rsidRPr="00E5104C">
        <w:rPr>
          <w:lang w:val="en-CA"/>
        </w:rPr>
        <w:t>CodedOverlayAlphaWidth</w:t>
      </w:r>
      <w:proofErr w:type="spellEnd"/>
      <w:r w:rsidRPr="00E5104C">
        <w:rPr>
          <w:lang w:val="en-CA"/>
        </w:rPr>
        <w:t>[ </w:t>
      </w:r>
      <w:proofErr w:type="spellStart"/>
      <w:r w:rsidRPr="00E5104C">
        <w:rPr>
          <w:lang w:val="en-CA"/>
        </w:rPr>
        <w:t>i</w:t>
      </w:r>
      <w:proofErr w:type="spellEnd"/>
      <w:r w:rsidRPr="00E5104C">
        <w:rPr>
          <w:lang w:val="en-CA"/>
        </w:rPr>
        <w:t> ]  is set equal to SubPicWidth[ </w:t>
      </w:r>
      <w:r>
        <w:rPr>
          <w:lang w:val="en-CA"/>
        </w:rPr>
        <w:t>doi_alpha_layer_id</w:t>
      </w:r>
      <w:r w:rsidRPr="00E5104C">
        <w:rPr>
          <w:lang w:val="en-CA"/>
        </w:rPr>
        <w:t>[ i ] ][ </w:t>
      </w:r>
      <w:r>
        <w:rPr>
          <w:lang w:val="en-CA"/>
        </w:rPr>
        <w:t>doi_partition_idx</w:t>
      </w:r>
      <w:r w:rsidRPr="00E5104C">
        <w:rPr>
          <w:lang w:val="en-CA"/>
        </w:rPr>
        <w:t>[ i ] ].</w:t>
      </w:r>
    </w:p>
    <w:p w14:paraId="1FE1153E"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r w:rsidRPr="00E5104C">
        <w:rPr>
          <w:lang w:val="en-CA"/>
        </w:rPr>
        <w:t>CodedOverlayAlphaHeight</w:t>
      </w:r>
      <w:proofErr w:type="spellEnd"/>
      <w:r w:rsidRPr="00E5104C">
        <w:rPr>
          <w:lang w:val="en-CA"/>
        </w:rPr>
        <w:t>[ </w:t>
      </w:r>
      <w:proofErr w:type="spellStart"/>
      <w:r w:rsidRPr="00E5104C">
        <w:rPr>
          <w:lang w:val="en-CA"/>
        </w:rPr>
        <w:t>i</w:t>
      </w:r>
      <w:proofErr w:type="spellEnd"/>
      <w:r w:rsidRPr="00E5104C">
        <w:rPr>
          <w:lang w:val="en-CA"/>
        </w:rPr>
        <w:t> ]  is set equal to SubPicHeight[ </w:t>
      </w:r>
      <w:r>
        <w:rPr>
          <w:lang w:val="en-CA"/>
        </w:rPr>
        <w:t>doi_alpha_layer_id</w:t>
      </w:r>
      <w:r w:rsidRPr="00E5104C">
        <w:rPr>
          <w:lang w:val="en-CA"/>
        </w:rPr>
        <w:t>[ i ] ][ </w:t>
      </w:r>
      <w:r>
        <w:rPr>
          <w:lang w:val="en-CA"/>
        </w:rPr>
        <w:t>doi_partition_idx</w:t>
      </w:r>
      <w:r w:rsidRPr="00E5104C">
        <w:rPr>
          <w:lang w:val="en-CA"/>
        </w:rPr>
        <w:t>[ i ] ].</w:t>
      </w:r>
    </w:p>
    <w:p w14:paraId="18F8A7C5"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r w:rsidRPr="00E5104C">
        <w:rPr>
          <w:lang w:val="en-CA"/>
        </w:rPr>
        <w:t>CodedOverlayAlpha</w:t>
      </w:r>
      <w:proofErr w:type="spellEnd"/>
      <w:r w:rsidRPr="00E5104C">
        <w:rPr>
          <w:lang w:val="en-CA"/>
        </w:rPr>
        <w:t>[ </w:t>
      </w:r>
      <w:proofErr w:type="spellStart"/>
      <w:r w:rsidRPr="00E5104C">
        <w:rPr>
          <w:lang w:val="en-CA"/>
        </w:rPr>
        <w:t>i</w:t>
      </w:r>
      <w:proofErr w:type="spellEnd"/>
      <w:r w:rsidRPr="00E5104C">
        <w:rPr>
          <w:lang w:val="en-CA"/>
        </w:rPr>
        <w:t xml:space="preserve"> ]  is set equal to the subpicture with subpicture index </w:t>
      </w:r>
      <w:proofErr w:type="spellStart"/>
      <w:r w:rsidRPr="00E5104C">
        <w:rPr>
          <w:lang w:val="en-CA"/>
        </w:rPr>
        <w:t>doi_alpha_partition_id</w:t>
      </w:r>
      <w:proofErr w:type="spellEnd"/>
      <w:r w:rsidRPr="00E5104C">
        <w:rPr>
          <w:lang w:val="en-CA"/>
        </w:rPr>
        <w:t>[ </w:t>
      </w:r>
      <w:proofErr w:type="spellStart"/>
      <w:r w:rsidRPr="00E5104C">
        <w:rPr>
          <w:lang w:val="en-CA"/>
        </w:rPr>
        <w:t>i</w:t>
      </w:r>
      <w:proofErr w:type="spellEnd"/>
      <w:r w:rsidRPr="00E5104C">
        <w:rPr>
          <w:lang w:val="en-CA"/>
        </w:rPr>
        <w:t xml:space="preserve"> ] from the layer with layer identifier </w:t>
      </w:r>
      <w:proofErr w:type="spellStart"/>
      <w:r>
        <w:rPr>
          <w:lang w:val="en-CA"/>
        </w:rPr>
        <w:t>doi_alpha_layer_id</w:t>
      </w:r>
      <w:proofErr w:type="spellEnd"/>
      <w:r w:rsidRPr="00E5104C">
        <w:rPr>
          <w:lang w:val="en-CA"/>
        </w:rPr>
        <w:t>[ </w:t>
      </w:r>
      <w:proofErr w:type="spellStart"/>
      <w:r w:rsidRPr="00E5104C">
        <w:rPr>
          <w:lang w:val="en-CA"/>
        </w:rPr>
        <w:t>i</w:t>
      </w:r>
      <w:proofErr w:type="spellEnd"/>
      <w:r w:rsidRPr="00E5104C">
        <w:rPr>
          <w:lang w:val="en-CA"/>
        </w:rPr>
        <w:t> ].</w:t>
      </w:r>
    </w:p>
    <w:p w14:paraId="1648E58B"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sidRPr="00E5104C">
        <w:rPr>
          <w:lang w:val="en-CA"/>
        </w:rPr>
        <w:t>–</w:t>
      </w:r>
      <w:r w:rsidRPr="00E5104C">
        <w:rPr>
          <w:lang w:val="en-CA"/>
        </w:rPr>
        <w:tab/>
        <w:t>Otherwise (</w:t>
      </w:r>
      <w:proofErr w:type="spellStart"/>
      <w:r w:rsidRPr="00E5104C">
        <w:rPr>
          <w:lang w:val="en-CA"/>
        </w:rPr>
        <w:t>doi_partition_type_</w:t>
      </w:r>
      <w:r>
        <w:rPr>
          <w:rFonts w:eastAsia="Malgun Gothic" w:hint="eastAsia"/>
          <w:lang w:val="en-CA" w:eastAsia="ko-KR"/>
        </w:rPr>
        <w:t>idc</w:t>
      </w:r>
      <w:proofErr w:type="spellEnd"/>
      <w:r w:rsidRPr="00FC355C">
        <w:t>[ </w:t>
      </w:r>
      <w:r w:rsidRPr="007B33D1">
        <w:t>[ </w:t>
      </w:r>
      <w:proofErr w:type="spellStart"/>
      <w:r w:rsidRPr="007B33D1">
        <w:t>doi_layer_idx</w:t>
      </w:r>
      <w:proofErr w:type="spellEnd"/>
      <w:r w:rsidRPr="007B33D1">
        <w:t>[ </w:t>
      </w:r>
      <w:proofErr w:type="spellStart"/>
      <w:r w:rsidRPr="007B33D1">
        <w:t>i</w:t>
      </w:r>
      <w:proofErr w:type="spellEnd"/>
      <w:r w:rsidRPr="007B33D1">
        <w:t> ]</w:t>
      </w:r>
      <w:r w:rsidRPr="00FC355C">
        <w:t> ]</w:t>
      </w:r>
      <w:r w:rsidRPr="00E5104C">
        <w:rPr>
          <w:lang w:val="en-CA"/>
        </w:rPr>
        <w:t xml:space="preserve"> is equal to 1), the following applies:</w:t>
      </w:r>
    </w:p>
    <w:p w14:paraId="059AC916"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tab/>
      </w:r>
      <w:proofErr w:type="spellStart"/>
      <w:r w:rsidRPr="00E5104C">
        <w:rPr>
          <w:lang w:val="en-CA"/>
        </w:rPr>
        <w:t>CodedOverlayWidth</w:t>
      </w:r>
      <w:proofErr w:type="spell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CrRectWidth</w:t>
      </w:r>
      <w:proofErr w:type="spellEnd"/>
      <w:r w:rsidRPr="00E5104C">
        <w:rPr>
          <w:lang w:val="en-CA"/>
        </w:rPr>
        <w:t>[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 ].</w:t>
      </w:r>
    </w:p>
    <w:p w14:paraId="1E20FE54"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tab/>
      </w:r>
      <w:proofErr w:type="spellStart"/>
      <w:r w:rsidRPr="00E5104C">
        <w:rPr>
          <w:lang w:val="en-CA"/>
        </w:rPr>
        <w:t>CodedOverlayHeight</w:t>
      </w:r>
      <w:proofErr w:type="spell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CrRectHeight</w:t>
      </w:r>
      <w:proofErr w:type="spellEnd"/>
      <w:r w:rsidRPr="00E5104C">
        <w:rPr>
          <w:lang w:val="en-CA"/>
        </w:rPr>
        <w:t>[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 ][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 ].</w:t>
      </w:r>
    </w:p>
    <w:p w14:paraId="72C98BDE"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xml:space="preserve"> ] is set equal to the constituent rectangle with </w:t>
      </w:r>
      <w:proofErr w:type="spellStart"/>
      <w:r w:rsidRPr="00E5104C">
        <w:rPr>
          <w:lang w:val="en-CA"/>
        </w:rPr>
        <w:t>cr_rect_id</w:t>
      </w:r>
      <w:proofErr w:type="spellEnd"/>
      <w:r w:rsidRPr="00E5104C">
        <w:rPr>
          <w:lang w:val="en-CA"/>
        </w:rPr>
        <w:t xml:space="preserve">[ j ] equal to </w:t>
      </w:r>
      <w:proofErr w:type="spellStart"/>
      <w:r>
        <w:rPr>
          <w:lang w:val="en-CA"/>
        </w:rPr>
        <w:t>doi_partition_idx</w:t>
      </w:r>
      <w:proofErr w:type="spellEnd"/>
      <w:r w:rsidRPr="00E5104C">
        <w:rPr>
          <w:lang w:val="en-CA"/>
        </w:rPr>
        <w:t>[ </w:t>
      </w:r>
      <w:proofErr w:type="spellStart"/>
      <w:r w:rsidRPr="00E5104C">
        <w:rPr>
          <w:lang w:val="en-CA"/>
        </w:rPr>
        <w:t>i</w:t>
      </w:r>
      <w:proofErr w:type="spellEnd"/>
      <w:r w:rsidRPr="00E5104C">
        <w:rPr>
          <w:lang w:val="en-CA"/>
        </w:rPr>
        <w:t xml:space="preserve"> ] from the layer with layer identifier </w:t>
      </w:r>
      <w:proofErr w:type="spellStart"/>
      <w:r w:rsidRPr="00E5104C">
        <w:rPr>
          <w:lang w:val="en-CA"/>
        </w:rPr>
        <w:t>doi_nuh_layer_id</w:t>
      </w:r>
      <w:proofErr w:type="spellEnd"/>
      <w:r w:rsidRPr="00E5104C">
        <w:rPr>
          <w:lang w:val="en-CA"/>
        </w:rPr>
        <w:t>[ </w:t>
      </w:r>
      <w:proofErr w:type="spellStart"/>
      <w:r w:rsidRPr="00E5104C">
        <w:rPr>
          <w:lang w:val="en-CA"/>
        </w:rPr>
        <w:t>i</w:t>
      </w:r>
      <w:proofErr w:type="spellEnd"/>
      <w:r w:rsidRPr="00E5104C">
        <w:rPr>
          <w:lang w:val="en-CA"/>
        </w:rPr>
        <w:t> ].</w:t>
      </w:r>
    </w:p>
    <w:p w14:paraId="3907BC0F"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t xml:space="preserve">If </w:t>
      </w:r>
      <w:proofErr w:type="spellStart"/>
      <w:r w:rsidRPr="00E5104C">
        <w:rPr>
          <w:lang w:val="en-CA"/>
        </w:rPr>
        <w:t>doi_alpha_present_flag</w:t>
      </w:r>
      <w:proofErr w:type="spellEnd"/>
      <w:r w:rsidRPr="00E5104C">
        <w:rPr>
          <w:lang w:val="en-CA"/>
        </w:rPr>
        <w:t>[ </w:t>
      </w:r>
      <w:proofErr w:type="spellStart"/>
      <w:r w:rsidRPr="00E5104C">
        <w:rPr>
          <w:lang w:val="en-CA"/>
        </w:rPr>
        <w:t>i</w:t>
      </w:r>
      <w:proofErr w:type="spellEnd"/>
      <w:r w:rsidRPr="00E5104C">
        <w:rPr>
          <w:lang w:val="en-CA"/>
        </w:rPr>
        <w:t> ] equal to 0</w:t>
      </w:r>
    </w:p>
    <w:p w14:paraId="78C66164"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r w:rsidRPr="00E5104C">
        <w:rPr>
          <w:lang w:val="en-CA"/>
        </w:rPr>
        <w:t>CodedOverlayAlphaWidth</w:t>
      </w:r>
      <w:proofErr w:type="spellEnd"/>
      <w:r w:rsidRPr="00E5104C">
        <w:rPr>
          <w:lang w:val="en-CA"/>
        </w:rPr>
        <w:t>[ </w:t>
      </w:r>
      <w:proofErr w:type="spellStart"/>
      <w:r w:rsidRPr="00E5104C">
        <w:rPr>
          <w:lang w:val="en-CA"/>
        </w:rPr>
        <w:t>i</w:t>
      </w:r>
      <w:proofErr w:type="spellEnd"/>
      <w:r w:rsidRPr="00E5104C">
        <w:rPr>
          <w:lang w:val="en-CA"/>
        </w:rPr>
        <w:t> ] is set equal to CrRect</w:t>
      </w:r>
      <w:r>
        <w:rPr>
          <w:lang w:val="en-CA"/>
        </w:rPr>
        <w:t>W</w:t>
      </w:r>
      <w:r w:rsidRPr="00E5104C">
        <w:rPr>
          <w:lang w:val="en-CA"/>
        </w:rPr>
        <w:t>idth[ </w:t>
      </w:r>
      <w:r>
        <w:rPr>
          <w:lang w:val="en-CA"/>
        </w:rPr>
        <w:t>doi_alpha_layer_id</w:t>
      </w:r>
      <w:r w:rsidRPr="00E5104C">
        <w:rPr>
          <w:lang w:val="en-CA"/>
        </w:rPr>
        <w:t>[ i ] ][ </w:t>
      </w:r>
      <w:r>
        <w:rPr>
          <w:lang w:val="en-CA"/>
        </w:rPr>
        <w:t>doi_partition_idx</w:t>
      </w:r>
      <w:r w:rsidRPr="00E5104C">
        <w:rPr>
          <w:lang w:val="en-CA"/>
        </w:rPr>
        <w:t>[ i ] ].</w:t>
      </w:r>
    </w:p>
    <w:p w14:paraId="6D932047"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lang w:val="en-CA"/>
        </w:rPr>
      </w:pPr>
      <w:r w:rsidRPr="00E5104C">
        <w:rPr>
          <w:lang w:val="en-CA"/>
        </w:rPr>
        <w:t>–</w:t>
      </w:r>
      <w:r w:rsidRPr="00E5104C">
        <w:rPr>
          <w:lang w:val="en-CA"/>
        </w:rPr>
        <w:tab/>
      </w:r>
      <w:proofErr w:type="spellStart"/>
      <w:r w:rsidRPr="00E5104C">
        <w:rPr>
          <w:lang w:val="en-CA"/>
        </w:rPr>
        <w:t>CodedOverlayAlphaHeight</w:t>
      </w:r>
      <w:proofErr w:type="spellEnd"/>
      <w:r w:rsidRPr="00E5104C">
        <w:rPr>
          <w:lang w:val="en-CA"/>
        </w:rPr>
        <w:t>[ </w:t>
      </w:r>
      <w:proofErr w:type="spellStart"/>
      <w:r w:rsidRPr="00E5104C">
        <w:rPr>
          <w:lang w:val="en-CA"/>
        </w:rPr>
        <w:t>i</w:t>
      </w:r>
      <w:proofErr w:type="spellEnd"/>
      <w:r w:rsidRPr="00E5104C">
        <w:rPr>
          <w:lang w:val="en-CA"/>
        </w:rPr>
        <w:t> ] is set equal to CrRectHeight[ </w:t>
      </w:r>
      <w:r>
        <w:rPr>
          <w:lang w:val="en-CA"/>
        </w:rPr>
        <w:t>doi_alpha_layer_id</w:t>
      </w:r>
      <w:r w:rsidRPr="00E5104C">
        <w:rPr>
          <w:lang w:val="en-CA"/>
        </w:rPr>
        <w:t>[ i ] ][ </w:t>
      </w:r>
      <w:r>
        <w:rPr>
          <w:lang w:val="en-CA"/>
        </w:rPr>
        <w:t>doi_partition_idx</w:t>
      </w:r>
      <w:r w:rsidRPr="00E5104C">
        <w:rPr>
          <w:lang w:val="en-CA"/>
        </w:rPr>
        <w:t>[ i ] ].</w:t>
      </w:r>
    </w:p>
    <w:p w14:paraId="404A33A9" w14:textId="77777777" w:rsidR="005D7210"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rFonts w:eastAsia="Malgun Gothic"/>
          <w:lang w:val="en-CA" w:eastAsia="ko-KR"/>
        </w:rPr>
      </w:pPr>
      <w:r w:rsidRPr="00E5104C">
        <w:rPr>
          <w:lang w:val="en-CA"/>
        </w:rPr>
        <w:t>–</w:t>
      </w:r>
      <w:r w:rsidRPr="00E5104C">
        <w:rPr>
          <w:lang w:val="en-CA"/>
        </w:rPr>
        <w:tab/>
      </w:r>
      <w:proofErr w:type="spellStart"/>
      <w:r w:rsidRPr="00E5104C">
        <w:rPr>
          <w:lang w:val="en-CA"/>
        </w:rPr>
        <w:t>CodedOverlayAlpha</w:t>
      </w:r>
      <w:proofErr w:type="spellEnd"/>
      <w:r w:rsidRPr="00E5104C">
        <w:rPr>
          <w:lang w:val="en-CA"/>
        </w:rPr>
        <w:t xml:space="preserve"> is set equal to the constituent rectangle with </w:t>
      </w:r>
      <w:proofErr w:type="spellStart"/>
      <w:r w:rsidRPr="00E5104C">
        <w:rPr>
          <w:lang w:val="en-CA"/>
        </w:rPr>
        <w:t>cr_rect_id</w:t>
      </w:r>
      <w:proofErr w:type="spellEnd"/>
      <w:r w:rsidRPr="00E5104C">
        <w:rPr>
          <w:lang w:val="en-CA"/>
        </w:rPr>
        <w:t xml:space="preserve">[ j ] equal to </w:t>
      </w:r>
      <w:proofErr w:type="spellStart"/>
      <w:r w:rsidRPr="00E5104C">
        <w:rPr>
          <w:lang w:val="en-CA"/>
        </w:rPr>
        <w:t>doi_alpha_partition_id</w:t>
      </w:r>
      <w:proofErr w:type="spellEnd"/>
      <w:r w:rsidRPr="00E5104C">
        <w:rPr>
          <w:lang w:val="en-CA"/>
        </w:rPr>
        <w:t>[ </w:t>
      </w:r>
      <w:proofErr w:type="spellStart"/>
      <w:r w:rsidRPr="00E5104C">
        <w:rPr>
          <w:lang w:val="en-CA"/>
        </w:rPr>
        <w:t>i</w:t>
      </w:r>
      <w:proofErr w:type="spellEnd"/>
      <w:r w:rsidRPr="00E5104C">
        <w:rPr>
          <w:lang w:val="en-CA"/>
        </w:rPr>
        <w:t xml:space="preserve"> ] from the layer with layer identifier </w:t>
      </w:r>
      <w:proofErr w:type="spellStart"/>
      <w:r>
        <w:rPr>
          <w:lang w:val="en-CA"/>
        </w:rPr>
        <w:t>doi_alpha_layer_id</w:t>
      </w:r>
      <w:proofErr w:type="spellEnd"/>
      <w:r w:rsidRPr="00E5104C">
        <w:rPr>
          <w:lang w:val="en-CA"/>
        </w:rPr>
        <w:t>[ </w:t>
      </w:r>
      <w:proofErr w:type="spellStart"/>
      <w:r w:rsidRPr="00E5104C">
        <w:rPr>
          <w:lang w:val="en-CA"/>
        </w:rPr>
        <w:t>i</w:t>
      </w:r>
      <w:proofErr w:type="spellEnd"/>
      <w:r w:rsidRPr="00E5104C">
        <w:rPr>
          <w:lang w:val="en-CA"/>
        </w:rPr>
        <w:t> ].</w:t>
      </w:r>
    </w:p>
    <w:p w14:paraId="79ACBB93" w14:textId="77777777" w:rsidR="005D7210" w:rsidRPr="00F22EC4" w:rsidRDefault="005D7210" w:rsidP="005D7210">
      <w:pPr>
        <w:tabs>
          <w:tab w:val="clear" w:pos="1080"/>
          <w:tab w:val="left" w:pos="215"/>
          <w:tab w:val="left" w:pos="431"/>
          <w:tab w:val="left" w:pos="646"/>
          <w:tab w:val="left" w:pos="862"/>
          <w:tab w:val="left" w:pos="1077"/>
          <w:tab w:val="left" w:pos="1298"/>
        </w:tabs>
        <w:rPr>
          <w:shd w:val="clear" w:color="auto" w:fill="FFFFFF" w:themeFill="background1"/>
          <w:lang w:val="en-CA"/>
        </w:rPr>
      </w:pPr>
      <w:r w:rsidRPr="00F22EC4">
        <w:rPr>
          <w:shd w:val="clear" w:color="auto" w:fill="FFFFFF" w:themeFill="background1"/>
          <w:lang w:val="en-CA"/>
        </w:rPr>
        <w:t>–</w:t>
      </w:r>
      <w:r w:rsidRPr="00F22EC4">
        <w:rPr>
          <w:shd w:val="clear" w:color="auto" w:fill="FFFFFF" w:themeFill="background1"/>
          <w:lang w:val="en-CA"/>
        </w:rPr>
        <w:tab/>
        <w:t xml:space="preserve">Otherwise, if </w:t>
      </w:r>
      <w:proofErr w:type="spellStart"/>
      <w:r w:rsidRPr="00F22EC4">
        <w:rPr>
          <w:shd w:val="clear" w:color="auto" w:fill="FFFFFF" w:themeFill="background1"/>
          <w:lang w:val="en-CA"/>
        </w:rPr>
        <w:t>doi_partition_type_idc</w:t>
      </w:r>
      <w:proofErr w:type="spellEnd"/>
      <w:r w:rsidRPr="00FC355C">
        <w:t>[ </w:t>
      </w:r>
      <w:r w:rsidRPr="007B33D1">
        <w:t>[ </w:t>
      </w:r>
      <w:proofErr w:type="spellStart"/>
      <w:r w:rsidRPr="007B33D1">
        <w:t>doi_layer_idx</w:t>
      </w:r>
      <w:proofErr w:type="spellEnd"/>
      <w:r w:rsidRPr="007B33D1">
        <w:t>[ </w:t>
      </w:r>
      <w:proofErr w:type="spellStart"/>
      <w:r w:rsidRPr="007B33D1">
        <w:t>i</w:t>
      </w:r>
      <w:proofErr w:type="spellEnd"/>
      <w:r w:rsidRPr="007B33D1">
        <w:t> ] ]</w:t>
      </w:r>
      <w:r w:rsidRPr="00F22EC4">
        <w:rPr>
          <w:shd w:val="clear" w:color="auto" w:fill="FFFFFF" w:themeFill="background1"/>
          <w:lang w:val="en-CA"/>
        </w:rPr>
        <w:t xml:space="preserve"> is equal to 2, the following applies:</w:t>
      </w:r>
    </w:p>
    <w:p w14:paraId="72A4E6CB" w14:textId="77777777" w:rsidR="005D7210" w:rsidRPr="00F22EC4" w:rsidRDefault="005D7210" w:rsidP="005D7210">
      <w:pPr>
        <w:tabs>
          <w:tab w:val="left" w:pos="794"/>
          <w:tab w:val="left" w:pos="1191"/>
          <w:tab w:val="left" w:pos="1588"/>
          <w:tab w:val="left" w:pos="1985"/>
        </w:tabs>
        <w:ind w:left="575" w:hanging="360"/>
        <w:rPr>
          <w:shd w:val="clear" w:color="auto" w:fill="FFFFFF" w:themeFill="background1"/>
          <w:lang w:val="en-CA"/>
        </w:rPr>
      </w:pPr>
      <w:r w:rsidRPr="00F22EC4">
        <w:rPr>
          <w:shd w:val="clear" w:color="auto" w:fill="FFFFFF" w:themeFill="background1"/>
          <w:lang w:val="en-CA"/>
        </w:rPr>
        <w:t>–</w:t>
      </w:r>
      <w:proofErr w:type="spellStart"/>
      <w:r w:rsidRPr="00F22EC4">
        <w:rPr>
          <w:shd w:val="clear" w:color="auto" w:fill="FFFFFF" w:themeFill="background1"/>
          <w:lang w:val="en-CA"/>
        </w:rPr>
        <w:t>CodedOverlayWidth</w:t>
      </w:r>
      <w:proofErr w:type="spellEnd"/>
      <w:r w:rsidRPr="00F22EC4">
        <w:rPr>
          <w:shd w:val="clear" w:color="auto" w:fill="FFFFFF" w:themeFill="background1"/>
          <w:lang w:val="en-CA"/>
        </w:rPr>
        <w:t>[ </w:t>
      </w:r>
      <w:proofErr w:type="spellStart"/>
      <w:r w:rsidRPr="00F22EC4">
        <w:rPr>
          <w:shd w:val="clear" w:color="auto" w:fill="FFFFFF" w:themeFill="background1"/>
          <w:lang w:val="en-CA"/>
        </w:rPr>
        <w:t>i</w:t>
      </w:r>
      <w:proofErr w:type="spellEnd"/>
      <w:r w:rsidRPr="00F22EC4">
        <w:rPr>
          <w:shd w:val="clear" w:color="auto" w:fill="FFFFFF" w:themeFill="background1"/>
          <w:lang w:val="en-CA"/>
        </w:rPr>
        <w:t> ] is set equal to doi_partition_width_minus1</w:t>
      </w:r>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 xml:space="preserve"> + 1.</w:t>
      </w:r>
    </w:p>
    <w:p w14:paraId="3B36E545" w14:textId="77777777" w:rsidR="005D7210" w:rsidRPr="00F22EC4" w:rsidRDefault="005D7210" w:rsidP="005D7210">
      <w:pPr>
        <w:tabs>
          <w:tab w:val="left" w:pos="794"/>
          <w:tab w:val="left" w:pos="1191"/>
          <w:tab w:val="left" w:pos="1588"/>
          <w:tab w:val="left" w:pos="1985"/>
        </w:tabs>
        <w:ind w:firstLineChars="100" w:firstLine="220"/>
        <w:rPr>
          <w:shd w:val="clear" w:color="auto" w:fill="FFFFFF" w:themeFill="background1"/>
          <w:lang w:val="en-CA"/>
        </w:rPr>
      </w:pPr>
      <w:r w:rsidRPr="00F22EC4">
        <w:rPr>
          <w:shd w:val="clear" w:color="auto" w:fill="FFFFFF" w:themeFill="background1"/>
          <w:lang w:val="en-CA"/>
        </w:rPr>
        <w:t>–</w:t>
      </w:r>
      <w:proofErr w:type="spellStart"/>
      <w:r w:rsidRPr="00F22EC4">
        <w:rPr>
          <w:shd w:val="clear" w:color="auto" w:fill="FFFFFF" w:themeFill="background1"/>
          <w:lang w:val="en-CA"/>
        </w:rPr>
        <w:t>CodedOverlayHeight</w:t>
      </w:r>
      <w:proofErr w:type="spellEnd"/>
      <w:r w:rsidRPr="00F22EC4">
        <w:rPr>
          <w:shd w:val="clear" w:color="auto" w:fill="FFFFFF" w:themeFill="background1"/>
          <w:lang w:val="en-CA"/>
        </w:rPr>
        <w:t>[ </w:t>
      </w:r>
      <w:proofErr w:type="spellStart"/>
      <w:r w:rsidRPr="00F22EC4">
        <w:rPr>
          <w:shd w:val="clear" w:color="auto" w:fill="FFFFFF" w:themeFill="background1"/>
          <w:lang w:val="en-CA"/>
        </w:rPr>
        <w:t>i</w:t>
      </w:r>
      <w:proofErr w:type="spellEnd"/>
      <w:r w:rsidRPr="00F22EC4">
        <w:rPr>
          <w:shd w:val="clear" w:color="auto" w:fill="FFFFFF" w:themeFill="background1"/>
          <w:lang w:val="en-CA"/>
        </w:rPr>
        <w:t> ] is set equal to doi_partition_height_minus1</w:t>
      </w:r>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 xml:space="preserve"> + 1.</w:t>
      </w:r>
    </w:p>
    <w:p w14:paraId="440654B8" w14:textId="77777777" w:rsidR="005D7210" w:rsidRPr="00F22EC4" w:rsidRDefault="005D7210" w:rsidP="005D7210">
      <w:pPr>
        <w:tabs>
          <w:tab w:val="left" w:pos="794"/>
          <w:tab w:val="left" w:pos="1191"/>
          <w:tab w:val="left" w:pos="1588"/>
          <w:tab w:val="left" w:pos="1985"/>
        </w:tabs>
        <w:ind w:left="575" w:hanging="360"/>
        <w:rPr>
          <w:shd w:val="clear" w:color="auto" w:fill="FFFFFF" w:themeFill="background1"/>
          <w:lang w:val="en-CA"/>
        </w:rPr>
      </w:pPr>
      <w:r w:rsidRPr="00F22EC4">
        <w:rPr>
          <w:shd w:val="clear" w:color="auto" w:fill="FFFFFF" w:themeFill="background1"/>
          <w:lang w:val="en-CA"/>
        </w:rPr>
        <w:t>–</w:t>
      </w:r>
      <w:proofErr w:type="spellStart"/>
      <w:r w:rsidRPr="00F22EC4">
        <w:rPr>
          <w:shd w:val="clear" w:color="auto" w:fill="FFFFFF" w:themeFill="background1"/>
          <w:lang w:val="en-CA"/>
        </w:rPr>
        <w:t>CodedOverlayTexture</w:t>
      </w:r>
      <w:proofErr w:type="spellEnd"/>
      <w:r w:rsidRPr="00F22EC4">
        <w:rPr>
          <w:shd w:val="clear" w:color="auto" w:fill="FFFFFF" w:themeFill="background1"/>
          <w:lang w:val="en-CA"/>
        </w:rPr>
        <w:t>[ </w:t>
      </w:r>
      <w:proofErr w:type="spellStart"/>
      <w:r w:rsidRPr="00F22EC4">
        <w:rPr>
          <w:shd w:val="clear" w:color="auto" w:fill="FFFFFF" w:themeFill="background1"/>
          <w:lang w:val="en-CA"/>
        </w:rPr>
        <w:t>i</w:t>
      </w:r>
      <w:proofErr w:type="spellEnd"/>
      <w:r w:rsidRPr="00F22EC4">
        <w:rPr>
          <w:shd w:val="clear" w:color="auto" w:fill="FFFFFF" w:themeFill="background1"/>
          <w:lang w:val="en-CA"/>
        </w:rPr>
        <w:t xml:space="preserve"> ] is set equal to the region defined by </w:t>
      </w:r>
      <w:proofErr w:type="spellStart"/>
      <w:r w:rsidRPr="00F22EC4">
        <w:rPr>
          <w:shd w:val="clear" w:color="auto" w:fill="FFFFFF" w:themeFill="background1"/>
          <w:lang w:val="en-CA"/>
        </w:rPr>
        <w:t>CodedOverlayWidth</w:t>
      </w:r>
      <w:proofErr w:type="spellEnd"/>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 xml:space="preserve"> and </w:t>
      </w:r>
      <w:proofErr w:type="spellStart"/>
      <w:r w:rsidRPr="00F22EC4">
        <w:rPr>
          <w:shd w:val="clear" w:color="auto" w:fill="FFFFFF" w:themeFill="background1"/>
          <w:lang w:val="en-CA"/>
        </w:rPr>
        <w:t>CodedOverlayHeight</w:t>
      </w:r>
      <w:proofErr w:type="spellEnd"/>
      <w:r w:rsidRPr="00E5104C">
        <w:rPr>
          <w:lang w:val="en-CA"/>
        </w:rPr>
        <w:t>[ </w:t>
      </w:r>
      <w:proofErr w:type="spellStart"/>
      <w:r w:rsidRPr="00E5104C">
        <w:rPr>
          <w:lang w:val="en-CA"/>
        </w:rPr>
        <w:t>i</w:t>
      </w:r>
      <w:proofErr w:type="spellEnd"/>
      <w:r w:rsidRPr="00E5104C">
        <w:rPr>
          <w:lang w:val="en-CA"/>
        </w:rPr>
        <w:t> ]</w:t>
      </w:r>
      <w:r w:rsidRPr="004D36BD">
        <w:rPr>
          <w:shd w:val="clear" w:color="auto" w:fill="FFFFFF" w:themeFill="background1"/>
          <w:lang w:val="en-CA"/>
        </w:rPr>
        <w:t xml:space="preserve"> </w:t>
      </w:r>
      <w:r w:rsidRPr="00F22EC4">
        <w:rPr>
          <w:shd w:val="clear" w:color="auto" w:fill="FFFFFF" w:themeFill="background1"/>
          <w:lang w:val="en-CA"/>
        </w:rPr>
        <w:t xml:space="preserve">and </w:t>
      </w:r>
      <w:proofErr w:type="spellStart"/>
      <w:r w:rsidRPr="00F22EC4">
        <w:rPr>
          <w:shd w:val="clear" w:color="auto" w:fill="FFFFFF" w:themeFill="background1"/>
          <w:lang w:val="en-CA"/>
        </w:rPr>
        <w:t>doi_partition_top_left_x</w:t>
      </w:r>
      <w:proofErr w:type="spellEnd"/>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 xml:space="preserve">, </w:t>
      </w:r>
      <w:proofErr w:type="spellStart"/>
      <w:r w:rsidRPr="00F22EC4">
        <w:rPr>
          <w:shd w:val="clear" w:color="auto" w:fill="FFFFFF" w:themeFill="background1"/>
          <w:lang w:val="en-CA"/>
        </w:rPr>
        <w:t>doi_partition_top_left_y</w:t>
      </w:r>
      <w:proofErr w:type="spellEnd"/>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w:t>
      </w:r>
    </w:p>
    <w:p w14:paraId="41ECE9B7" w14:textId="77777777" w:rsidR="005D7210" w:rsidRPr="00F22EC4" w:rsidRDefault="005D7210" w:rsidP="005D7210">
      <w:pPr>
        <w:tabs>
          <w:tab w:val="left" w:pos="794"/>
          <w:tab w:val="left" w:pos="1191"/>
          <w:tab w:val="left" w:pos="1588"/>
          <w:tab w:val="left" w:pos="1985"/>
        </w:tabs>
        <w:ind w:left="1080" w:hanging="360"/>
        <w:rPr>
          <w:shd w:val="clear" w:color="auto" w:fill="FFFFFF" w:themeFill="background1"/>
          <w:lang w:val="en-CA"/>
        </w:rPr>
      </w:pPr>
      <w:r w:rsidRPr="00F22EC4">
        <w:rPr>
          <w:shd w:val="clear" w:color="auto" w:fill="FFFFFF" w:themeFill="background1"/>
          <w:lang w:val="en-CA"/>
        </w:rPr>
        <w:t>–</w:t>
      </w:r>
      <w:r w:rsidRPr="00F22EC4">
        <w:rPr>
          <w:shd w:val="clear" w:color="auto" w:fill="FFFFFF" w:themeFill="background1"/>
          <w:lang w:val="en-CA"/>
        </w:rPr>
        <w:tab/>
        <w:t xml:space="preserve">If </w:t>
      </w:r>
      <w:proofErr w:type="spellStart"/>
      <w:r w:rsidRPr="00F22EC4">
        <w:rPr>
          <w:shd w:val="clear" w:color="auto" w:fill="FFFFFF" w:themeFill="background1"/>
          <w:lang w:val="en-CA"/>
        </w:rPr>
        <w:t>doi_alpha_present_flag</w:t>
      </w:r>
      <w:proofErr w:type="spellEnd"/>
      <w:r w:rsidRPr="00F22EC4">
        <w:rPr>
          <w:shd w:val="clear" w:color="auto" w:fill="FFFFFF" w:themeFill="background1"/>
          <w:lang w:val="en-CA"/>
        </w:rPr>
        <w:t>[ </w:t>
      </w:r>
      <w:proofErr w:type="spellStart"/>
      <w:r w:rsidRPr="00F22EC4">
        <w:rPr>
          <w:shd w:val="clear" w:color="auto" w:fill="FFFFFF" w:themeFill="background1"/>
          <w:lang w:val="en-CA"/>
        </w:rPr>
        <w:t>i</w:t>
      </w:r>
      <w:proofErr w:type="spellEnd"/>
      <w:r w:rsidRPr="00F22EC4">
        <w:rPr>
          <w:shd w:val="clear" w:color="auto" w:fill="FFFFFF" w:themeFill="background1"/>
          <w:lang w:val="en-CA"/>
        </w:rPr>
        <w:t> ] equal to 0</w:t>
      </w:r>
    </w:p>
    <w:p w14:paraId="38CEE746" w14:textId="77777777" w:rsidR="005D7210" w:rsidRPr="00F22EC4" w:rsidRDefault="005D7210" w:rsidP="005D7210">
      <w:pPr>
        <w:tabs>
          <w:tab w:val="left" w:pos="794"/>
          <w:tab w:val="left" w:pos="1191"/>
          <w:tab w:val="left" w:pos="1588"/>
          <w:tab w:val="left" w:pos="1985"/>
        </w:tabs>
        <w:ind w:leftChars="50" w:left="110" w:firstLineChars="400" w:firstLine="880"/>
        <w:rPr>
          <w:shd w:val="clear" w:color="auto" w:fill="FFFFFF" w:themeFill="background1"/>
          <w:lang w:val="en-CA"/>
        </w:rPr>
      </w:pPr>
      <w:r w:rsidRPr="00F22EC4">
        <w:rPr>
          <w:shd w:val="clear" w:color="auto" w:fill="FFFFFF" w:themeFill="background1"/>
          <w:lang w:val="en-CA"/>
        </w:rPr>
        <w:t>–</w:t>
      </w:r>
      <w:r w:rsidRPr="00F22EC4">
        <w:rPr>
          <w:shd w:val="clear" w:color="auto" w:fill="FFFFFF" w:themeFill="background1"/>
          <w:lang w:val="en-CA"/>
        </w:rPr>
        <w:tab/>
      </w:r>
      <w:proofErr w:type="spellStart"/>
      <w:r w:rsidRPr="00F22EC4">
        <w:rPr>
          <w:shd w:val="clear" w:color="auto" w:fill="FFFFFF" w:themeFill="background1"/>
          <w:lang w:val="en-CA"/>
        </w:rPr>
        <w:t>CodedOverlayAlphaWidth</w:t>
      </w:r>
      <w:proofErr w:type="spellEnd"/>
      <w:r w:rsidRPr="00F22EC4">
        <w:rPr>
          <w:shd w:val="clear" w:color="auto" w:fill="FFFFFF" w:themeFill="background1"/>
          <w:lang w:val="en-CA"/>
        </w:rPr>
        <w:t>[ </w:t>
      </w:r>
      <w:proofErr w:type="spellStart"/>
      <w:r w:rsidRPr="00F22EC4">
        <w:rPr>
          <w:shd w:val="clear" w:color="auto" w:fill="FFFFFF" w:themeFill="background1"/>
          <w:lang w:val="en-CA"/>
        </w:rPr>
        <w:t>i</w:t>
      </w:r>
      <w:proofErr w:type="spellEnd"/>
      <w:r w:rsidRPr="00F22EC4">
        <w:rPr>
          <w:shd w:val="clear" w:color="auto" w:fill="FFFFFF" w:themeFill="background1"/>
          <w:lang w:val="en-CA"/>
        </w:rPr>
        <w:t> ] is set equal to doi_alpha_partition_width_minus1</w:t>
      </w:r>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 xml:space="preserve"> + 1.</w:t>
      </w:r>
    </w:p>
    <w:p w14:paraId="748B4171" w14:textId="77777777" w:rsidR="005D7210" w:rsidRPr="00F22EC4" w:rsidRDefault="005D7210" w:rsidP="005D7210">
      <w:pPr>
        <w:tabs>
          <w:tab w:val="left" w:pos="794"/>
          <w:tab w:val="left" w:pos="1191"/>
          <w:tab w:val="left" w:pos="1588"/>
          <w:tab w:val="left" w:pos="1985"/>
        </w:tabs>
        <w:ind w:leftChars="50" w:left="110" w:firstLineChars="400" w:firstLine="880"/>
        <w:rPr>
          <w:shd w:val="clear" w:color="auto" w:fill="FFFFFF" w:themeFill="background1"/>
          <w:lang w:val="en-CA"/>
        </w:rPr>
      </w:pPr>
      <w:r w:rsidRPr="00F22EC4">
        <w:rPr>
          <w:shd w:val="clear" w:color="auto" w:fill="FFFFFF" w:themeFill="background1"/>
          <w:lang w:val="en-CA"/>
        </w:rPr>
        <w:t>–</w:t>
      </w:r>
      <w:r w:rsidRPr="00F22EC4">
        <w:rPr>
          <w:shd w:val="clear" w:color="auto" w:fill="FFFFFF" w:themeFill="background1"/>
          <w:lang w:val="en-CA"/>
        </w:rPr>
        <w:tab/>
      </w:r>
      <w:proofErr w:type="spellStart"/>
      <w:r w:rsidRPr="00F22EC4">
        <w:rPr>
          <w:shd w:val="clear" w:color="auto" w:fill="FFFFFF" w:themeFill="background1"/>
          <w:lang w:val="en-CA"/>
        </w:rPr>
        <w:t>CodedOverlayAlphaHeight</w:t>
      </w:r>
      <w:proofErr w:type="spellEnd"/>
      <w:r w:rsidRPr="00F22EC4">
        <w:rPr>
          <w:shd w:val="clear" w:color="auto" w:fill="FFFFFF" w:themeFill="background1"/>
          <w:lang w:val="en-CA"/>
        </w:rPr>
        <w:t>[ </w:t>
      </w:r>
      <w:proofErr w:type="spellStart"/>
      <w:r w:rsidRPr="00F22EC4">
        <w:rPr>
          <w:shd w:val="clear" w:color="auto" w:fill="FFFFFF" w:themeFill="background1"/>
          <w:lang w:val="en-CA"/>
        </w:rPr>
        <w:t>i</w:t>
      </w:r>
      <w:proofErr w:type="spellEnd"/>
      <w:r w:rsidRPr="00F22EC4">
        <w:rPr>
          <w:shd w:val="clear" w:color="auto" w:fill="FFFFFF" w:themeFill="background1"/>
          <w:lang w:val="en-CA"/>
        </w:rPr>
        <w:t> ] is set equal to doi_alpha_partition_height_minus1</w:t>
      </w:r>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 xml:space="preserve"> + 1</w:t>
      </w:r>
    </w:p>
    <w:p w14:paraId="1D5A842A" w14:textId="77777777" w:rsidR="005D7210" w:rsidRPr="00F22EC4" w:rsidRDefault="005D7210" w:rsidP="005D7210">
      <w:pPr>
        <w:tabs>
          <w:tab w:val="left" w:pos="794"/>
          <w:tab w:val="left" w:pos="1191"/>
          <w:tab w:val="left" w:pos="1588"/>
          <w:tab w:val="left" w:pos="1985"/>
        </w:tabs>
        <w:ind w:leftChars="50" w:left="110" w:firstLineChars="400" w:firstLine="880"/>
        <w:rPr>
          <w:shd w:val="clear" w:color="auto" w:fill="FFFFFF" w:themeFill="background1"/>
          <w:lang w:val="en-CA"/>
        </w:rPr>
      </w:pPr>
      <w:r w:rsidRPr="00F22EC4">
        <w:rPr>
          <w:shd w:val="clear" w:color="auto" w:fill="FFFFFF" w:themeFill="background1"/>
          <w:lang w:val="en-CA"/>
        </w:rPr>
        <w:t>–</w:t>
      </w:r>
      <w:r w:rsidRPr="00F22EC4">
        <w:rPr>
          <w:shd w:val="clear" w:color="auto" w:fill="FFFFFF" w:themeFill="background1"/>
          <w:lang w:val="en-CA"/>
        </w:rPr>
        <w:tab/>
      </w:r>
      <w:proofErr w:type="spellStart"/>
      <w:r w:rsidRPr="00F22EC4">
        <w:rPr>
          <w:shd w:val="clear" w:color="auto" w:fill="FFFFFF" w:themeFill="background1"/>
          <w:lang w:val="en-CA"/>
        </w:rPr>
        <w:t>CodedOverlayAlpha</w:t>
      </w:r>
      <w:proofErr w:type="spellEnd"/>
      <w:r w:rsidRPr="00F22EC4">
        <w:rPr>
          <w:shd w:val="clear" w:color="auto" w:fill="FFFFFF" w:themeFill="background1"/>
          <w:lang w:val="en-CA"/>
        </w:rPr>
        <w:t xml:space="preserve"> is set equal to the region defined by </w:t>
      </w:r>
      <w:proofErr w:type="spellStart"/>
      <w:r w:rsidRPr="00F22EC4">
        <w:rPr>
          <w:shd w:val="clear" w:color="auto" w:fill="FFFFFF" w:themeFill="background1"/>
          <w:lang w:val="en-CA"/>
        </w:rPr>
        <w:t>CodedOverlayAlphaWidth</w:t>
      </w:r>
      <w:proofErr w:type="spellEnd"/>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 xml:space="preserve"> and </w:t>
      </w:r>
      <w:proofErr w:type="spellStart"/>
      <w:r w:rsidRPr="00F22EC4">
        <w:rPr>
          <w:shd w:val="clear" w:color="auto" w:fill="FFFFFF" w:themeFill="background1"/>
          <w:lang w:val="en-CA"/>
        </w:rPr>
        <w:t>CodedOverlayAlphaHeight</w:t>
      </w:r>
      <w:proofErr w:type="spellEnd"/>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 xml:space="preserve"> and </w:t>
      </w:r>
      <w:proofErr w:type="spellStart"/>
      <w:r w:rsidRPr="00F22EC4">
        <w:rPr>
          <w:shd w:val="clear" w:color="auto" w:fill="FFFFFF" w:themeFill="background1"/>
          <w:lang w:val="en-CA"/>
        </w:rPr>
        <w:t>doi_alpha_partition_top_left_x</w:t>
      </w:r>
      <w:proofErr w:type="spellEnd"/>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 xml:space="preserve">, </w:t>
      </w:r>
      <w:proofErr w:type="spellStart"/>
      <w:r w:rsidRPr="00F22EC4">
        <w:rPr>
          <w:shd w:val="clear" w:color="auto" w:fill="FFFFFF" w:themeFill="background1"/>
          <w:lang w:val="en-CA"/>
        </w:rPr>
        <w:t>doi_alpha_partition_top_left_y</w:t>
      </w:r>
      <w:proofErr w:type="spellEnd"/>
      <w:r w:rsidRPr="00E5104C">
        <w:rPr>
          <w:lang w:val="en-CA"/>
        </w:rPr>
        <w:t>[ </w:t>
      </w:r>
      <w:proofErr w:type="spellStart"/>
      <w:r w:rsidRPr="00E5104C">
        <w:rPr>
          <w:lang w:val="en-CA"/>
        </w:rPr>
        <w:t>i</w:t>
      </w:r>
      <w:proofErr w:type="spellEnd"/>
      <w:r w:rsidRPr="00E5104C">
        <w:rPr>
          <w:lang w:val="en-CA"/>
        </w:rPr>
        <w:t> ]</w:t>
      </w:r>
      <w:r w:rsidRPr="00F22EC4">
        <w:rPr>
          <w:shd w:val="clear" w:color="auto" w:fill="FFFFFF" w:themeFill="background1"/>
          <w:lang w:val="en-CA"/>
        </w:rPr>
        <w:t>.</w:t>
      </w:r>
    </w:p>
    <w:p w14:paraId="348CF954" w14:textId="77777777" w:rsidR="005D7210" w:rsidRPr="00F22EC4"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360"/>
        <w:rPr>
          <w:rFonts w:eastAsia="Malgun Gothic"/>
          <w:lang w:val="en-CA" w:eastAsia="ko-KR"/>
        </w:rPr>
      </w:pPr>
    </w:p>
    <w:p w14:paraId="1F45DC97"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E5104C">
        <w:rPr>
          <w:lang w:val="en-CA"/>
        </w:rPr>
        <w:lastRenderedPageBreak/>
        <w:t xml:space="preserve">The variables </w:t>
      </w:r>
      <w:proofErr w:type="spellStart"/>
      <w:r w:rsidRPr="00E5104C">
        <w:rPr>
          <w:lang w:val="en-CA"/>
        </w:rPr>
        <w:t>DisplayOverlayTexture</w:t>
      </w:r>
      <w:proofErr w:type="spellEnd"/>
      <w:r w:rsidRPr="00E5104C">
        <w:rPr>
          <w:lang w:val="en-CA"/>
        </w:rPr>
        <w:t>[ </w:t>
      </w:r>
      <w:proofErr w:type="spellStart"/>
      <w:r w:rsidRPr="00E5104C">
        <w:rPr>
          <w:lang w:val="en-CA"/>
        </w:rPr>
        <w:t>i</w:t>
      </w:r>
      <w:proofErr w:type="spellEnd"/>
      <w:r w:rsidRPr="00E5104C">
        <w:rPr>
          <w:lang w:val="en-CA"/>
        </w:rPr>
        <w:t xml:space="preserve"> ] and </w:t>
      </w:r>
      <w:proofErr w:type="spellStart"/>
      <w:r w:rsidRPr="00E5104C">
        <w:rPr>
          <w:lang w:val="en-CA"/>
        </w:rPr>
        <w:t>DisplayOverlayAlpha</w:t>
      </w:r>
      <w:proofErr w:type="spellEnd"/>
      <w:r w:rsidRPr="00E5104C">
        <w:rPr>
          <w:lang w:val="en-CA"/>
        </w:rPr>
        <w:t>[ </w:t>
      </w:r>
      <w:proofErr w:type="spellStart"/>
      <w:r w:rsidRPr="00E5104C">
        <w:rPr>
          <w:lang w:val="en-CA"/>
        </w:rPr>
        <w:t>i</w:t>
      </w:r>
      <w:proofErr w:type="spellEnd"/>
      <w:r w:rsidRPr="00E5104C">
        <w:rPr>
          <w:lang w:val="en-CA"/>
        </w:rPr>
        <w:t xml:space="preserve"> ] are sample arrays with luma resolution </w:t>
      </w:r>
      <w:proofErr w:type="spellStart"/>
      <w:r w:rsidRPr="00E5104C">
        <w:rPr>
          <w:lang w:val="en-CA"/>
        </w:rPr>
        <w:t>DisplayOverlayWidth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DisplayOverlayHeight</w:t>
      </w:r>
      <w:proofErr w:type="spellEnd"/>
      <w:r w:rsidRPr="00E5104C">
        <w:rPr>
          <w:lang w:val="en-CA"/>
        </w:rPr>
        <w:t>[ </w:t>
      </w:r>
      <w:proofErr w:type="spellStart"/>
      <w:r w:rsidRPr="00E5104C">
        <w:rPr>
          <w:lang w:val="en-CA"/>
        </w:rPr>
        <w:t>i</w:t>
      </w:r>
      <w:proofErr w:type="spellEnd"/>
      <w:r w:rsidRPr="00E5104C">
        <w:rPr>
          <w:lang w:val="en-CA"/>
        </w:rPr>
        <w:t> ], derived as follows:</w:t>
      </w:r>
    </w:p>
    <w:p w14:paraId="562C54DC"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 xml:space="preserve">If </w:t>
      </w:r>
      <w:proofErr w:type="spellStart"/>
      <w:r w:rsidRPr="00E5104C">
        <w:rPr>
          <w:lang w:val="en-CA"/>
        </w:rPr>
        <w:t>doi_resampling_enabled_flag</w:t>
      </w:r>
      <w:proofErr w:type="spellEnd"/>
      <w:r w:rsidRPr="00E5104C">
        <w:rPr>
          <w:lang w:val="en-CA"/>
        </w:rPr>
        <w:t xml:space="preserve"> is equal to 1, the following applies:</w:t>
      </w:r>
    </w:p>
    <w:p w14:paraId="7DC06B1D" w14:textId="77777777" w:rsidR="005D7210" w:rsidRPr="00E5104C" w:rsidRDefault="005D7210" w:rsidP="005D7210">
      <w:pPr>
        <w:tabs>
          <w:tab w:val="clear" w:pos="360"/>
          <w:tab w:val="clear" w:pos="720"/>
          <w:tab w:val="clear" w:pos="1080"/>
          <w:tab w:val="left" w:pos="215"/>
          <w:tab w:val="left" w:pos="431"/>
          <w:tab w:val="left" w:pos="646"/>
          <w:tab w:val="left" w:pos="862"/>
          <w:tab w:val="left" w:pos="1077"/>
          <w:tab w:val="left" w:pos="1298"/>
        </w:tabs>
        <w:rPr>
          <w:lang w:val="en-CA"/>
        </w:rPr>
      </w:pPr>
      <w:r w:rsidRPr="00E5104C">
        <w:rPr>
          <w:lang w:val="en-CA"/>
        </w:rPr>
        <w:tab/>
      </w:r>
      <w:r w:rsidRPr="00E5104C">
        <w:rPr>
          <w:lang w:val="en-CA"/>
        </w:rPr>
        <w:tab/>
        <w:t>–</w:t>
      </w:r>
      <w:r w:rsidRPr="00E5104C">
        <w:rPr>
          <w:lang w:val="en-CA"/>
        </w:rPr>
        <w:tab/>
      </w:r>
      <w:proofErr w:type="spellStart"/>
      <w:r w:rsidRPr="00E5104C">
        <w:rPr>
          <w:lang w:val="en-CA"/>
        </w:rPr>
        <w:t>DisplayOverlayWidth</w:t>
      </w:r>
      <w:proofErr w:type="spellEnd"/>
      <w:r w:rsidRPr="00E5104C">
        <w:rPr>
          <w:lang w:val="en-CA"/>
        </w:rPr>
        <w:t>[ </w:t>
      </w:r>
      <w:proofErr w:type="spellStart"/>
      <w:r w:rsidRPr="00E5104C">
        <w:rPr>
          <w:lang w:val="en-CA"/>
        </w:rPr>
        <w:t>i</w:t>
      </w:r>
      <w:proofErr w:type="spellEnd"/>
      <w:r w:rsidRPr="00E5104C">
        <w:rPr>
          <w:lang w:val="en-CA"/>
        </w:rPr>
        <w:t> ]  is set equal to doi_width_minus1[ </w:t>
      </w:r>
      <w:proofErr w:type="spellStart"/>
      <w:r w:rsidRPr="00E5104C">
        <w:rPr>
          <w:lang w:val="en-CA"/>
        </w:rPr>
        <w:t>i</w:t>
      </w:r>
      <w:proofErr w:type="spellEnd"/>
      <w:r w:rsidRPr="00E5104C">
        <w:rPr>
          <w:lang w:val="en-CA"/>
        </w:rPr>
        <w:t> ] + 1.</w:t>
      </w:r>
    </w:p>
    <w:p w14:paraId="59DA26A7" w14:textId="77777777" w:rsidR="005D7210" w:rsidRPr="00E5104C" w:rsidRDefault="005D7210" w:rsidP="005D7210">
      <w:pPr>
        <w:tabs>
          <w:tab w:val="clear" w:pos="360"/>
          <w:tab w:val="clear" w:pos="720"/>
          <w:tab w:val="clear" w:pos="1080"/>
          <w:tab w:val="left" w:pos="215"/>
          <w:tab w:val="left" w:pos="431"/>
          <w:tab w:val="left" w:pos="646"/>
          <w:tab w:val="left" w:pos="862"/>
          <w:tab w:val="left" w:pos="1077"/>
          <w:tab w:val="left" w:pos="1298"/>
        </w:tabs>
        <w:rPr>
          <w:lang w:val="en-CA"/>
        </w:rPr>
      </w:pPr>
      <w:r w:rsidRPr="00E5104C">
        <w:rPr>
          <w:lang w:val="en-CA"/>
        </w:rPr>
        <w:tab/>
      </w:r>
      <w:r w:rsidRPr="00E5104C">
        <w:rPr>
          <w:lang w:val="en-CA"/>
        </w:rPr>
        <w:tab/>
        <w:t>–</w:t>
      </w:r>
      <w:r w:rsidRPr="00E5104C">
        <w:rPr>
          <w:lang w:val="en-CA"/>
        </w:rPr>
        <w:tab/>
      </w:r>
      <w:proofErr w:type="spellStart"/>
      <w:r w:rsidRPr="00E5104C">
        <w:rPr>
          <w:lang w:val="en-CA"/>
        </w:rPr>
        <w:t>DisplayOverlayHeight</w:t>
      </w:r>
      <w:proofErr w:type="spellEnd"/>
      <w:r w:rsidRPr="00E5104C">
        <w:rPr>
          <w:lang w:val="en-CA"/>
        </w:rPr>
        <w:t>[ </w:t>
      </w:r>
      <w:proofErr w:type="spellStart"/>
      <w:r w:rsidRPr="00E5104C">
        <w:rPr>
          <w:lang w:val="en-CA"/>
        </w:rPr>
        <w:t>i</w:t>
      </w:r>
      <w:proofErr w:type="spellEnd"/>
      <w:r w:rsidRPr="00E5104C">
        <w:rPr>
          <w:lang w:val="en-CA"/>
        </w:rPr>
        <w:t> ] is set equal to doi_height_minus1[ </w:t>
      </w:r>
      <w:proofErr w:type="spellStart"/>
      <w:r w:rsidRPr="00E5104C">
        <w:rPr>
          <w:lang w:val="en-CA"/>
        </w:rPr>
        <w:t>i</w:t>
      </w:r>
      <w:proofErr w:type="spellEnd"/>
      <w:r w:rsidRPr="00E5104C">
        <w:rPr>
          <w:lang w:val="en-CA"/>
        </w:rPr>
        <w:t> ] + 1.</w:t>
      </w:r>
    </w:p>
    <w:p w14:paraId="2109BCE5"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w:t>
      </w:r>
      <w:r w:rsidRPr="00E5104C">
        <w:rPr>
          <w:lang w:val="en-CA"/>
        </w:rPr>
        <w:tab/>
        <w:t>OverlayTexture[ </w:t>
      </w:r>
      <w:proofErr w:type="spellStart"/>
      <w:r w:rsidRPr="00E5104C">
        <w:rPr>
          <w:lang w:val="en-CA"/>
        </w:rPr>
        <w:t>i</w:t>
      </w:r>
      <w:proofErr w:type="spellEnd"/>
      <w:r w:rsidRPr="00E5104C">
        <w:rPr>
          <w:lang w:val="en-CA"/>
        </w:rPr>
        <w:t xml:space="preserve"> ] is derived by resampling </w:t>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 from a luma resolution of ( </w:t>
      </w:r>
      <w:proofErr w:type="spellStart"/>
      <w:r w:rsidRPr="00E5104C">
        <w:rPr>
          <w:lang w:val="en-CA"/>
        </w:rPr>
        <w:t>CodedOverlayWidth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CodedOverlayHeight</w:t>
      </w:r>
      <w:proofErr w:type="spellEnd"/>
      <w:r w:rsidRPr="00E5104C">
        <w:rPr>
          <w:lang w:val="en-CA"/>
        </w:rPr>
        <w:t>[ </w:t>
      </w:r>
      <w:proofErr w:type="spellStart"/>
      <w:r w:rsidRPr="00E5104C">
        <w:rPr>
          <w:lang w:val="en-CA"/>
        </w:rPr>
        <w:t>i</w:t>
      </w:r>
      <w:proofErr w:type="spellEnd"/>
      <w:r w:rsidRPr="00E5104C">
        <w:rPr>
          <w:lang w:val="en-CA"/>
        </w:rPr>
        <w:t> ] ) to a luma resolution of ( </w:t>
      </w:r>
      <w:proofErr w:type="spellStart"/>
      <w:r w:rsidRPr="00E5104C">
        <w:rPr>
          <w:lang w:val="en-CA"/>
        </w:rPr>
        <w:t>DisplayOverlayWidth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DisplayOverlayHeight</w:t>
      </w:r>
      <w:proofErr w:type="spellEnd"/>
      <w:r w:rsidRPr="00E5104C">
        <w:rPr>
          <w:lang w:val="en-CA"/>
        </w:rPr>
        <w:t>[ </w:t>
      </w:r>
      <w:proofErr w:type="spellStart"/>
      <w:r w:rsidRPr="00E5104C">
        <w:rPr>
          <w:lang w:val="en-CA"/>
        </w:rPr>
        <w:t>i</w:t>
      </w:r>
      <w:proofErr w:type="spellEnd"/>
      <w:r w:rsidRPr="00E5104C">
        <w:rPr>
          <w:lang w:val="en-CA"/>
        </w:rPr>
        <w:t> ] ).</w:t>
      </w:r>
    </w:p>
    <w:p w14:paraId="0DA06A12"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w:t>
      </w:r>
      <w:r w:rsidRPr="00E5104C">
        <w:rPr>
          <w:lang w:val="en-CA"/>
        </w:rPr>
        <w:tab/>
      </w:r>
      <w:proofErr w:type="spellStart"/>
      <w:r w:rsidRPr="00E5104C">
        <w:rPr>
          <w:lang w:val="en-CA"/>
        </w:rPr>
        <w:t>OverlayAlpha</w:t>
      </w:r>
      <w:proofErr w:type="spellEnd"/>
      <w:r w:rsidRPr="00E5104C">
        <w:rPr>
          <w:lang w:val="en-CA"/>
        </w:rPr>
        <w:t>[ </w:t>
      </w:r>
      <w:proofErr w:type="spellStart"/>
      <w:r w:rsidRPr="00E5104C">
        <w:rPr>
          <w:lang w:val="en-CA"/>
        </w:rPr>
        <w:t>i</w:t>
      </w:r>
      <w:proofErr w:type="spellEnd"/>
      <w:r w:rsidRPr="00E5104C">
        <w:rPr>
          <w:lang w:val="en-CA"/>
        </w:rPr>
        <w:t xml:space="preserve"> ] is derived by resampling </w:t>
      </w:r>
      <w:proofErr w:type="spellStart"/>
      <w:r w:rsidRPr="00E5104C">
        <w:rPr>
          <w:lang w:val="en-CA"/>
        </w:rPr>
        <w:t>CodedOverlayAlpha</w:t>
      </w:r>
      <w:proofErr w:type="spellEnd"/>
      <w:r w:rsidRPr="00E5104C">
        <w:rPr>
          <w:lang w:val="en-CA"/>
        </w:rPr>
        <w:t xml:space="preserve"> from a luma resolution of ( </w:t>
      </w:r>
      <w:proofErr w:type="spellStart"/>
      <w:r w:rsidRPr="00E5104C">
        <w:rPr>
          <w:lang w:val="en-CA"/>
        </w:rPr>
        <w:t>CodedOverlayAlphaWidth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CodedOverlayAlphaHeight</w:t>
      </w:r>
      <w:proofErr w:type="spellEnd"/>
      <w:r w:rsidRPr="00E5104C">
        <w:rPr>
          <w:lang w:val="en-CA"/>
        </w:rPr>
        <w:t>[ </w:t>
      </w:r>
      <w:proofErr w:type="spellStart"/>
      <w:r w:rsidRPr="00E5104C">
        <w:rPr>
          <w:lang w:val="en-CA"/>
        </w:rPr>
        <w:t>i</w:t>
      </w:r>
      <w:proofErr w:type="spellEnd"/>
      <w:r w:rsidRPr="00E5104C">
        <w:rPr>
          <w:lang w:val="en-CA"/>
        </w:rPr>
        <w:t> ] ) to a luma resolution of ( </w:t>
      </w:r>
      <w:proofErr w:type="spellStart"/>
      <w:r w:rsidRPr="00E5104C">
        <w:rPr>
          <w:lang w:val="en-CA"/>
        </w:rPr>
        <w:t>DisplayOverlayWidth</w:t>
      </w:r>
      <w:proofErr w:type="spellEnd"/>
      <w:r w:rsidRPr="00E5104C">
        <w:rPr>
          <w:lang w:val="en-CA"/>
        </w:rPr>
        <w:t>[ </w:t>
      </w:r>
      <w:proofErr w:type="spellStart"/>
      <w:r w:rsidRPr="00E5104C">
        <w:rPr>
          <w:lang w:val="en-CA"/>
        </w:rPr>
        <w:t>i</w:t>
      </w:r>
      <w:proofErr w:type="spellEnd"/>
      <w:r w:rsidRPr="00E5104C">
        <w:rPr>
          <w:lang w:val="en-CA"/>
        </w:rPr>
        <w:t xml:space="preserve"> ]  </w:t>
      </w:r>
      <w:r w:rsidRPr="00E5104C">
        <w:rPr>
          <w:noProof/>
          <w:lang w:val="en-CA"/>
        </w:rPr>
        <w:t>×</w:t>
      </w:r>
      <w:r w:rsidRPr="00E5104C">
        <w:rPr>
          <w:lang w:val="en-CA"/>
        </w:rPr>
        <w:t xml:space="preserve"> </w:t>
      </w:r>
      <w:proofErr w:type="spellStart"/>
      <w:r w:rsidRPr="00E5104C">
        <w:rPr>
          <w:lang w:val="en-CA"/>
        </w:rPr>
        <w:t>DisplayOverlayHeight</w:t>
      </w:r>
      <w:proofErr w:type="spellEnd"/>
      <w:r w:rsidRPr="00E5104C">
        <w:rPr>
          <w:lang w:val="en-CA"/>
        </w:rPr>
        <w:t>[ </w:t>
      </w:r>
      <w:proofErr w:type="spellStart"/>
      <w:r w:rsidRPr="00E5104C">
        <w:rPr>
          <w:lang w:val="en-CA"/>
        </w:rPr>
        <w:t>i</w:t>
      </w:r>
      <w:proofErr w:type="spellEnd"/>
      <w:r w:rsidRPr="00E5104C">
        <w:rPr>
          <w:lang w:val="en-CA"/>
        </w:rPr>
        <w:t> ] )</w:t>
      </w:r>
    </w:p>
    <w:p w14:paraId="5E11F5F3"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sidRPr="00E5104C">
        <w:rPr>
          <w:lang w:val="en-CA"/>
        </w:rPr>
        <w:t>–</w:t>
      </w:r>
      <w:r w:rsidRPr="00E5104C">
        <w:rPr>
          <w:lang w:val="en-CA"/>
        </w:rPr>
        <w:tab/>
        <w:t>Otherwise (</w:t>
      </w:r>
      <w:proofErr w:type="spellStart"/>
      <w:r w:rsidRPr="00E5104C">
        <w:rPr>
          <w:lang w:val="en-CA"/>
        </w:rPr>
        <w:t>doi_resampling_enabled_flag</w:t>
      </w:r>
      <w:proofErr w:type="spellEnd"/>
      <w:r w:rsidRPr="00E5104C">
        <w:rPr>
          <w:lang w:val="en-CA"/>
        </w:rPr>
        <w:t xml:space="preserve"> is equal to 0), the following applies:</w:t>
      </w:r>
    </w:p>
    <w:p w14:paraId="72155B11"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w:t>
      </w:r>
      <w:r w:rsidRPr="00E5104C">
        <w:rPr>
          <w:lang w:val="en-CA"/>
        </w:rPr>
        <w:tab/>
      </w:r>
      <w:proofErr w:type="spellStart"/>
      <w:r w:rsidRPr="00E5104C">
        <w:rPr>
          <w:lang w:val="en-CA"/>
        </w:rPr>
        <w:t>DisplayOverlayWidth</w:t>
      </w:r>
      <w:proofErr w:type="spell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CodedOverlayWidth</w:t>
      </w:r>
      <w:proofErr w:type="spellEnd"/>
      <w:r w:rsidRPr="00E5104C">
        <w:rPr>
          <w:lang w:val="en-CA"/>
        </w:rPr>
        <w:t>[ </w:t>
      </w:r>
      <w:proofErr w:type="spellStart"/>
      <w:r w:rsidRPr="00E5104C">
        <w:rPr>
          <w:lang w:val="en-CA"/>
        </w:rPr>
        <w:t>i</w:t>
      </w:r>
      <w:proofErr w:type="spellEnd"/>
      <w:r w:rsidRPr="00E5104C">
        <w:rPr>
          <w:lang w:val="en-CA"/>
        </w:rPr>
        <w:t> ].</w:t>
      </w:r>
    </w:p>
    <w:p w14:paraId="38539BAE"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w:t>
      </w:r>
      <w:r w:rsidRPr="00E5104C">
        <w:rPr>
          <w:lang w:val="en-CA"/>
        </w:rPr>
        <w:tab/>
      </w:r>
      <w:proofErr w:type="spellStart"/>
      <w:r w:rsidRPr="00E5104C">
        <w:rPr>
          <w:lang w:val="en-CA"/>
        </w:rPr>
        <w:t>DisplayOverlayHeight</w:t>
      </w:r>
      <w:proofErr w:type="spell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CodedOverlayHeight</w:t>
      </w:r>
      <w:proofErr w:type="spellEnd"/>
      <w:r w:rsidRPr="00E5104C">
        <w:rPr>
          <w:lang w:val="en-CA"/>
        </w:rPr>
        <w:t>[ </w:t>
      </w:r>
      <w:proofErr w:type="spellStart"/>
      <w:r w:rsidRPr="00E5104C">
        <w:rPr>
          <w:lang w:val="en-CA"/>
        </w:rPr>
        <w:t>i</w:t>
      </w:r>
      <w:proofErr w:type="spellEnd"/>
      <w:r w:rsidRPr="00E5104C">
        <w:rPr>
          <w:lang w:val="en-CA"/>
        </w:rPr>
        <w:t> ].</w:t>
      </w:r>
    </w:p>
    <w:p w14:paraId="7A882977"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 xml:space="preserve">– </w:t>
      </w:r>
      <w:r w:rsidRPr="00E5104C">
        <w:rPr>
          <w:lang w:val="en-CA"/>
        </w:rPr>
        <w:tab/>
        <w:t>OverlayTexture[ </w:t>
      </w:r>
      <w:proofErr w:type="spellStart"/>
      <w:r w:rsidRPr="00E5104C">
        <w:rPr>
          <w:lang w:val="en-CA"/>
        </w:rPr>
        <w:t>i</w:t>
      </w:r>
      <w:proofErr w:type="spellEnd"/>
      <w:r w:rsidRPr="00E5104C">
        <w:rPr>
          <w:lang w:val="en-CA"/>
        </w:rPr>
        <w:t xml:space="preserve"> ] is set equal to </w:t>
      </w:r>
      <w:proofErr w:type="spellStart"/>
      <w:r w:rsidRPr="00E5104C">
        <w:rPr>
          <w:lang w:val="en-CA"/>
        </w:rPr>
        <w:t>CodedOverlayTexture</w:t>
      </w:r>
      <w:proofErr w:type="spellEnd"/>
      <w:r w:rsidRPr="00E5104C">
        <w:rPr>
          <w:lang w:val="en-CA"/>
        </w:rPr>
        <w:t>[ </w:t>
      </w:r>
      <w:proofErr w:type="spellStart"/>
      <w:r w:rsidRPr="00E5104C">
        <w:rPr>
          <w:lang w:val="en-CA"/>
        </w:rPr>
        <w:t>i</w:t>
      </w:r>
      <w:proofErr w:type="spellEnd"/>
      <w:r w:rsidRPr="00E5104C">
        <w:rPr>
          <w:lang w:val="en-CA"/>
        </w:rPr>
        <w:t> ].</w:t>
      </w:r>
    </w:p>
    <w:p w14:paraId="54ABB077"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sidRPr="00E5104C">
        <w:rPr>
          <w:lang w:val="en-CA"/>
        </w:rPr>
        <w:t xml:space="preserve">– </w:t>
      </w:r>
      <w:r w:rsidRPr="00E5104C">
        <w:rPr>
          <w:lang w:val="en-CA"/>
        </w:rPr>
        <w:tab/>
      </w:r>
      <w:proofErr w:type="spellStart"/>
      <w:r w:rsidRPr="00E5104C">
        <w:rPr>
          <w:lang w:val="en-CA"/>
        </w:rPr>
        <w:t>OverlayAlpha</w:t>
      </w:r>
      <w:proofErr w:type="spellEnd"/>
      <w:r w:rsidRPr="00E5104C">
        <w:rPr>
          <w:lang w:val="en-CA"/>
        </w:rPr>
        <w:t>[ </w:t>
      </w:r>
      <w:proofErr w:type="spellStart"/>
      <w:r w:rsidRPr="00E5104C">
        <w:rPr>
          <w:lang w:val="en-CA"/>
        </w:rPr>
        <w:t>i</w:t>
      </w:r>
      <w:proofErr w:type="spellEnd"/>
      <w:r w:rsidRPr="00E5104C">
        <w:rPr>
          <w:lang w:val="en-CA"/>
        </w:rPr>
        <w:t xml:space="preserve"> ] is set equal to </w:t>
      </w:r>
      <w:proofErr w:type="spellStart"/>
      <w:r w:rsidRPr="00E5104C">
        <w:rPr>
          <w:lang w:val="en-CA"/>
        </w:rPr>
        <w:t>CodedOverlayAlpha</w:t>
      </w:r>
      <w:proofErr w:type="spellEnd"/>
      <w:r w:rsidRPr="00E5104C">
        <w:rPr>
          <w:lang w:val="en-CA"/>
        </w:rPr>
        <w:t>[ </w:t>
      </w:r>
      <w:proofErr w:type="spellStart"/>
      <w:r w:rsidRPr="00E5104C">
        <w:rPr>
          <w:lang w:val="en-CA"/>
        </w:rPr>
        <w:t>i</w:t>
      </w:r>
      <w:proofErr w:type="spellEnd"/>
      <w:r w:rsidRPr="00E5104C">
        <w:rPr>
          <w:lang w:val="en-CA"/>
        </w:rPr>
        <w:t> ].</w:t>
      </w:r>
    </w:p>
    <w:p w14:paraId="599DB732" w14:textId="77777777" w:rsidR="005D7210" w:rsidRPr="00E5104C" w:rsidRDefault="005D7210" w:rsidP="005D7210">
      <w:pPr>
        <w:tabs>
          <w:tab w:val="clear" w:pos="1080"/>
          <w:tab w:val="left" w:pos="215"/>
          <w:tab w:val="left" w:pos="431"/>
          <w:tab w:val="left" w:pos="646"/>
          <w:tab w:val="left" w:pos="862"/>
          <w:tab w:val="left" w:pos="1077"/>
          <w:tab w:val="left" w:pos="1298"/>
        </w:tabs>
        <w:rPr>
          <w:noProof/>
          <w:lang w:val="en-CA"/>
        </w:rPr>
      </w:pPr>
      <w:r w:rsidRPr="00E5104C">
        <w:rPr>
          <w:noProof/>
          <w:lang w:val="en-CA"/>
        </w:rPr>
        <w:t>The variables TargetPicWidth and TargetPicHeight, for the target display picture width and height, respectively, are derived as follows:</w:t>
      </w:r>
    </w:p>
    <w:p w14:paraId="1289DD92" w14:textId="77777777" w:rsidR="005D7210" w:rsidRPr="00E5104C" w:rsidRDefault="005D7210" w:rsidP="005D7210">
      <w:pPr>
        <w:tabs>
          <w:tab w:val="clear" w:pos="1080"/>
          <w:tab w:val="left" w:pos="215"/>
          <w:tab w:val="left" w:pos="431"/>
          <w:tab w:val="left" w:pos="646"/>
          <w:tab w:val="left" w:pos="862"/>
          <w:tab w:val="left" w:pos="1077"/>
          <w:tab w:val="left" w:pos="1298"/>
        </w:tabs>
        <w:rPr>
          <w:noProof/>
          <w:lang w:val="en-CA"/>
        </w:rPr>
      </w:pPr>
      <w:r w:rsidRPr="00E5104C">
        <w:rPr>
          <w:lang w:val="en-CA"/>
        </w:rPr>
        <w:t>–</w:t>
      </w:r>
      <w:r w:rsidRPr="00E5104C">
        <w:rPr>
          <w:lang w:val="en-CA"/>
        </w:rPr>
        <w:tab/>
      </w:r>
      <w:r w:rsidRPr="00E5104C">
        <w:rPr>
          <w:noProof/>
          <w:lang w:val="en-CA"/>
        </w:rPr>
        <w:t>If doi_target_pic_size_present_flag)</w:t>
      </w:r>
    </w:p>
    <w:p w14:paraId="4E05ECCD"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sidRPr="00E5104C">
        <w:rPr>
          <w:lang w:val="en-CA"/>
        </w:rPr>
        <w:t>–</w:t>
      </w:r>
      <w:r w:rsidRPr="00E5104C">
        <w:rPr>
          <w:lang w:val="en-CA"/>
        </w:rPr>
        <w:tab/>
      </w:r>
      <w:proofErr w:type="spellStart"/>
      <w:r w:rsidRPr="00E5104C">
        <w:rPr>
          <w:lang w:val="en-CA"/>
        </w:rPr>
        <w:t>TargetPicWidth</w:t>
      </w:r>
      <w:proofErr w:type="spellEnd"/>
      <w:r w:rsidRPr="00E5104C">
        <w:rPr>
          <w:lang w:val="en-CA"/>
        </w:rPr>
        <w:t xml:space="preserve"> is set equal to doi_target_pic_width_minus1 + 1</w:t>
      </w:r>
    </w:p>
    <w:p w14:paraId="545A483E"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sidRPr="00E5104C">
        <w:rPr>
          <w:lang w:val="en-CA"/>
        </w:rPr>
        <w:t>–</w:t>
      </w:r>
      <w:r w:rsidRPr="00E5104C">
        <w:rPr>
          <w:lang w:val="en-CA"/>
        </w:rPr>
        <w:tab/>
      </w:r>
      <w:proofErr w:type="spellStart"/>
      <w:r w:rsidRPr="00E5104C">
        <w:rPr>
          <w:lang w:val="en-CA"/>
        </w:rPr>
        <w:t>TargetPicHeight</w:t>
      </w:r>
      <w:proofErr w:type="spellEnd"/>
      <w:r w:rsidRPr="00E5104C">
        <w:rPr>
          <w:lang w:val="en-CA"/>
        </w:rPr>
        <w:t xml:space="preserve"> is set equal to doi_target_pic_height_minus1 + 1</w:t>
      </w:r>
    </w:p>
    <w:p w14:paraId="26924F36" w14:textId="77777777" w:rsidR="005D7210" w:rsidRPr="00E5104C" w:rsidRDefault="005D7210" w:rsidP="005D7210">
      <w:pPr>
        <w:tabs>
          <w:tab w:val="clear" w:pos="1080"/>
          <w:tab w:val="left" w:pos="215"/>
          <w:tab w:val="left" w:pos="431"/>
          <w:tab w:val="left" w:pos="646"/>
          <w:tab w:val="left" w:pos="862"/>
          <w:tab w:val="left" w:pos="1077"/>
          <w:tab w:val="left" w:pos="1298"/>
        </w:tabs>
        <w:rPr>
          <w:noProof/>
          <w:lang w:val="en-CA"/>
        </w:rPr>
      </w:pPr>
      <w:r w:rsidRPr="00E5104C">
        <w:rPr>
          <w:lang w:val="en-CA"/>
        </w:rPr>
        <w:t>–</w:t>
      </w:r>
      <w:r w:rsidRPr="00E5104C">
        <w:rPr>
          <w:lang w:val="en-CA"/>
        </w:rPr>
        <w:tab/>
      </w:r>
      <w:r w:rsidRPr="00E5104C">
        <w:rPr>
          <w:noProof/>
          <w:lang w:val="en-CA"/>
        </w:rPr>
        <w:t>Otherwise</w:t>
      </w:r>
    </w:p>
    <w:p w14:paraId="55F5988B" w14:textId="77777777" w:rsidR="005D7210" w:rsidRPr="00E5104C"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sidRPr="00E5104C">
        <w:rPr>
          <w:lang w:val="en-CA"/>
        </w:rPr>
        <w:t>–</w:t>
      </w:r>
      <w:r w:rsidRPr="00E5104C">
        <w:rPr>
          <w:lang w:val="en-CA"/>
        </w:rPr>
        <w:tab/>
      </w:r>
      <w:proofErr w:type="spellStart"/>
      <w:r w:rsidRPr="00E5104C">
        <w:rPr>
          <w:lang w:val="en-CA"/>
        </w:rPr>
        <w:t>TargetPicWidth</w:t>
      </w:r>
      <w:proofErr w:type="spellEnd"/>
      <w:r w:rsidRPr="00E5104C">
        <w:rPr>
          <w:lang w:val="en-CA"/>
        </w:rPr>
        <w:t xml:space="preserve"> is set equal to </w:t>
      </w:r>
      <w:proofErr w:type="spellStart"/>
      <w:r w:rsidRPr="00E5104C">
        <w:rPr>
          <w:lang w:val="en-CA"/>
        </w:rPr>
        <w:t>DisplayOverlayWidth</w:t>
      </w:r>
      <w:proofErr w:type="spellEnd"/>
      <w:r w:rsidRPr="00E5104C">
        <w:rPr>
          <w:lang w:val="en-CA"/>
        </w:rPr>
        <w:t>[ 0 ].</w:t>
      </w:r>
    </w:p>
    <w:p w14:paraId="49E9E2BD" w14:textId="77777777" w:rsidR="005D7210" w:rsidRPr="00994AFE"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sidRPr="00994AFE">
        <w:rPr>
          <w:lang w:val="en-CA"/>
        </w:rPr>
        <w:t>–</w:t>
      </w:r>
      <w:r w:rsidRPr="00994AFE">
        <w:rPr>
          <w:lang w:val="en-CA"/>
        </w:rPr>
        <w:tab/>
      </w:r>
      <w:proofErr w:type="spellStart"/>
      <w:r w:rsidRPr="00994AFE">
        <w:rPr>
          <w:lang w:val="en-CA"/>
        </w:rPr>
        <w:t>TargetPicHeight</w:t>
      </w:r>
      <w:proofErr w:type="spellEnd"/>
      <w:r w:rsidRPr="00994AFE">
        <w:rPr>
          <w:lang w:val="en-CA"/>
        </w:rPr>
        <w:t xml:space="preserve"> is set equal to </w:t>
      </w:r>
      <w:proofErr w:type="spellStart"/>
      <w:r w:rsidRPr="00994AFE">
        <w:rPr>
          <w:lang w:val="en-CA"/>
        </w:rPr>
        <w:t>DisplayOverlayHeight</w:t>
      </w:r>
      <w:proofErr w:type="spellEnd"/>
      <w:r w:rsidRPr="00994AFE">
        <w:rPr>
          <w:lang w:val="en-CA"/>
        </w:rPr>
        <w:t>[ 0 ].</w:t>
      </w:r>
    </w:p>
    <w:p w14:paraId="2CAC4920" w14:textId="77777777" w:rsidR="005D7210" w:rsidRDefault="005D7210" w:rsidP="005D7210">
      <w:pPr>
        <w:tabs>
          <w:tab w:val="clear" w:pos="1080"/>
          <w:tab w:val="left" w:pos="215"/>
          <w:tab w:val="left" w:pos="431"/>
          <w:tab w:val="left" w:pos="646"/>
          <w:tab w:val="left" w:pos="862"/>
          <w:tab w:val="left" w:pos="1077"/>
          <w:tab w:val="left" w:pos="1298"/>
        </w:tabs>
        <w:rPr>
          <w:lang w:val="en-CA"/>
        </w:rPr>
      </w:pPr>
      <w:r w:rsidRPr="00994AFE">
        <w:rPr>
          <w:lang w:val="en-CA"/>
        </w:rPr>
        <w:t xml:space="preserve">Let </w:t>
      </w:r>
      <w:proofErr w:type="spellStart"/>
      <w:r w:rsidRPr="00994AFE">
        <w:rPr>
          <w:lang w:val="en-CA"/>
        </w:rPr>
        <w:t>OverlayWithAlpha</w:t>
      </w:r>
      <w:proofErr w:type="spellEnd"/>
      <w:r w:rsidRPr="00994AFE">
        <w:rPr>
          <w:lang w:val="en-CA"/>
        </w:rPr>
        <w:t>( </w:t>
      </w:r>
      <w:proofErr w:type="spellStart"/>
      <w:r w:rsidRPr="00994AFE">
        <w:rPr>
          <w:lang w:val="en-CA"/>
        </w:rPr>
        <w:t>tgtPic</w:t>
      </w:r>
      <w:proofErr w:type="spellEnd"/>
      <w:r w:rsidRPr="00994AFE">
        <w:rPr>
          <w:lang w:val="en-CA"/>
        </w:rPr>
        <w:t xml:space="preserve">[ x ][ y ], </w:t>
      </w:r>
      <w:proofErr w:type="spellStart"/>
      <w:r w:rsidRPr="00FC355C">
        <w:rPr>
          <w:lang w:val="en-CA"/>
        </w:rPr>
        <w:t>tgtBitDepth</w:t>
      </w:r>
      <w:proofErr w:type="spellEnd"/>
      <w:r w:rsidRPr="00994AFE">
        <w:rPr>
          <w:lang w:val="en-CA"/>
        </w:rPr>
        <w:t xml:space="preserve">,  </w:t>
      </w:r>
      <w:proofErr w:type="spellStart"/>
      <w:r w:rsidRPr="00994AFE">
        <w:rPr>
          <w:lang w:val="en-CA"/>
        </w:rPr>
        <w:t>ovlTex</w:t>
      </w:r>
      <w:proofErr w:type="spellEnd"/>
      <w:r w:rsidRPr="00994AFE">
        <w:rPr>
          <w:lang w:val="en-CA"/>
        </w:rPr>
        <w:t xml:space="preserve">[ w ][ h ], </w:t>
      </w:r>
      <w:proofErr w:type="spellStart"/>
      <w:r w:rsidRPr="00FC355C">
        <w:rPr>
          <w:lang w:val="en-CA"/>
        </w:rPr>
        <w:t>ovlBitDepth</w:t>
      </w:r>
      <w:proofErr w:type="spellEnd"/>
      <w:r w:rsidRPr="00994AFE">
        <w:rPr>
          <w:lang w:val="en-CA"/>
        </w:rPr>
        <w:t xml:space="preserve">, </w:t>
      </w:r>
      <w:proofErr w:type="spellStart"/>
      <w:r w:rsidRPr="00994AFE">
        <w:rPr>
          <w:lang w:val="en-CA"/>
        </w:rPr>
        <w:t>ovlAlp</w:t>
      </w:r>
      <w:proofErr w:type="spellEnd"/>
      <w:r w:rsidRPr="00994AFE">
        <w:rPr>
          <w:lang w:val="en-CA"/>
        </w:rPr>
        <w:t xml:space="preserve">[ w ][ h ], </w:t>
      </w:r>
      <w:proofErr w:type="spellStart"/>
      <w:r w:rsidRPr="00FC355C">
        <w:rPr>
          <w:lang w:val="en-CA"/>
        </w:rPr>
        <w:t>ovlAlphaBitDepth</w:t>
      </w:r>
      <w:proofErr w:type="spellEnd"/>
      <w:r w:rsidRPr="00994AFE">
        <w:rPr>
          <w:lang w:val="en-CA"/>
        </w:rPr>
        <w:t xml:space="preserve"> ) be specified as a function that returns the sample values derived by applying the alpha channel using </w:t>
      </w:r>
      <w:proofErr w:type="spellStart"/>
      <w:r w:rsidRPr="00994AFE">
        <w:rPr>
          <w:lang w:val="en-CA"/>
        </w:rPr>
        <w:t>tgtPic</w:t>
      </w:r>
      <w:proofErr w:type="spellEnd"/>
      <w:r w:rsidRPr="00994AFE">
        <w:rPr>
          <w:lang w:val="en-CA"/>
        </w:rPr>
        <w:t xml:space="preserve">[ x ][ y ] as the background sample, </w:t>
      </w:r>
      <w:proofErr w:type="spellStart"/>
      <w:r w:rsidRPr="00994AFE">
        <w:rPr>
          <w:lang w:val="en-CA"/>
        </w:rPr>
        <w:t>ovlTex</w:t>
      </w:r>
      <w:proofErr w:type="spellEnd"/>
      <w:r w:rsidRPr="00994AFE">
        <w:rPr>
          <w:lang w:val="en-CA"/>
        </w:rPr>
        <w:t xml:space="preserve">[ w ][ h ] as the foreground sample, and </w:t>
      </w:r>
      <w:proofErr w:type="spellStart"/>
      <w:r w:rsidRPr="00994AFE">
        <w:rPr>
          <w:lang w:val="en-CA"/>
        </w:rPr>
        <w:t>ovlAlp</w:t>
      </w:r>
      <w:proofErr w:type="spellEnd"/>
      <w:r w:rsidRPr="00994AFE">
        <w:rPr>
          <w:lang w:val="en-CA"/>
        </w:rPr>
        <w:t xml:space="preserve">[ w ][ h ] as the alpha channel sample, and </w:t>
      </w:r>
      <w:proofErr w:type="spellStart"/>
      <w:r w:rsidRPr="00FC355C">
        <w:rPr>
          <w:lang w:val="en-CA"/>
        </w:rPr>
        <w:t>tgtBitDepth</w:t>
      </w:r>
      <w:proofErr w:type="spellEnd"/>
      <w:r w:rsidRPr="00FC355C">
        <w:rPr>
          <w:lang w:val="en-CA"/>
        </w:rPr>
        <w:t xml:space="preserve">, </w:t>
      </w:r>
      <w:proofErr w:type="spellStart"/>
      <w:r w:rsidRPr="00FC355C">
        <w:rPr>
          <w:lang w:val="en-CA"/>
        </w:rPr>
        <w:t>ovlBitDepth</w:t>
      </w:r>
      <w:proofErr w:type="spellEnd"/>
      <w:r w:rsidRPr="00FC355C">
        <w:rPr>
          <w:lang w:val="en-CA"/>
        </w:rPr>
        <w:t xml:space="preserve"> and </w:t>
      </w:r>
      <w:proofErr w:type="spellStart"/>
      <w:r w:rsidRPr="00FC355C">
        <w:rPr>
          <w:lang w:val="en-CA"/>
        </w:rPr>
        <w:t>ovlAlphaBitDepth</w:t>
      </w:r>
      <w:proofErr w:type="spellEnd"/>
      <w:r w:rsidRPr="00FC355C">
        <w:rPr>
          <w:lang w:val="en-CA"/>
        </w:rPr>
        <w:t xml:space="preserve"> respectively referring to the bit depth of the background sample, foreground sample and alpha channel sample</w:t>
      </w:r>
      <w:r w:rsidRPr="00994AFE">
        <w:rPr>
          <w:lang w:val="en-CA"/>
        </w:rPr>
        <w:t>, using the process specified in subclause 8.23 if an alpha channel information SEI message is present in the CVS, or using a process determined via external means</w:t>
      </w:r>
      <w:r w:rsidRPr="00E5104C">
        <w:rPr>
          <w:lang w:val="en-CA"/>
        </w:rPr>
        <w:t>.</w:t>
      </w:r>
    </w:p>
    <w:p w14:paraId="687E09A5" w14:textId="77777777" w:rsidR="005D7210" w:rsidRPr="00FC355C" w:rsidRDefault="005D7210" w:rsidP="005D7210">
      <w:pPr>
        <w:rPr>
          <w:lang w:val="en-CA"/>
        </w:rPr>
      </w:pPr>
      <w:r w:rsidRPr="00FC355C">
        <w:rPr>
          <w:lang w:val="en-CA"/>
        </w:rPr>
        <w:t xml:space="preserve">The variables </w:t>
      </w:r>
      <w:proofErr w:type="spellStart"/>
      <w:r w:rsidRPr="00FC355C">
        <w:rPr>
          <w:lang w:val="en-CA"/>
        </w:rPr>
        <w:t>TargetPicSubWidthC</w:t>
      </w:r>
      <w:proofErr w:type="spellEnd"/>
      <w:r w:rsidRPr="00FC355C">
        <w:rPr>
          <w:lang w:val="en-CA"/>
        </w:rPr>
        <w:t xml:space="preserve"> and </w:t>
      </w:r>
      <w:proofErr w:type="spellStart"/>
      <w:r w:rsidRPr="00FC355C">
        <w:rPr>
          <w:lang w:val="en-CA"/>
        </w:rPr>
        <w:t>TargetPicSubHeightC</w:t>
      </w:r>
      <w:proofErr w:type="spellEnd"/>
      <w:r w:rsidRPr="00FC355C">
        <w:rPr>
          <w:lang w:val="en-CA"/>
        </w:rPr>
        <w:t xml:space="preserve"> is specified as in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965"/>
        <w:gridCol w:w="2340"/>
        <w:gridCol w:w="2158"/>
      </w:tblGrid>
      <w:tr w:rsidR="005D7210" w:rsidRPr="008E32AB" w14:paraId="0D9A5F3C" w14:textId="77777777" w:rsidTr="0024154E">
        <w:trPr>
          <w:jc w:val="center"/>
        </w:trPr>
        <w:tc>
          <w:tcPr>
            <w:tcW w:w="2965" w:type="dxa"/>
          </w:tcPr>
          <w:p w14:paraId="4644E18C" w14:textId="77777777" w:rsidR="005D7210" w:rsidRPr="00FC355C" w:rsidRDefault="005D7210" w:rsidP="0024154E">
            <w:pPr>
              <w:keepNext/>
              <w:tabs>
                <w:tab w:val="left" w:pos="794"/>
                <w:tab w:val="left" w:pos="1191"/>
                <w:tab w:val="left" w:pos="1588"/>
                <w:tab w:val="left" w:pos="1985"/>
              </w:tabs>
              <w:spacing w:before="80" w:after="80"/>
              <w:jc w:val="center"/>
              <w:rPr>
                <w:b/>
                <w:noProof/>
                <w:lang w:val="en-GB"/>
              </w:rPr>
            </w:pPr>
            <w:proofErr w:type="spellStart"/>
            <w:r w:rsidRPr="00FC355C">
              <w:rPr>
                <w:lang w:val="en-CA"/>
              </w:rPr>
              <w:t>doi_target_pic_chroma_format_idc</w:t>
            </w:r>
            <w:proofErr w:type="spellEnd"/>
          </w:p>
        </w:tc>
        <w:tc>
          <w:tcPr>
            <w:tcW w:w="2340" w:type="dxa"/>
          </w:tcPr>
          <w:p w14:paraId="5B8D9332" w14:textId="77777777" w:rsidR="005D7210" w:rsidRPr="00FC355C" w:rsidRDefault="005D7210" w:rsidP="0024154E">
            <w:pPr>
              <w:keepNext/>
              <w:tabs>
                <w:tab w:val="left" w:pos="794"/>
                <w:tab w:val="left" w:pos="1191"/>
                <w:tab w:val="left" w:pos="1588"/>
                <w:tab w:val="left" w:pos="1985"/>
              </w:tabs>
              <w:spacing w:before="80" w:after="80"/>
              <w:jc w:val="center"/>
              <w:rPr>
                <w:b/>
                <w:noProof/>
                <w:lang w:val="en-GB"/>
              </w:rPr>
            </w:pPr>
            <w:proofErr w:type="spellStart"/>
            <w:r w:rsidRPr="00FC355C">
              <w:rPr>
                <w:lang w:val="en-CA"/>
              </w:rPr>
              <w:t>TargetPicSubWidthC</w:t>
            </w:r>
            <w:proofErr w:type="spellEnd"/>
          </w:p>
        </w:tc>
        <w:tc>
          <w:tcPr>
            <w:tcW w:w="2158" w:type="dxa"/>
          </w:tcPr>
          <w:p w14:paraId="6154CF1C" w14:textId="77777777" w:rsidR="005D7210" w:rsidRPr="00FC355C" w:rsidRDefault="005D7210" w:rsidP="0024154E">
            <w:pPr>
              <w:keepNext/>
              <w:tabs>
                <w:tab w:val="left" w:pos="794"/>
                <w:tab w:val="left" w:pos="1191"/>
                <w:tab w:val="left" w:pos="1588"/>
                <w:tab w:val="left" w:pos="1985"/>
              </w:tabs>
              <w:spacing w:before="80" w:after="80"/>
              <w:jc w:val="center"/>
              <w:rPr>
                <w:b/>
                <w:noProof/>
                <w:lang w:val="en-GB"/>
              </w:rPr>
            </w:pPr>
            <w:proofErr w:type="spellStart"/>
            <w:r w:rsidRPr="00FC355C">
              <w:rPr>
                <w:lang w:val="en-CA"/>
              </w:rPr>
              <w:t>TargetPicSubHeightC</w:t>
            </w:r>
            <w:proofErr w:type="spellEnd"/>
          </w:p>
        </w:tc>
      </w:tr>
      <w:tr w:rsidR="005D7210" w:rsidRPr="008E32AB" w14:paraId="16A895B0" w14:textId="77777777" w:rsidTr="0024154E">
        <w:trPr>
          <w:jc w:val="center"/>
        </w:trPr>
        <w:tc>
          <w:tcPr>
            <w:tcW w:w="2965" w:type="dxa"/>
          </w:tcPr>
          <w:p w14:paraId="76443026"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0</w:t>
            </w:r>
          </w:p>
        </w:tc>
        <w:tc>
          <w:tcPr>
            <w:tcW w:w="2340" w:type="dxa"/>
          </w:tcPr>
          <w:p w14:paraId="30F81A37"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1</w:t>
            </w:r>
          </w:p>
        </w:tc>
        <w:tc>
          <w:tcPr>
            <w:tcW w:w="2158" w:type="dxa"/>
          </w:tcPr>
          <w:p w14:paraId="391285ED"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1</w:t>
            </w:r>
          </w:p>
        </w:tc>
      </w:tr>
      <w:tr w:rsidR="005D7210" w:rsidRPr="008E32AB" w14:paraId="1AB22D49" w14:textId="77777777" w:rsidTr="0024154E">
        <w:trPr>
          <w:jc w:val="center"/>
        </w:trPr>
        <w:tc>
          <w:tcPr>
            <w:tcW w:w="2965" w:type="dxa"/>
          </w:tcPr>
          <w:p w14:paraId="5C834A71"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1</w:t>
            </w:r>
          </w:p>
        </w:tc>
        <w:tc>
          <w:tcPr>
            <w:tcW w:w="2340" w:type="dxa"/>
          </w:tcPr>
          <w:p w14:paraId="33CBB229"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2</w:t>
            </w:r>
          </w:p>
        </w:tc>
        <w:tc>
          <w:tcPr>
            <w:tcW w:w="2158" w:type="dxa"/>
          </w:tcPr>
          <w:p w14:paraId="287E91F5"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2</w:t>
            </w:r>
          </w:p>
        </w:tc>
      </w:tr>
      <w:tr w:rsidR="005D7210" w:rsidRPr="008E32AB" w14:paraId="50E0C77E" w14:textId="77777777" w:rsidTr="0024154E">
        <w:trPr>
          <w:jc w:val="center"/>
        </w:trPr>
        <w:tc>
          <w:tcPr>
            <w:tcW w:w="2965" w:type="dxa"/>
          </w:tcPr>
          <w:p w14:paraId="408015B9"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2</w:t>
            </w:r>
          </w:p>
        </w:tc>
        <w:tc>
          <w:tcPr>
            <w:tcW w:w="2340" w:type="dxa"/>
          </w:tcPr>
          <w:p w14:paraId="0CCE29A2"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2</w:t>
            </w:r>
          </w:p>
        </w:tc>
        <w:tc>
          <w:tcPr>
            <w:tcW w:w="2158" w:type="dxa"/>
          </w:tcPr>
          <w:p w14:paraId="5C1FF402"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1</w:t>
            </w:r>
          </w:p>
        </w:tc>
      </w:tr>
      <w:tr w:rsidR="005D7210" w:rsidRPr="004C3FAD" w14:paraId="3C3787F3" w14:textId="77777777" w:rsidTr="0024154E">
        <w:trPr>
          <w:jc w:val="center"/>
        </w:trPr>
        <w:tc>
          <w:tcPr>
            <w:tcW w:w="2965" w:type="dxa"/>
          </w:tcPr>
          <w:p w14:paraId="5A5213A6"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3</w:t>
            </w:r>
          </w:p>
        </w:tc>
        <w:tc>
          <w:tcPr>
            <w:tcW w:w="2340" w:type="dxa"/>
          </w:tcPr>
          <w:p w14:paraId="19C8B035" w14:textId="77777777" w:rsidR="005D7210" w:rsidRPr="00FC355C"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1</w:t>
            </w:r>
          </w:p>
        </w:tc>
        <w:tc>
          <w:tcPr>
            <w:tcW w:w="2158" w:type="dxa"/>
          </w:tcPr>
          <w:p w14:paraId="431CA01E" w14:textId="77777777" w:rsidR="005D7210" w:rsidRPr="004C3FAD" w:rsidRDefault="005D7210" w:rsidP="0024154E">
            <w:pPr>
              <w:keepNext/>
              <w:tabs>
                <w:tab w:val="left" w:pos="794"/>
                <w:tab w:val="left" w:pos="1191"/>
                <w:tab w:val="left" w:pos="1588"/>
                <w:tab w:val="left" w:pos="1985"/>
              </w:tabs>
              <w:spacing w:before="40" w:after="40"/>
              <w:jc w:val="center"/>
              <w:rPr>
                <w:noProof/>
                <w:lang w:val="en-GB"/>
              </w:rPr>
            </w:pPr>
            <w:r w:rsidRPr="00FC355C">
              <w:rPr>
                <w:noProof/>
                <w:lang w:val="en-GB"/>
              </w:rPr>
              <w:t>1</w:t>
            </w:r>
          </w:p>
        </w:tc>
      </w:tr>
    </w:tbl>
    <w:p w14:paraId="39674214" w14:textId="77777777" w:rsidR="005D7210" w:rsidRDefault="005D7210" w:rsidP="005D7210">
      <w:pPr>
        <w:rPr>
          <w:b/>
          <w:bCs/>
          <w:highlight w:val="yellow"/>
        </w:rPr>
      </w:pPr>
    </w:p>
    <w:p w14:paraId="495EDA13" w14:textId="77777777" w:rsidR="005D7210" w:rsidRPr="00EB116F" w:rsidRDefault="005D7210" w:rsidP="005D7210">
      <w:r w:rsidRPr="00EB116F">
        <w:t xml:space="preserve">A list of display overlay set index values, </w:t>
      </w:r>
      <w:proofErr w:type="spellStart"/>
      <w:proofErr w:type="gramStart"/>
      <w:r w:rsidRPr="00EB116F">
        <w:t>SelSetIdx</w:t>
      </w:r>
      <w:proofErr w:type="spellEnd"/>
      <w:r w:rsidRPr="00EB116F">
        <w:t>[</w:t>
      </w:r>
      <w:proofErr w:type="gramEnd"/>
      <w:r w:rsidRPr="00EB116F">
        <w:t> </w:t>
      </w:r>
      <w:proofErr w:type="gramStart"/>
      <w:r w:rsidRPr="00EB116F">
        <w:t>j ]</w:t>
      </w:r>
      <w:proofErr w:type="gramEnd"/>
      <w:r w:rsidRPr="00EB116F">
        <w:t xml:space="preserve">, of length </w:t>
      </w:r>
      <w:proofErr w:type="spellStart"/>
      <w:r w:rsidRPr="00EB116F">
        <w:t>NumSelSets</w:t>
      </w:r>
      <w:proofErr w:type="spellEnd"/>
      <w:r w:rsidRPr="00EB116F">
        <w:t xml:space="preserve">, associated with a target picture may be determined by external means. If a display overlay set index is not conveyed by external means, </w:t>
      </w:r>
      <w:proofErr w:type="spellStart"/>
      <w:r w:rsidRPr="00EB116F">
        <w:t>NumSelSets</w:t>
      </w:r>
      <w:proofErr w:type="spellEnd"/>
      <w:r w:rsidRPr="00EB116F">
        <w:t xml:space="preserve"> is set equal to 1 and </w:t>
      </w:r>
      <w:proofErr w:type="spellStart"/>
      <w:proofErr w:type="gramStart"/>
      <w:r w:rsidRPr="00EB116F">
        <w:t>SelSetIdx</w:t>
      </w:r>
      <w:proofErr w:type="spellEnd"/>
      <w:r w:rsidRPr="00EB116F">
        <w:t>[</w:t>
      </w:r>
      <w:proofErr w:type="gramEnd"/>
      <w:r w:rsidRPr="00EB116F">
        <w:t> </w:t>
      </w:r>
      <w:proofErr w:type="gramStart"/>
      <w:r w:rsidRPr="00EB116F">
        <w:t>0 ]</w:t>
      </w:r>
      <w:proofErr w:type="gramEnd"/>
      <w:r w:rsidRPr="00EB116F">
        <w:t xml:space="preserve"> set equal to 0.</w:t>
      </w:r>
    </w:p>
    <w:p w14:paraId="56E0D874" w14:textId="77777777" w:rsidR="005D7210" w:rsidRPr="00E5104C" w:rsidRDefault="005D7210" w:rsidP="005D7210">
      <w:pPr>
        <w:tabs>
          <w:tab w:val="clear" w:pos="1080"/>
          <w:tab w:val="left" w:pos="215"/>
          <w:tab w:val="left" w:pos="431"/>
          <w:tab w:val="left" w:pos="646"/>
          <w:tab w:val="left" w:pos="862"/>
          <w:tab w:val="left" w:pos="1077"/>
          <w:tab w:val="left" w:pos="1298"/>
        </w:tabs>
        <w:rPr>
          <w:lang w:val="en-CA"/>
        </w:rPr>
      </w:pPr>
      <w:r w:rsidRPr="00E5104C">
        <w:rPr>
          <w:lang w:val="en-CA"/>
        </w:rPr>
        <w:lastRenderedPageBreak/>
        <w:t xml:space="preserve">A target display picture </w:t>
      </w:r>
      <w:r w:rsidRPr="00EB116F">
        <w:rPr>
          <w:lang w:val="en-CA"/>
        </w:rPr>
        <w:t xml:space="preserve">for the list of display overlay set index values, </w:t>
      </w:r>
      <w:proofErr w:type="spellStart"/>
      <w:r w:rsidRPr="00EB116F">
        <w:rPr>
          <w:lang w:val="en-CA"/>
        </w:rPr>
        <w:t>SelSetIdx</w:t>
      </w:r>
      <w:proofErr w:type="spellEnd"/>
      <w:r w:rsidRPr="00EB116F">
        <w:rPr>
          <w:lang w:val="en-CA"/>
        </w:rPr>
        <w:t>[ j ],</w:t>
      </w:r>
      <w:r>
        <w:rPr>
          <w:lang w:val="en-CA"/>
        </w:rPr>
        <w:t xml:space="preserve"> </w:t>
      </w:r>
      <w:r w:rsidRPr="00E5104C">
        <w:rPr>
          <w:lang w:val="en-CA"/>
        </w:rPr>
        <w:t xml:space="preserve">should be formed as follows, with picture array, </w:t>
      </w:r>
      <w:proofErr w:type="spellStart"/>
      <w:r w:rsidRPr="00E5104C">
        <w:rPr>
          <w:lang w:val="en-CA"/>
        </w:rPr>
        <w:t>TargetPicture</w:t>
      </w:r>
      <w:proofErr w:type="spellEnd"/>
      <w:r w:rsidRPr="00E5104C">
        <w:rPr>
          <w:lang w:val="en-CA"/>
        </w:rPr>
        <w:t>[ </w:t>
      </w:r>
      <w:proofErr w:type="spellStart"/>
      <w:r w:rsidRPr="00E5104C">
        <w:rPr>
          <w:lang w:val="en-CA"/>
        </w:rPr>
        <w:t>cIdx</w:t>
      </w:r>
      <w:proofErr w:type="spellEnd"/>
      <w:r w:rsidRPr="00E5104C">
        <w:rPr>
          <w:lang w:val="en-CA"/>
        </w:rPr>
        <w:t xml:space="preserve"> ][ x ][ y ] , with </w:t>
      </w:r>
      <w:proofErr w:type="spellStart"/>
      <w:r w:rsidRPr="00E5104C">
        <w:rPr>
          <w:lang w:val="en-CA"/>
        </w:rPr>
        <w:t>cIdx</w:t>
      </w:r>
      <w:proofErr w:type="spellEnd"/>
      <w:r w:rsidRPr="00E5104C">
        <w:rPr>
          <w:lang w:val="en-CA"/>
        </w:rPr>
        <w:t xml:space="preserve"> = </w:t>
      </w:r>
      <w:proofErr w:type="gramStart"/>
      <w:r w:rsidRPr="00E5104C">
        <w:rPr>
          <w:lang w:val="en-CA"/>
        </w:rPr>
        <w:t>0</w:t>
      </w:r>
      <w:r w:rsidRPr="00E5104C">
        <w:rPr>
          <w:noProof/>
          <w:lang w:val="en-CA" w:eastAsia="ko-KR"/>
        </w:rPr>
        <w:t>..</w:t>
      </w:r>
      <w:proofErr w:type="gramEnd"/>
      <w:r w:rsidRPr="00E5104C">
        <w:rPr>
          <w:lang w:val="en-CA"/>
        </w:rPr>
        <w:t>(</w:t>
      </w:r>
      <w:proofErr w:type="spellStart"/>
      <w:r>
        <w:rPr>
          <w:lang w:val="en-CA"/>
        </w:rPr>
        <w:t>doi_target_pic_chroma_format_idc</w:t>
      </w:r>
      <w:proofErr w:type="spellEnd"/>
      <w:r w:rsidRPr="00E5104C">
        <w:rPr>
          <w:lang w:val="en-CA"/>
        </w:rPr>
        <w:t> = = 0 ) ? 0 : 2, x = </w:t>
      </w:r>
      <w:proofErr w:type="gramStart"/>
      <w:r w:rsidRPr="00E5104C">
        <w:rPr>
          <w:lang w:val="en-CA"/>
        </w:rPr>
        <w:t>0</w:t>
      </w:r>
      <w:r w:rsidRPr="00E5104C">
        <w:rPr>
          <w:noProof/>
          <w:lang w:val="en-CA" w:eastAsia="ko-KR"/>
        </w:rPr>
        <w:t>..</w:t>
      </w:r>
      <w:proofErr w:type="gramEnd"/>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TargetPicWidth</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TargetPicWidth</w:t>
      </w:r>
      <w:r w:rsidRPr="00E5104C">
        <w:rPr>
          <w:rFonts w:eastAsia="Malgun Gothic"/>
          <w:lang w:val="en-CA" w:eastAsia="zh-CN"/>
        </w:rPr>
        <w:t> </w:t>
      </w:r>
      <w:r w:rsidRPr="00E5104C">
        <w:rPr>
          <w:lang w:val="en-CA"/>
        </w:rPr>
        <w:t>/</w:t>
      </w:r>
      <w:r w:rsidRPr="00E5104C">
        <w:rPr>
          <w:rFonts w:eastAsia="Malgun Gothic"/>
          <w:lang w:val="en-CA" w:eastAsia="zh-CN"/>
        </w:rPr>
        <w:t> </w:t>
      </w:r>
      <w:r w:rsidRPr="001C4923">
        <w:rPr>
          <w:lang w:val="en-CA"/>
        </w:rPr>
        <w:t>TargetPicSubWidthC</w:t>
      </w:r>
      <w:r w:rsidRPr="00E5104C">
        <w:rPr>
          <w:rFonts w:eastAsia="Malgun Gothic"/>
          <w:lang w:val="en-CA" w:eastAsia="zh-CN"/>
        </w:rPr>
        <w:t> − 1, y</w:t>
      </w:r>
      <w:r w:rsidRPr="00E5104C">
        <w:rPr>
          <w:lang w:val="en-CA"/>
        </w:rPr>
        <w:t> </w:t>
      </w:r>
      <w:r w:rsidRPr="00E5104C">
        <w:rPr>
          <w:rFonts w:eastAsia="Malgun Gothic"/>
          <w:lang w:val="en-CA" w:eastAsia="zh-CN"/>
        </w:rPr>
        <w:t>=</w:t>
      </w:r>
      <w:r w:rsidRPr="00E5104C">
        <w:rPr>
          <w:lang w:val="en-CA"/>
        </w:rPr>
        <w:t> </w:t>
      </w:r>
      <w:proofErr w:type="gramStart"/>
      <w:r w:rsidRPr="00E5104C">
        <w:rPr>
          <w:rFonts w:eastAsia="Malgun Gothic"/>
          <w:lang w:val="en-CA" w:eastAsia="zh-CN"/>
        </w:rPr>
        <w:t>0</w:t>
      </w:r>
      <w:r w:rsidRPr="00E5104C">
        <w:rPr>
          <w:noProof/>
          <w:lang w:val="en-CA" w:eastAsia="ko-KR"/>
        </w:rPr>
        <w:t>..</w:t>
      </w:r>
      <w:proofErr w:type="gramEnd"/>
      <w:r w:rsidRPr="00E5104C">
        <w:rPr>
          <w:lang w:val="en-CA"/>
        </w:rPr>
        <w:t>( cIdx = = 0 )</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TargetPicHeight</w:t>
      </w:r>
      <w:r w:rsidRPr="00E5104C">
        <w:rPr>
          <w:rFonts w:eastAsia="Malgun Gothic"/>
          <w:lang w:val="en-CA" w:eastAsia="zh-CN"/>
        </w:rPr>
        <w:t> </w:t>
      </w:r>
      <w:r w:rsidRPr="00E5104C">
        <w:rPr>
          <w:lang w:val="en-CA"/>
        </w:rPr>
        <w:t>:</w:t>
      </w:r>
      <w:r w:rsidRPr="00E5104C">
        <w:rPr>
          <w:rFonts w:eastAsia="Malgun Gothic"/>
          <w:lang w:val="en-CA" w:eastAsia="zh-CN"/>
        </w:rPr>
        <w:t> </w:t>
      </w:r>
      <w:r w:rsidRPr="00E5104C">
        <w:rPr>
          <w:lang w:val="en-CA"/>
        </w:rPr>
        <w:t>TargetPicHeight</w:t>
      </w:r>
      <w:r w:rsidRPr="00E5104C">
        <w:rPr>
          <w:rFonts w:eastAsia="Malgun Gothic"/>
          <w:lang w:val="en-CA" w:eastAsia="zh-CN"/>
        </w:rPr>
        <w:t> </w:t>
      </w:r>
      <w:r w:rsidRPr="00E5104C">
        <w:rPr>
          <w:lang w:val="en-CA"/>
        </w:rPr>
        <w:t>/</w:t>
      </w:r>
      <w:r w:rsidRPr="00E5104C">
        <w:rPr>
          <w:rFonts w:eastAsia="Malgun Gothic"/>
          <w:lang w:val="en-CA" w:eastAsia="zh-CN"/>
        </w:rPr>
        <w:t> </w:t>
      </w:r>
      <w:r w:rsidRPr="001C4923">
        <w:rPr>
          <w:lang w:val="en-CA"/>
        </w:rPr>
        <w:t>TargetPicSubHeightC</w:t>
      </w:r>
      <w:r w:rsidRPr="00E5104C">
        <w:rPr>
          <w:rFonts w:eastAsia="Malgun Gothic"/>
          <w:lang w:val="en-CA" w:eastAsia="zh-CN"/>
        </w:rPr>
        <w:t> − 1.</w:t>
      </w:r>
    </w:p>
    <w:p w14:paraId="0ADCB3E9" w14:textId="77777777" w:rsidR="005D7210" w:rsidRPr="00B42451"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15"/>
        <w:jc w:val="left"/>
        <w:rPr>
          <w:lang w:val="en-CA"/>
        </w:rPr>
      </w:pPr>
      <w:r w:rsidRPr="00B42451">
        <w:rPr>
          <w:rFonts w:eastAsia="Malgun Gothic"/>
          <w:lang w:val="en-CA" w:eastAsia="zh-CN"/>
        </w:rPr>
        <w:t xml:space="preserve">for( </w:t>
      </w:r>
      <w:proofErr w:type="spellStart"/>
      <w:r w:rsidRPr="00B42451">
        <w:rPr>
          <w:rFonts w:eastAsia="Malgun Gothic"/>
          <w:lang w:val="en-CA" w:eastAsia="zh-CN"/>
        </w:rPr>
        <w:t>cIdx</w:t>
      </w:r>
      <w:proofErr w:type="spellEnd"/>
      <w:r w:rsidRPr="00B42451">
        <w:rPr>
          <w:rFonts w:eastAsia="Malgun Gothic"/>
          <w:lang w:val="en-CA" w:eastAsia="zh-CN"/>
        </w:rPr>
        <w:t xml:space="preserve"> = 0; </w:t>
      </w:r>
      <w:proofErr w:type="spellStart"/>
      <w:r w:rsidRPr="00B42451">
        <w:rPr>
          <w:rFonts w:eastAsia="Malgun Gothic"/>
          <w:lang w:val="en-CA" w:eastAsia="zh-CN"/>
        </w:rPr>
        <w:t>cIdx</w:t>
      </w:r>
      <w:proofErr w:type="spellEnd"/>
      <w:r w:rsidRPr="00B42451">
        <w:rPr>
          <w:rFonts w:eastAsia="Malgun Gothic"/>
          <w:lang w:val="en-CA" w:eastAsia="zh-CN"/>
        </w:rPr>
        <w:t xml:space="preserve"> &lt;= </w:t>
      </w:r>
      <w:r>
        <w:rPr>
          <w:rFonts w:eastAsia="Malgun Gothic"/>
          <w:lang w:val="en-CA" w:eastAsia="zh-CN"/>
        </w:rPr>
        <w:t>(</w:t>
      </w:r>
      <w:proofErr w:type="spellStart"/>
      <w:r>
        <w:rPr>
          <w:lang w:val="en-CA"/>
        </w:rPr>
        <w:t>doi_target_pic_chroma_format_idc</w:t>
      </w:r>
      <w:proofErr w:type="spellEnd"/>
      <w:r>
        <w:rPr>
          <w:lang w:val="en-CA"/>
        </w:rPr>
        <w:t xml:space="preserve"> = = 0</w:t>
      </w:r>
      <w:r>
        <w:rPr>
          <w:rFonts w:eastAsia="Malgun Gothic"/>
          <w:lang w:val="en-CA" w:eastAsia="zh-CN"/>
        </w:rPr>
        <w:t xml:space="preserve">) ? 0 : </w:t>
      </w:r>
      <w:r w:rsidRPr="00B42451">
        <w:rPr>
          <w:rFonts w:eastAsia="Malgun Gothic"/>
          <w:lang w:val="en-CA" w:eastAsia="zh-CN"/>
        </w:rPr>
        <w:t>2</w:t>
      </w:r>
      <w:r w:rsidRPr="00B42451">
        <w:rPr>
          <w:lang w:val="en-CA"/>
        </w:rPr>
        <w:t xml:space="preserve">; </w:t>
      </w:r>
      <w:proofErr w:type="spellStart"/>
      <w:r w:rsidRPr="00B42451">
        <w:rPr>
          <w:lang w:val="en-CA"/>
        </w:rPr>
        <w:t>cIdx</w:t>
      </w:r>
      <w:proofErr w:type="spellEnd"/>
      <w:r w:rsidRPr="00B42451">
        <w:rPr>
          <w:lang w:val="en-CA"/>
        </w:rPr>
        <w:t>++ )</w:t>
      </w:r>
    </w:p>
    <w:p w14:paraId="4FEE95FC" w14:textId="77777777" w:rsidR="005D7210" w:rsidRPr="00B42451"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jc w:val="left"/>
        <w:rPr>
          <w:rFonts w:eastAsia="Malgun Gothic"/>
          <w:lang w:val="en-CA" w:eastAsia="zh-CN"/>
        </w:rPr>
      </w:pPr>
      <w:r w:rsidRPr="00B42451">
        <w:rPr>
          <w:rFonts w:eastAsia="Malgun Gothic"/>
          <w:lang w:val="en-CA" w:eastAsia="zh-CN"/>
        </w:rPr>
        <w:tab/>
        <w:t>for( y = 0;  y &lt; ( ( </w:t>
      </w:r>
      <w:proofErr w:type="spellStart"/>
      <w:r w:rsidRPr="00B42451">
        <w:rPr>
          <w:rFonts w:eastAsia="Malgun Gothic"/>
          <w:lang w:val="en-CA" w:eastAsia="zh-CN"/>
        </w:rPr>
        <w:t>cIdx</w:t>
      </w:r>
      <w:proofErr w:type="spellEnd"/>
      <w:r w:rsidRPr="00B42451">
        <w:rPr>
          <w:lang w:val="en-CA"/>
        </w:rPr>
        <w:t xml:space="preserve">  = =  0 ) ? </w:t>
      </w:r>
      <w:proofErr w:type="spellStart"/>
      <w:r w:rsidRPr="00B42451">
        <w:rPr>
          <w:lang w:val="en-CA"/>
        </w:rPr>
        <w:t>TargetPicHeight</w:t>
      </w:r>
      <w:proofErr w:type="spellEnd"/>
      <w:r w:rsidRPr="00B42451">
        <w:rPr>
          <w:rFonts w:eastAsia="Malgun Gothic"/>
          <w:lang w:val="en-CA" w:eastAsia="zh-CN"/>
        </w:rPr>
        <w:t> </w:t>
      </w:r>
      <w:r w:rsidRPr="00B42451">
        <w:rPr>
          <w:lang w:val="en-CA"/>
        </w:rPr>
        <w:t>:</w:t>
      </w:r>
      <w:r w:rsidRPr="00B42451">
        <w:rPr>
          <w:rFonts w:eastAsia="Malgun Gothic"/>
          <w:lang w:val="en-CA" w:eastAsia="zh-CN"/>
        </w:rPr>
        <w:t> </w:t>
      </w:r>
      <w:proofErr w:type="spellStart"/>
      <w:r w:rsidRPr="00B42451">
        <w:rPr>
          <w:lang w:val="en-CA"/>
        </w:rPr>
        <w:t>TargetPicHeight</w:t>
      </w:r>
      <w:proofErr w:type="spellEnd"/>
      <w:r w:rsidRPr="00B42451">
        <w:rPr>
          <w:rFonts w:eastAsia="Malgun Gothic"/>
          <w:lang w:val="en-CA" w:eastAsia="zh-CN"/>
        </w:rPr>
        <w:t> </w:t>
      </w:r>
      <w:r w:rsidRPr="00B42451">
        <w:rPr>
          <w:lang w:val="en-CA"/>
        </w:rPr>
        <w:t>/</w:t>
      </w:r>
      <w:r w:rsidRPr="00B42451">
        <w:rPr>
          <w:rFonts w:eastAsia="Malgun Gothic"/>
          <w:lang w:val="en-CA" w:eastAsia="zh-CN"/>
        </w:rPr>
        <w:t> </w:t>
      </w:r>
      <w:proofErr w:type="spellStart"/>
      <w:r w:rsidRPr="001C4923">
        <w:rPr>
          <w:lang w:val="en-CA"/>
        </w:rPr>
        <w:t>TargetPicSubHeightC</w:t>
      </w:r>
      <w:proofErr w:type="spellEnd"/>
      <w:r w:rsidRPr="00B42451">
        <w:rPr>
          <w:lang w:val="en-CA"/>
        </w:rPr>
        <w:t> );</w:t>
      </w:r>
      <w:r w:rsidRPr="00B42451">
        <w:rPr>
          <w:rFonts w:eastAsia="Malgun Gothic"/>
          <w:lang w:val="en-CA" w:eastAsia="zh-CN"/>
        </w:rPr>
        <w:t xml:space="preserve"> y++ )</w:t>
      </w:r>
    </w:p>
    <w:p w14:paraId="0EFCC210" w14:textId="77777777" w:rsidR="005D7210" w:rsidRPr="00B42451"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jc w:val="left"/>
        <w:rPr>
          <w:rFonts w:eastAsia="Malgun Gothic"/>
          <w:lang w:val="en-CA" w:eastAsia="zh-CN"/>
        </w:rPr>
      </w:pPr>
      <w:r w:rsidRPr="00B42451">
        <w:rPr>
          <w:lang w:val="en-CA"/>
        </w:rPr>
        <w:tab/>
      </w:r>
      <w:r w:rsidRPr="00B42451">
        <w:rPr>
          <w:lang w:val="en-CA"/>
        </w:rPr>
        <w:tab/>
        <w:t>for( x = 0; x &lt;  ( ( cIdx  = =  0 )</w:t>
      </w:r>
      <w:r w:rsidRPr="00B42451">
        <w:rPr>
          <w:rFonts w:eastAsia="Malgun Gothic"/>
          <w:lang w:val="en-CA" w:eastAsia="zh-CN"/>
        </w:rPr>
        <w:t> </w:t>
      </w:r>
      <w:r w:rsidRPr="00B42451">
        <w:rPr>
          <w:lang w:val="en-CA"/>
        </w:rPr>
        <w:t>?</w:t>
      </w:r>
      <w:r w:rsidRPr="00B42451">
        <w:rPr>
          <w:rFonts w:eastAsia="Malgun Gothic"/>
          <w:lang w:val="en-CA" w:eastAsia="zh-CN"/>
        </w:rPr>
        <w:t> </w:t>
      </w:r>
      <w:r w:rsidRPr="00B42451">
        <w:rPr>
          <w:lang w:val="en-CA"/>
        </w:rPr>
        <w:t>TargetPicWidth</w:t>
      </w:r>
      <w:r w:rsidRPr="00B42451">
        <w:rPr>
          <w:rFonts w:eastAsia="Malgun Gothic"/>
          <w:lang w:val="en-CA" w:eastAsia="zh-CN"/>
        </w:rPr>
        <w:t> </w:t>
      </w:r>
      <w:r w:rsidRPr="00B42451">
        <w:rPr>
          <w:lang w:val="en-CA"/>
        </w:rPr>
        <w:t>:</w:t>
      </w:r>
      <w:r w:rsidRPr="00B42451">
        <w:rPr>
          <w:rFonts w:eastAsia="Malgun Gothic"/>
          <w:lang w:val="en-CA" w:eastAsia="zh-CN"/>
        </w:rPr>
        <w:t> </w:t>
      </w:r>
      <w:r w:rsidRPr="00B42451">
        <w:rPr>
          <w:lang w:val="en-CA"/>
        </w:rPr>
        <w:t>TargetPicWidth</w:t>
      </w:r>
      <w:r w:rsidRPr="00B42451">
        <w:rPr>
          <w:rFonts w:eastAsia="Malgun Gothic"/>
          <w:lang w:val="en-CA" w:eastAsia="zh-CN"/>
        </w:rPr>
        <w:t> </w:t>
      </w:r>
      <w:r w:rsidRPr="00B42451">
        <w:rPr>
          <w:lang w:val="en-CA"/>
        </w:rPr>
        <w:t>/</w:t>
      </w:r>
      <w:r w:rsidRPr="00B42451">
        <w:rPr>
          <w:rFonts w:eastAsia="Malgun Gothic"/>
          <w:lang w:val="en-CA" w:eastAsia="zh-CN"/>
        </w:rPr>
        <w:t> </w:t>
      </w:r>
      <w:r w:rsidRPr="001C4923">
        <w:rPr>
          <w:lang w:val="en-CA"/>
        </w:rPr>
        <w:t>TargetPicSubWidthC</w:t>
      </w:r>
      <w:r w:rsidRPr="00B42451">
        <w:rPr>
          <w:lang w:val="en-CA"/>
        </w:rPr>
        <w:t> ); x++</w:t>
      </w:r>
      <w:r w:rsidRPr="00B42451">
        <w:rPr>
          <w:rFonts w:eastAsia="Malgun Gothic"/>
          <w:lang w:val="en-CA" w:eastAsia="zh-CN"/>
        </w:rPr>
        <w:t> )</w:t>
      </w:r>
    </w:p>
    <w:p w14:paraId="11AD874E" w14:textId="77777777" w:rsidR="005D7210" w:rsidRPr="00B42451"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jc w:val="left"/>
        <w:rPr>
          <w:rFonts w:eastAsia="Malgun Gothic"/>
          <w:lang w:val="en-CA" w:eastAsia="zh-CN"/>
        </w:rPr>
      </w:pPr>
      <w:r w:rsidRPr="00B42451">
        <w:rPr>
          <w:lang w:val="en-CA"/>
        </w:rPr>
        <w:tab/>
      </w:r>
      <w:r w:rsidRPr="00B42451">
        <w:rPr>
          <w:lang w:val="en-CA"/>
        </w:rPr>
        <w:tab/>
      </w:r>
      <w:r w:rsidRPr="00B42451">
        <w:rPr>
          <w:lang w:val="en-CA"/>
        </w:rPr>
        <w:tab/>
      </w:r>
      <w:proofErr w:type="spellStart"/>
      <w:r w:rsidRPr="00B42451">
        <w:rPr>
          <w:lang w:val="en-CA"/>
        </w:rPr>
        <w:t>TargetPicture</w:t>
      </w:r>
      <w:proofErr w:type="spellEnd"/>
      <w:r w:rsidRPr="00B42451">
        <w:rPr>
          <w:lang w:val="en-CA"/>
        </w:rPr>
        <w:t>[ </w:t>
      </w:r>
      <w:proofErr w:type="spellStart"/>
      <w:r w:rsidRPr="00B42451">
        <w:rPr>
          <w:lang w:val="en-CA"/>
        </w:rPr>
        <w:t>cIdx</w:t>
      </w:r>
      <w:proofErr w:type="spellEnd"/>
      <w:r w:rsidRPr="00B42451">
        <w:rPr>
          <w:lang w:val="en-CA"/>
        </w:rPr>
        <w:t xml:space="preserve"> ][ x ][ y ] = </w:t>
      </w:r>
      <w:proofErr w:type="spellStart"/>
      <w:r w:rsidRPr="00B42451">
        <w:rPr>
          <w:lang w:val="en-CA"/>
        </w:rPr>
        <w:t>doi_target_init_sample</w:t>
      </w:r>
      <w:proofErr w:type="spellEnd"/>
      <w:r w:rsidRPr="00B42451">
        <w:rPr>
          <w:lang w:val="en-CA"/>
        </w:rPr>
        <w:t>[ </w:t>
      </w:r>
      <w:proofErr w:type="spellStart"/>
      <w:r w:rsidRPr="00B42451">
        <w:rPr>
          <w:lang w:val="en-CA"/>
        </w:rPr>
        <w:t>cIdx</w:t>
      </w:r>
      <w:proofErr w:type="spellEnd"/>
      <w:r w:rsidRPr="00B42451">
        <w:rPr>
          <w:lang w:val="en-CA"/>
        </w:rPr>
        <w:t> ]</w:t>
      </w:r>
    </w:p>
    <w:p w14:paraId="492C643F" w14:textId="77777777" w:rsidR="005D7210" w:rsidRDefault="005D7210" w:rsidP="005D7210">
      <w:pPr>
        <w:pStyle w:val="Equation"/>
        <w:tabs>
          <w:tab w:val="clear" w:pos="794"/>
          <w:tab w:val="clear" w:pos="1588"/>
          <w:tab w:val="clear" w:pos="4849"/>
          <w:tab w:val="clear" w:pos="9696"/>
        </w:tabs>
        <w:spacing w:after="0"/>
        <w:ind w:left="215"/>
        <w:rPr>
          <w:lang w:val="en-CA"/>
        </w:rPr>
      </w:pPr>
      <w:r w:rsidRPr="00E5104C">
        <w:rPr>
          <w:lang w:val="en-CA"/>
        </w:rPr>
        <w:t>for( </w:t>
      </w:r>
      <w:proofErr w:type="spellStart"/>
      <w:r w:rsidRPr="00E5104C">
        <w:rPr>
          <w:lang w:val="en-CA"/>
        </w:rPr>
        <w:t>i</w:t>
      </w:r>
      <w:proofErr w:type="spellEnd"/>
      <w:r w:rsidRPr="00E5104C">
        <w:rPr>
          <w:lang w:val="en-CA"/>
        </w:rPr>
        <w:t xml:space="preserve"> = 0; </w:t>
      </w:r>
      <w:proofErr w:type="spellStart"/>
      <w:r w:rsidRPr="00E5104C">
        <w:rPr>
          <w:lang w:val="en-CA"/>
        </w:rPr>
        <w:t>i</w:t>
      </w:r>
      <w:proofErr w:type="spellEnd"/>
      <w:r w:rsidRPr="00E5104C">
        <w:rPr>
          <w:lang w:val="en-CA"/>
        </w:rPr>
        <w:t xml:space="preserve"> &lt; doi_num_display_overlays_minus</w:t>
      </w:r>
      <w:r>
        <w:rPr>
          <w:rFonts w:eastAsia="Malgun Gothic" w:hint="eastAsia"/>
          <w:lang w:val="en-CA" w:eastAsia="ko-KR"/>
        </w:rPr>
        <w:t>1</w:t>
      </w:r>
      <w:r w:rsidRPr="00E5104C">
        <w:rPr>
          <w:lang w:val="en-CA"/>
        </w:rPr>
        <w:t xml:space="preserve"> + </w:t>
      </w:r>
      <w:r>
        <w:rPr>
          <w:rFonts w:eastAsia="Malgun Gothic" w:hint="eastAsia"/>
          <w:lang w:val="en-CA" w:eastAsia="ko-KR"/>
        </w:rPr>
        <w:t>1</w:t>
      </w:r>
      <w:r w:rsidRPr="00E5104C">
        <w:rPr>
          <w:lang w:val="en-CA"/>
        </w:rPr>
        <w:t xml:space="preserve">; </w:t>
      </w:r>
      <w:proofErr w:type="spellStart"/>
      <w:r w:rsidRPr="00E5104C">
        <w:rPr>
          <w:lang w:val="en-CA"/>
        </w:rPr>
        <w:t>i</w:t>
      </w:r>
      <w:proofErr w:type="spellEnd"/>
      <w:r w:rsidRPr="00E5104C">
        <w:rPr>
          <w:lang w:val="en-CA"/>
        </w:rPr>
        <w:t>++ )  {</w:t>
      </w:r>
    </w:p>
    <w:p w14:paraId="470EA578" w14:textId="77777777" w:rsidR="005D7210" w:rsidRDefault="005D7210" w:rsidP="005D7210">
      <w:pPr>
        <w:pStyle w:val="Equation"/>
        <w:tabs>
          <w:tab w:val="clear" w:pos="794"/>
          <w:tab w:val="clear" w:pos="1588"/>
          <w:tab w:val="clear" w:pos="4849"/>
          <w:tab w:val="clear" w:pos="9696"/>
        </w:tabs>
        <w:spacing w:after="0"/>
        <w:ind w:left="215"/>
        <w:rPr>
          <w:lang w:val="en-CA"/>
        </w:rPr>
      </w:pPr>
      <w:r w:rsidRPr="00814651">
        <w:rPr>
          <w:bCs/>
          <w:szCs w:val="18"/>
          <w:lang w:val="en-CA"/>
        </w:rPr>
        <w:tab/>
      </w:r>
      <w:proofErr w:type="spellStart"/>
      <w:r w:rsidRPr="00FC355C">
        <w:rPr>
          <w:bCs/>
          <w:szCs w:val="18"/>
          <w:lang w:val="en-CA"/>
        </w:rPr>
        <w:t>BitShift</w:t>
      </w:r>
      <w:r w:rsidRPr="00FC355C">
        <w:rPr>
          <w:vertAlign w:val="subscript"/>
          <w:lang w:val="en-CA"/>
        </w:rPr>
        <w:t>Y</w:t>
      </w:r>
      <w:proofErr w:type="spellEnd"/>
      <w:r w:rsidRPr="00FC355C">
        <w:rPr>
          <w:bCs/>
          <w:szCs w:val="18"/>
          <w:lang w:val="en-CA"/>
        </w:rPr>
        <w:t xml:space="preserve"> = </w:t>
      </w:r>
      <w:proofErr w:type="spellStart"/>
      <w:r w:rsidRPr="00FC355C">
        <w:rPr>
          <w:bCs/>
          <w:szCs w:val="18"/>
          <w:lang w:val="en-CA"/>
        </w:rPr>
        <w:t>targetBitDepth</w:t>
      </w:r>
      <w:proofErr w:type="spellEnd"/>
      <w:r w:rsidRPr="00FC355C">
        <w:rPr>
          <w:bCs/>
          <w:szCs w:val="18"/>
          <w:lang w:val="en-CA"/>
        </w:rPr>
        <w:t xml:space="preserve"> – </w:t>
      </w:r>
      <w:proofErr w:type="spellStart"/>
      <w:r w:rsidRPr="00FC355C">
        <w:rPr>
          <w:bCs/>
          <w:szCs w:val="18"/>
          <w:lang w:val="en-CA"/>
        </w:rPr>
        <w:t>BitDepth</w:t>
      </w:r>
      <w:r w:rsidRPr="00FC355C">
        <w:rPr>
          <w:vertAlign w:val="subscript"/>
          <w:lang w:val="en-CA"/>
        </w:rPr>
        <w:t>Y</w:t>
      </w:r>
      <w:proofErr w:type="spellEnd"/>
      <w:r w:rsidRPr="00FC355C">
        <w:rPr>
          <w:bCs/>
          <w:szCs w:val="18"/>
          <w:lang w:val="en-CA"/>
        </w:rPr>
        <w:t xml:space="preserve"> [</w:t>
      </w:r>
      <w:proofErr w:type="spellStart"/>
      <w:r w:rsidRPr="00FC355C">
        <w:rPr>
          <w:bCs/>
          <w:szCs w:val="18"/>
          <w:lang w:val="en-CA"/>
        </w:rPr>
        <w:t>doi_layer_idx</w:t>
      </w:r>
      <w:proofErr w:type="spellEnd"/>
      <w:r w:rsidRPr="00FC355C">
        <w:rPr>
          <w:bCs/>
          <w:szCs w:val="18"/>
          <w:lang w:val="en-CA"/>
        </w:rPr>
        <w:t xml:space="preserve">[ </w:t>
      </w:r>
      <w:proofErr w:type="spellStart"/>
      <w:r w:rsidRPr="00FC355C">
        <w:rPr>
          <w:bCs/>
          <w:szCs w:val="18"/>
          <w:lang w:val="en-CA"/>
        </w:rPr>
        <w:t>i</w:t>
      </w:r>
      <w:proofErr w:type="spellEnd"/>
      <w:r w:rsidRPr="00FC355C">
        <w:rPr>
          <w:bCs/>
          <w:szCs w:val="18"/>
          <w:lang w:val="en-CA"/>
        </w:rPr>
        <w:t xml:space="preserve"> ] ] </w:t>
      </w:r>
      <w:r w:rsidRPr="00994AFE">
        <w:rPr>
          <w:bCs/>
          <w:szCs w:val="18"/>
          <w:lang w:val="en-CA"/>
        </w:rPr>
        <w:br/>
      </w:r>
      <w:r w:rsidRPr="00994AFE">
        <w:rPr>
          <w:lang w:val="en-CA"/>
        </w:rPr>
        <w:tab/>
      </w:r>
      <w:proofErr w:type="spellStart"/>
      <w:r w:rsidRPr="00994AFE">
        <w:rPr>
          <w:lang w:val="en-CA"/>
        </w:rPr>
        <w:t>doAppliedFlag</w:t>
      </w:r>
      <w:proofErr w:type="spellEnd"/>
      <w:r w:rsidRPr="00994AFE">
        <w:rPr>
          <w:lang w:val="en-CA"/>
        </w:rPr>
        <w:t>[ </w:t>
      </w:r>
      <w:proofErr w:type="spellStart"/>
      <w:r w:rsidRPr="00994AFE">
        <w:rPr>
          <w:lang w:val="en-CA"/>
        </w:rPr>
        <w:t>i</w:t>
      </w:r>
      <w:proofErr w:type="spellEnd"/>
      <w:r w:rsidRPr="00994AFE">
        <w:rPr>
          <w:lang w:val="en-CA"/>
        </w:rPr>
        <w:t xml:space="preserve"> ] = 0 </w:t>
      </w:r>
      <w:r w:rsidRPr="00994AFE">
        <w:rPr>
          <w:lang w:val="en-CA"/>
        </w:rPr>
        <w:br/>
      </w:r>
      <w:r w:rsidRPr="00994AFE">
        <w:rPr>
          <w:lang w:val="en-CA"/>
        </w:rPr>
        <w:tab/>
        <w:t xml:space="preserve">for( h = 0, y = </w:t>
      </w:r>
      <w:proofErr w:type="spellStart"/>
      <w:r w:rsidRPr="00994AFE">
        <w:rPr>
          <w:lang w:val="en-CA"/>
        </w:rPr>
        <w:t>doi_top_left_y</w:t>
      </w:r>
      <w:proofErr w:type="spellEnd"/>
      <w:r w:rsidRPr="00994AFE">
        <w:rPr>
          <w:lang w:val="en-CA"/>
        </w:rPr>
        <w:t>[ </w:t>
      </w:r>
      <w:proofErr w:type="spellStart"/>
      <w:r w:rsidRPr="00994AFE">
        <w:rPr>
          <w:lang w:val="en-CA"/>
        </w:rPr>
        <w:t>i</w:t>
      </w:r>
      <w:proofErr w:type="spellEnd"/>
      <w:r w:rsidRPr="00994AFE">
        <w:rPr>
          <w:lang w:val="en-CA"/>
        </w:rPr>
        <w:t xml:space="preserve"> ]; y &lt; </w:t>
      </w:r>
      <w:proofErr w:type="spellStart"/>
      <w:r w:rsidRPr="00994AFE">
        <w:rPr>
          <w:lang w:val="en-CA"/>
        </w:rPr>
        <w:t>DisplayOverlayHeight</w:t>
      </w:r>
      <w:proofErr w:type="spellEnd"/>
      <w:r w:rsidRPr="00994AFE">
        <w:rPr>
          <w:lang w:val="en-CA"/>
        </w:rPr>
        <w:t>[ </w:t>
      </w:r>
      <w:proofErr w:type="spellStart"/>
      <w:r w:rsidRPr="00994AFE">
        <w:rPr>
          <w:lang w:val="en-CA"/>
        </w:rPr>
        <w:t>i</w:t>
      </w:r>
      <w:proofErr w:type="spellEnd"/>
      <w:r w:rsidRPr="00994AFE">
        <w:rPr>
          <w:lang w:val="en-CA"/>
        </w:rPr>
        <w:t xml:space="preserve"> ]; h++, y++ ) </w:t>
      </w:r>
      <w:r w:rsidRPr="00994AFE">
        <w:rPr>
          <w:lang w:val="en-CA"/>
        </w:rPr>
        <w:br/>
      </w:r>
      <w:r w:rsidRPr="00994AFE">
        <w:rPr>
          <w:lang w:val="en-CA"/>
        </w:rPr>
        <w:tab/>
      </w:r>
      <w:r w:rsidRPr="00994AFE">
        <w:rPr>
          <w:lang w:val="en-CA"/>
        </w:rPr>
        <w:tab/>
        <w:t xml:space="preserve">for( w = 0, x = </w:t>
      </w:r>
      <w:proofErr w:type="spellStart"/>
      <w:r w:rsidRPr="00994AFE">
        <w:rPr>
          <w:lang w:val="en-CA"/>
        </w:rPr>
        <w:t>doi_top_left_x</w:t>
      </w:r>
      <w:proofErr w:type="spellEnd"/>
      <w:r w:rsidRPr="00994AFE">
        <w:rPr>
          <w:lang w:val="en-CA"/>
        </w:rPr>
        <w:t>[ </w:t>
      </w:r>
      <w:proofErr w:type="spellStart"/>
      <w:r w:rsidRPr="00994AFE">
        <w:rPr>
          <w:lang w:val="en-CA"/>
        </w:rPr>
        <w:t>i</w:t>
      </w:r>
      <w:proofErr w:type="spellEnd"/>
      <w:r w:rsidRPr="00994AFE">
        <w:rPr>
          <w:lang w:val="en-CA"/>
        </w:rPr>
        <w:t xml:space="preserve"> ]; x &lt; </w:t>
      </w:r>
      <w:proofErr w:type="spellStart"/>
      <w:r w:rsidRPr="00994AFE">
        <w:rPr>
          <w:lang w:val="en-CA"/>
        </w:rPr>
        <w:t>DisplayOverlayWidth</w:t>
      </w:r>
      <w:proofErr w:type="spellEnd"/>
      <w:r w:rsidRPr="00994AFE">
        <w:rPr>
          <w:lang w:val="en-CA"/>
        </w:rPr>
        <w:t>[ </w:t>
      </w:r>
      <w:proofErr w:type="spellStart"/>
      <w:r w:rsidRPr="00994AFE">
        <w:rPr>
          <w:lang w:val="en-CA"/>
        </w:rPr>
        <w:t>i</w:t>
      </w:r>
      <w:proofErr w:type="spellEnd"/>
      <w:r w:rsidRPr="00994AFE">
        <w:rPr>
          <w:lang w:val="en-CA"/>
        </w:rPr>
        <w:t> ]; w++, x++ )</w:t>
      </w:r>
    </w:p>
    <w:p w14:paraId="17EECB9B" w14:textId="77777777" w:rsidR="005D7210" w:rsidRDefault="005D7210" w:rsidP="005D7210">
      <w:pPr>
        <w:pStyle w:val="Equation"/>
        <w:tabs>
          <w:tab w:val="clear" w:pos="794"/>
          <w:tab w:val="clear" w:pos="1588"/>
          <w:tab w:val="clear" w:pos="4849"/>
          <w:tab w:val="clear" w:pos="9696"/>
        </w:tabs>
        <w:spacing w:before="0" w:after="0"/>
        <w:ind w:left="215"/>
        <w:rPr>
          <w:lang w:val="en-CA"/>
        </w:rPr>
      </w:pPr>
      <w:r>
        <w:rPr>
          <w:lang w:val="en-CA"/>
        </w:rPr>
        <w:tab/>
      </w:r>
      <w:r>
        <w:rPr>
          <w:lang w:val="en-CA"/>
        </w:rPr>
        <w:tab/>
      </w:r>
      <w:r>
        <w:rPr>
          <w:lang w:val="en-CA"/>
        </w:rPr>
        <w:tab/>
      </w:r>
      <w:r w:rsidRPr="00FC355C">
        <w:rPr>
          <w:lang w:val="en-CA"/>
        </w:rPr>
        <w:t xml:space="preserve">for (j = 0; j &lt; </w:t>
      </w:r>
      <w:proofErr w:type="spellStart"/>
      <w:r w:rsidRPr="00FC355C">
        <w:rPr>
          <w:lang w:val="en-CA"/>
        </w:rPr>
        <w:t>NumSelSets</w:t>
      </w:r>
      <w:proofErr w:type="spellEnd"/>
      <w:r w:rsidRPr="00FC355C">
        <w:rPr>
          <w:lang w:val="en-CA"/>
        </w:rPr>
        <w:t xml:space="preserve"> ; </w:t>
      </w:r>
      <w:proofErr w:type="spellStart"/>
      <w:r w:rsidRPr="00FC355C">
        <w:rPr>
          <w:lang w:val="en-CA"/>
        </w:rPr>
        <w:t>j++</w:t>
      </w:r>
      <w:proofErr w:type="spellEnd"/>
      <w:r w:rsidRPr="00FC355C">
        <w:rPr>
          <w:lang w:val="en-CA"/>
        </w:rPr>
        <w:t xml:space="preserve"> )</w:t>
      </w:r>
    </w:p>
    <w:p w14:paraId="3F05B913" w14:textId="77777777" w:rsidR="005D7210" w:rsidRDefault="005D7210" w:rsidP="005D7210">
      <w:pPr>
        <w:pStyle w:val="Equation"/>
        <w:tabs>
          <w:tab w:val="clear" w:pos="794"/>
          <w:tab w:val="clear" w:pos="1588"/>
          <w:tab w:val="clear" w:pos="4849"/>
          <w:tab w:val="clear" w:pos="9696"/>
        </w:tabs>
        <w:spacing w:before="0" w:after="0"/>
        <w:ind w:left="215"/>
        <w:rPr>
          <w:bCs/>
          <w:szCs w:val="18"/>
          <w:lang w:val="en-CA"/>
        </w:rPr>
      </w:pPr>
      <w:r w:rsidRPr="00FC355C">
        <w:rPr>
          <w:lang w:val="en-CA"/>
        </w:rPr>
        <w:tab/>
      </w:r>
      <w:r w:rsidRPr="00FC355C">
        <w:rPr>
          <w:lang w:val="en-CA"/>
        </w:rPr>
        <w:tab/>
      </w:r>
      <w:r w:rsidRPr="00FC355C">
        <w:rPr>
          <w:lang w:val="en-CA"/>
        </w:rPr>
        <w:tab/>
      </w:r>
      <w:r w:rsidRPr="00FC355C">
        <w:rPr>
          <w:lang w:val="en-CA"/>
        </w:rPr>
        <w:tab/>
        <w:t>if ((</w:t>
      </w:r>
      <w:proofErr w:type="spellStart"/>
      <w:r w:rsidRPr="00FC355C">
        <w:rPr>
          <w:lang w:val="en-CA"/>
        </w:rPr>
        <w:t>doi_in_set_flag</w:t>
      </w:r>
      <w:proofErr w:type="spellEnd"/>
      <w:r w:rsidRPr="00FC355C">
        <w:rPr>
          <w:lang w:val="en-CA"/>
        </w:rPr>
        <w:t xml:space="preserve">[ </w:t>
      </w:r>
      <w:proofErr w:type="spellStart"/>
      <w:r w:rsidRPr="00FC355C">
        <w:rPr>
          <w:lang w:val="en-CA"/>
        </w:rPr>
        <w:t>SelSetIdx</w:t>
      </w:r>
      <w:proofErr w:type="spellEnd"/>
      <w:r w:rsidRPr="00FC355C">
        <w:rPr>
          <w:lang w:val="en-CA"/>
        </w:rPr>
        <w:t xml:space="preserve">[ j ] ][ </w:t>
      </w:r>
      <w:proofErr w:type="spellStart"/>
      <w:r w:rsidRPr="00FC355C">
        <w:rPr>
          <w:lang w:val="en-CA"/>
        </w:rPr>
        <w:t>i</w:t>
      </w:r>
      <w:proofErr w:type="spellEnd"/>
      <w:r w:rsidRPr="00FC355C">
        <w:rPr>
          <w:lang w:val="en-CA"/>
        </w:rPr>
        <w:t xml:space="preserve"> ] ) &amp;&amp; !</w:t>
      </w:r>
      <w:proofErr w:type="spellStart"/>
      <w:r w:rsidRPr="00FC355C">
        <w:rPr>
          <w:lang w:val="en-CA"/>
        </w:rPr>
        <w:t>doAppliedFlag</w:t>
      </w:r>
      <w:proofErr w:type="spellEnd"/>
      <w:r w:rsidRPr="00FC355C">
        <w:rPr>
          <w:lang w:val="en-CA"/>
        </w:rPr>
        <w:t>[ </w:t>
      </w:r>
      <w:proofErr w:type="spellStart"/>
      <w:r w:rsidRPr="00FC355C">
        <w:rPr>
          <w:lang w:val="en-CA"/>
        </w:rPr>
        <w:t>i</w:t>
      </w:r>
      <w:proofErr w:type="spellEnd"/>
      <w:r w:rsidRPr="00FC355C">
        <w:rPr>
          <w:lang w:val="en-CA"/>
        </w:rPr>
        <w:t> ] )</w:t>
      </w:r>
      <w:r w:rsidRPr="00994AFE">
        <w:rPr>
          <w:lang w:val="en-CA"/>
        </w:rPr>
        <w:br/>
      </w:r>
      <w:r w:rsidRPr="00994AFE">
        <w:rPr>
          <w:lang w:val="en-CA"/>
        </w:rPr>
        <w:tab/>
      </w:r>
      <w:r w:rsidRPr="00994AFE">
        <w:rPr>
          <w:lang w:val="en-CA"/>
        </w:rPr>
        <w:tab/>
      </w:r>
      <w:r w:rsidRPr="00994AFE">
        <w:rPr>
          <w:lang w:val="en-CA"/>
        </w:rPr>
        <w:tab/>
        <w:t>if( !</w:t>
      </w:r>
      <w:proofErr w:type="spellStart"/>
      <w:r w:rsidRPr="00994AFE">
        <w:rPr>
          <w:lang w:val="en-CA"/>
        </w:rPr>
        <w:t>doi_alpha_present_flag</w:t>
      </w:r>
      <w:proofErr w:type="spellEnd"/>
      <w:r w:rsidRPr="00994AFE">
        <w:rPr>
          <w:lang w:val="en-CA"/>
        </w:rPr>
        <w:t>[ </w:t>
      </w:r>
      <w:proofErr w:type="spellStart"/>
      <w:r w:rsidRPr="00994AFE">
        <w:rPr>
          <w:lang w:val="en-CA"/>
        </w:rPr>
        <w:t>i</w:t>
      </w:r>
      <w:proofErr w:type="spellEnd"/>
      <w:r w:rsidRPr="00994AFE">
        <w:rPr>
          <w:lang w:val="en-CA"/>
        </w:rPr>
        <w:t> ] )</w:t>
      </w:r>
      <w:r w:rsidRPr="00994AFE">
        <w:rPr>
          <w:lang w:val="en-CA"/>
        </w:rPr>
        <w:br/>
      </w:r>
      <w:r w:rsidRPr="00994AFE">
        <w:rPr>
          <w:lang w:val="en-CA"/>
        </w:rPr>
        <w:tab/>
      </w:r>
      <w:r w:rsidRPr="00994AFE">
        <w:rPr>
          <w:lang w:val="en-CA"/>
        </w:rPr>
        <w:tab/>
      </w:r>
      <w:r w:rsidRPr="00994AFE">
        <w:rPr>
          <w:lang w:val="en-CA"/>
        </w:rPr>
        <w:tab/>
      </w:r>
      <w:r w:rsidRPr="00994AFE">
        <w:rPr>
          <w:lang w:val="en-CA"/>
        </w:rPr>
        <w:tab/>
        <w:t>p = OverlayTexture[ </w:t>
      </w:r>
      <w:proofErr w:type="spellStart"/>
      <w:r w:rsidRPr="00994AFE">
        <w:rPr>
          <w:lang w:val="en-CA"/>
        </w:rPr>
        <w:t>i</w:t>
      </w:r>
      <w:proofErr w:type="spellEnd"/>
      <w:r w:rsidRPr="00994AFE">
        <w:rPr>
          <w:lang w:val="en-CA"/>
        </w:rPr>
        <w:t> ][ 0 ][ w ][ h ]</w:t>
      </w:r>
      <w:r w:rsidRPr="00994AFE">
        <w:rPr>
          <w:lang w:val="en-CA"/>
        </w:rPr>
        <w:tab/>
      </w:r>
      <w:r w:rsidRPr="00994AFE">
        <w:rPr>
          <w:lang w:val="en-CA"/>
        </w:rPr>
        <w:br/>
      </w:r>
      <w:r w:rsidRPr="00FC355C">
        <w:rPr>
          <w:bCs/>
          <w:szCs w:val="18"/>
          <w:lang w:val="en-CA"/>
        </w:rPr>
        <w:tab/>
      </w:r>
      <w:r w:rsidRPr="00FC355C">
        <w:rPr>
          <w:bCs/>
          <w:szCs w:val="18"/>
          <w:lang w:val="en-CA"/>
        </w:rPr>
        <w:tab/>
      </w:r>
      <w:r w:rsidRPr="00FC355C">
        <w:rPr>
          <w:bCs/>
          <w:szCs w:val="18"/>
          <w:lang w:val="en-CA"/>
        </w:rPr>
        <w:tab/>
      </w:r>
      <w:r w:rsidRPr="00FC355C">
        <w:rPr>
          <w:bCs/>
          <w:szCs w:val="18"/>
          <w:lang w:val="en-CA"/>
        </w:rPr>
        <w:tab/>
      </w:r>
      <w:proofErr w:type="spellStart"/>
      <w:r w:rsidRPr="00FC355C">
        <w:rPr>
          <w:bCs/>
          <w:szCs w:val="18"/>
          <w:lang w:val="en-CA"/>
        </w:rPr>
        <w:t>TargetPicture</w:t>
      </w:r>
      <w:proofErr w:type="spellEnd"/>
      <w:r w:rsidRPr="00FC355C">
        <w:rPr>
          <w:bCs/>
          <w:szCs w:val="18"/>
          <w:lang w:val="en-CA"/>
        </w:rPr>
        <w:t xml:space="preserve">[ 0 ][ x ][ y ] = ( </w:t>
      </w:r>
      <w:proofErr w:type="spellStart"/>
      <w:r w:rsidRPr="00FC355C">
        <w:rPr>
          <w:bCs/>
          <w:szCs w:val="18"/>
          <w:lang w:val="en-CA"/>
        </w:rPr>
        <w:t>BitShift</w:t>
      </w:r>
      <w:r w:rsidRPr="00FC355C">
        <w:rPr>
          <w:vertAlign w:val="subscript"/>
          <w:lang w:val="en-CA"/>
        </w:rPr>
        <w:t>Y</w:t>
      </w:r>
      <w:proofErr w:type="spellEnd"/>
      <w:r w:rsidRPr="00FC355C">
        <w:rPr>
          <w:bCs/>
          <w:szCs w:val="18"/>
          <w:lang w:val="en-CA"/>
        </w:rPr>
        <w:t xml:space="preserve"> &lt; 0 ? p &gt;&gt; –</w:t>
      </w:r>
      <w:proofErr w:type="spellStart"/>
      <w:r w:rsidRPr="00FC355C">
        <w:rPr>
          <w:bCs/>
          <w:szCs w:val="18"/>
          <w:lang w:val="en-CA"/>
        </w:rPr>
        <w:t>BitShift</w:t>
      </w:r>
      <w:r w:rsidRPr="00FC355C">
        <w:rPr>
          <w:vertAlign w:val="subscript"/>
          <w:lang w:val="en-CA"/>
        </w:rPr>
        <w:t>Y</w:t>
      </w:r>
      <w:proofErr w:type="spellEnd"/>
      <w:r w:rsidRPr="00FC355C">
        <w:rPr>
          <w:bCs/>
          <w:szCs w:val="18"/>
          <w:lang w:val="en-CA"/>
        </w:rPr>
        <w:t xml:space="preserve"> : p &lt;&lt; </w:t>
      </w:r>
      <w:proofErr w:type="spellStart"/>
      <w:r w:rsidRPr="00FC355C">
        <w:rPr>
          <w:bCs/>
          <w:szCs w:val="18"/>
          <w:lang w:val="en-CA"/>
        </w:rPr>
        <w:t>BitShift</w:t>
      </w:r>
      <w:r w:rsidRPr="00FC355C">
        <w:rPr>
          <w:vertAlign w:val="subscript"/>
          <w:lang w:val="en-CA"/>
        </w:rPr>
        <w:t>Y</w:t>
      </w:r>
      <w:proofErr w:type="spellEnd"/>
      <w:r w:rsidRPr="00FC355C">
        <w:rPr>
          <w:bCs/>
          <w:szCs w:val="18"/>
          <w:lang w:val="en-CA"/>
        </w:rPr>
        <w:t>)</w:t>
      </w:r>
      <w:r w:rsidRPr="00994AFE">
        <w:rPr>
          <w:lang w:val="en-CA"/>
        </w:rPr>
        <w:br/>
      </w:r>
      <w:r w:rsidRPr="00994AFE">
        <w:rPr>
          <w:lang w:val="en-CA"/>
        </w:rPr>
        <w:tab/>
      </w:r>
      <w:r w:rsidRPr="00994AFE">
        <w:rPr>
          <w:lang w:val="en-CA"/>
        </w:rPr>
        <w:tab/>
      </w:r>
      <w:r w:rsidRPr="00994AFE">
        <w:rPr>
          <w:lang w:val="en-CA"/>
        </w:rPr>
        <w:tab/>
        <w:t>else</w:t>
      </w:r>
      <w:r w:rsidRPr="00994AFE">
        <w:rPr>
          <w:lang w:val="en-CA"/>
        </w:rPr>
        <w:br/>
      </w:r>
      <w:r w:rsidRPr="00994AFE">
        <w:rPr>
          <w:lang w:val="en-CA"/>
        </w:rPr>
        <w:tab/>
      </w:r>
      <w:r w:rsidRPr="00994AFE">
        <w:rPr>
          <w:lang w:val="en-CA"/>
        </w:rPr>
        <w:tab/>
      </w:r>
      <w:r w:rsidRPr="00994AFE">
        <w:rPr>
          <w:lang w:val="en-CA"/>
        </w:rPr>
        <w:tab/>
      </w:r>
      <w:r w:rsidRPr="00994AFE">
        <w:rPr>
          <w:lang w:val="en-CA"/>
        </w:rPr>
        <w:tab/>
      </w:r>
      <w:proofErr w:type="spellStart"/>
      <w:r w:rsidRPr="00994AFE">
        <w:rPr>
          <w:lang w:val="en-CA"/>
        </w:rPr>
        <w:t>TargetPicture</w:t>
      </w:r>
      <w:proofErr w:type="spellEnd"/>
      <w:r w:rsidRPr="00994AFE">
        <w:rPr>
          <w:lang w:val="en-CA"/>
        </w:rPr>
        <w:t xml:space="preserve">[ 0 ][ x ][ y ] = </w:t>
      </w:r>
      <w:proofErr w:type="spellStart"/>
      <w:r w:rsidRPr="00994AFE">
        <w:rPr>
          <w:bCs/>
          <w:szCs w:val="18"/>
          <w:lang w:val="en-CA"/>
        </w:rPr>
        <w:t>OverlayWithAlpha</w:t>
      </w:r>
      <w:proofErr w:type="spellEnd"/>
      <w:r w:rsidRPr="00994AFE">
        <w:rPr>
          <w:bCs/>
          <w:szCs w:val="18"/>
          <w:lang w:val="en-CA"/>
        </w:rPr>
        <w:t>( </w:t>
      </w:r>
      <w:proofErr w:type="spellStart"/>
      <w:r w:rsidRPr="00994AFE">
        <w:rPr>
          <w:bCs/>
          <w:szCs w:val="18"/>
          <w:lang w:val="en-CA"/>
        </w:rPr>
        <w:t>TargetPicture</w:t>
      </w:r>
      <w:proofErr w:type="spellEnd"/>
      <w:r w:rsidRPr="00994AFE">
        <w:rPr>
          <w:bCs/>
          <w:szCs w:val="18"/>
          <w:lang w:val="en-CA"/>
        </w:rPr>
        <w:t xml:space="preserve">[ 0 ][ x ][ y ], </w:t>
      </w:r>
      <w:proofErr w:type="spellStart"/>
      <w:r w:rsidRPr="00FC355C">
        <w:rPr>
          <w:bCs/>
          <w:szCs w:val="18"/>
          <w:lang w:val="en-CA"/>
        </w:rPr>
        <w:t>targetBitDepth</w:t>
      </w:r>
      <w:proofErr w:type="spellEnd"/>
      <w:r w:rsidRPr="00FC355C">
        <w:rPr>
          <w:bCs/>
          <w:szCs w:val="18"/>
          <w:lang w:val="en-CA"/>
        </w:rPr>
        <w:t>,</w:t>
      </w:r>
      <w:r w:rsidRPr="00994AFE">
        <w:rPr>
          <w:bCs/>
          <w:szCs w:val="18"/>
          <w:lang w:val="en-CA"/>
        </w:rPr>
        <w:t xml:space="preserve"> </w:t>
      </w:r>
      <w:r w:rsidRPr="00994AFE">
        <w:rPr>
          <w:bCs/>
          <w:szCs w:val="18"/>
          <w:lang w:val="en-CA"/>
        </w:rPr>
        <w:br/>
      </w:r>
      <w:r w:rsidRPr="00994AFE">
        <w:rPr>
          <w:bCs/>
          <w:szCs w:val="18"/>
          <w:lang w:val="en-CA"/>
        </w:rPr>
        <w:tab/>
      </w:r>
      <w:r w:rsidRPr="00994AFE">
        <w:rPr>
          <w:bCs/>
          <w:szCs w:val="18"/>
          <w:lang w:val="en-CA"/>
        </w:rPr>
        <w:tab/>
      </w:r>
      <w:r w:rsidRPr="00994AFE">
        <w:rPr>
          <w:bCs/>
          <w:szCs w:val="18"/>
          <w:lang w:val="en-CA"/>
        </w:rPr>
        <w:tab/>
      </w:r>
      <w:r w:rsidRPr="00994AFE">
        <w:rPr>
          <w:bCs/>
          <w:szCs w:val="18"/>
          <w:lang w:val="en-CA"/>
        </w:rPr>
        <w:tab/>
      </w:r>
      <w:r w:rsidRPr="00994AFE">
        <w:rPr>
          <w:bCs/>
          <w:szCs w:val="18"/>
          <w:lang w:val="en-CA"/>
        </w:rPr>
        <w:tab/>
      </w:r>
      <w:r w:rsidRPr="00994AFE">
        <w:rPr>
          <w:bCs/>
          <w:szCs w:val="18"/>
          <w:lang w:val="en-CA"/>
        </w:rPr>
        <w:tab/>
        <w:t>OverlayTexture[ 0 ][ </w:t>
      </w:r>
      <w:proofErr w:type="spellStart"/>
      <w:r w:rsidRPr="00994AFE">
        <w:rPr>
          <w:bCs/>
          <w:szCs w:val="18"/>
          <w:lang w:val="en-CA"/>
        </w:rPr>
        <w:t>i</w:t>
      </w:r>
      <w:proofErr w:type="spellEnd"/>
      <w:r w:rsidRPr="00994AFE">
        <w:rPr>
          <w:bCs/>
          <w:szCs w:val="18"/>
          <w:lang w:val="en-CA"/>
        </w:rPr>
        <w:t xml:space="preserve"> ][ w ][ h ], </w:t>
      </w:r>
      <w:proofErr w:type="spellStart"/>
      <w:r w:rsidRPr="00FC355C">
        <w:rPr>
          <w:bCs/>
          <w:szCs w:val="18"/>
          <w:lang w:val="en-CA"/>
        </w:rPr>
        <w:t>BitDepth</w:t>
      </w:r>
      <w:r w:rsidRPr="00FC355C">
        <w:rPr>
          <w:vertAlign w:val="subscript"/>
          <w:lang w:val="en-CA"/>
        </w:rPr>
        <w:t>Y</w:t>
      </w:r>
      <w:proofErr w:type="spellEnd"/>
      <w:r w:rsidRPr="00FC355C">
        <w:rPr>
          <w:bCs/>
          <w:szCs w:val="18"/>
          <w:lang w:val="en-CA"/>
        </w:rPr>
        <w:t>[</w:t>
      </w:r>
      <w:proofErr w:type="spellStart"/>
      <w:r w:rsidRPr="00FC355C">
        <w:rPr>
          <w:bCs/>
          <w:szCs w:val="18"/>
          <w:lang w:val="en-CA"/>
        </w:rPr>
        <w:t>doi_layer_idx</w:t>
      </w:r>
      <w:proofErr w:type="spellEnd"/>
      <w:r w:rsidRPr="00FC355C">
        <w:rPr>
          <w:bCs/>
          <w:szCs w:val="18"/>
          <w:lang w:val="en-CA"/>
        </w:rPr>
        <w:t xml:space="preserve">[ </w:t>
      </w:r>
      <w:proofErr w:type="spellStart"/>
      <w:r w:rsidRPr="00FC355C">
        <w:rPr>
          <w:bCs/>
          <w:szCs w:val="18"/>
          <w:lang w:val="en-CA"/>
        </w:rPr>
        <w:t>i</w:t>
      </w:r>
      <w:proofErr w:type="spellEnd"/>
      <w:r w:rsidRPr="00FC355C">
        <w:rPr>
          <w:bCs/>
          <w:szCs w:val="18"/>
          <w:lang w:val="en-CA"/>
        </w:rPr>
        <w:t xml:space="preserve"> ]],</w:t>
      </w:r>
      <w:r w:rsidRPr="00994AFE">
        <w:rPr>
          <w:bCs/>
          <w:szCs w:val="18"/>
          <w:lang w:val="en-CA"/>
        </w:rPr>
        <w:t xml:space="preserve"> </w:t>
      </w:r>
      <w:r w:rsidRPr="00994AFE">
        <w:rPr>
          <w:bCs/>
          <w:szCs w:val="18"/>
          <w:lang w:val="en-CA"/>
        </w:rPr>
        <w:br/>
      </w:r>
      <w:r w:rsidRPr="00994AFE">
        <w:rPr>
          <w:bCs/>
          <w:szCs w:val="18"/>
          <w:lang w:val="en-CA"/>
        </w:rPr>
        <w:tab/>
      </w:r>
      <w:r w:rsidRPr="00994AFE">
        <w:rPr>
          <w:bCs/>
          <w:szCs w:val="18"/>
          <w:lang w:val="en-CA"/>
        </w:rPr>
        <w:tab/>
      </w:r>
      <w:r w:rsidRPr="00994AFE">
        <w:rPr>
          <w:bCs/>
          <w:szCs w:val="18"/>
          <w:lang w:val="en-CA"/>
        </w:rPr>
        <w:tab/>
      </w:r>
      <w:r w:rsidRPr="00994AFE">
        <w:rPr>
          <w:bCs/>
          <w:szCs w:val="18"/>
          <w:lang w:val="en-CA"/>
        </w:rPr>
        <w:tab/>
      </w:r>
      <w:r w:rsidRPr="00994AFE">
        <w:rPr>
          <w:bCs/>
          <w:szCs w:val="18"/>
          <w:lang w:val="en-CA"/>
        </w:rPr>
        <w:tab/>
      </w:r>
      <w:r w:rsidRPr="00994AFE">
        <w:rPr>
          <w:bCs/>
          <w:szCs w:val="18"/>
          <w:lang w:val="en-CA"/>
        </w:rPr>
        <w:tab/>
      </w:r>
      <w:proofErr w:type="spellStart"/>
      <w:r w:rsidRPr="00994AFE">
        <w:rPr>
          <w:bCs/>
          <w:szCs w:val="18"/>
          <w:lang w:val="en-CA"/>
        </w:rPr>
        <w:t>OverlayAlpha</w:t>
      </w:r>
      <w:proofErr w:type="spellEnd"/>
      <w:r w:rsidRPr="00994AFE">
        <w:rPr>
          <w:bCs/>
          <w:szCs w:val="18"/>
          <w:lang w:val="en-CA"/>
        </w:rPr>
        <w:t>[ </w:t>
      </w:r>
      <w:proofErr w:type="spellStart"/>
      <w:r w:rsidRPr="00994AFE">
        <w:rPr>
          <w:bCs/>
          <w:szCs w:val="18"/>
          <w:lang w:val="en-CA"/>
        </w:rPr>
        <w:t>i</w:t>
      </w:r>
      <w:proofErr w:type="spellEnd"/>
      <w:r w:rsidRPr="00994AFE">
        <w:rPr>
          <w:bCs/>
          <w:szCs w:val="18"/>
          <w:lang w:val="en-CA"/>
        </w:rPr>
        <w:t> ][ w ][ h ]</w:t>
      </w:r>
      <w:r w:rsidRPr="00FC355C">
        <w:rPr>
          <w:bCs/>
          <w:szCs w:val="18"/>
          <w:lang w:val="en-CA"/>
        </w:rPr>
        <w:t xml:space="preserve">, </w:t>
      </w:r>
      <w:proofErr w:type="spellStart"/>
      <w:r w:rsidRPr="00FC355C">
        <w:rPr>
          <w:bCs/>
          <w:szCs w:val="18"/>
          <w:lang w:val="en-CA"/>
        </w:rPr>
        <w:t>BitDepth</w:t>
      </w:r>
      <w:r w:rsidRPr="00FC355C">
        <w:rPr>
          <w:vertAlign w:val="subscript"/>
          <w:lang w:val="en-CA"/>
        </w:rPr>
        <w:t>Y</w:t>
      </w:r>
      <w:proofErr w:type="spellEnd"/>
      <w:r w:rsidRPr="00FC355C">
        <w:rPr>
          <w:bCs/>
          <w:szCs w:val="18"/>
          <w:lang w:val="en-CA"/>
        </w:rPr>
        <w:t>[</w:t>
      </w:r>
      <w:proofErr w:type="spellStart"/>
      <w:r>
        <w:rPr>
          <w:bCs/>
          <w:szCs w:val="18"/>
          <w:lang w:val="en-CA"/>
        </w:rPr>
        <w:t>doi_alpha_layer_id</w:t>
      </w:r>
      <w:proofErr w:type="spellEnd"/>
      <w:r w:rsidRPr="00FC355C">
        <w:rPr>
          <w:bCs/>
          <w:szCs w:val="18"/>
          <w:lang w:val="en-CA"/>
        </w:rPr>
        <w:t xml:space="preserve">[ </w:t>
      </w:r>
      <w:proofErr w:type="spellStart"/>
      <w:r w:rsidRPr="00FC355C">
        <w:rPr>
          <w:bCs/>
          <w:szCs w:val="18"/>
          <w:lang w:val="en-CA"/>
        </w:rPr>
        <w:t>i</w:t>
      </w:r>
      <w:proofErr w:type="spellEnd"/>
      <w:r w:rsidRPr="00FC355C">
        <w:rPr>
          <w:bCs/>
          <w:szCs w:val="18"/>
          <w:lang w:val="en-CA"/>
        </w:rPr>
        <w:t xml:space="preserve"> ]]</w:t>
      </w:r>
      <w:r w:rsidRPr="00994AFE">
        <w:rPr>
          <w:bCs/>
          <w:szCs w:val="18"/>
          <w:lang w:val="en-CA"/>
        </w:rPr>
        <w:t>)</w:t>
      </w:r>
    </w:p>
    <w:p w14:paraId="5999D77B" w14:textId="77777777" w:rsidR="005D7210" w:rsidRPr="00E5104C" w:rsidRDefault="005D7210" w:rsidP="005D7210">
      <w:pPr>
        <w:pStyle w:val="Equation"/>
        <w:tabs>
          <w:tab w:val="clear" w:pos="794"/>
          <w:tab w:val="clear" w:pos="1588"/>
          <w:tab w:val="clear" w:pos="4849"/>
          <w:tab w:val="clear" w:pos="9696"/>
        </w:tabs>
        <w:spacing w:before="0" w:after="0"/>
        <w:ind w:left="215"/>
        <w:rPr>
          <w:lang w:val="en-CA"/>
        </w:rPr>
      </w:pPr>
    </w:p>
    <w:p w14:paraId="7DEC71C1" w14:textId="77777777" w:rsidR="005D7210" w:rsidRDefault="005D7210" w:rsidP="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val="en-CA"/>
        </w:rPr>
      </w:pPr>
      <w:r w:rsidRPr="00814651">
        <w:rPr>
          <w:bCs/>
          <w:szCs w:val="18"/>
          <w:lang w:val="en-CA"/>
        </w:rPr>
        <w:tab/>
      </w:r>
      <w:proofErr w:type="spellStart"/>
      <w:r w:rsidRPr="00FC355C">
        <w:rPr>
          <w:bCs/>
          <w:szCs w:val="18"/>
          <w:lang w:val="en-CA"/>
        </w:rPr>
        <w:t>BitShift</w:t>
      </w:r>
      <w:r w:rsidRPr="00FC355C">
        <w:rPr>
          <w:vertAlign w:val="subscript"/>
          <w:lang w:val="en-CA"/>
        </w:rPr>
        <w:t>C</w:t>
      </w:r>
      <w:proofErr w:type="spellEnd"/>
      <w:r w:rsidRPr="00FC355C">
        <w:rPr>
          <w:bCs/>
          <w:szCs w:val="18"/>
          <w:lang w:val="en-CA"/>
        </w:rPr>
        <w:t xml:space="preserve"> = </w:t>
      </w:r>
      <w:proofErr w:type="spellStart"/>
      <w:r w:rsidRPr="00FC355C">
        <w:rPr>
          <w:bCs/>
          <w:szCs w:val="18"/>
          <w:lang w:val="en-CA"/>
        </w:rPr>
        <w:t>targetBitDepth</w:t>
      </w:r>
      <w:proofErr w:type="spellEnd"/>
      <w:r w:rsidRPr="00FC355C">
        <w:rPr>
          <w:bCs/>
          <w:szCs w:val="18"/>
          <w:lang w:val="en-CA"/>
        </w:rPr>
        <w:t xml:space="preserve"> – </w:t>
      </w:r>
      <w:proofErr w:type="spellStart"/>
      <w:r w:rsidRPr="00FC355C">
        <w:rPr>
          <w:bCs/>
          <w:szCs w:val="18"/>
          <w:lang w:val="en-CA"/>
        </w:rPr>
        <w:t>BitDepth</w:t>
      </w:r>
      <w:r w:rsidRPr="00FC355C">
        <w:rPr>
          <w:vertAlign w:val="subscript"/>
          <w:lang w:val="en-CA"/>
        </w:rPr>
        <w:t>C</w:t>
      </w:r>
      <w:proofErr w:type="spellEnd"/>
      <w:r w:rsidRPr="00FC355C">
        <w:rPr>
          <w:bCs/>
          <w:szCs w:val="18"/>
          <w:lang w:val="en-CA"/>
        </w:rPr>
        <w:t xml:space="preserve"> [</w:t>
      </w:r>
      <w:proofErr w:type="spellStart"/>
      <w:r w:rsidRPr="00FC355C">
        <w:rPr>
          <w:bCs/>
          <w:szCs w:val="18"/>
          <w:lang w:val="en-CA"/>
        </w:rPr>
        <w:t>doi_layer_idx</w:t>
      </w:r>
      <w:proofErr w:type="spellEnd"/>
      <w:r w:rsidRPr="00FC355C">
        <w:rPr>
          <w:bCs/>
          <w:szCs w:val="18"/>
          <w:lang w:val="en-CA"/>
        </w:rPr>
        <w:t xml:space="preserve">[ </w:t>
      </w:r>
      <w:proofErr w:type="spellStart"/>
      <w:r w:rsidRPr="00FC355C">
        <w:rPr>
          <w:bCs/>
          <w:szCs w:val="18"/>
          <w:lang w:val="en-CA"/>
        </w:rPr>
        <w:t>i</w:t>
      </w:r>
      <w:proofErr w:type="spellEnd"/>
      <w:r w:rsidRPr="00FC355C">
        <w:rPr>
          <w:bCs/>
          <w:szCs w:val="18"/>
          <w:lang w:val="en-CA"/>
        </w:rPr>
        <w:t xml:space="preserve"> ] ]</w:t>
      </w:r>
      <w:r w:rsidRPr="00994AFE">
        <w:rPr>
          <w:lang w:val="en-CA"/>
        </w:rPr>
        <w:br/>
      </w:r>
      <w:r w:rsidRPr="00994AFE">
        <w:rPr>
          <w:lang w:val="en-CA"/>
        </w:rPr>
        <w:tab/>
        <w:t>for( </w:t>
      </w:r>
      <w:r w:rsidRPr="00994AFE">
        <w:rPr>
          <w:rFonts w:eastAsia="Malgun Gothic"/>
          <w:lang w:val="en-CA" w:eastAsia="de-DE"/>
        </w:rPr>
        <w:t> </w:t>
      </w:r>
      <w:proofErr w:type="spellStart"/>
      <w:r w:rsidRPr="00994AFE">
        <w:rPr>
          <w:rFonts w:eastAsia="Malgun Gothic"/>
          <w:lang w:val="en-CA" w:eastAsia="de-DE"/>
        </w:rPr>
        <w:t>cIdx</w:t>
      </w:r>
      <w:proofErr w:type="spellEnd"/>
      <w:r w:rsidRPr="00994AFE">
        <w:rPr>
          <w:rFonts w:eastAsia="Malgun Gothic"/>
          <w:lang w:val="en-CA" w:eastAsia="de-DE"/>
        </w:rPr>
        <w:t xml:space="preserve"> = 1; </w:t>
      </w:r>
      <w:proofErr w:type="spellStart"/>
      <w:r w:rsidRPr="00994AFE">
        <w:rPr>
          <w:rFonts w:eastAsia="Malgun Gothic"/>
          <w:lang w:val="en-CA" w:eastAsia="de-DE"/>
        </w:rPr>
        <w:t>cIdx</w:t>
      </w:r>
      <w:proofErr w:type="spellEnd"/>
      <w:r w:rsidRPr="00994AFE">
        <w:rPr>
          <w:rFonts w:eastAsia="Malgun Gothic"/>
          <w:lang w:val="en-CA" w:eastAsia="de-DE"/>
        </w:rPr>
        <w:t> &lt; (</w:t>
      </w:r>
      <w:proofErr w:type="spellStart"/>
      <w:r w:rsidRPr="00994AFE">
        <w:rPr>
          <w:rFonts w:eastAsia="Malgun Gothic"/>
          <w:lang w:val="en-CA" w:eastAsia="de-DE"/>
        </w:rPr>
        <w:t>ChromaFormatIdc</w:t>
      </w:r>
      <w:proofErr w:type="spellEnd"/>
      <w:r w:rsidRPr="00FC355C">
        <w:rPr>
          <w:rFonts w:eastAsia="Malgun Gothic"/>
          <w:lang w:val="en-CA" w:eastAsia="de-DE"/>
        </w:rPr>
        <w:t>[ </w:t>
      </w:r>
      <w:proofErr w:type="spellStart"/>
      <w:r w:rsidRPr="00FC355C">
        <w:rPr>
          <w:rFonts w:eastAsia="Malgun Gothic"/>
          <w:lang w:val="en-CA" w:eastAsia="de-DE"/>
        </w:rPr>
        <w:t>doi_layer_idx</w:t>
      </w:r>
      <w:proofErr w:type="spellEnd"/>
      <w:r w:rsidRPr="00FC355C">
        <w:rPr>
          <w:rFonts w:eastAsia="Malgun Gothic"/>
          <w:lang w:val="en-CA" w:eastAsia="de-DE"/>
        </w:rPr>
        <w:t>[ </w:t>
      </w:r>
      <w:proofErr w:type="spellStart"/>
      <w:r w:rsidRPr="00FC355C">
        <w:rPr>
          <w:rFonts w:eastAsia="Malgun Gothic"/>
          <w:lang w:val="en-CA" w:eastAsia="de-DE"/>
        </w:rPr>
        <w:t>i</w:t>
      </w:r>
      <w:proofErr w:type="spellEnd"/>
      <w:r w:rsidRPr="00FC355C">
        <w:rPr>
          <w:rFonts w:eastAsia="Malgun Gothic"/>
          <w:lang w:val="en-CA" w:eastAsia="de-DE"/>
        </w:rPr>
        <w:t> ] ]</w:t>
      </w:r>
      <w:r w:rsidRPr="00994AFE">
        <w:rPr>
          <w:rFonts w:eastAsia="Malgun Gothic"/>
          <w:lang w:val="en-CA" w:eastAsia="de-DE"/>
        </w:rPr>
        <w:t xml:space="preserve"> = = 0 ) ? 1 : 3; </w:t>
      </w:r>
      <w:proofErr w:type="spellStart"/>
      <w:r w:rsidRPr="00994AFE">
        <w:rPr>
          <w:rFonts w:eastAsia="Malgun Gothic"/>
          <w:lang w:val="en-CA" w:eastAsia="de-DE"/>
        </w:rPr>
        <w:t>cIdx</w:t>
      </w:r>
      <w:proofErr w:type="spellEnd"/>
      <w:r w:rsidRPr="00994AFE">
        <w:rPr>
          <w:rFonts w:eastAsia="Malgun Gothic"/>
          <w:lang w:val="en-CA" w:eastAsia="de-DE"/>
        </w:rPr>
        <w:t>++ </w:t>
      </w:r>
      <w:r w:rsidRPr="00994AFE">
        <w:rPr>
          <w:lang w:val="en-CA"/>
        </w:rPr>
        <w:t>++ )  {</w:t>
      </w:r>
    </w:p>
    <w:p w14:paraId="72D504C7" w14:textId="77777777" w:rsidR="005D7210" w:rsidRDefault="005D7210" w:rsidP="005D7210">
      <w:pPr>
        <w:pStyle w:val="Equation"/>
        <w:tabs>
          <w:tab w:val="clear" w:pos="794"/>
          <w:tab w:val="clear" w:pos="1588"/>
          <w:tab w:val="clear" w:pos="4849"/>
          <w:tab w:val="clear" w:pos="9696"/>
        </w:tabs>
        <w:spacing w:before="0" w:after="0"/>
        <w:ind w:left="215"/>
        <w:rPr>
          <w:lang w:val="en-CA"/>
        </w:rPr>
      </w:pPr>
      <w:r>
        <w:rPr>
          <w:lang w:val="en-CA"/>
        </w:rPr>
        <w:tab/>
      </w:r>
      <w:r>
        <w:rPr>
          <w:lang w:val="en-CA"/>
        </w:rPr>
        <w:tab/>
      </w:r>
      <w:proofErr w:type="spellStart"/>
      <w:r w:rsidRPr="00FC355C">
        <w:rPr>
          <w:lang w:val="en-CA"/>
        </w:rPr>
        <w:t>doAppliedChromaFlag</w:t>
      </w:r>
      <w:proofErr w:type="spellEnd"/>
      <w:r w:rsidRPr="00FC355C">
        <w:rPr>
          <w:lang w:val="en-CA"/>
        </w:rPr>
        <w:t>[ c ][ </w:t>
      </w:r>
      <w:proofErr w:type="spellStart"/>
      <w:r w:rsidRPr="00FC355C">
        <w:rPr>
          <w:lang w:val="en-CA"/>
        </w:rPr>
        <w:t>i</w:t>
      </w:r>
      <w:proofErr w:type="spellEnd"/>
      <w:r w:rsidRPr="00FC355C">
        <w:rPr>
          <w:lang w:val="en-CA"/>
        </w:rPr>
        <w:t> ] = 0</w:t>
      </w:r>
      <w:r>
        <w:rPr>
          <w:lang w:val="en-CA"/>
        </w:rPr>
        <w:t xml:space="preserve"> </w:t>
      </w:r>
      <w:r w:rsidRPr="00E5104C">
        <w:rPr>
          <w:lang w:val="en-CA"/>
        </w:rPr>
        <w:br/>
      </w:r>
      <w:r w:rsidRPr="00E5104C">
        <w:rPr>
          <w:rFonts w:eastAsia="Malgun Gothic"/>
          <w:lang w:val="en-CA" w:eastAsia="de-DE"/>
        </w:rPr>
        <w:tab/>
      </w:r>
      <w:r w:rsidRPr="00E5104C">
        <w:rPr>
          <w:lang w:val="en-CA"/>
        </w:rPr>
        <w:tab/>
      </w:r>
      <w:r w:rsidRPr="00E5104C">
        <w:rPr>
          <w:rFonts w:eastAsia="Malgun Gothic"/>
          <w:lang w:val="en-CA" w:eastAsia="de-DE"/>
        </w:rPr>
        <w:t xml:space="preserve">for( h = 0, y = </w:t>
      </w:r>
      <w:proofErr w:type="spellStart"/>
      <w:r w:rsidRPr="00E5104C">
        <w:rPr>
          <w:rFonts w:eastAsia="Malgun Gothic"/>
          <w:lang w:val="en-CA" w:eastAsia="de-DE"/>
        </w:rPr>
        <w:t>doi_top_left_y</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w:t>
      </w:r>
      <w:proofErr w:type="spellStart"/>
      <w:r w:rsidRPr="00E5104C">
        <w:rPr>
          <w:rFonts w:eastAsia="Malgun Gothic"/>
          <w:lang w:val="en-CA" w:eastAsia="de-DE"/>
        </w:rPr>
        <w:t>SubHeightC</w:t>
      </w:r>
      <w:proofErr w:type="spellEnd"/>
      <w:r w:rsidRPr="001C4923">
        <w:rPr>
          <w:rFonts w:eastAsia="Malgun Gothic"/>
          <w:lang w:val="en-CA" w:eastAsia="de-DE"/>
        </w:rPr>
        <w:t>[ </w:t>
      </w:r>
      <w:proofErr w:type="spellStart"/>
      <w:r w:rsidRPr="001C4923">
        <w:rPr>
          <w:rFonts w:eastAsia="Malgun Gothic"/>
          <w:lang w:val="en-CA" w:eastAsia="de-DE"/>
        </w:rPr>
        <w:t>doi_layer_idx</w:t>
      </w:r>
      <w:proofErr w:type="spellEnd"/>
      <w:r w:rsidRPr="001C4923">
        <w:rPr>
          <w:rFonts w:eastAsia="Malgun Gothic"/>
          <w:lang w:val="en-CA" w:eastAsia="de-DE"/>
        </w:rPr>
        <w:t>[ </w:t>
      </w:r>
      <w:proofErr w:type="spellStart"/>
      <w:r w:rsidRPr="001C4923">
        <w:rPr>
          <w:rFonts w:eastAsia="Malgun Gothic"/>
          <w:lang w:val="en-CA" w:eastAsia="de-DE"/>
        </w:rPr>
        <w:t>i</w:t>
      </w:r>
      <w:proofErr w:type="spellEnd"/>
      <w:r w:rsidRPr="001C4923">
        <w:rPr>
          <w:rFonts w:eastAsia="Malgun Gothic"/>
          <w:lang w:val="en-CA" w:eastAsia="de-DE"/>
        </w:rPr>
        <w:t> ] ]</w:t>
      </w:r>
      <w:r w:rsidRPr="00E5104C">
        <w:rPr>
          <w:rFonts w:eastAsia="Malgun Gothic"/>
          <w:lang w:val="en-CA" w:eastAsia="de-DE"/>
        </w:rPr>
        <w:t xml:space="preserve">; y &lt; </w:t>
      </w:r>
      <w:proofErr w:type="spellStart"/>
      <w:r w:rsidRPr="00E5104C">
        <w:rPr>
          <w:rFonts w:eastAsia="Malgun Gothic"/>
          <w:lang w:val="en-CA" w:eastAsia="de-DE"/>
        </w:rPr>
        <w:t>DisplayOverlayHeight</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xml:space="preserve"> ]/ </w:t>
      </w:r>
      <w:proofErr w:type="spellStart"/>
      <w:r w:rsidRPr="00E5104C">
        <w:rPr>
          <w:rFonts w:eastAsia="Malgun Gothic"/>
          <w:lang w:val="en-CA" w:eastAsia="de-DE"/>
        </w:rPr>
        <w:t>SubHeightC</w:t>
      </w:r>
      <w:proofErr w:type="spellEnd"/>
      <w:r w:rsidRPr="001C4923">
        <w:rPr>
          <w:rFonts w:eastAsia="Malgun Gothic"/>
          <w:lang w:val="en-CA" w:eastAsia="de-DE"/>
        </w:rPr>
        <w:t>[ </w:t>
      </w:r>
      <w:proofErr w:type="spellStart"/>
      <w:r w:rsidRPr="001C4923">
        <w:rPr>
          <w:rFonts w:eastAsia="Malgun Gothic"/>
          <w:lang w:val="en-CA" w:eastAsia="de-DE"/>
        </w:rPr>
        <w:t>doi_layer_idx</w:t>
      </w:r>
      <w:proofErr w:type="spellEnd"/>
      <w:r w:rsidRPr="001C4923">
        <w:rPr>
          <w:rFonts w:eastAsia="Malgun Gothic"/>
          <w:lang w:val="en-CA" w:eastAsia="de-DE"/>
        </w:rPr>
        <w:t>[ </w:t>
      </w:r>
      <w:proofErr w:type="spellStart"/>
      <w:r w:rsidRPr="001C4923">
        <w:rPr>
          <w:rFonts w:eastAsia="Malgun Gothic"/>
          <w:lang w:val="en-CA" w:eastAsia="de-DE"/>
        </w:rPr>
        <w:t>i</w:t>
      </w:r>
      <w:proofErr w:type="spellEnd"/>
      <w:r w:rsidRPr="001C4923">
        <w:rPr>
          <w:rFonts w:eastAsia="Malgun Gothic"/>
          <w:lang w:val="en-CA" w:eastAsia="de-DE"/>
        </w:rPr>
        <w:t> ] ]</w:t>
      </w:r>
      <w:r w:rsidRPr="00E5104C">
        <w:rPr>
          <w:rFonts w:eastAsia="Malgun Gothic"/>
          <w:lang w:val="en-CA" w:eastAsia="de-DE"/>
        </w:rPr>
        <w:t xml:space="preserve">; h++, y++ ) </w:t>
      </w:r>
      <w:r w:rsidRPr="00E5104C">
        <w:rPr>
          <w:rFonts w:eastAsia="Malgun Gothic"/>
          <w:lang w:val="en-CA" w:eastAsia="de-DE"/>
        </w:rPr>
        <w:br/>
      </w:r>
      <w:r w:rsidRPr="00E5104C">
        <w:rPr>
          <w:rFonts w:eastAsia="Malgun Gothic"/>
          <w:lang w:val="en-CA" w:eastAsia="de-DE"/>
        </w:rPr>
        <w:tab/>
      </w:r>
      <w:r w:rsidRPr="00E5104C">
        <w:rPr>
          <w:lang w:val="en-CA"/>
        </w:rPr>
        <w:tab/>
      </w:r>
      <w:r w:rsidRPr="00E5104C">
        <w:rPr>
          <w:rFonts w:eastAsia="Malgun Gothic"/>
          <w:lang w:val="en-CA" w:eastAsia="de-DE"/>
        </w:rPr>
        <w:tab/>
        <w:t xml:space="preserve">for( w = 0, x = </w:t>
      </w:r>
      <w:proofErr w:type="spellStart"/>
      <w:r w:rsidRPr="00E5104C">
        <w:rPr>
          <w:rFonts w:eastAsia="Malgun Gothic"/>
          <w:lang w:val="en-CA" w:eastAsia="de-DE"/>
        </w:rPr>
        <w:t>doi_top_left_x</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w:t>
      </w:r>
      <w:proofErr w:type="spellStart"/>
      <w:r w:rsidRPr="00E5104C">
        <w:rPr>
          <w:rFonts w:eastAsia="Malgun Gothic"/>
          <w:lang w:val="en-CA" w:eastAsia="de-DE"/>
        </w:rPr>
        <w:t>SubWidthC</w:t>
      </w:r>
      <w:proofErr w:type="spellEnd"/>
      <w:r w:rsidRPr="001C4923">
        <w:rPr>
          <w:rFonts w:eastAsia="Malgun Gothic"/>
          <w:lang w:val="en-CA" w:eastAsia="de-DE"/>
        </w:rPr>
        <w:t>[ </w:t>
      </w:r>
      <w:proofErr w:type="spellStart"/>
      <w:r w:rsidRPr="001C4923">
        <w:rPr>
          <w:rFonts w:eastAsia="Malgun Gothic"/>
          <w:lang w:val="en-CA" w:eastAsia="de-DE"/>
        </w:rPr>
        <w:t>doi_layer_idx</w:t>
      </w:r>
      <w:proofErr w:type="spellEnd"/>
      <w:r w:rsidRPr="001C4923">
        <w:rPr>
          <w:rFonts w:eastAsia="Malgun Gothic"/>
          <w:lang w:val="en-CA" w:eastAsia="de-DE"/>
        </w:rPr>
        <w:t>[ </w:t>
      </w:r>
      <w:proofErr w:type="spellStart"/>
      <w:r w:rsidRPr="001C4923">
        <w:rPr>
          <w:rFonts w:eastAsia="Malgun Gothic"/>
          <w:lang w:val="en-CA" w:eastAsia="de-DE"/>
        </w:rPr>
        <w:t>i</w:t>
      </w:r>
      <w:proofErr w:type="spellEnd"/>
      <w:r w:rsidRPr="001C4923">
        <w:rPr>
          <w:rFonts w:eastAsia="Malgun Gothic"/>
          <w:lang w:val="en-CA" w:eastAsia="de-DE"/>
        </w:rPr>
        <w:t> ] ]</w:t>
      </w:r>
      <w:r w:rsidRPr="00E5104C">
        <w:rPr>
          <w:rFonts w:eastAsia="Malgun Gothic"/>
          <w:lang w:val="en-CA" w:eastAsia="de-DE"/>
        </w:rPr>
        <w:t xml:space="preserve">; x &lt; </w:t>
      </w:r>
      <w:proofErr w:type="spellStart"/>
      <w:r w:rsidRPr="00E5104C">
        <w:rPr>
          <w:rFonts w:eastAsia="Malgun Gothic"/>
          <w:lang w:val="en-CA" w:eastAsia="de-DE"/>
        </w:rPr>
        <w:t>DisplayOverlayWidth</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xml:space="preserve"> ]/ </w:t>
      </w:r>
      <w:proofErr w:type="spellStart"/>
      <w:r w:rsidRPr="00FC355C">
        <w:rPr>
          <w:lang w:val="en-CA"/>
        </w:rPr>
        <w:t>SubWidthC</w:t>
      </w:r>
      <w:proofErr w:type="spellEnd"/>
      <w:r w:rsidRPr="00FC355C">
        <w:rPr>
          <w:lang w:val="en-CA"/>
        </w:rPr>
        <w:t>[ </w:t>
      </w:r>
      <w:proofErr w:type="spellStart"/>
      <w:r w:rsidRPr="00FC355C">
        <w:rPr>
          <w:lang w:val="en-CA"/>
        </w:rPr>
        <w:t>doi_layer_idx</w:t>
      </w:r>
      <w:proofErr w:type="spellEnd"/>
      <w:r w:rsidRPr="00FC355C">
        <w:rPr>
          <w:lang w:val="en-CA"/>
        </w:rPr>
        <w:t>[ </w:t>
      </w:r>
      <w:proofErr w:type="spellStart"/>
      <w:r w:rsidRPr="00FC355C">
        <w:rPr>
          <w:lang w:val="en-CA"/>
        </w:rPr>
        <w:t>i</w:t>
      </w:r>
      <w:proofErr w:type="spellEnd"/>
      <w:r w:rsidRPr="00FC355C">
        <w:rPr>
          <w:lang w:val="en-CA"/>
        </w:rPr>
        <w:t> ] ]; w++, x++ )</w:t>
      </w:r>
      <w:r w:rsidRPr="00FC355C">
        <w:rPr>
          <w:lang w:val="en-CA"/>
        </w:rPr>
        <w:br/>
      </w:r>
      <w:r>
        <w:rPr>
          <w:lang w:val="en-CA"/>
        </w:rPr>
        <w:tab/>
      </w:r>
      <w:r>
        <w:rPr>
          <w:lang w:val="en-CA"/>
        </w:rPr>
        <w:tab/>
      </w:r>
      <w:r>
        <w:rPr>
          <w:lang w:val="en-CA"/>
        </w:rPr>
        <w:tab/>
      </w:r>
      <w:r>
        <w:rPr>
          <w:lang w:val="en-CA"/>
        </w:rPr>
        <w:tab/>
      </w:r>
      <w:r w:rsidRPr="00FC355C">
        <w:rPr>
          <w:lang w:val="en-CA"/>
        </w:rPr>
        <w:t xml:space="preserve">for (j = 0; j &lt; </w:t>
      </w:r>
      <w:proofErr w:type="spellStart"/>
      <w:r w:rsidRPr="00FC355C">
        <w:rPr>
          <w:lang w:val="en-CA"/>
        </w:rPr>
        <w:t>NumSelSets</w:t>
      </w:r>
      <w:proofErr w:type="spellEnd"/>
      <w:r w:rsidRPr="00FC355C">
        <w:rPr>
          <w:lang w:val="en-CA"/>
        </w:rPr>
        <w:t xml:space="preserve"> ; </w:t>
      </w:r>
      <w:proofErr w:type="spellStart"/>
      <w:r w:rsidRPr="00FC355C">
        <w:rPr>
          <w:lang w:val="en-CA"/>
        </w:rPr>
        <w:t>j++</w:t>
      </w:r>
      <w:proofErr w:type="spellEnd"/>
      <w:r w:rsidRPr="00FC355C">
        <w:rPr>
          <w:lang w:val="en-CA"/>
        </w:rPr>
        <w:t xml:space="preserve"> )</w:t>
      </w:r>
    </w:p>
    <w:p w14:paraId="7125364F" w14:textId="77777777" w:rsidR="005D7210" w:rsidRPr="00994AFE" w:rsidRDefault="005D7210" w:rsidP="005D7210">
      <w:pPr>
        <w:pStyle w:val="Equation"/>
        <w:tabs>
          <w:tab w:val="clear" w:pos="794"/>
          <w:tab w:val="clear" w:pos="1588"/>
          <w:tab w:val="clear" w:pos="4849"/>
          <w:tab w:val="clear" w:pos="9696"/>
        </w:tabs>
        <w:spacing w:before="0" w:after="0"/>
        <w:ind w:left="215"/>
        <w:rPr>
          <w:rFonts w:eastAsia="Malgun Gothic"/>
          <w:lang w:val="en-CA" w:eastAsia="de-DE"/>
        </w:rPr>
      </w:pPr>
      <w:r w:rsidRPr="00FC355C">
        <w:rPr>
          <w:lang w:val="en-CA"/>
        </w:rPr>
        <w:tab/>
      </w:r>
      <w:r w:rsidRPr="00FC355C">
        <w:rPr>
          <w:lang w:val="en-CA"/>
        </w:rPr>
        <w:tab/>
      </w:r>
      <w:r w:rsidRPr="00FC355C">
        <w:rPr>
          <w:lang w:val="en-CA"/>
        </w:rPr>
        <w:tab/>
      </w:r>
      <w:r w:rsidRPr="00FC355C">
        <w:rPr>
          <w:lang w:val="en-CA"/>
        </w:rPr>
        <w:tab/>
      </w:r>
      <w:r w:rsidRPr="00FC355C">
        <w:rPr>
          <w:lang w:val="en-CA"/>
        </w:rPr>
        <w:tab/>
        <w:t xml:space="preserve">if ( ( </w:t>
      </w:r>
      <w:proofErr w:type="spellStart"/>
      <w:r w:rsidRPr="00FC355C">
        <w:rPr>
          <w:lang w:val="en-CA"/>
        </w:rPr>
        <w:t>doi_in_set_flag</w:t>
      </w:r>
      <w:proofErr w:type="spellEnd"/>
      <w:r w:rsidRPr="00FC355C">
        <w:rPr>
          <w:lang w:val="en-CA"/>
        </w:rPr>
        <w:t xml:space="preserve">[ </w:t>
      </w:r>
      <w:proofErr w:type="spellStart"/>
      <w:r w:rsidRPr="00FC355C">
        <w:rPr>
          <w:lang w:val="en-CA"/>
        </w:rPr>
        <w:t>SelSetIdx</w:t>
      </w:r>
      <w:proofErr w:type="spellEnd"/>
      <w:r w:rsidRPr="00FC355C">
        <w:rPr>
          <w:lang w:val="en-CA"/>
        </w:rPr>
        <w:t xml:space="preserve">[ j ] ][ </w:t>
      </w:r>
      <w:proofErr w:type="spellStart"/>
      <w:r w:rsidRPr="00FC355C">
        <w:rPr>
          <w:lang w:val="en-CA"/>
        </w:rPr>
        <w:t>i</w:t>
      </w:r>
      <w:proofErr w:type="spellEnd"/>
      <w:r w:rsidRPr="00FC355C">
        <w:rPr>
          <w:lang w:val="en-CA"/>
        </w:rPr>
        <w:t xml:space="preserve"> ] ) &amp;&amp; ! </w:t>
      </w:r>
      <w:proofErr w:type="spellStart"/>
      <w:r w:rsidRPr="00FC355C">
        <w:rPr>
          <w:lang w:val="en-CA"/>
        </w:rPr>
        <w:t>doAppliedChromaFlag</w:t>
      </w:r>
      <w:proofErr w:type="spellEnd"/>
      <w:r w:rsidRPr="00FC355C">
        <w:rPr>
          <w:lang w:val="en-CA"/>
        </w:rPr>
        <w:t>[ c ][ </w:t>
      </w:r>
      <w:proofErr w:type="spellStart"/>
      <w:r w:rsidRPr="00FC355C">
        <w:rPr>
          <w:lang w:val="en-CA"/>
        </w:rPr>
        <w:t>i</w:t>
      </w:r>
      <w:proofErr w:type="spellEnd"/>
      <w:r w:rsidRPr="00FC355C">
        <w:rPr>
          <w:lang w:val="en-CA"/>
        </w:rPr>
        <w:t> ] )</w:t>
      </w:r>
      <w:r w:rsidRPr="00E5104C">
        <w:rPr>
          <w:lang w:val="en-CA"/>
        </w:rPr>
        <w:br/>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t>if( !</w:t>
      </w:r>
      <w:proofErr w:type="spellStart"/>
      <w:r w:rsidRPr="00E5104C">
        <w:rPr>
          <w:rFonts w:eastAsia="Malgun Gothic"/>
          <w:lang w:val="en-CA" w:eastAsia="de-DE"/>
        </w:rPr>
        <w:t>doi_alpha_present_flag</w:t>
      </w:r>
      <w:proofErr w:type="spellEnd"/>
      <w:r w:rsidRPr="00E5104C">
        <w:rPr>
          <w:rFonts w:eastAsia="Malgun Gothic"/>
          <w:lang w:val="en-CA" w:eastAsia="de-DE"/>
        </w:rPr>
        <w:t>[ </w:t>
      </w:r>
      <w:proofErr w:type="spellStart"/>
      <w:r w:rsidRPr="00E5104C">
        <w:rPr>
          <w:rFonts w:eastAsia="Malgun Gothic"/>
          <w:lang w:val="en-CA" w:eastAsia="de-DE"/>
        </w:rPr>
        <w:t>i</w:t>
      </w:r>
      <w:proofErr w:type="spellEnd"/>
      <w:r w:rsidRPr="00E5104C">
        <w:rPr>
          <w:rFonts w:eastAsia="Malgun Gothic"/>
          <w:lang w:val="en-CA" w:eastAsia="de-DE"/>
        </w:rPr>
        <w:t> ] )</w:t>
      </w:r>
      <w:r w:rsidRPr="00E5104C">
        <w:rPr>
          <w:rFonts w:eastAsia="Malgun Gothic"/>
          <w:lang w:val="en-CA" w:eastAsia="de-DE"/>
        </w:rPr>
        <w:br/>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r>
        <w:rPr>
          <w:rFonts w:eastAsia="Malgun Gothic"/>
          <w:lang w:val="en-CA" w:eastAsia="de-DE"/>
        </w:rPr>
        <w:t>p</w:t>
      </w:r>
      <w:r w:rsidRPr="00E5104C">
        <w:rPr>
          <w:rFonts w:eastAsia="Malgun Gothic"/>
          <w:lang w:val="en-CA" w:eastAsia="de-DE"/>
        </w:rPr>
        <w:t xml:space="preserve"> ] = OverlayTexture[ </w:t>
      </w:r>
      <w:proofErr w:type="spellStart"/>
      <w:r w:rsidRPr="00E5104C">
        <w:rPr>
          <w:rFonts w:eastAsia="Malgun Gothic"/>
          <w:lang w:val="en-CA" w:eastAsia="de-DE"/>
        </w:rPr>
        <w:t>i</w:t>
      </w:r>
      <w:proofErr w:type="spellEnd"/>
      <w:r w:rsidRPr="00E5104C">
        <w:rPr>
          <w:rFonts w:eastAsia="Malgun Gothic"/>
          <w:lang w:val="en-CA" w:eastAsia="de-DE"/>
        </w:rPr>
        <w:t> ][ </w:t>
      </w:r>
      <w:proofErr w:type="spellStart"/>
      <w:r w:rsidRPr="00E5104C">
        <w:rPr>
          <w:rFonts w:eastAsia="Malgun Gothic"/>
          <w:lang w:val="en-CA" w:eastAsia="de-DE"/>
        </w:rPr>
        <w:t>cIdx</w:t>
      </w:r>
      <w:proofErr w:type="spellEnd"/>
      <w:r w:rsidRPr="00E5104C">
        <w:rPr>
          <w:rFonts w:eastAsia="Malgun Gothic"/>
          <w:lang w:val="en-CA" w:eastAsia="de-DE"/>
        </w:rPr>
        <w:t> ][ w ][ h ]</w:t>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br/>
      </w:r>
      <w:r w:rsidRPr="00E5104C">
        <w:rPr>
          <w:rFonts w:eastAsia="Malgun Gothic"/>
          <w:lang w:val="en-CA" w:eastAsia="de-DE"/>
        </w:rPr>
        <w:tab/>
      </w:r>
      <w:r w:rsidRPr="00E5104C">
        <w:rPr>
          <w:lang w:val="en-CA"/>
        </w:rPr>
        <w:tab/>
      </w:r>
      <w:r w:rsidRPr="00E5104C">
        <w:rPr>
          <w:rFonts w:eastAsia="Malgun Gothic"/>
          <w:lang w:val="en-CA" w:eastAsia="de-DE"/>
        </w:rPr>
        <w:tab/>
      </w:r>
      <w:r w:rsidRPr="00E5104C">
        <w:rPr>
          <w:rFonts w:eastAsia="Malgun Gothic"/>
          <w:lang w:val="en-CA" w:eastAsia="de-DE"/>
        </w:rPr>
        <w:tab/>
      </w:r>
      <w:r w:rsidRPr="00E5104C">
        <w:rPr>
          <w:rFonts w:eastAsia="Malgun Gothic"/>
          <w:lang w:val="en-CA" w:eastAsia="de-DE"/>
        </w:rPr>
        <w:tab/>
      </w:r>
      <w:proofErr w:type="spellStart"/>
      <w:r w:rsidRPr="00FC355C">
        <w:rPr>
          <w:bCs/>
          <w:szCs w:val="18"/>
          <w:lang w:val="en-CA"/>
        </w:rPr>
        <w:t>TargetPicture</w:t>
      </w:r>
      <w:proofErr w:type="spellEnd"/>
      <w:r w:rsidRPr="00FC355C">
        <w:rPr>
          <w:bCs/>
          <w:szCs w:val="18"/>
          <w:lang w:val="en-CA"/>
        </w:rPr>
        <w:t>[ </w:t>
      </w:r>
      <w:proofErr w:type="spellStart"/>
      <w:r w:rsidRPr="00FC355C">
        <w:rPr>
          <w:bCs/>
          <w:szCs w:val="18"/>
          <w:lang w:val="en-CA"/>
        </w:rPr>
        <w:t>cIdx</w:t>
      </w:r>
      <w:proofErr w:type="spellEnd"/>
      <w:r w:rsidRPr="00FC355C">
        <w:rPr>
          <w:bCs/>
          <w:szCs w:val="18"/>
          <w:lang w:val="en-CA"/>
        </w:rPr>
        <w:t xml:space="preserve"> ][ x ][ y ] = ( </w:t>
      </w:r>
      <w:proofErr w:type="spellStart"/>
      <w:r w:rsidRPr="00FC355C">
        <w:rPr>
          <w:bCs/>
          <w:szCs w:val="18"/>
          <w:lang w:val="en-CA"/>
        </w:rPr>
        <w:t>BitShift</w:t>
      </w:r>
      <w:r w:rsidRPr="00FC355C">
        <w:rPr>
          <w:vertAlign w:val="subscript"/>
          <w:lang w:val="en-CA"/>
        </w:rPr>
        <w:t>C</w:t>
      </w:r>
      <w:proofErr w:type="spellEnd"/>
      <w:r w:rsidRPr="00FC355C">
        <w:rPr>
          <w:bCs/>
          <w:szCs w:val="18"/>
          <w:lang w:val="en-CA"/>
        </w:rPr>
        <w:t xml:space="preserve"> &lt; 0 ? p &gt;&gt; –</w:t>
      </w:r>
      <w:proofErr w:type="spellStart"/>
      <w:r w:rsidRPr="00FC355C">
        <w:rPr>
          <w:bCs/>
          <w:szCs w:val="18"/>
          <w:lang w:val="en-CA"/>
        </w:rPr>
        <w:t>BitShift</w:t>
      </w:r>
      <w:r w:rsidRPr="00FC355C">
        <w:rPr>
          <w:vertAlign w:val="subscript"/>
          <w:lang w:val="en-CA"/>
        </w:rPr>
        <w:t>C</w:t>
      </w:r>
      <w:proofErr w:type="spellEnd"/>
      <w:r w:rsidRPr="00FC355C">
        <w:rPr>
          <w:bCs/>
          <w:szCs w:val="18"/>
          <w:lang w:val="en-CA"/>
        </w:rPr>
        <w:t xml:space="preserve"> : p &lt;&lt; </w:t>
      </w:r>
      <w:proofErr w:type="spellStart"/>
      <w:r w:rsidRPr="00FC355C">
        <w:rPr>
          <w:bCs/>
          <w:szCs w:val="18"/>
          <w:lang w:val="en-CA"/>
        </w:rPr>
        <w:t>BitShift</w:t>
      </w:r>
      <w:r w:rsidRPr="00FC355C">
        <w:rPr>
          <w:vertAlign w:val="subscript"/>
          <w:lang w:val="en-CA"/>
        </w:rPr>
        <w:t>C</w:t>
      </w:r>
      <w:proofErr w:type="spellEnd"/>
      <w:r w:rsidRPr="00FC355C">
        <w:rPr>
          <w:bCs/>
          <w:szCs w:val="18"/>
          <w:lang w:val="en-CA"/>
        </w:rPr>
        <w:t>)</w:t>
      </w:r>
      <w:r w:rsidRPr="00994AFE">
        <w:rPr>
          <w:rFonts w:eastAsia="Malgun Gothic"/>
          <w:lang w:val="en-CA" w:eastAsia="de-DE"/>
        </w:rPr>
        <w:tab/>
      </w:r>
      <w:r w:rsidRPr="00994AFE">
        <w:rPr>
          <w:rFonts w:eastAsia="Malgun Gothic"/>
          <w:lang w:val="en-CA" w:eastAsia="de-DE"/>
        </w:rPr>
        <w:br/>
      </w:r>
      <w:r w:rsidRPr="00994AFE">
        <w:rPr>
          <w:rFonts w:eastAsia="Malgun Gothic"/>
          <w:lang w:val="en-CA" w:eastAsia="de-DE"/>
        </w:rPr>
        <w:tab/>
      </w:r>
      <w:r w:rsidRPr="00994AFE">
        <w:rPr>
          <w:lang w:val="en-CA"/>
        </w:rPr>
        <w:tab/>
      </w:r>
      <w:r w:rsidRPr="00994AFE">
        <w:rPr>
          <w:rFonts w:eastAsia="Malgun Gothic"/>
          <w:lang w:val="en-CA" w:eastAsia="de-DE"/>
        </w:rPr>
        <w:tab/>
      </w:r>
      <w:r w:rsidRPr="00994AFE">
        <w:rPr>
          <w:rFonts w:eastAsia="Malgun Gothic"/>
          <w:lang w:val="en-CA" w:eastAsia="de-DE"/>
        </w:rPr>
        <w:tab/>
        <w:t>else</w:t>
      </w:r>
      <w:r w:rsidRPr="00994AFE">
        <w:rPr>
          <w:rFonts w:eastAsia="Malgun Gothic"/>
          <w:lang w:val="en-CA" w:eastAsia="de-DE"/>
        </w:rPr>
        <w:br/>
      </w:r>
      <w:r w:rsidRPr="00994AFE">
        <w:rPr>
          <w:rFonts w:eastAsia="Malgun Gothic"/>
          <w:lang w:val="en-CA" w:eastAsia="de-DE"/>
        </w:rPr>
        <w:tab/>
      </w:r>
      <w:r w:rsidRPr="00994AFE">
        <w:rPr>
          <w:lang w:val="en-CA"/>
        </w:rPr>
        <w:tab/>
      </w:r>
      <w:r w:rsidRPr="00994AFE">
        <w:rPr>
          <w:rFonts w:eastAsia="Malgun Gothic"/>
          <w:lang w:val="en-CA" w:eastAsia="de-DE"/>
        </w:rPr>
        <w:tab/>
      </w:r>
      <w:r w:rsidRPr="00994AFE">
        <w:rPr>
          <w:rFonts w:eastAsia="Malgun Gothic"/>
          <w:lang w:val="en-CA" w:eastAsia="de-DE"/>
        </w:rPr>
        <w:tab/>
      </w:r>
      <w:r w:rsidRPr="00994AFE">
        <w:rPr>
          <w:rFonts w:eastAsia="Malgun Gothic"/>
          <w:lang w:val="en-CA" w:eastAsia="de-DE"/>
        </w:rPr>
        <w:tab/>
      </w:r>
      <w:proofErr w:type="spellStart"/>
      <w:r w:rsidRPr="00994AFE">
        <w:rPr>
          <w:rFonts w:eastAsia="Malgun Gothic"/>
          <w:lang w:val="en-CA" w:eastAsia="de-DE"/>
        </w:rPr>
        <w:t>TargetPicture</w:t>
      </w:r>
      <w:proofErr w:type="spellEnd"/>
      <w:r w:rsidRPr="00994AFE">
        <w:rPr>
          <w:rFonts w:eastAsia="Malgun Gothic"/>
          <w:lang w:val="en-CA" w:eastAsia="de-DE"/>
        </w:rPr>
        <w:t>[ </w:t>
      </w:r>
      <w:proofErr w:type="spellStart"/>
      <w:r w:rsidRPr="00994AFE">
        <w:rPr>
          <w:rFonts w:eastAsia="Malgun Gothic"/>
          <w:lang w:val="en-CA" w:eastAsia="de-DE"/>
        </w:rPr>
        <w:t>cIdx</w:t>
      </w:r>
      <w:proofErr w:type="spellEnd"/>
      <w:r w:rsidRPr="00994AFE">
        <w:rPr>
          <w:rFonts w:eastAsia="Malgun Gothic"/>
          <w:lang w:val="en-CA" w:eastAsia="de-DE"/>
        </w:rPr>
        <w:t xml:space="preserve"> ][ x ][ y ] = </w:t>
      </w:r>
      <w:proofErr w:type="spellStart"/>
      <w:r w:rsidRPr="00994AFE">
        <w:rPr>
          <w:rFonts w:eastAsia="Malgun Gothic"/>
          <w:lang w:val="en-CA" w:eastAsia="de-DE"/>
        </w:rPr>
        <w:t>OverlayWithAlpha</w:t>
      </w:r>
      <w:proofErr w:type="spellEnd"/>
      <w:r w:rsidRPr="00994AFE">
        <w:rPr>
          <w:rFonts w:eastAsia="Malgun Gothic"/>
          <w:lang w:val="en-CA" w:eastAsia="de-DE"/>
        </w:rPr>
        <w:t>( </w:t>
      </w:r>
      <w:proofErr w:type="spellStart"/>
      <w:r w:rsidRPr="00994AFE">
        <w:rPr>
          <w:rFonts w:eastAsia="Malgun Gothic"/>
          <w:lang w:val="en-CA" w:eastAsia="de-DE"/>
        </w:rPr>
        <w:t>TargetPicture</w:t>
      </w:r>
      <w:proofErr w:type="spellEnd"/>
      <w:r w:rsidRPr="00994AFE">
        <w:rPr>
          <w:rFonts w:eastAsia="Malgun Gothic"/>
          <w:lang w:val="en-CA" w:eastAsia="de-DE"/>
        </w:rPr>
        <w:t>[ </w:t>
      </w:r>
      <w:proofErr w:type="spellStart"/>
      <w:r w:rsidRPr="00994AFE">
        <w:rPr>
          <w:rFonts w:eastAsia="Malgun Gothic"/>
          <w:lang w:val="en-CA" w:eastAsia="de-DE"/>
        </w:rPr>
        <w:t>cIdx</w:t>
      </w:r>
      <w:proofErr w:type="spellEnd"/>
      <w:r w:rsidRPr="00994AFE">
        <w:rPr>
          <w:rFonts w:eastAsia="Malgun Gothic"/>
          <w:lang w:val="en-CA" w:eastAsia="de-DE"/>
        </w:rPr>
        <w:t xml:space="preserve"> ][ x ][ y ], </w:t>
      </w:r>
      <w:r w:rsidRPr="00994AFE">
        <w:rPr>
          <w:rFonts w:eastAsia="Malgun Gothic"/>
          <w:lang w:val="en-CA" w:eastAsia="de-DE"/>
        </w:rPr>
        <w:br/>
      </w:r>
      <w:r w:rsidRPr="00994AFE">
        <w:rPr>
          <w:rFonts w:eastAsia="Malgun Gothic"/>
          <w:lang w:val="en-CA" w:eastAsia="de-DE"/>
        </w:rPr>
        <w:tab/>
      </w:r>
      <w:r w:rsidRPr="00994AFE">
        <w:rPr>
          <w:lang w:val="en-CA"/>
        </w:rPr>
        <w:tab/>
      </w:r>
      <w:r w:rsidRPr="00994AFE">
        <w:rPr>
          <w:rFonts w:eastAsia="Malgun Gothic"/>
          <w:lang w:val="en-CA" w:eastAsia="de-DE"/>
        </w:rPr>
        <w:tab/>
      </w:r>
      <w:r w:rsidRPr="00994AFE">
        <w:rPr>
          <w:rFonts w:eastAsia="Malgun Gothic"/>
          <w:lang w:val="en-CA" w:eastAsia="de-DE"/>
        </w:rPr>
        <w:tab/>
      </w:r>
      <w:r w:rsidRPr="00994AFE">
        <w:rPr>
          <w:rFonts w:eastAsia="Malgun Gothic"/>
          <w:lang w:val="en-CA" w:eastAsia="de-DE"/>
        </w:rPr>
        <w:tab/>
      </w:r>
      <w:r w:rsidRPr="00994AFE">
        <w:rPr>
          <w:rFonts w:eastAsia="Malgun Gothic"/>
          <w:lang w:val="en-CA" w:eastAsia="de-DE"/>
        </w:rPr>
        <w:tab/>
      </w:r>
      <w:r w:rsidRPr="00994AFE">
        <w:rPr>
          <w:rFonts w:eastAsia="Malgun Gothic"/>
          <w:lang w:val="en-CA" w:eastAsia="de-DE"/>
        </w:rPr>
        <w:tab/>
      </w:r>
      <w:proofErr w:type="spellStart"/>
      <w:r w:rsidRPr="00FC355C">
        <w:rPr>
          <w:bCs/>
          <w:szCs w:val="18"/>
          <w:lang w:val="en-CA"/>
        </w:rPr>
        <w:t>targetBitDepth</w:t>
      </w:r>
      <w:proofErr w:type="spellEnd"/>
      <w:r w:rsidRPr="00FC355C">
        <w:rPr>
          <w:bCs/>
          <w:szCs w:val="18"/>
          <w:lang w:val="en-CA"/>
        </w:rPr>
        <w:t>,</w:t>
      </w:r>
      <w:r w:rsidRPr="00994AFE">
        <w:rPr>
          <w:bCs/>
          <w:szCs w:val="18"/>
          <w:lang w:val="en-CA"/>
        </w:rPr>
        <w:t xml:space="preserve"> , </w:t>
      </w:r>
      <w:r w:rsidRPr="00994AFE">
        <w:rPr>
          <w:rFonts w:eastAsia="Malgun Gothic"/>
          <w:lang w:val="en-CA" w:eastAsia="de-DE"/>
        </w:rPr>
        <w:t>OverlayTexture[ </w:t>
      </w:r>
      <w:proofErr w:type="spellStart"/>
      <w:r w:rsidRPr="00994AFE">
        <w:rPr>
          <w:rFonts w:eastAsia="Malgun Gothic"/>
          <w:lang w:val="en-CA" w:eastAsia="de-DE"/>
        </w:rPr>
        <w:t>cIdx</w:t>
      </w:r>
      <w:proofErr w:type="spellEnd"/>
      <w:r w:rsidRPr="00994AFE">
        <w:rPr>
          <w:rFonts w:eastAsia="Malgun Gothic"/>
          <w:lang w:val="en-CA" w:eastAsia="de-DE"/>
        </w:rPr>
        <w:t> ][ </w:t>
      </w:r>
      <w:proofErr w:type="spellStart"/>
      <w:r w:rsidRPr="00994AFE">
        <w:rPr>
          <w:rFonts w:eastAsia="Malgun Gothic"/>
          <w:lang w:val="en-CA" w:eastAsia="de-DE"/>
        </w:rPr>
        <w:t>i</w:t>
      </w:r>
      <w:proofErr w:type="spellEnd"/>
      <w:r w:rsidRPr="00994AFE">
        <w:rPr>
          <w:rFonts w:eastAsia="Malgun Gothic"/>
          <w:lang w:val="en-CA" w:eastAsia="de-DE"/>
        </w:rPr>
        <w:t xml:space="preserve"> ][ w ][ h ], </w:t>
      </w:r>
      <w:r w:rsidRPr="00994AFE">
        <w:rPr>
          <w:rFonts w:eastAsia="Malgun Gothic"/>
          <w:lang w:val="en-CA" w:eastAsia="de-DE"/>
        </w:rPr>
        <w:tab/>
      </w:r>
    </w:p>
    <w:p w14:paraId="3BA163D2" w14:textId="77777777" w:rsidR="005D7210" w:rsidRDefault="005D7210" w:rsidP="005D7210">
      <w:pPr>
        <w:pStyle w:val="Equation"/>
        <w:tabs>
          <w:tab w:val="clear" w:pos="794"/>
          <w:tab w:val="clear" w:pos="1588"/>
          <w:tab w:val="clear" w:pos="4849"/>
          <w:tab w:val="clear" w:pos="9696"/>
        </w:tabs>
        <w:spacing w:before="0" w:after="0"/>
        <w:rPr>
          <w:lang w:val="en-CA"/>
        </w:rPr>
      </w:pPr>
      <w:r w:rsidRPr="00994AFE">
        <w:rPr>
          <w:lang w:val="en-CA"/>
        </w:rPr>
        <w:tab/>
      </w:r>
      <w:r w:rsidRPr="00994AFE">
        <w:rPr>
          <w:lang w:val="en-CA"/>
        </w:rPr>
        <w:tab/>
      </w:r>
      <w:r w:rsidRPr="00994AFE">
        <w:rPr>
          <w:lang w:val="en-CA"/>
        </w:rPr>
        <w:tab/>
      </w:r>
      <w:r w:rsidRPr="00994AFE">
        <w:rPr>
          <w:lang w:val="en-CA"/>
        </w:rPr>
        <w:tab/>
      </w:r>
      <w:r w:rsidRPr="00994AFE">
        <w:rPr>
          <w:lang w:val="en-CA"/>
        </w:rPr>
        <w:tab/>
      </w:r>
      <w:r w:rsidRPr="00994AFE">
        <w:rPr>
          <w:lang w:val="en-CA"/>
        </w:rPr>
        <w:tab/>
      </w:r>
      <w:r w:rsidRPr="00994AFE">
        <w:rPr>
          <w:lang w:val="en-CA"/>
        </w:rPr>
        <w:tab/>
      </w:r>
      <w:r w:rsidRPr="00994AFE">
        <w:rPr>
          <w:lang w:val="en-CA"/>
        </w:rPr>
        <w:tab/>
      </w:r>
      <w:proofErr w:type="spellStart"/>
      <w:r w:rsidRPr="00994AFE">
        <w:rPr>
          <w:rFonts w:eastAsia="Malgun Gothic"/>
          <w:lang w:val="en-CA" w:eastAsia="de-DE"/>
        </w:rPr>
        <w:t>OverlayAlpha</w:t>
      </w:r>
      <w:proofErr w:type="spellEnd"/>
      <w:r w:rsidRPr="00994AFE">
        <w:rPr>
          <w:rFonts w:eastAsia="Malgun Gothic"/>
          <w:lang w:val="en-CA" w:eastAsia="de-DE"/>
        </w:rPr>
        <w:t>[ </w:t>
      </w:r>
      <w:proofErr w:type="spellStart"/>
      <w:r w:rsidRPr="00994AFE">
        <w:rPr>
          <w:rFonts w:eastAsia="Malgun Gothic"/>
          <w:lang w:val="en-CA" w:eastAsia="de-DE"/>
        </w:rPr>
        <w:t>i</w:t>
      </w:r>
      <w:proofErr w:type="spellEnd"/>
      <w:r w:rsidRPr="00994AFE">
        <w:rPr>
          <w:rFonts w:eastAsia="Malgun Gothic"/>
          <w:lang w:val="en-CA" w:eastAsia="de-DE"/>
        </w:rPr>
        <w:t> ][ w ][ h ] </w:t>
      </w:r>
      <w:proofErr w:type="spellStart"/>
      <w:r w:rsidRPr="00FC355C">
        <w:rPr>
          <w:bCs/>
          <w:szCs w:val="18"/>
          <w:lang w:val="en-CA"/>
        </w:rPr>
        <w:t>BitDepth</w:t>
      </w:r>
      <w:r w:rsidRPr="00FC355C">
        <w:rPr>
          <w:vertAlign w:val="subscript"/>
          <w:lang w:val="en-CA"/>
        </w:rPr>
        <w:t>C</w:t>
      </w:r>
      <w:proofErr w:type="spellEnd"/>
      <w:r w:rsidRPr="00FC355C">
        <w:rPr>
          <w:bCs/>
          <w:szCs w:val="18"/>
          <w:lang w:val="en-CA"/>
        </w:rPr>
        <w:t>[</w:t>
      </w:r>
      <w:proofErr w:type="spellStart"/>
      <w:r w:rsidRPr="00FC355C">
        <w:rPr>
          <w:bCs/>
          <w:szCs w:val="18"/>
          <w:lang w:val="en-CA"/>
        </w:rPr>
        <w:t>doi_layer_idx</w:t>
      </w:r>
      <w:proofErr w:type="spellEnd"/>
      <w:r w:rsidRPr="00FC355C">
        <w:rPr>
          <w:bCs/>
          <w:szCs w:val="18"/>
          <w:lang w:val="en-CA"/>
        </w:rPr>
        <w:t>[ </w:t>
      </w:r>
      <w:proofErr w:type="spellStart"/>
      <w:r w:rsidRPr="00FC355C">
        <w:rPr>
          <w:bCs/>
          <w:szCs w:val="18"/>
          <w:lang w:val="en-CA"/>
        </w:rPr>
        <w:t>i</w:t>
      </w:r>
      <w:proofErr w:type="spellEnd"/>
      <w:r w:rsidRPr="00FC355C">
        <w:rPr>
          <w:bCs/>
          <w:szCs w:val="18"/>
          <w:lang w:val="en-CA"/>
        </w:rPr>
        <w:t> ]],</w:t>
      </w:r>
      <w:r w:rsidRPr="00994AFE">
        <w:rPr>
          <w:rFonts w:eastAsia="Malgun Gothic"/>
          <w:lang w:val="en-CA" w:eastAsia="de-DE"/>
        </w:rPr>
        <w:t>)</w:t>
      </w:r>
    </w:p>
    <w:p w14:paraId="397F3127" w14:textId="77777777" w:rsidR="005D7210" w:rsidRDefault="005D7210" w:rsidP="005D7210">
      <w:pPr>
        <w:pStyle w:val="Equation"/>
        <w:tabs>
          <w:tab w:val="clear" w:pos="794"/>
          <w:tab w:val="clear" w:pos="1588"/>
          <w:tab w:val="clear" w:pos="4849"/>
          <w:tab w:val="clear" w:pos="9696"/>
        </w:tabs>
        <w:spacing w:before="0" w:after="0"/>
        <w:ind w:left="215"/>
        <w:rPr>
          <w:lang w:val="en-CA"/>
        </w:rPr>
      </w:pPr>
      <w:r>
        <w:rPr>
          <w:lang w:val="en-CA"/>
        </w:rPr>
        <w:t>}</w:t>
      </w:r>
    </w:p>
    <w:p w14:paraId="5F8D720B" w14:textId="77777777" w:rsidR="005D7210" w:rsidRDefault="005D7210" w:rsidP="005D7210">
      <w:pPr>
        <w:pStyle w:val="Equation"/>
        <w:tabs>
          <w:tab w:val="clear" w:pos="794"/>
          <w:tab w:val="clear" w:pos="1588"/>
          <w:tab w:val="clear" w:pos="4849"/>
          <w:tab w:val="clear" w:pos="9696"/>
        </w:tabs>
        <w:spacing w:before="0" w:after="0"/>
        <w:ind w:left="215"/>
        <w:rPr>
          <w:lang w:val="en-CA"/>
        </w:rPr>
      </w:pPr>
    </w:p>
    <w:p w14:paraId="505CF7C5" w14:textId="77777777" w:rsidR="005D7210" w:rsidRPr="00FC355C" w:rsidRDefault="005D7210" w:rsidP="005D7210">
      <w:pPr>
        <w:tabs>
          <w:tab w:val="left" w:pos="215"/>
          <w:tab w:val="left" w:pos="431"/>
          <w:tab w:val="left" w:pos="646"/>
          <w:tab w:val="left" w:pos="862"/>
          <w:tab w:val="left" w:pos="1298"/>
        </w:tabs>
        <w:jc w:val="left"/>
        <w:rPr>
          <w:lang w:val="en-CA"/>
        </w:rPr>
      </w:pPr>
      <w:r w:rsidRPr="00FC355C">
        <w:rPr>
          <w:lang w:val="en-CA"/>
        </w:rPr>
        <w:lastRenderedPageBreak/>
        <w:t xml:space="preserve">If </w:t>
      </w:r>
      <w:proofErr w:type="spellStart"/>
      <w:r w:rsidRPr="00FC355C">
        <w:rPr>
          <w:szCs w:val="18"/>
          <w:lang w:val="en-CA"/>
        </w:rPr>
        <w:t>doi_target_pic_alpha_flag</w:t>
      </w:r>
      <w:proofErr w:type="spellEnd"/>
      <w:r w:rsidRPr="00FC355C">
        <w:rPr>
          <w:szCs w:val="18"/>
          <w:lang w:val="en-CA"/>
        </w:rPr>
        <w:t> equals to 1</w:t>
      </w:r>
      <w:r w:rsidRPr="00FC355C">
        <w:rPr>
          <w:lang w:val="en-CA"/>
        </w:rPr>
        <w:t xml:space="preserve">, the target display picture alpha should be formed as follows, with picture alpha array, </w:t>
      </w:r>
      <w:proofErr w:type="spellStart"/>
      <w:r w:rsidRPr="00FC355C">
        <w:rPr>
          <w:lang w:val="en-CA"/>
        </w:rPr>
        <w:t>TargetPictureAlpha</w:t>
      </w:r>
      <w:proofErr w:type="spellEnd"/>
      <w:r w:rsidRPr="00FC355C">
        <w:rPr>
          <w:lang w:val="en-CA"/>
        </w:rPr>
        <w:t>[ x ][ y ] , with x = </w:t>
      </w:r>
      <w:proofErr w:type="gramStart"/>
      <w:r w:rsidRPr="00FC355C">
        <w:rPr>
          <w:lang w:val="en-CA"/>
        </w:rPr>
        <w:t>0..</w:t>
      </w:r>
      <w:proofErr w:type="gramEnd"/>
      <w:r w:rsidRPr="00FC355C">
        <w:rPr>
          <w:lang w:val="en-CA"/>
        </w:rPr>
        <w:t xml:space="preserve"> </w:t>
      </w:r>
      <w:proofErr w:type="spellStart"/>
      <w:r w:rsidRPr="00FC355C">
        <w:rPr>
          <w:lang w:val="en-CA"/>
        </w:rPr>
        <w:t>TargetPicWidth</w:t>
      </w:r>
      <w:proofErr w:type="spellEnd"/>
      <w:r w:rsidRPr="00FC355C">
        <w:rPr>
          <w:lang w:val="en-CA"/>
        </w:rPr>
        <w:t>, y = </w:t>
      </w:r>
      <w:proofErr w:type="gramStart"/>
      <w:r w:rsidRPr="00FC355C">
        <w:rPr>
          <w:lang w:val="en-CA"/>
        </w:rPr>
        <w:t>0..</w:t>
      </w:r>
      <w:proofErr w:type="gramEnd"/>
      <w:r w:rsidRPr="00FC355C">
        <w:rPr>
          <w:lang w:val="en-CA"/>
        </w:rPr>
        <w:t>TargetPicHeight.</w:t>
      </w:r>
    </w:p>
    <w:p w14:paraId="199A305D" w14:textId="77777777" w:rsidR="005D7210" w:rsidRPr="00FC355C" w:rsidRDefault="005D7210" w:rsidP="005D7210">
      <w:pPr>
        <w:rPr>
          <w:bCs/>
          <w:szCs w:val="18"/>
          <w:lang w:val="en-CA"/>
        </w:rPr>
      </w:pPr>
      <w:r w:rsidRPr="00FC355C">
        <w:rPr>
          <w:bCs/>
          <w:szCs w:val="18"/>
          <w:lang w:val="en-CA"/>
        </w:rPr>
        <w:tab/>
        <w:t xml:space="preserve">for( y = 0;  y &lt; </w:t>
      </w:r>
      <w:proofErr w:type="spellStart"/>
      <w:r w:rsidRPr="00FC355C">
        <w:rPr>
          <w:bCs/>
          <w:szCs w:val="18"/>
          <w:lang w:val="en-CA"/>
        </w:rPr>
        <w:t>TargetPicHeight</w:t>
      </w:r>
      <w:proofErr w:type="spellEnd"/>
      <w:r w:rsidRPr="00FC355C">
        <w:rPr>
          <w:bCs/>
          <w:szCs w:val="18"/>
          <w:lang w:val="en-CA"/>
        </w:rPr>
        <w:t xml:space="preserve"> ; y++ ) </w:t>
      </w:r>
      <w:r w:rsidRPr="00FC355C">
        <w:rPr>
          <w:bCs/>
          <w:szCs w:val="18"/>
          <w:lang w:val="en-CA"/>
        </w:rPr>
        <w:br/>
      </w:r>
      <w:r w:rsidRPr="00FC355C">
        <w:rPr>
          <w:bCs/>
          <w:szCs w:val="18"/>
          <w:lang w:val="en-CA"/>
        </w:rPr>
        <w:tab/>
      </w:r>
      <w:r w:rsidRPr="00FC355C">
        <w:rPr>
          <w:bCs/>
          <w:szCs w:val="18"/>
          <w:lang w:val="en-CA"/>
        </w:rPr>
        <w:tab/>
        <w:t xml:space="preserve">for( x = 0; x &lt; </w:t>
      </w:r>
      <w:proofErr w:type="spellStart"/>
      <w:r w:rsidRPr="00FC355C">
        <w:rPr>
          <w:bCs/>
          <w:szCs w:val="18"/>
          <w:lang w:val="en-CA"/>
        </w:rPr>
        <w:t>TargetPicWidth</w:t>
      </w:r>
      <w:proofErr w:type="spellEnd"/>
      <w:r w:rsidRPr="00FC355C">
        <w:rPr>
          <w:bCs/>
          <w:szCs w:val="18"/>
          <w:lang w:val="en-CA"/>
        </w:rPr>
        <w:t xml:space="preserve"> ; x++ ) </w:t>
      </w:r>
      <w:r w:rsidRPr="00FC355C">
        <w:rPr>
          <w:bCs/>
          <w:szCs w:val="18"/>
          <w:lang w:val="en-CA"/>
        </w:rPr>
        <w:br/>
      </w:r>
      <w:r w:rsidRPr="00FC355C">
        <w:rPr>
          <w:bCs/>
          <w:szCs w:val="18"/>
          <w:lang w:val="en-CA"/>
        </w:rPr>
        <w:tab/>
      </w:r>
      <w:r w:rsidRPr="00FC355C">
        <w:rPr>
          <w:bCs/>
          <w:szCs w:val="18"/>
          <w:lang w:val="en-CA"/>
        </w:rPr>
        <w:tab/>
      </w:r>
      <w:r w:rsidRPr="00FC355C">
        <w:rPr>
          <w:bCs/>
          <w:szCs w:val="18"/>
          <w:lang w:val="en-CA"/>
        </w:rPr>
        <w:tab/>
      </w:r>
      <w:proofErr w:type="spellStart"/>
      <w:r w:rsidRPr="00FC355C">
        <w:rPr>
          <w:bCs/>
          <w:szCs w:val="18"/>
          <w:lang w:val="en-CA"/>
        </w:rPr>
        <w:t>TargetPictureAlpha</w:t>
      </w:r>
      <w:proofErr w:type="spellEnd"/>
      <w:r w:rsidRPr="00FC355C">
        <w:rPr>
          <w:bCs/>
          <w:szCs w:val="18"/>
          <w:lang w:val="en-CA"/>
        </w:rPr>
        <w:t xml:space="preserve"> [ x ][ y ] = 0</w:t>
      </w:r>
    </w:p>
    <w:p w14:paraId="4B3E138F" w14:textId="77777777" w:rsidR="005D7210" w:rsidRPr="00FC355C" w:rsidRDefault="005D7210" w:rsidP="005D7210">
      <w:pPr>
        <w:jc w:val="left"/>
        <w:rPr>
          <w:szCs w:val="18"/>
          <w:lang w:val="en-CA"/>
        </w:rPr>
      </w:pPr>
      <w:r w:rsidRPr="00FC355C">
        <w:rPr>
          <w:bCs/>
          <w:szCs w:val="18"/>
          <w:lang w:val="en-CA"/>
        </w:rPr>
        <w:br/>
      </w:r>
      <w:r w:rsidRPr="00FC355C">
        <w:rPr>
          <w:bCs/>
          <w:szCs w:val="18"/>
          <w:lang w:val="en-CA"/>
        </w:rPr>
        <w:tab/>
        <w:t>for( </w:t>
      </w:r>
      <w:proofErr w:type="spellStart"/>
      <w:r w:rsidRPr="00FC355C">
        <w:rPr>
          <w:bCs/>
          <w:szCs w:val="18"/>
          <w:lang w:val="en-CA"/>
        </w:rPr>
        <w:t>i</w:t>
      </w:r>
      <w:proofErr w:type="spellEnd"/>
      <w:r w:rsidRPr="00FC355C">
        <w:rPr>
          <w:bCs/>
          <w:szCs w:val="18"/>
          <w:lang w:val="en-CA"/>
        </w:rPr>
        <w:t xml:space="preserve"> = 0; </w:t>
      </w:r>
      <w:proofErr w:type="spellStart"/>
      <w:r w:rsidRPr="00FC355C">
        <w:rPr>
          <w:bCs/>
          <w:szCs w:val="18"/>
          <w:lang w:val="en-CA"/>
        </w:rPr>
        <w:t>i</w:t>
      </w:r>
      <w:proofErr w:type="spellEnd"/>
      <w:r w:rsidRPr="00FC355C">
        <w:rPr>
          <w:bCs/>
          <w:szCs w:val="18"/>
          <w:lang w:val="en-CA"/>
        </w:rPr>
        <w:t xml:space="preserve"> &lt; doi_num_display_overlays_minus1 + 1; </w:t>
      </w:r>
      <w:proofErr w:type="spellStart"/>
      <w:r w:rsidRPr="00FC355C">
        <w:rPr>
          <w:bCs/>
          <w:szCs w:val="18"/>
          <w:lang w:val="en-CA"/>
        </w:rPr>
        <w:t>i</w:t>
      </w:r>
      <w:proofErr w:type="spellEnd"/>
      <w:r w:rsidRPr="00FC355C">
        <w:rPr>
          <w:bCs/>
          <w:szCs w:val="18"/>
          <w:lang w:val="en-CA"/>
        </w:rPr>
        <w:t>++ )  {</w:t>
      </w:r>
      <w:r w:rsidRPr="00FC355C">
        <w:rPr>
          <w:szCs w:val="18"/>
          <w:lang w:val="en-CA"/>
        </w:rPr>
        <w:br/>
      </w:r>
      <w:r w:rsidRPr="00FC355C">
        <w:rPr>
          <w:szCs w:val="18"/>
          <w:lang w:val="en-CA"/>
        </w:rPr>
        <w:tab/>
      </w:r>
      <w:r w:rsidRPr="00FC355C">
        <w:rPr>
          <w:szCs w:val="18"/>
          <w:lang w:val="en-CA"/>
        </w:rPr>
        <w:tab/>
      </w:r>
      <w:proofErr w:type="spellStart"/>
      <w:r w:rsidRPr="00FC355C">
        <w:rPr>
          <w:bCs/>
          <w:szCs w:val="18"/>
          <w:lang w:val="en-CA"/>
        </w:rPr>
        <w:t>bitShift</w:t>
      </w:r>
      <w:r w:rsidRPr="00FC355C">
        <w:rPr>
          <w:vertAlign w:val="subscript"/>
          <w:lang w:val="en-CA"/>
        </w:rPr>
        <w:t>A</w:t>
      </w:r>
      <w:proofErr w:type="spellEnd"/>
      <w:r w:rsidRPr="00FC355C">
        <w:rPr>
          <w:bCs/>
          <w:szCs w:val="18"/>
          <w:lang w:val="en-CA"/>
        </w:rPr>
        <w:t xml:space="preserve"> = </w:t>
      </w:r>
      <w:proofErr w:type="spellStart"/>
      <w:r w:rsidRPr="00FC355C">
        <w:rPr>
          <w:bCs/>
          <w:szCs w:val="18"/>
          <w:lang w:val="en-CA"/>
        </w:rPr>
        <w:t>targetBitDepth</w:t>
      </w:r>
      <w:proofErr w:type="spellEnd"/>
      <w:r w:rsidRPr="00FC355C">
        <w:rPr>
          <w:bCs/>
          <w:szCs w:val="18"/>
          <w:lang w:val="en-CA"/>
        </w:rPr>
        <w:t xml:space="preserve"> – </w:t>
      </w:r>
      <w:proofErr w:type="spellStart"/>
      <w:r w:rsidRPr="00FC355C">
        <w:rPr>
          <w:bCs/>
          <w:szCs w:val="18"/>
          <w:lang w:val="en-CA"/>
        </w:rPr>
        <w:t>BitDepth</w:t>
      </w:r>
      <w:r w:rsidRPr="00FC355C">
        <w:rPr>
          <w:vertAlign w:val="subscript"/>
          <w:lang w:val="en-CA"/>
        </w:rPr>
        <w:t>Y</w:t>
      </w:r>
      <w:proofErr w:type="spellEnd"/>
      <w:r w:rsidRPr="00FC355C">
        <w:rPr>
          <w:bCs/>
          <w:szCs w:val="18"/>
          <w:lang w:val="en-CA"/>
        </w:rPr>
        <w:t xml:space="preserve">[ </w:t>
      </w:r>
      <w:proofErr w:type="spellStart"/>
      <w:r>
        <w:rPr>
          <w:bCs/>
          <w:szCs w:val="18"/>
          <w:lang w:val="en-CA"/>
        </w:rPr>
        <w:t>doi_alpha_layer_id</w:t>
      </w:r>
      <w:proofErr w:type="spellEnd"/>
      <w:r w:rsidRPr="00FC355C">
        <w:rPr>
          <w:bCs/>
          <w:szCs w:val="18"/>
          <w:lang w:val="en-CA"/>
        </w:rPr>
        <w:t xml:space="preserve">[ </w:t>
      </w:r>
      <w:proofErr w:type="spellStart"/>
      <w:r w:rsidRPr="00FC355C">
        <w:rPr>
          <w:bCs/>
          <w:szCs w:val="18"/>
          <w:lang w:val="en-CA"/>
        </w:rPr>
        <w:t>i</w:t>
      </w:r>
      <w:proofErr w:type="spellEnd"/>
      <w:r w:rsidRPr="00FC355C">
        <w:rPr>
          <w:bCs/>
          <w:szCs w:val="18"/>
          <w:lang w:val="en-CA"/>
        </w:rPr>
        <w:t xml:space="preserve"> ]] </w:t>
      </w:r>
      <w:r w:rsidRPr="00994AFE">
        <w:rPr>
          <w:bCs/>
          <w:szCs w:val="18"/>
          <w:lang w:val="en-CA"/>
        </w:rPr>
        <w:br/>
      </w:r>
      <w:r w:rsidRPr="00FC355C">
        <w:rPr>
          <w:szCs w:val="18"/>
          <w:lang w:val="en-CA"/>
        </w:rPr>
        <w:tab/>
      </w:r>
      <w:r w:rsidRPr="00FC355C">
        <w:rPr>
          <w:szCs w:val="18"/>
          <w:lang w:val="en-CA"/>
        </w:rPr>
        <w:tab/>
        <w:t xml:space="preserve">for( h = 0, y = </w:t>
      </w:r>
      <w:proofErr w:type="spellStart"/>
      <w:r w:rsidRPr="00FC355C">
        <w:rPr>
          <w:szCs w:val="18"/>
          <w:lang w:val="en-CA"/>
        </w:rPr>
        <w:t>doi_top_left_y</w:t>
      </w:r>
      <w:proofErr w:type="spellEnd"/>
      <w:r w:rsidRPr="00FC355C">
        <w:rPr>
          <w:szCs w:val="18"/>
          <w:lang w:val="en-CA"/>
        </w:rPr>
        <w:t>[ </w:t>
      </w:r>
      <w:proofErr w:type="spellStart"/>
      <w:r w:rsidRPr="00FC355C">
        <w:rPr>
          <w:szCs w:val="18"/>
          <w:lang w:val="en-CA"/>
        </w:rPr>
        <w:t>i</w:t>
      </w:r>
      <w:proofErr w:type="spellEnd"/>
      <w:r w:rsidRPr="00FC355C">
        <w:rPr>
          <w:szCs w:val="18"/>
          <w:lang w:val="en-CA"/>
        </w:rPr>
        <w:t xml:space="preserve"> ]; y &lt; </w:t>
      </w:r>
      <w:proofErr w:type="spellStart"/>
      <w:r w:rsidRPr="00FC355C">
        <w:rPr>
          <w:szCs w:val="18"/>
          <w:lang w:val="en-CA"/>
        </w:rPr>
        <w:t>DisplayOverlayHeight</w:t>
      </w:r>
      <w:proofErr w:type="spellEnd"/>
      <w:r w:rsidRPr="00FC355C">
        <w:rPr>
          <w:szCs w:val="18"/>
          <w:lang w:val="en-CA"/>
        </w:rPr>
        <w:t>[ </w:t>
      </w:r>
      <w:proofErr w:type="spellStart"/>
      <w:r w:rsidRPr="00FC355C">
        <w:rPr>
          <w:szCs w:val="18"/>
          <w:lang w:val="en-CA"/>
        </w:rPr>
        <w:t>i</w:t>
      </w:r>
      <w:proofErr w:type="spellEnd"/>
      <w:r w:rsidRPr="00FC355C">
        <w:rPr>
          <w:szCs w:val="18"/>
          <w:lang w:val="en-CA"/>
        </w:rPr>
        <w:t xml:space="preserve"> ]; h++, y++ ) </w:t>
      </w:r>
      <w:r w:rsidRPr="00FC355C">
        <w:rPr>
          <w:szCs w:val="18"/>
          <w:lang w:val="en-CA"/>
        </w:rPr>
        <w:br/>
      </w:r>
      <w:r w:rsidRPr="00FC355C">
        <w:rPr>
          <w:szCs w:val="18"/>
          <w:lang w:val="en-CA"/>
        </w:rPr>
        <w:tab/>
      </w:r>
      <w:r w:rsidRPr="00FC355C">
        <w:rPr>
          <w:szCs w:val="18"/>
          <w:lang w:val="en-CA"/>
        </w:rPr>
        <w:tab/>
      </w:r>
      <w:r w:rsidRPr="00FC355C">
        <w:rPr>
          <w:szCs w:val="18"/>
          <w:lang w:val="en-CA"/>
        </w:rPr>
        <w:tab/>
        <w:t xml:space="preserve">for( w = 0, x = </w:t>
      </w:r>
      <w:proofErr w:type="spellStart"/>
      <w:r w:rsidRPr="00FC355C">
        <w:rPr>
          <w:szCs w:val="18"/>
          <w:lang w:val="en-CA"/>
        </w:rPr>
        <w:t>doi_top_left_x</w:t>
      </w:r>
      <w:proofErr w:type="spellEnd"/>
      <w:r w:rsidRPr="00FC355C">
        <w:rPr>
          <w:szCs w:val="18"/>
          <w:lang w:val="en-CA"/>
        </w:rPr>
        <w:t>[ </w:t>
      </w:r>
      <w:proofErr w:type="spellStart"/>
      <w:r w:rsidRPr="00FC355C">
        <w:rPr>
          <w:szCs w:val="18"/>
          <w:lang w:val="en-CA"/>
        </w:rPr>
        <w:t>i</w:t>
      </w:r>
      <w:proofErr w:type="spellEnd"/>
      <w:r w:rsidRPr="00FC355C">
        <w:rPr>
          <w:szCs w:val="18"/>
          <w:lang w:val="en-CA"/>
        </w:rPr>
        <w:t xml:space="preserve"> ]; x &lt; </w:t>
      </w:r>
      <w:proofErr w:type="spellStart"/>
      <w:r w:rsidRPr="00FC355C">
        <w:rPr>
          <w:szCs w:val="18"/>
          <w:lang w:val="en-CA"/>
        </w:rPr>
        <w:t>DisplayOverlayWidth</w:t>
      </w:r>
      <w:proofErr w:type="spellEnd"/>
      <w:r w:rsidRPr="00FC355C">
        <w:rPr>
          <w:szCs w:val="18"/>
          <w:lang w:val="en-CA"/>
        </w:rPr>
        <w:t>[ </w:t>
      </w:r>
      <w:proofErr w:type="spellStart"/>
      <w:r w:rsidRPr="00FC355C">
        <w:rPr>
          <w:szCs w:val="18"/>
          <w:lang w:val="en-CA"/>
        </w:rPr>
        <w:t>i</w:t>
      </w:r>
      <w:proofErr w:type="spellEnd"/>
      <w:r w:rsidRPr="00FC355C">
        <w:rPr>
          <w:szCs w:val="18"/>
          <w:lang w:val="en-CA"/>
        </w:rPr>
        <w:t> ]; w++, x++ )</w:t>
      </w:r>
      <w:r w:rsidRPr="00FC355C">
        <w:rPr>
          <w:szCs w:val="18"/>
          <w:lang w:val="en-CA"/>
        </w:rPr>
        <w:br/>
      </w:r>
      <w:r w:rsidRPr="00FC355C">
        <w:rPr>
          <w:szCs w:val="18"/>
          <w:lang w:val="en-CA"/>
        </w:rPr>
        <w:tab/>
      </w:r>
      <w:r w:rsidRPr="00FC355C">
        <w:rPr>
          <w:szCs w:val="18"/>
          <w:lang w:val="en-CA"/>
        </w:rPr>
        <w:tab/>
      </w:r>
      <w:r w:rsidRPr="00FC355C">
        <w:rPr>
          <w:szCs w:val="18"/>
          <w:lang w:val="en-CA"/>
        </w:rPr>
        <w:tab/>
      </w:r>
      <w:r w:rsidRPr="00FC355C">
        <w:rPr>
          <w:szCs w:val="18"/>
          <w:lang w:val="en-CA"/>
        </w:rPr>
        <w:tab/>
        <w:t>if( </w:t>
      </w:r>
      <w:proofErr w:type="spellStart"/>
      <w:r w:rsidRPr="00FC355C">
        <w:rPr>
          <w:szCs w:val="18"/>
          <w:lang w:val="en-CA"/>
        </w:rPr>
        <w:t>doi_alpha_present_flag</w:t>
      </w:r>
      <w:proofErr w:type="spellEnd"/>
      <w:r w:rsidRPr="00FC355C">
        <w:rPr>
          <w:szCs w:val="18"/>
          <w:lang w:val="en-CA"/>
        </w:rPr>
        <w:t>[ </w:t>
      </w:r>
      <w:proofErr w:type="spellStart"/>
      <w:r w:rsidRPr="00FC355C">
        <w:rPr>
          <w:szCs w:val="18"/>
          <w:lang w:val="en-CA"/>
        </w:rPr>
        <w:t>i</w:t>
      </w:r>
      <w:proofErr w:type="spellEnd"/>
      <w:r w:rsidRPr="00FC355C">
        <w:rPr>
          <w:szCs w:val="18"/>
          <w:lang w:val="en-CA"/>
        </w:rPr>
        <w:t xml:space="preserve"> ] ) </w:t>
      </w:r>
      <w:r w:rsidRPr="00FC355C">
        <w:rPr>
          <w:szCs w:val="18"/>
          <w:lang w:val="en-CA"/>
        </w:rPr>
        <w:br/>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t xml:space="preserve">p = </w:t>
      </w:r>
      <w:r w:rsidRPr="00FC355C">
        <w:rPr>
          <w:bCs/>
          <w:szCs w:val="18"/>
          <w:lang w:val="en-CA"/>
        </w:rPr>
        <w:t xml:space="preserve">( </w:t>
      </w:r>
      <w:proofErr w:type="spellStart"/>
      <w:r w:rsidRPr="00FC355C">
        <w:rPr>
          <w:bCs/>
          <w:szCs w:val="18"/>
          <w:lang w:val="en-CA"/>
        </w:rPr>
        <w:t>bitShift</w:t>
      </w:r>
      <w:r w:rsidRPr="00FC355C">
        <w:rPr>
          <w:vertAlign w:val="subscript"/>
          <w:lang w:val="en-CA"/>
        </w:rPr>
        <w:t>A</w:t>
      </w:r>
      <w:proofErr w:type="spellEnd"/>
      <w:r w:rsidRPr="00FC355C">
        <w:rPr>
          <w:bCs/>
          <w:szCs w:val="18"/>
          <w:lang w:val="en-CA"/>
        </w:rPr>
        <w:t xml:space="preserve"> &lt; 0 ? </w:t>
      </w:r>
      <w:proofErr w:type="spellStart"/>
      <w:r w:rsidRPr="00FC355C">
        <w:rPr>
          <w:szCs w:val="18"/>
          <w:lang w:val="en-CA"/>
        </w:rPr>
        <w:t>OverlayAlpha</w:t>
      </w:r>
      <w:proofErr w:type="spellEnd"/>
      <w:r w:rsidRPr="00FC355C">
        <w:rPr>
          <w:szCs w:val="18"/>
          <w:lang w:val="en-CA"/>
        </w:rPr>
        <w:t>[ </w:t>
      </w:r>
      <w:proofErr w:type="spellStart"/>
      <w:r w:rsidRPr="00FC355C">
        <w:rPr>
          <w:szCs w:val="18"/>
          <w:lang w:val="en-CA"/>
        </w:rPr>
        <w:t>i</w:t>
      </w:r>
      <w:proofErr w:type="spellEnd"/>
      <w:r w:rsidRPr="00FC355C">
        <w:rPr>
          <w:szCs w:val="18"/>
          <w:lang w:val="en-CA"/>
        </w:rPr>
        <w:t> ][ w ][ h ]</w:t>
      </w:r>
      <w:r w:rsidRPr="00FC355C">
        <w:rPr>
          <w:bCs/>
          <w:szCs w:val="18"/>
          <w:lang w:val="en-CA"/>
        </w:rPr>
        <w:t xml:space="preserve"> &gt;&gt; −</w:t>
      </w:r>
      <w:proofErr w:type="spellStart"/>
      <w:r w:rsidRPr="00FC355C">
        <w:rPr>
          <w:bCs/>
          <w:szCs w:val="18"/>
          <w:lang w:val="en-CA"/>
        </w:rPr>
        <w:t>bitShift</w:t>
      </w:r>
      <w:r w:rsidRPr="00FC355C">
        <w:rPr>
          <w:vertAlign w:val="subscript"/>
          <w:lang w:val="en-CA"/>
        </w:rPr>
        <w:t>A</w:t>
      </w:r>
      <w:proofErr w:type="spellEnd"/>
      <w:r w:rsidRPr="00FC355C">
        <w:rPr>
          <w:bCs/>
          <w:szCs w:val="18"/>
          <w:lang w:val="en-CA"/>
        </w:rPr>
        <w:t xml:space="preserve"> :</w:t>
      </w:r>
      <w:r w:rsidRPr="00FC355C">
        <w:rPr>
          <w:szCs w:val="18"/>
          <w:lang w:val="en-CA"/>
        </w:rPr>
        <w:t xml:space="preserve"> </w:t>
      </w:r>
      <w:r w:rsidRPr="00FC355C">
        <w:rPr>
          <w:szCs w:val="18"/>
          <w:lang w:val="en-CA"/>
        </w:rPr>
        <w:br/>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bCs/>
          <w:szCs w:val="18"/>
          <w:lang w:val="en-CA"/>
        </w:rPr>
        <w:t xml:space="preserve"> </w:t>
      </w:r>
      <w:proofErr w:type="spellStart"/>
      <w:r w:rsidRPr="00FC355C">
        <w:rPr>
          <w:szCs w:val="18"/>
          <w:lang w:val="en-CA"/>
        </w:rPr>
        <w:t>OverlayAlpha</w:t>
      </w:r>
      <w:proofErr w:type="spellEnd"/>
      <w:r w:rsidRPr="00FC355C">
        <w:rPr>
          <w:szCs w:val="18"/>
          <w:lang w:val="en-CA"/>
        </w:rPr>
        <w:t>[ </w:t>
      </w:r>
      <w:proofErr w:type="spellStart"/>
      <w:r w:rsidRPr="00FC355C">
        <w:rPr>
          <w:szCs w:val="18"/>
          <w:lang w:val="en-CA"/>
        </w:rPr>
        <w:t>i</w:t>
      </w:r>
      <w:proofErr w:type="spellEnd"/>
      <w:r w:rsidRPr="00FC355C">
        <w:rPr>
          <w:szCs w:val="18"/>
          <w:lang w:val="en-CA"/>
        </w:rPr>
        <w:t> ][ w ][ h ]</w:t>
      </w:r>
      <w:r w:rsidRPr="00FC355C">
        <w:rPr>
          <w:bCs/>
          <w:szCs w:val="18"/>
          <w:lang w:val="en-CA"/>
        </w:rPr>
        <w:t xml:space="preserve">  &lt;&lt; </w:t>
      </w:r>
      <w:proofErr w:type="spellStart"/>
      <w:r w:rsidRPr="00FC355C">
        <w:rPr>
          <w:bCs/>
          <w:szCs w:val="18"/>
          <w:lang w:val="en-CA"/>
        </w:rPr>
        <w:t>bitShift</w:t>
      </w:r>
      <w:r w:rsidRPr="00FC355C">
        <w:rPr>
          <w:vertAlign w:val="subscript"/>
          <w:lang w:val="en-CA"/>
        </w:rPr>
        <w:t>A</w:t>
      </w:r>
      <w:proofErr w:type="spellEnd"/>
      <w:r w:rsidRPr="00FC355C">
        <w:rPr>
          <w:szCs w:val="18"/>
          <w:lang w:val="en-CA"/>
        </w:rPr>
        <w:t> </w:t>
      </w:r>
      <w:r w:rsidRPr="00FC355C">
        <w:rPr>
          <w:bCs/>
          <w:szCs w:val="18"/>
          <w:lang w:val="en-CA"/>
        </w:rPr>
        <w:t>)</w:t>
      </w:r>
      <w:r w:rsidRPr="00FC355C">
        <w:rPr>
          <w:szCs w:val="18"/>
          <w:lang w:val="en-CA"/>
        </w:rPr>
        <w:br/>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proofErr w:type="spellStart"/>
      <w:r w:rsidRPr="00FC355C">
        <w:rPr>
          <w:szCs w:val="18"/>
          <w:lang w:val="en-CA"/>
        </w:rPr>
        <w:t>TargetPictureAlpha</w:t>
      </w:r>
      <w:proofErr w:type="spellEnd"/>
      <w:r w:rsidRPr="00FC355C">
        <w:rPr>
          <w:szCs w:val="18"/>
          <w:lang w:val="en-CA"/>
        </w:rPr>
        <w:t>[ x ][ y ] + = ( p</w:t>
      </w:r>
      <w:r w:rsidRPr="00FC355C">
        <w:rPr>
          <w:lang w:val="en-CA"/>
        </w:rPr>
        <w:t xml:space="preserve"> * </w:t>
      </w:r>
      <w:r w:rsidRPr="00FC355C">
        <w:rPr>
          <w:szCs w:val="18"/>
          <w:lang w:val="en-CA"/>
        </w:rPr>
        <w:t>( (1&lt;&lt;</w:t>
      </w:r>
      <w:proofErr w:type="spellStart"/>
      <w:r w:rsidRPr="00FC355C">
        <w:rPr>
          <w:szCs w:val="18"/>
          <w:lang w:val="en-CA"/>
        </w:rPr>
        <w:t>targetBitDepth</w:t>
      </w:r>
      <w:proofErr w:type="spellEnd"/>
      <w:r w:rsidRPr="00FC355C">
        <w:rPr>
          <w:bCs/>
          <w:szCs w:val="18"/>
          <w:lang w:val="en-CA"/>
        </w:rPr>
        <w:t xml:space="preserve"> </w:t>
      </w:r>
      <w:r w:rsidRPr="00FC355C">
        <w:rPr>
          <w:szCs w:val="18"/>
          <w:lang w:val="en-CA"/>
        </w:rPr>
        <w:t xml:space="preserve">) </w:t>
      </w:r>
      <w:r w:rsidRPr="00FC355C">
        <w:rPr>
          <w:szCs w:val="18"/>
          <w:lang w:val="en-CA"/>
        </w:rPr>
        <w:br/>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r>
      <w:r w:rsidRPr="00FC355C">
        <w:rPr>
          <w:szCs w:val="18"/>
          <w:lang w:val="en-CA"/>
        </w:rPr>
        <w:tab/>
        <w:t xml:space="preserve">– </w:t>
      </w:r>
      <w:proofErr w:type="spellStart"/>
      <w:r w:rsidRPr="00FC355C">
        <w:rPr>
          <w:szCs w:val="18"/>
          <w:lang w:val="en-CA"/>
        </w:rPr>
        <w:t>TargetPictureAlpha</w:t>
      </w:r>
      <w:proofErr w:type="spellEnd"/>
      <w:r w:rsidRPr="00FC355C">
        <w:rPr>
          <w:szCs w:val="18"/>
          <w:lang w:val="en-CA"/>
        </w:rPr>
        <w:t xml:space="preserve">[ x ][ y ] ) ) &gt;&gt; </w:t>
      </w:r>
      <w:proofErr w:type="spellStart"/>
      <w:r w:rsidRPr="00FC355C">
        <w:rPr>
          <w:szCs w:val="18"/>
          <w:lang w:val="en-CA"/>
        </w:rPr>
        <w:t>targetBitDepth</w:t>
      </w:r>
      <w:proofErr w:type="spellEnd"/>
    </w:p>
    <w:p w14:paraId="2781427F" w14:textId="77777777" w:rsidR="005D7210" w:rsidRPr="00E5104C" w:rsidRDefault="005D7210" w:rsidP="005D7210">
      <w:pPr>
        <w:pStyle w:val="Equation"/>
        <w:tabs>
          <w:tab w:val="clear" w:pos="794"/>
          <w:tab w:val="clear" w:pos="1588"/>
          <w:tab w:val="clear" w:pos="4849"/>
          <w:tab w:val="clear" w:pos="9696"/>
        </w:tabs>
        <w:spacing w:before="0" w:after="0"/>
        <w:ind w:left="215"/>
        <w:rPr>
          <w:noProof/>
          <w:lang w:val="en-CA"/>
        </w:rPr>
      </w:pPr>
    </w:p>
    <w:p w14:paraId="5B2BC01A" w14:textId="77777777" w:rsidR="005D7210" w:rsidRPr="005D7210" w:rsidRDefault="005D7210" w:rsidP="005D7210">
      <w:pPr>
        <w:rPr>
          <w:lang w:val="en-CA"/>
        </w:rPr>
      </w:pPr>
    </w:p>
    <w:p w14:paraId="65B1AD56" w14:textId="77777777" w:rsidR="0006411A" w:rsidRPr="00AB073B" w:rsidRDefault="0006411A" w:rsidP="0006411A">
      <w:pPr>
        <w:pStyle w:val="Titre1"/>
        <w:rPr>
          <w:lang w:val="en-CA"/>
        </w:rPr>
      </w:pPr>
      <w:r w:rsidRPr="00AB073B">
        <w:rPr>
          <w:lang w:val="en-CA"/>
        </w:rPr>
        <w:t>Proposal</w:t>
      </w:r>
    </w:p>
    <w:p w14:paraId="5AE15530" w14:textId="2DB15B9C" w:rsidR="0006411A" w:rsidRDefault="0006411A" w:rsidP="009E2071">
      <w:r w:rsidRPr="00AB073B">
        <w:t xml:space="preserve">It is proposed to </w:t>
      </w:r>
      <w:r w:rsidR="005E12D7">
        <w:t xml:space="preserve">include this </w:t>
      </w:r>
      <w:r w:rsidR="00CF5A2E">
        <w:t xml:space="preserve">updated version of the </w:t>
      </w:r>
      <w:r w:rsidR="00B43906">
        <w:t xml:space="preserve">purpose indicator into the DOI </w:t>
      </w:r>
      <w:r w:rsidR="005E12D7">
        <w:t xml:space="preserve">SEI message in the </w:t>
      </w:r>
      <w:proofErr w:type="spellStart"/>
      <w:r w:rsidR="005E12D7">
        <w:t>TuC</w:t>
      </w:r>
      <w:proofErr w:type="spellEnd"/>
      <w:r w:rsidRPr="00AB073B">
        <w:t>.</w:t>
      </w:r>
    </w:p>
    <w:p w14:paraId="5F0CF8E4" w14:textId="77777777" w:rsidR="001F2594" w:rsidRPr="005B217D" w:rsidRDefault="001F2594" w:rsidP="00E11923">
      <w:pPr>
        <w:pStyle w:val="Titre1"/>
        <w:rPr>
          <w:lang w:val="en-CA"/>
        </w:rPr>
      </w:pPr>
      <w:r w:rsidRPr="005B217D">
        <w:rPr>
          <w:lang w:val="en-CA"/>
        </w:rPr>
        <w:t>Patent rights declaration</w:t>
      </w:r>
      <w:r w:rsidR="00B94B06" w:rsidRPr="005B217D">
        <w:rPr>
          <w:lang w:val="en-CA"/>
        </w:rPr>
        <w:t>(s)</w:t>
      </w:r>
    </w:p>
    <w:p w14:paraId="7A9B4D21" w14:textId="1C5E1ECA" w:rsidR="00342FF4" w:rsidRPr="005B217D" w:rsidRDefault="000B4163" w:rsidP="009234A5">
      <w:pPr>
        <w:rPr>
          <w:szCs w:val="22"/>
          <w:lang w:val="en-CA"/>
        </w:rPr>
      </w:pPr>
      <w:r>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3B785" w14:textId="77777777" w:rsidR="008724CF" w:rsidRDefault="008724CF">
      <w:r>
        <w:separator/>
      </w:r>
    </w:p>
  </w:endnote>
  <w:endnote w:type="continuationSeparator" w:id="0">
    <w:p w14:paraId="2F83F072" w14:textId="77777777" w:rsidR="008724CF" w:rsidRDefault="00872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pitch w:val="variable"/>
    <w:sig w:usb0="00003A87" w:usb1="00000000" w:usb2="00000000" w:usb3="00000000" w:csb0="000000FF" w:csb1="00000000"/>
  </w:font>
  <w:font w:name="ZapfDingbats">
    <w:altName w:val="Wingdings"/>
    <w:panose1 w:val="020B0604020202020204"/>
    <w:charset w:val="02"/>
    <w:family w:val="decorative"/>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altName w:val="Sylfaen"/>
    <w:panose1 w:val="020B0604020202020204"/>
    <w:charset w:val="00"/>
    <w:family w:val="roman"/>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39T36Lfz">
    <w:altName w:val="Symbol"/>
    <w:panose1 w:val="020B0604020202020204"/>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BatangChe">
    <w:panose1 w:val="02030609000101010101"/>
    <w:charset w:val="81"/>
    <w:family w:val="modern"/>
    <w:pitch w:val="fixed"/>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7710A952" w:rsidR="000B4FF9" w:rsidRPr="00C00DDE" w:rsidRDefault="000B4FF9" w:rsidP="00C00DDE">
    <w:pPr>
      <w:pStyle w:val="Pieddepag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Numrodepage"/>
      </w:rPr>
      <w:fldChar w:fldCharType="begin"/>
    </w:r>
    <w:r w:rsidRPr="00C00DDE">
      <w:rPr>
        <w:rStyle w:val="Numrodepage"/>
      </w:rPr>
      <w:instrText xml:space="preserve"> PAGE </w:instrText>
    </w:r>
    <w:r w:rsidRPr="00C00DDE">
      <w:rPr>
        <w:rStyle w:val="Numrodepage"/>
      </w:rPr>
      <w:fldChar w:fldCharType="separate"/>
    </w:r>
    <w:r w:rsidR="00536188">
      <w:rPr>
        <w:rStyle w:val="Numrodepage"/>
        <w:noProof/>
      </w:rPr>
      <w:t>2</w:t>
    </w:r>
    <w:r w:rsidRPr="00C00DDE">
      <w:rPr>
        <w:rStyle w:val="Numrodepage"/>
      </w:rPr>
      <w:fldChar w:fldCharType="end"/>
    </w:r>
    <w:r w:rsidRPr="00C00DDE">
      <w:rPr>
        <w:rStyle w:val="Numrodepage"/>
      </w:rPr>
      <w:tab/>
      <w:t xml:space="preserve">Date Saved: </w:t>
    </w:r>
    <w:r w:rsidRPr="00C00DDE">
      <w:rPr>
        <w:rStyle w:val="Numrodepage"/>
      </w:rPr>
      <w:fldChar w:fldCharType="begin"/>
    </w:r>
    <w:r w:rsidRPr="00C00DDE">
      <w:rPr>
        <w:rStyle w:val="Numrodepage"/>
      </w:rPr>
      <w:instrText xml:space="preserve"> SAVEDATE  \@ "yyyy-MM-dd"  \* MERGEFORMAT </w:instrText>
    </w:r>
    <w:r w:rsidRPr="00C00DDE">
      <w:rPr>
        <w:rStyle w:val="Numrodepage"/>
      </w:rPr>
      <w:fldChar w:fldCharType="separate"/>
    </w:r>
    <w:r w:rsidR="00CD361D">
      <w:rPr>
        <w:rStyle w:val="Numrodepage"/>
        <w:noProof/>
      </w:rPr>
      <w:t>2025-09-26</w:t>
    </w:r>
    <w:r w:rsidRPr="00C00DDE">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7F444" w14:textId="77777777" w:rsidR="008724CF" w:rsidRDefault="008724CF">
      <w:r>
        <w:separator/>
      </w:r>
    </w:p>
  </w:footnote>
  <w:footnote w:type="continuationSeparator" w:id="0">
    <w:p w14:paraId="3C963668" w14:textId="77777777" w:rsidR="008724CF" w:rsidRDefault="008724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E14FFAE"/>
    <w:lvl w:ilvl="0">
      <w:start w:val="1"/>
      <w:numFmt w:val="decimal"/>
      <w:pStyle w:val="Listenumros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epuces"/>
      <w:lvlText w:val="%1."/>
      <w:lvlJc w:val="left"/>
      <w:pPr>
        <w:tabs>
          <w:tab w:val="num" w:pos="360"/>
        </w:tabs>
        <w:ind w:left="360" w:hanging="360"/>
      </w:pPr>
    </w:lvl>
  </w:abstractNum>
  <w:abstractNum w:abstractNumId="2" w15:restartNumberingAfterBreak="0">
    <w:nsid w:val="FFFFFFFE"/>
    <w:multiLevelType w:val="singleLevel"/>
    <w:tmpl w:val="B88A0226"/>
    <w:lvl w:ilvl="0">
      <w:numFmt w:val="decimal"/>
      <w:lvlText w:val="*"/>
      <w:lvlJc w:val="left"/>
    </w:lvl>
  </w:abstractNum>
  <w:abstractNum w:abstractNumId="3"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F252BD"/>
    <w:multiLevelType w:val="singleLevel"/>
    <w:tmpl w:val="77FA1664"/>
    <w:styleLink w:val="SVCIndent2"/>
    <w:lvl w:ilvl="0">
      <w:start w:val="1"/>
      <w:numFmt w:val="decimal"/>
      <w:pStyle w:val="Bibliography1"/>
      <w:lvlText w:val="[%1]"/>
      <w:lvlJc w:val="left"/>
      <w:pPr>
        <w:tabs>
          <w:tab w:val="num" w:pos="360"/>
        </w:tabs>
        <w:ind w:left="360" w:hanging="360"/>
      </w:pPr>
      <w:rPr>
        <w:rFonts w:cs="Times New Roman"/>
      </w:rPr>
    </w:lvl>
  </w:abstractNum>
  <w:abstractNum w:abstractNumId="5" w15:restartNumberingAfterBreak="0">
    <w:nsid w:val="060E7C12"/>
    <w:multiLevelType w:val="hybridMultilevel"/>
    <w:tmpl w:val="C9BA932E"/>
    <w:lvl w:ilvl="0" w:tplc="596C05FA">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7" w15:restartNumberingAfterBreak="0">
    <w:nsid w:val="084F6B19"/>
    <w:multiLevelType w:val="hybridMultilevel"/>
    <w:tmpl w:val="CFF2FF22"/>
    <w:lvl w:ilvl="0" w:tplc="D43A59F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i w:val="0"/>
      </w:rPr>
    </w:lvl>
    <w:lvl w:ilvl="3">
      <w:start w:val="1"/>
      <w:numFmt w:val="decimal"/>
      <w:lvlText w:val="%1.%2.%3.%4"/>
      <w:lvlJc w:val="left"/>
      <w:pPr>
        <w:tabs>
          <w:tab w:val="num" w:pos="1080"/>
        </w:tabs>
      </w:pPr>
      <w:rPr>
        <w:rFonts w:cs="Times New Roman"/>
        <w:b/>
        <w:i w:val="0"/>
      </w:rPr>
    </w:lvl>
    <w:lvl w:ilvl="4">
      <w:start w:val="1"/>
      <w:numFmt w:val="decimal"/>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9" w15:restartNumberingAfterBreak="0">
    <w:nsid w:val="099F3A0C"/>
    <w:multiLevelType w:val="hybridMultilevel"/>
    <w:tmpl w:val="49549CA8"/>
    <w:styleLink w:val="AVCBullet2"/>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CF2501C"/>
    <w:multiLevelType w:val="hybridMultilevel"/>
    <w:tmpl w:val="28989E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9D33EE"/>
    <w:multiLevelType w:val="hybridMultilevel"/>
    <w:tmpl w:val="DCD6A04C"/>
    <w:lvl w:ilvl="0" w:tplc="FFFFFFFF">
      <w:start w:val="5"/>
      <w:numFmt w:val="bullet"/>
      <w:lvlText w:val="–"/>
      <w:lvlJc w:val="left"/>
      <w:pPr>
        <w:ind w:left="772" w:hanging="360"/>
      </w:pPr>
      <w:rPr>
        <w:rFonts w:ascii="Times New Roman" w:eastAsia="Times New Roman" w:hAnsi="Times New Roman"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13" w15:restartNumberingAfterBreak="0">
    <w:nsid w:val="13B825EE"/>
    <w:multiLevelType w:val="hybridMultilevel"/>
    <w:tmpl w:val="F92CC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8A79D9"/>
    <w:multiLevelType w:val="hybridMultilevel"/>
    <w:tmpl w:val="BAE6BAEA"/>
    <w:lvl w:ilvl="0" w:tplc="0150BE28">
      <w:start w:val="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77E00C1"/>
    <w:multiLevelType w:val="hybridMultilevel"/>
    <w:tmpl w:val="337809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84E15DB"/>
    <w:multiLevelType w:val="hybridMultilevel"/>
    <w:tmpl w:val="AFF83376"/>
    <w:lvl w:ilvl="0" w:tplc="8B4C7444">
      <w:start w:val="1"/>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1C856224"/>
    <w:multiLevelType w:val="multilevel"/>
    <w:tmpl w:val="D4DA5656"/>
    <w:lvl w:ilvl="0">
      <w:start w:val="3"/>
      <w:numFmt w:val="decimal"/>
      <w:pStyle w:val="3DNote"/>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9"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B80C58"/>
    <w:multiLevelType w:val="multilevel"/>
    <w:tmpl w:val="0409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25945786"/>
    <w:multiLevelType w:val="hybridMultilevel"/>
    <w:tmpl w:val="AD5C537E"/>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780" w:hanging="36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7E7005E"/>
    <w:multiLevelType w:val="multilevel"/>
    <w:tmpl w:val="2764AC54"/>
    <w:styleLink w:val="3DHeading2"/>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num"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num" w:pos="936"/>
        </w:tabs>
        <w:ind w:left="0" w:firstLine="0"/>
      </w:pPr>
      <w:rPr>
        <w:rFonts w:ascii="Times New Roman" w:hAnsi="Times New Roman" w:cs="Times New Roman" w:hint="default"/>
        <w:b/>
        <w:i w:val="0"/>
        <w:sz w:val="20"/>
      </w:rPr>
    </w:lvl>
    <w:lvl w:ilvl="5">
      <w:start w:val="1"/>
      <w:numFmt w:val="decimal"/>
      <w:pStyle w:val="TableNoTitle"/>
      <w:lvlText w:val="%1.%2.%3.%4.%5.%6"/>
      <w:lvlJc w:val="left"/>
      <w:pPr>
        <w:tabs>
          <w:tab w:val="num" w:pos="794"/>
        </w:tabs>
        <w:ind w:left="0" w:firstLine="0"/>
      </w:pPr>
      <w:rPr>
        <w:rFonts w:ascii="Times New Roman" w:hAnsi="Times New Roman" w:cs="Times New Roman" w:hint="default"/>
        <w:b/>
        <w:i w:val="0"/>
      </w:rPr>
    </w:lvl>
    <w:lvl w:ilvl="6">
      <w:start w:val="1"/>
      <w:numFmt w:val="decimal"/>
      <w:pStyle w:val="Title4"/>
      <w:lvlText w:val="%1.%2.%3.%4.%5.%6.%7"/>
      <w:lvlJc w:val="left"/>
      <w:pPr>
        <w:tabs>
          <w:tab w:val="num"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num"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num" w:pos="794"/>
        </w:tabs>
        <w:ind w:left="0" w:firstLine="0"/>
      </w:pPr>
      <w:rPr>
        <w:rFonts w:ascii="Times New Roman" w:hAnsi="Times New Roman" w:cs="Times New Roman" w:hint="default"/>
        <w:b/>
        <w:i w:val="0"/>
        <w:sz w:val="20"/>
      </w:rPr>
    </w:lvl>
  </w:abstractNum>
  <w:abstractNum w:abstractNumId="24"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25"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26" w15:restartNumberingAfterBreak="0">
    <w:nsid w:val="2B522B56"/>
    <w:multiLevelType w:val="hybridMultilevel"/>
    <w:tmpl w:val="892AB42C"/>
    <w:lvl w:ilvl="0" w:tplc="FE468622">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7" w15:restartNumberingAfterBreak="0">
    <w:nsid w:val="2F836052"/>
    <w:multiLevelType w:val="hybridMultilevel"/>
    <w:tmpl w:val="D338B154"/>
    <w:lvl w:ilvl="0" w:tplc="596C05FA">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29" w15:restartNumberingAfterBreak="0">
    <w:nsid w:val="312931B3"/>
    <w:multiLevelType w:val="hybridMultilevel"/>
    <w:tmpl w:val="58587A72"/>
    <w:lvl w:ilvl="0" w:tplc="9F7A8352">
      <w:numFmt w:val="bullet"/>
      <w:lvlText w:val=""/>
      <w:lvlJc w:val="left"/>
      <w:pPr>
        <w:ind w:left="1080" w:hanging="720"/>
      </w:pPr>
      <w:rPr>
        <w:rFonts w:ascii="Wingdings" w:eastAsiaTheme="minorEastAsia" w:hAnsi="Wingdings"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62E2EB2"/>
    <w:multiLevelType w:val="hybridMultilevel"/>
    <w:tmpl w:val="ED265A42"/>
    <w:lvl w:ilvl="0" w:tplc="D7383F2E">
      <w:start w:val="5"/>
      <w:numFmt w:val="bullet"/>
      <w:lvlText w:val="-"/>
      <w:lvlJc w:val="left"/>
      <w:pPr>
        <w:ind w:left="720" w:hanging="360"/>
      </w:pPr>
      <w:rPr>
        <w:rFonts w:ascii="Times New Roman" w:eastAsia="Times New Roman" w:hAnsi="Times New Roman" w:cs="Times New Roman" w:hint="default"/>
      </w:rPr>
    </w:lvl>
    <w:lvl w:ilvl="1" w:tplc="043A63F8">
      <w:numFmt w:val="bullet"/>
      <w:lvlText w:val="-"/>
      <w:lvlJc w:val="left"/>
      <w:pPr>
        <w:ind w:left="1440" w:hanging="360"/>
      </w:pPr>
      <w:rPr>
        <w:rFonts w:ascii="Calibri" w:eastAsia="Calibri" w:hAnsi="Calibri"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551A3F"/>
    <w:multiLevelType w:val="hybridMultilevel"/>
    <w:tmpl w:val="2BA49F22"/>
    <w:lvl w:ilvl="0" w:tplc="43AEEAAE">
      <w:start w:val="3"/>
      <w:numFmt w:val="bullet"/>
      <w:lvlText w:val="–"/>
      <w:lvlJc w:val="left"/>
      <w:pPr>
        <w:ind w:left="1152" w:hanging="360"/>
      </w:pPr>
      <w:rPr>
        <w:rFonts w:ascii="Times New Roman" w:eastAsia="SimSun" w:hAnsi="Times New Roman"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2"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7D4433"/>
    <w:multiLevelType w:val="multilevel"/>
    <w:tmpl w:val="EF029DE6"/>
    <w:lvl w:ilvl="0">
      <w:start w:val="1"/>
      <w:numFmt w:val="bullet"/>
      <w:pStyle w:val="Listecontinue"/>
      <w:lvlText w:val=""/>
      <w:lvlJc w:val="left"/>
      <w:pPr>
        <w:ind w:left="400" w:hanging="400"/>
      </w:pPr>
      <w:rPr>
        <w:rFonts w:ascii="Symbol" w:hAnsi="Symbol"/>
      </w:rPr>
    </w:lvl>
    <w:lvl w:ilvl="1">
      <w:start w:val="1"/>
      <w:numFmt w:val="bullet"/>
      <w:pStyle w:val="Listecontinue2"/>
      <w:lvlText w:val=""/>
      <w:lvlJc w:val="left"/>
      <w:pPr>
        <w:ind w:left="800" w:hanging="400"/>
      </w:pPr>
      <w:rPr>
        <w:rFonts w:ascii="Symbol" w:hAnsi="Symbol"/>
      </w:rPr>
    </w:lvl>
    <w:lvl w:ilvl="2">
      <w:start w:val="1"/>
      <w:numFmt w:val="bullet"/>
      <w:pStyle w:val="Listecontinue3"/>
      <w:lvlText w:val=""/>
      <w:lvlJc w:val="left"/>
      <w:pPr>
        <w:ind w:left="1200" w:hanging="400"/>
      </w:pPr>
      <w:rPr>
        <w:rFonts w:ascii="Symbol" w:hAnsi="Symbol"/>
      </w:rPr>
    </w:lvl>
    <w:lvl w:ilvl="3">
      <w:start w:val="1"/>
      <w:numFmt w:val="bullet"/>
      <w:pStyle w:val="Liste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4" w15:restartNumberingAfterBreak="0">
    <w:nsid w:val="39FD582C"/>
    <w:multiLevelType w:val="multilevel"/>
    <w:tmpl w:val="3A82E334"/>
    <w:styleLink w:val="3DNumbering1"/>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35" w15:restartNumberingAfterBreak="0">
    <w:nsid w:val="3A1E50CB"/>
    <w:multiLevelType w:val="multilevel"/>
    <w:tmpl w:val="F11C6A96"/>
    <w:styleLink w:val="3Dash1"/>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36" w15:restartNumberingAfterBreak="0">
    <w:nsid w:val="3A8120D6"/>
    <w:multiLevelType w:val="hybridMultilevel"/>
    <w:tmpl w:val="90AA4B4A"/>
    <w:lvl w:ilvl="0" w:tplc="E7868068">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3A877D64"/>
    <w:multiLevelType w:val="singleLevel"/>
    <w:tmpl w:val="5DA6FC16"/>
    <w:styleLink w:val="SVCNumbers2"/>
    <w:lvl w:ilvl="0">
      <w:start w:val="1"/>
      <w:numFmt w:val="decimal"/>
      <w:pStyle w:val="References"/>
      <w:lvlText w:val="[%1]"/>
      <w:lvlJc w:val="left"/>
      <w:pPr>
        <w:tabs>
          <w:tab w:val="num" w:pos="360"/>
        </w:tabs>
        <w:ind w:left="360" w:hanging="360"/>
      </w:pPr>
      <w:rPr>
        <w:rFonts w:cs="Times New Roman"/>
      </w:rPr>
    </w:lvl>
  </w:abstractNum>
  <w:abstractNum w:abstractNumId="38" w15:restartNumberingAfterBreak="0">
    <w:nsid w:val="3A877E1B"/>
    <w:multiLevelType w:val="hybridMultilevel"/>
    <w:tmpl w:val="E410CE88"/>
    <w:lvl w:ilvl="0" w:tplc="CCE27728">
      <w:start w:val="1"/>
      <w:numFmt w:val="bullet"/>
      <w:lvlText w:val="–"/>
      <w:lvlJc w:val="left"/>
      <w:pPr>
        <w:ind w:left="1800" w:hanging="360"/>
      </w:pPr>
      <w:rPr>
        <w:rFonts w:ascii="Courier New" w:hAnsi="Courier New"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9"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40" w15:restartNumberingAfterBreak="0">
    <w:nsid w:val="3E71379B"/>
    <w:multiLevelType w:val="hybridMultilevel"/>
    <w:tmpl w:val="D952BC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42"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7362002"/>
    <w:multiLevelType w:val="multilevel"/>
    <w:tmpl w:val="A11882E8"/>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497E3AFE"/>
    <w:multiLevelType w:val="multilevel"/>
    <w:tmpl w:val="0EB4330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5" w15:restartNumberingAfterBreak="0">
    <w:nsid w:val="4B456C30"/>
    <w:multiLevelType w:val="hybridMultilevel"/>
    <w:tmpl w:val="23861EEC"/>
    <w:lvl w:ilvl="0" w:tplc="FFFFFFFF">
      <w:start w:val="5"/>
      <w:numFmt w:val="bullet"/>
      <w:lvlText w:val="–"/>
      <w:lvlJc w:val="left"/>
      <w:pPr>
        <w:ind w:left="1440" w:hanging="360"/>
      </w:pPr>
      <w:rPr>
        <w:rFonts w:ascii="Times New Roman" w:eastAsia="Times New Roman" w:hAnsi="Times New Roman" w:hint="default"/>
        <w:b w:val="0"/>
        <w:i w:val="0"/>
        <w:sz w:val="20"/>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6" w15:restartNumberingAfterBreak="0">
    <w:nsid w:val="4D1F7686"/>
    <w:multiLevelType w:val="multilevel"/>
    <w:tmpl w:val="82EE692E"/>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4E4503E4"/>
    <w:multiLevelType w:val="multilevel"/>
    <w:tmpl w:val="1B20FE30"/>
    <w:lvl w:ilvl="0">
      <w:start w:val="8"/>
      <w:numFmt w:val="decimal"/>
      <w:lvlText w:val="%1"/>
      <w:lvlJc w:val="left"/>
      <w:pPr>
        <w:ind w:left="394" w:hanging="394"/>
      </w:pPr>
      <w:rPr>
        <w:rFonts w:hint="default"/>
      </w:rPr>
    </w:lvl>
    <w:lvl w:ilvl="1">
      <w:start w:val="28"/>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F274162"/>
    <w:multiLevelType w:val="hybridMultilevel"/>
    <w:tmpl w:val="99B092DC"/>
    <w:lvl w:ilvl="0" w:tplc="02966DA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05D4C68"/>
    <w:multiLevelType w:val="hybridMultilevel"/>
    <w:tmpl w:val="ED4ACDA0"/>
    <w:lvl w:ilvl="0" w:tplc="04090001">
      <w:start w:val="1"/>
      <w:numFmt w:val="bullet"/>
      <w:lvlText w:val=""/>
      <w:lvlJc w:val="left"/>
      <w:pPr>
        <w:ind w:left="400" w:hanging="400"/>
      </w:pPr>
      <w:rPr>
        <w:rFonts w:ascii="Symbol" w:hAnsi="Symbol"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2" w15:restartNumberingAfterBreak="0">
    <w:nsid w:val="51417A7D"/>
    <w:multiLevelType w:val="hybridMultilevel"/>
    <w:tmpl w:val="E3908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53BD3E3F"/>
    <w:multiLevelType w:val="hybridMultilevel"/>
    <w:tmpl w:val="08090001"/>
    <w:styleLink w:val="SVCBullets2"/>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55"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57" w15:restartNumberingAfterBreak="0">
    <w:nsid w:val="57E11FEA"/>
    <w:multiLevelType w:val="hybridMultilevel"/>
    <w:tmpl w:val="EE0AA69E"/>
    <w:lvl w:ilvl="0" w:tplc="FFFFFFFF">
      <w:numFmt w:val="bullet"/>
      <w:lvlText w:val="–"/>
      <w:lvlJc w:val="left"/>
      <w:pPr>
        <w:ind w:left="720" w:hanging="360"/>
      </w:pPr>
      <w:rPr>
        <w:rFonts w:ascii="Times New Roman" w:eastAsia="Times New Roman" w:hAnsi="Times New Roman" w:cs="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8" w15:restartNumberingAfterBreak="0">
    <w:nsid w:val="590B41D5"/>
    <w:multiLevelType w:val="hybridMultilevel"/>
    <w:tmpl w:val="929ABE46"/>
    <w:lvl w:ilvl="0" w:tplc="43AEEAAE">
      <w:start w:val="3"/>
      <w:numFmt w:val="bullet"/>
      <w:lvlText w:val="–"/>
      <w:lvlJc w:val="left"/>
      <w:pPr>
        <w:ind w:left="757" w:hanging="360"/>
      </w:pPr>
      <w:rPr>
        <w:rFonts w:ascii="Times New Roman" w:eastAsia="SimSun" w:hAnsi="Times New Roman" w:cs="Times New Roman" w:hint="default"/>
      </w:rPr>
    </w:lvl>
    <w:lvl w:ilvl="1" w:tplc="04090003">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59" w15:restartNumberingAfterBreak="0">
    <w:nsid w:val="5CC82262"/>
    <w:multiLevelType w:val="hybridMultilevel"/>
    <w:tmpl w:val="7592C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61"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34111F5"/>
    <w:multiLevelType w:val="hybridMultilevel"/>
    <w:tmpl w:val="2CFC15FC"/>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64" w15:restartNumberingAfterBreak="0">
    <w:nsid w:val="66017A0C"/>
    <w:multiLevelType w:val="hybridMultilevel"/>
    <w:tmpl w:val="3C32B03C"/>
    <w:lvl w:ilvl="0" w:tplc="0809000F">
      <w:start w:val="1"/>
      <w:numFmt w:val="decimal"/>
      <w:lvlText w:val="%1."/>
      <w:lvlJc w:val="left"/>
      <w:pPr>
        <w:ind w:left="720" w:hanging="360"/>
      </w:pPr>
    </w:lvl>
    <w:lvl w:ilvl="1" w:tplc="A740C140">
      <w:numFmt w:val="bullet"/>
      <w:lvlText w:val="–"/>
      <w:lvlJc w:val="left"/>
      <w:pPr>
        <w:ind w:left="710" w:hanging="710"/>
      </w:pPr>
      <w:rPr>
        <w:rFonts w:ascii="Times New Roman" w:eastAsiaTheme="minorHAnsi" w:hAnsi="Times New Roman" w:cs="Times New Roman"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76C60A2"/>
    <w:multiLevelType w:val="hybridMultilevel"/>
    <w:tmpl w:val="FD2401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67" w15:restartNumberingAfterBreak="0">
    <w:nsid w:val="6E405578"/>
    <w:multiLevelType w:val="hybridMultilevel"/>
    <w:tmpl w:val="3D683B9C"/>
    <w:lvl w:ilvl="0" w:tplc="F44E1E98">
      <w:start w:val="5"/>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8" w15:restartNumberingAfterBreak="0">
    <w:nsid w:val="72880A28"/>
    <w:multiLevelType w:val="multilevel"/>
    <w:tmpl w:val="9F5AB1AE"/>
    <w:lvl w:ilvl="0">
      <w:start w:val="1"/>
      <w:numFmt w:val="lowerLetter"/>
      <w:pStyle w:val="Listenumros"/>
      <w:lvlText w:val="%1)"/>
      <w:lvlJc w:val="left"/>
      <w:pPr>
        <w:tabs>
          <w:tab w:val="num" w:pos="360"/>
        </w:tabs>
        <w:ind w:left="400" w:hanging="400"/>
      </w:pPr>
      <w:rPr>
        <w:rFonts w:cs="Times New Roman"/>
      </w:rPr>
    </w:lvl>
    <w:lvl w:ilvl="1">
      <w:start w:val="1"/>
      <w:numFmt w:val="decimal"/>
      <w:pStyle w:val="Listenumros2"/>
      <w:lvlText w:val="%2)"/>
      <w:lvlJc w:val="left"/>
      <w:pPr>
        <w:tabs>
          <w:tab w:val="num" w:pos="1080"/>
        </w:tabs>
        <w:ind w:left="800" w:hanging="400"/>
      </w:pPr>
      <w:rPr>
        <w:rFonts w:cs="Times New Roman"/>
      </w:rPr>
    </w:lvl>
    <w:lvl w:ilvl="2">
      <w:start w:val="1"/>
      <w:numFmt w:val="lowerRoman"/>
      <w:pStyle w:val="Listenumros3"/>
      <w:lvlText w:val="%3)"/>
      <w:lvlJc w:val="left"/>
      <w:pPr>
        <w:tabs>
          <w:tab w:val="num" w:pos="1800"/>
        </w:tabs>
        <w:ind w:left="1200" w:hanging="400"/>
      </w:pPr>
      <w:rPr>
        <w:rFonts w:cs="Times New Roman"/>
      </w:rPr>
    </w:lvl>
    <w:lvl w:ilvl="3">
      <w:start w:val="1"/>
      <w:numFmt w:val="upperRoman"/>
      <w:pStyle w:val="Listenumros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9" w15:restartNumberingAfterBreak="0">
    <w:nsid w:val="728E7DE0"/>
    <w:multiLevelType w:val="hybridMultilevel"/>
    <w:tmpl w:val="82488F84"/>
    <w:lvl w:ilvl="0" w:tplc="A9280FB8">
      <w:start w:val="1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71" w15:restartNumberingAfterBreak="0">
    <w:nsid w:val="75EC31F7"/>
    <w:multiLevelType w:val="hybridMultilevel"/>
    <w:tmpl w:val="3570784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3" w15:restartNumberingAfterBreak="0">
    <w:nsid w:val="796E36E9"/>
    <w:multiLevelType w:val="hybridMultilevel"/>
    <w:tmpl w:val="50BE190C"/>
    <w:lvl w:ilvl="0" w:tplc="A740C140">
      <w:numFmt w:val="bullet"/>
      <w:lvlText w:val="–"/>
      <w:lvlJc w:val="left"/>
      <w:pPr>
        <w:ind w:left="710" w:hanging="71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7A573118"/>
    <w:multiLevelType w:val="hybridMultilevel"/>
    <w:tmpl w:val="3CCE3864"/>
    <w:lvl w:ilvl="0" w:tplc="FFFFFFFF">
      <w:start w:val="5"/>
      <w:numFmt w:val="bullet"/>
      <w:lvlText w:val="–"/>
      <w:lvlJc w:val="left"/>
      <w:pPr>
        <w:ind w:left="720" w:hanging="360"/>
      </w:pPr>
      <w:rPr>
        <w:rFonts w:ascii="Times New Roman" w:eastAsia="Times New Roman" w:hAnsi="Times New Roman" w:hint="default"/>
        <w:b w:val="0"/>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B4964AD"/>
    <w:multiLevelType w:val="hybridMultilevel"/>
    <w:tmpl w:val="437C6DF4"/>
    <w:lvl w:ilvl="0" w:tplc="C62AE85A">
      <w:start w:val="3"/>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22175295">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31936052">
    <w:abstractNumId w:val="66"/>
  </w:num>
  <w:num w:numId="3" w16cid:durableId="2038116972">
    <w:abstractNumId w:val="53"/>
  </w:num>
  <w:num w:numId="4" w16cid:durableId="1467814207">
    <w:abstractNumId w:val="48"/>
  </w:num>
  <w:num w:numId="5" w16cid:durableId="140733431">
    <w:abstractNumId w:val="50"/>
  </w:num>
  <w:num w:numId="6" w16cid:durableId="1747416686">
    <w:abstractNumId w:val="20"/>
  </w:num>
  <w:num w:numId="7" w16cid:durableId="849489492">
    <w:abstractNumId w:val="32"/>
  </w:num>
  <w:num w:numId="8" w16cid:durableId="85153563">
    <w:abstractNumId w:val="20"/>
  </w:num>
  <w:num w:numId="9" w16cid:durableId="1980062949">
    <w:abstractNumId w:val="3"/>
  </w:num>
  <w:num w:numId="10" w16cid:durableId="925840975">
    <w:abstractNumId w:val="19"/>
  </w:num>
  <w:num w:numId="11" w16cid:durableId="81537627">
    <w:abstractNumId w:val="11"/>
  </w:num>
  <w:num w:numId="12" w16cid:durableId="1163468265">
    <w:abstractNumId w:val="5"/>
  </w:num>
  <w:num w:numId="13" w16cid:durableId="809441459">
    <w:abstractNumId w:val="27"/>
  </w:num>
  <w:num w:numId="14" w16cid:durableId="815151163">
    <w:abstractNumId w:val="46"/>
  </w:num>
  <w:num w:numId="15" w16cid:durableId="49305736">
    <w:abstractNumId w:val="43"/>
  </w:num>
  <w:num w:numId="16" w16cid:durableId="1742478742">
    <w:abstractNumId w:val="1"/>
  </w:num>
  <w:num w:numId="17" w16cid:durableId="263146759">
    <w:abstractNumId w:val="0"/>
  </w:num>
  <w:num w:numId="18" w16cid:durableId="2040355801">
    <w:abstractNumId w:val="18"/>
  </w:num>
  <w:num w:numId="19" w16cid:durableId="1215391901">
    <w:abstractNumId w:val="70"/>
  </w:num>
  <w:num w:numId="20" w16cid:durableId="2050647932">
    <w:abstractNumId w:val="54"/>
  </w:num>
  <w:num w:numId="21" w16cid:durableId="1924683782">
    <w:abstractNumId w:val="55"/>
  </w:num>
  <w:num w:numId="22" w16cid:durableId="211500083">
    <w:abstractNumId w:val="9"/>
  </w:num>
  <w:num w:numId="23" w16cid:durableId="1818299198">
    <w:abstractNumId w:val="42"/>
  </w:num>
  <w:num w:numId="24" w16cid:durableId="1237787834">
    <w:abstractNumId w:val="22"/>
  </w:num>
  <w:num w:numId="25" w16cid:durableId="1956053939">
    <w:abstractNumId w:val="25"/>
  </w:num>
  <w:num w:numId="26" w16cid:durableId="1029335729">
    <w:abstractNumId w:val="6"/>
  </w:num>
  <w:num w:numId="27" w16cid:durableId="1481800894">
    <w:abstractNumId w:val="72"/>
  </w:num>
  <w:num w:numId="28" w16cid:durableId="212500457">
    <w:abstractNumId w:val="77"/>
  </w:num>
  <w:num w:numId="29" w16cid:durableId="775561582">
    <w:abstractNumId w:val="37"/>
  </w:num>
  <w:num w:numId="30" w16cid:durableId="139419385">
    <w:abstractNumId w:val="4"/>
  </w:num>
  <w:num w:numId="31" w16cid:durableId="2086875167">
    <w:abstractNumId w:val="8"/>
  </w:num>
  <w:num w:numId="32" w16cid:durableId="1184637869">
    <w:abstractNumId w:val="33"/>
  </w:num>
  <w:num w:numId="33" w16cid:durableId="1558011966">
    <w:abstractNumId w:val="68"/>
  </w:num>
  <w:num w:numId="34" w16cid:durableId="1317370606">
    <w:abstractNumId w:val="17"/>
  </w:num>
  <w:num w:numId="35" w16cid:durableId="1995403838">
    <w:abstractNumId w:val="56"/>
  </w:num>
  <w:num w:numId="36" w16cid:durableId="1557621806">
    <w:abstractNumId w:val="39"/>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37" w16cid:durableId="1283533030">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81562186">
    <w:abstractNumId w:val="41"/>
  </w:num>
  <w:num w:numId="39" w16cid:durableId="230120432">
    <w:abstractNumId w:val="24"/>
  </w:num>
  <w:num w:numId="40" w16cid:durableId="1610117668">
    <w:abstractNumId w:val="28"/>
  </w:num>
  <w:num w:numId="41" w16cid:durableId="489252634">
    <w:abstractNumId w:val="35"/>
  </w:num>
  <w:num w:numId="42" w16cid:durableId="1411850724">
    <w:abstractNumId w:val="34"/>
    <w:lvlOverride w:ilvl="0">
      <w:startOverride w:val="1"/>
      <w:lvl w:ilvl="0">
        <w:start w:val="1"/>
        <w:numFmt w:val="decimal"/>
        <w:pStyle w:val="3E3"/>
        <w:lvlText w:val=""/>
        <w:lvlJc w:val="left"/>
      </w:lvl>
    </w:lvlOverride>
    <w:lvlOverride w:ilvl="1">
      <w:startOverride w:val="1"/>
      <w:lvl w:ilvl="1">
        <w:start w:val="1"/>
        <w:numFmt w:val="decimal"/>
        <w:pStyle w:val="3E4"/>
        <w:lvlText w:val=""/>
        <w:lvlJc w:val="left"/>
      </w:lvl>
    </w:lvlOverride>
    <w:lvlOverride w:ilvl="2">
      <w:startOverride w:val="1"/>
      <w:lvl w:ilvl="2">
        <w:start w:val="1"/>
        <w:numFmt w:val="decimal"/>
        <w:pStyle w:val="3E5"/>
        <w:lvlText w:val=""/>
        <w:lvlJc w:val="left"/>
      </w:lvl>
    </w:lvlOverride>
    <w:lvlOverride w:ilvl="3">
      <w:startOverride w:val="1"/>
      <w:lvl w:ilvl="3">
        <w:start w:val="1"/>
        <w:numFmt w:val="none"/>
        <w:pStyle w:val="3E6"/>
        <w:suff w:val="nothing"/>
        <w:lvlText w:val=""/>
        <w:lvlJc w:val="left"/>
        <w:pPr>
          <w:ind w:left="1071" w:firstLine="0"/>
        </w:pPr>
      </w:lvl>
    </w:lvlOverride>
    <w:lvlOverride w:ilvl="4">
      <w:startOverride w:val="1"/>
      <w:lvl w:ilvl="4">
        <w:start w:val="1"/>
        <w:numFmt w:val="none"/>
        <w:pStyle w:val="3E7"/>
        <w:suff w:val="nothing"/>
        <w:lvlText w:val=""/>
        <w:lvlJc w:val="left"/>
        <w:pPr>
          <w:ind w:left="1428" w:firstLine="0"/>
        </w:pPr>
        <w:rPr>
          <w:lang w:val="en-GB"/>
        </w:rPr>
      </w:lvl>
    </w:lvlOverride>
    <w:lvlOverride w:ilvl="5">
      <w:startOverride w:val="1"/>
      <w:lvl w:ilvl="5">
        <w:start w:val="1"/>
        <w:numFmt w:val="decimal"/>
        <w:pStyle w:val="3E8"/>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3" w16cid:durableId="420373197">
    <w:abstractNumId w:val="60"/>
  </w:num>
  <w:num w:numId="44" w16cid:durableId="170948818">
    <w:abstractNumId w:val="23"/>
  </w:num>
  <w:num w:numId="45" w16cid:durableId="526406134">
    <w:abstractNumId w:val="34"/>
  </w:num>
  <w:num w:numId="46" w16cid:durableId="1469591669">
    <w:abstractNumId w:val="47"/>
  </w:num>
  <w:num w:numId="47" w16cid:durableId="1538395907">
    <w:abstractNumId w:val="78"/>
  </w:num>
  <w:num w:numId="48" w16cid:durableId="1084642550">
    <w:abstractNumId w:val="63"/>
    <w:lvlOverride w:ilvl="0">
      <w:startOverride w:val="1"/>
    </w:lvlOverride>
  </w:num>
  <w:num w:numId="49" w16cid:durableId="867528055">
    <w:abstractNumId w:val="21"/>
  </w:num>
  <w:num w:numId="50" w16cid:durableId="33890973">
    <w:abstractNumId w:val="62"/>
  </w:num>
  <w:num w:numId="51" w16cid:durableId="510728653">
    <w:abstractNumId w:val="75"/>
  </w:num>
  <w:num w:numId="52" w16cid:durableId="1560242207">
    <w:abstractNumId w:val="76"/>
  </w:num>
  <w:num w:numId="53" w16cid:durableId="1372534425">
    <w:abstractNumId w:val="44"/>
  </w:num>
  <w:num w:numId="54" w16cid:durableId="1520123767">
    <w:abstractNumId w:val="13"/>
  </w:num>
  <w:num w:numId="55" w16cid:durableId="803743139">
    <w:abstractNumId w:val="59"/>
  </w:num>
  <w:num w:numId="56" w16cid:durableId="1341470960">
    <w:abstractNumId w:val="71"/>
  </w:num>
  <w:num w:numId="57" w16cid:durableId="61832911">
    <w:abstractNumId w:val="29"/>
  </w:num>
  <w:num w:numId="58" w16cid:durableId="1192959662">
    <w:abstractNumId w:val="74"/>
  </w:num>
  <w:num w:numId="59" w16cid:durableId="1948459749">
    <w:abstractNumId w:val="65"/>
  </w:num>
  <w:num w:numId="60" w16cid:durableId="1114516246">
    <w:abstractNumId w:val="58"/>
  </w:num>
  <w:num w:numId="61" w16cid:durableId="227810696">
    <w:abstractNumId w:val="49"/>
  </w:num>
  <w:num w:numId="62" w16cid:durableId="46493062">
    <w:abstractNumId w:val="73"/>
  </w:num>
  <w:num w:numId="63" w16cid:durableId="1308978098">
    <w:abstractNumId w:val="64"/>
  </w:num>
  <w:num w:numId="64" w16cid:durableId="2113625163">
    <w:abstractNumId w:val="31"/>
  </w:num>
  <w:num w:numId="65" w16cid:durableId="288904071">
    <w:abstractNumId w:val="40"/>
  </w:num>
  <w:num w:numId="66" w16cid:durableId="1984263177">
    <w:abstractNumId w:val="45"/>
  </w:num>
  <w:num w:numId="67" w16cid:durableId="832524740">
    <w:abstractNumId w:val="7"/>
  </w:num>
  <w:num w:numId="68" w16cid:durableId="1661539733">
    <w:abstractNumId w:val="61"/>
  </w:num>
  <w:num w:numId="69" w16cid:durableId="401493452">
    <w:abstractNumId w:val="30"/>
  </w:num>
  <w:num w:numId="70" w16cid:durableId="191383942">
    <w:abstractNumId w:val="26"/>
  </w:num>
  <w:num w:numId="71" w16cid:durableId="777336169">
    <w:abstractNumId w:val="16"/>
  </w:num>
  <w:num w:numId="72" w16cid:durableId="1321229247">
    <w:abstractNumId w:val="52"/>
  </w:num>
  <w:num w:numId="73" w16cid:durableId="1835105709">
    <w:abstractNumId w:val="67"/>
  </w:num>
  <w:num w:numId="74" w16cid:durableId="1531259291">
    <w:abstractNumId w:val="51"/>
  </w:num>
  <w:num w:numId="75" w16cid:durableId="5374135">
    <w:abstractNumId w:val="14"/>
  </w:num>
  <w:num w:numId="76" w16cid:durableId="2106460292">
    <w:abstractNumId w:val="38"/>
  </w:num>
  <w:num w:numId="77" w16cid:durableId="1465195731">
    <w:abstractNumId w:val="57"/>
  </w:num>
  <w:num w:numId="78" w16cid:durableId="1897472980">
    <w:abstractNumId w:val="10"/>
  </w:num>
  <w:num w:numId="79" w16cid:durableId="1949462483">
    <w:abstractNumId w:val="12"/>
  </w:num>
  <w:num w:numId="80" w16cid:durableId="770515620">
    <w:abstractNumId w:val="15"/>
  </w:num>
  <w:num w:numId="81" w16cid:durableId="1882939010">
    <w:abstractNumId w:val="36"/>
  </w:num>
  <w:num w:numId="82" w16cid:durableId="1674841620">
    <w:abstractNumId w:val="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BC"/>
    <w:rsid w:val="00045C41"/>
    <w:rsid w:val="00046C03"/>
    <w:rsid w:val="0006411A"/>
    <w:rsid w:val="00065039"/>
    <w:rsid w:val="0007614F"/>
    <w:rsid w:val="00081398"/>
    <w:rsid w:val="00084393"/>
    <w:rsid w:val="000865E1"/>
    <w:rsid w:val="00092AF4"/>
    <w:rsid w:val="00094479"/>
    <w:rsid w:val="000962AC"/>
    <w:rsid w:val="000A51BB"/>
    <w:rsid w:val="000B0C0F"/>
    <w:rsid w:val="000B1C6B"/>
    <w:rsid w:val="000B4142"/>
    <w:rsid w:val="000B4163"/>
    <w:rsid w:val="000B4FF9"/>
    <w:rsid w:val="000C09AC"/>
    <w:rsid w:val="000C228D"/>
    <w:rsid w:val="000C2BAA"/>
    <w:rsid w:val="000C5F4C"/>
    <w:rsid w:val="000E00F3"/>
    <w:rsid w:val="000F158C"/>
    <w:rsid w:val="000F3D68"/>
    <w:rsid w:val="000F677E"/>
    <w:rsid w:val="00102962"/>
    <w:rsid w:val="00102F3D"/>
    <w:rsid w:val="00115429"/>
    <w:rsid w:val="00124E38"/>
    <w:rsid w:val="0012580B"/>
    <w:rsid w:val="00130CDC"/>
    <w:rsid w:val="00131F90"/>
    <w:rsid w:val="0013458C"/>
    <w:rsid w:val="0013526E"/>
    <w:rsid w:val="00146152"/>
    <w:rsid w:val="00155526"/>
    <w:rsid w:val="00162633"/>
    <w:rsid w:val="00171371"/>
    <w:rsid w:val="00175A24"/>
    <w:rsid w:val="00181186"/>
    <w:rsid w:val="00187E58"/>
    <w:rsid w:val="00196B72"/>
    <w:rsid w:val="001A297E"/>
    <w:rsid w:val="001A368E"/>
    <w:rsid w:val="001A7329"/>
    <w:rsid w:val="001A792F"/>
    <w:rsid w:val="001B4E28"/>
    <w:rsid w:val="001B784F"/>
    <w:rsid w:val="001C3525"/>
    <w:rsid w:val="001C3AFB"/>
    <w:rsid w:val="001D07F0"/>
    <w:rsid w:val="001D1BD2"/>
    <w:rsid w:val="001E0248"/>
    <w:rsid w:val="001E02BE"/>
    <w:rsid w:val="001E346C"/>
    <w:rsid w:val="001E3B37"/>
    <w:rsid w:val="001E7C3C"/>
    <w:rsid w:val="001F2594"/>
    <w:rsid w:val="001F6A5E"/>
    <w:rsid w:val="002055A6"/>
    <w:rsid w:val="00206460"/>
    <w:rsid w:val="002069B4"/>
    <w:rsid w:val="00215DFC"/>
    <w:rsid w:val="002212DF"/>
    <w:rsid w:val="00221F7E"/>
    <w:rsid w:val="00222CD4"/>
    <w:rsid w:val="00225016"/>
    <w:rsid w:val="002253CA"/>
    <w:rsid w:val="002264A6"/>
    <w:rsid w:val="00227BA7"/>
    <w:rsid w:val="0023011C"/>
    <w:rsid w:val="002375C1"/>
    <w:rsid w:val="002476B2"/>
    <w:rsid w:val="00247E1E"/>
    <w:rsid w:val="00255E54"/>
    <w:rsid w:val="00263398"/>
    <w:rsid w:val="00263B99"/>
    <w:rsid w:val="002647D8"/>
    <w:rsid w:val="00266F06"/>
    <w:rsid w:val="00275BCF"/>
    <w:rsid w:val="00280613"/>
    <w:rsid w:val="00291E36"/>
    <w:rsid w:val="00292257"/>
    <w:rsid w:val="002A54E0"/>
    <w:rsid w:val="002A56C7"/>
    <w:rsid w:val="002B1595"/>
    <w:rsid w:val="002B191D"/>
    <w:rsid w:val="002B2E83"/>
    <w:rsid w:val="002D0AF6"/>
    <w:rsid w:val="002F164D"/>
    <w:rsid w:val="003021BC"/>
    <w:rsid w:val="00306206"/>
    <w:rsid w:val="00317D85"/>
    <w:rsid w:val="00327C56"/>
    <w:rsid w:val="003315A1"/>
    <w:rsid w:val="00333E74"/>
    <w:rsid w:val="003373EC"/>
    <w:rsid w:val="00342FF4"/>
    <w:rsid w:val="00344E5A"/>
    <w:rsid w:val="00346148"/>
    <w:rsid w:val="003669EA"/>
    <w:rsid w:val="003706CC"/>
    <w:rsid w:val="00377710"/>
    <w:rsid w:val="003855CC"/>
    <w:rsid w:val="00392319"/>
    <w:rsid w:val="003A25F5"/>
    <w:rsid w:val="003A2D8E"/>
    <w:rsid w:val="003A6038"/>
    <w:rsid w:val="003A7CE6"/>
    <w:rsid w:val="003C20E4"/>
    <w:rsid w:val="003C369D"/>
    <w:rsid w:val="003C6972"/>
    <w:rsid w:val="003D6342"/>
    <w:rsid w:val="003E6F90"/>
    <w:rsid w:val="003E73ED"/>
    <w:rsid w:val="003F5D0F"/>
    <w:rsid w:val="00404DB1"/>
    <w:rsid w:val="00414101"/>
    <w:rsid w:val="004219CF"/>
    <w:rsid w:val="004234F0"/>
    <w:rsid w:val="00427EEC"/>
    <w:rsid w:val="00433DDB"/>
    <w:rsid w:val="00435A29"/>
    <w:rsid w:val="00437619"/>
    <w:rsid w:val="004642E1"/>
    <w:rsid w:val="00465A1E"/>
    <w:rsid w:val="0046797E"/>
    <w:rsid w:val="0049445A"/>
    <w:rsid w:val="004957D9"/>
    <w:rsid w:val="004A2A63"/>
    <w:rsid w:val="004B210C"/>
    <w:rsid w:val="004B6170"/>
    <w:rsid w:val="004D405F"/>
    <w:rsid w:val="004E4F4F"/>
    <w:rsid w:val="004E6789"/>
    <w:rsid w:val="004F5D0C"/>
    <w:rsid w:val="004F61E3"/>
    <w:rsid w:val="00502E10"/>
    <w:rsid w:val="0050354E"/>
    <w:rsid w:val="0051015C"/>
    <w:rsid w:val="00510458"/>
    <w:rsid w:val="0051579A"/>
    <w:rsid w:val="00516CF1"/>
    <w:rsid w:val="00531AE9"/>
    <w:rsid w:val="00536188"/>
    <w:rsid w:val="00550A66"/>
    <w:rsid w:val="00567EC7"/>
    <w:rsid w:val="00570013"/>
    <w:rsid w:val="005753EC"/>
    <w:rsid w:val="005801A2"/>
    <w:rsid w:val="005952A5"/>
    <w:rsid w:val="005A33A1"/>
    <w:rsid w:val="005B217D"/>
    <w:rsid w:val="005C026E"/>
    <w:rsid w:val="005C385F"/>
    <w:rsid w:val="005C7C26"/>
    <w:rsid w:val="005D7210"/>
    <w:rsid w:val="005E12D7"/>
    <w:rsid w:val="005E1AC6"/>
    <w:rsid w:val="005E3F2B"/>
    <w:rsid w:val="005F2C0A"/>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913B8"/>
    <w:rsid w:val="006A0E5C"/>
    <w:rsid w:val="006A48E6"/>
    <w:rsid w:val="006B1956"/>
    <w:rsid w:val="006C5D39"/>
    <w:rsid w:val="006C6F00"/>
    <w:rsid w:val="006D6D9B"/>
    <w:rsid w:val="006E0BB2"/>
    <w:rsid w:val="006E2810"/>
    <w:rsid w:val="006E5417"/>
    <w:rsid w:val="006F0794"/>
    <w:rsid w:val="006F2822"/>
    <w:rsid w:val="006F6E01"/>
    <w:rsid w:val="006F7528"/>
    <w:rsid w:val="007023DE"/>
    <w:rsid w:val="00712F60"/>
    <w:rsid w:val="00720E3B"/>
    <w:rsid w:val="0073249C"/>
    <w:rsid w:val="00735132"/>
    <w:rsid w:val="00735925"/>
    <w:rsid w:val="0074393F"/>
    <w:rsid w:val="00745F6B"/>
    <w:rsid w:val="007474FE"/>
    <w:rsid w:val="007513D9"/>
    <w:rsid w:val="0075175B"/>
    <w:rsid w:val="0075585E"/>
    <w:rsid w:val="00770571"/>
    <w:rsid w:val="007768FF"/>
    <w:rsid w:val="00777075"/>
    <w:rsid w:val="007824D3"/>
    <w:rsid w:val="00796EE3"/>
    <w:rsid w:val="007A7D29"/>
    <w:rsid w:val="007B4AB8"/>
    <w:rsid w:val="007C081C"/>
    <w:rsid w:val="007C7E2F"/>
    <w:rsid w:val="007D1181"/>
    <w:rsid w:val="007D648E"/>
    <w:rsid w:val="007E01A3"/>
    <w:rsid w:val="007F1F8B"/>
    <w:rsid w:val="007F6205"/>
    <w:rsid w:val="007F637A"/>
    <w:rsid w:val="007F67A1"/>
    <w:rsid w:val="00801A7B"/>
    <w:rsid w:val="00805171"/>
    <w:rsid w:val="00811C05"/>
    <w:rsid w:val="008206C8"/>
    <w:rsid w:val="0086387C"/>
    <w:rsid w:val="008724CF"/>
    <w:rsid w:val="00874A6C"/>
    <w:rsid w:val="00876C65"/>
    <w:rsid w:val="00876D21"/>
    <w:rsid w:val="00882F72"/>
    <w:rsid w:val="008854D7"/>
    <w:rsid w:val="00890A99"/>
    <w:rsid w:val="00893DC4"/>
    <w:rsid w:val="008A147E"/>
    <w:rsid w:val="008A2C26"/>
    <w:rsid w:val="008A2DB0"/>
    <w:rsid w:val="008A42F1"/>
    <w:rsid w:val="008A4B4C"/>
    <w:rsid w:val="008C239F"/>
    <w:rsid w:val="008C60F8"/>
    <w:rsid w:val="008D704F"/>
    <w:rsid w:val="008E480C"/>
    <w:rsid w:val="00907757"/>
    <w:rsid w:val="009212B0"/>
    <w:rsid w:val="00921FA1"/>
    <w:rsid w:val="009234A5"/>
    <w:rsid w:val="00925CE2"/>
    <w:rsid w:val="00933453"/>
    <w:rsid w:val="009336F7"/>
    <w:rsid w:val="0093636C"/>
    <w:rsid w:val="009374A7"/>
    <w:rsid w:val="00937F03"/>
    <w:rsid w:val="00947425"/>
    <w:rsid w:val="00955F6D"/>
    <w:rsid w:val="009605BA"/>
    <w:rsid w:val="00977C16"/>
    <w:rsid w:val="0098551D"/>
    <w:rsid w:val="00985DCB"/>
    <w:rsid w:val="0099518F"/>
    <w:rsid w:val="009A523D"/>
    <w:rsid w:val="009B02A1"/>
    <w:rsid w:val="009B3361"/>
    <w:rsid w:val="009B7F3F"/>
    <w:rsid w:val="009C0328"/>
    <w:rsid w:val="009C582C"/>
    <w:rsid w:val="009D34C5"/>
    <w:rsid w:val="009D7CE6"/>
    <w:rsid w:val="009E2071"/>
    <w:rsid w:val="009E448E"/>
    <w:rsid w:val="009F496B"/>
    <w:rsid w:val="00A01439"/>
    <w:rsid w:val="00A02E61"/>
    <w:rsid w:val="00A05CFF"/>
    <w:rsid w:val="00A13048"/>
    <w:rsid w:val="00A1577D"/>
    <w:rsid w:val="00A20830"/>
    <w:rsid w:val="00A2611C"/>
    <w:rsid w:val="00A26B4B"/>
    <w:rsid w:val="00A46843"/>
    <w:rsid w:val="00A50111"/>
    <w:rsid w:val="00A56B97"/>
    <w:rsid w:val="00A6093D"/>
    <w:rsid w:val="00A703CE"/>
    <w:rsid w:val="00A72017"/>
    <w:rsid w:val="00A767DC"/>
    <w:rsid w:val="00A76A6D"/>
    <w:rsid w:val="00A83253"/>
    <w:rsid w:val="00AA6E84"/>
    <w:rsid w:val="00AB073B"/>
    <w:rsid w:val="00AB1A1C"/>
    <w:rsid w:val="00AB4721"/>
    <w:rsid w:val="00AB7405"/>
    <w:rsid w:val="00AB75EF"/>
    <w:rsid w:val="00AC4B94"/>
    <w:rsid w:val="00AD05A8"/>
    <w:rsid w:val="00AE2FD3"/>
    <w:rsid w:val="00AE341B"/>
    <w:rsid w:val="00AE4EA0"/>
    <w:rsid w:val="00AF51C5"/>
    <w:rsid w:val="00AF70E7"/>
    <w:rsid w:val="00B01905"/>
    <w:rsid w:val="00B07CA7"/>
    <w:rsid w:val="00B1279A"/>
    <w:rsid w:val="00B3640F"/>
    <w:rsid w:val="00B37BF4"/>
    <w:rsid w:val="00B4194A"/>
    <w:rsid w:val="00B437E8"/>
    <w:rsid w:val="00B43906"/>
    <w:rsid w:val="00B51F2C"/>
    <w:rsid w:val="00B5222E"/>
    <w:rsid w:val="00B53179"/>
    <w:rsid w:val="00B532EA"/>
    <w:rsid w:val="00B57A23"/>
    <w:rsid w:val="00B600CD"/>
    <w:rsid w:val="00B61C96"/>
    <w:rsid w:val="00B71ED0"/>
    <w:rsid w:val="00B73A2A"/>
    <w:rsid w:val="00B75A51"/>
    <w:rsid w:val="00B8190D"/>
    <w:rsid w:val="00B827C6"/>
    <w:rsid w:val="00B94B06"/>
    <w:rsid w:val="00B94C28"/>
    <w:rsid w:val="00BB3DE9"/>
    <w:rsid w:val="00BC10BA"/>
    <w:rsid w:val="00BC14B3"/>
    <w:rsid w:val="00BC5AFD"/>
    <w:rsid w:val="00BC6B6E"/>
    <w:rsid w:val="00BE6B90"/>
    <w:rsid w:val="00C00DDE"/>
    <w:rsid w:val="00C02BC1"/>
    <w:rsid w:val="00C04F43"/>
    <w:rsid w:val="00C05271"/>
    <w:rsid w:val="00C0609D"/>
    <w:rsid w:val="00C115AB"/>
    <w:rsid w:val="00C11670"/>
    <w:rsid w:val="00C26CCB"/>
    <w:rsid w:val="00C30249"/>
    <w:rsid w:val="00C35F74"/>
    <w:rsid w:val="00C3723B"/>
    <w:rsid w:val="00C42466"/>
    <w:rsid w:val="00C606C9"/>
    <w:rsid w:val="00C63F15"/>
    <w:rsid w:val="00C80288"/>
    <w:rsid w:val="00C836F0"/>
    <w:rsid w:val="00C84003"/>
    <w:rsid w:val="00C90650"/>
    <w:rsid w:val="00C950F6"/>
    <w:rsid w:val="00C97D78"/>
    <w:rsid w:val="00CC2AAE"/>
    <w:rsid w:val="00CC5A42"/>
    <w:rsid w:val="00CD0EAB"/>
    <w:rsid w:val="00CD361D"/>
    <w:rsid w:val="00CE5E02"/>
    <w:rsid w:val="00CF255E"/>
    <w:rsid w:val="00CF34DB"/>
    <w:rsid w:val="00CF3917"/>
    <w:rsid w:val="00CF558F"/>
    <w:rsid w:val="00CF5A2E"/>
    <w:rsid w:val="00CF68EC"/>
    <w:rsid w:val="00D010C0"/>
    <w:rsid w:val="00D06B8B"/>
    <w:rsid w:val="00D073E2"/>
    <w:rsid w:val="00D1511D"/>
    <w:rsid w:val="00D1555A"/>
    <w:rsid w:val="00D34A19"/>
    <w:rsid w:val="00D446EC"/>
    <w:rsid w:val="00D44DD3"/>
    <w:rsid w:val="00D51BF0"/>
    <w:rsid w:val="00D531DB"/>
    <w:rsid w:val="00D55942"/>
    <w:rsid w:val="00D61B3D"/>
    <w:rsid w:val="00D76CE2"/>
    <w:rsid w:val="00D807BF"/>
    <w:rsid w:val="00D82FCC"/>
    <w:rsid w:val="00DA17FC"/>
    <w:rsid w:val="00DA7887"/>
    <w:rsid w:val="00DB02BD"/>
    <w:rsid w:val="00DB2C26"/>
    <w:rsid w:val="00DB45C3"/>
    <w:rsid w:val="00DD02F4"/>
    <w:rsid w:val="00DD6622"/>
    <w:rsid w:val="00DE1C7C"/>
    <w:rsid w:val="00DE2116"/>
    <w:rsid w:val="00DE6B43"/>
    <w:rsid w:val="00E01220"/>
    <w:rsid w:val="00E041C6"/>
    <w:rsid w:val="00E11923"/>
    <w:rsid w:val="00E207D8"/>
    <w:rsid w:val="00E262D4"/>
    <w:rsid w:val="00E35104"/>
    <w:rsid w:val="00E36250"/>
    <w:rsid w:val="00E36841"/>
    <w:rsid w:val="00E47F2D"/>
    <w:rsid w:val="00E54511"/>
    <w:rsid w:val="00E60EDC"/>
    <w:rsid w:val="00E61DAC"/>
    <w:rsid w:val="00E636A5"/>
    <w:rsid w:val="00E72B80"/>
    <w:rsid w:val="00E75FE3"/>
    <w:rsid w:val="00E86C4C"/>
    <w:rsid w:val="00E907A3"/>
    <w:rsid w:val="00E91330"/>
    <w:rsid w:val="00EA5AE0"/>
    <w:rsid w:val="00EB56E1"/>
    <w:rsid w:val="00EB7AB1"/>
    <w:rsid w:val="00EC32BD"/>
    <w:rsid w:val="00ED536F"/>
    <w:rsid w:val="00EE7CD8"/>
    <w:rsid w:val="00EF37F6"/>
    <w:rsid w:val="00EF48CC"/>
    <w:rsid w:val="00EF59C9"/>
    <w:rsid w:val="00F00801"/>
    <w:rsid w:val="00F24151"/>
    <w:rsid w:val="00F2488D"/>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index heading" w:uiPriority="99"/>
    <w:lsdException w:name="caption" w:semiHidden="1" w:unhideWhenUsed="1" w:qFormat="1"/>
    <w:lsdException w:name="table of figures"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uiPriority="20" w:qFormat="1"/>
    <w:lsdException w:name="Plain Text" w:uiPriority="99"/>
    <w:lsdException w:name="Normal (Web)"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Titre1">
    <w:name w:val="heading 1"/>
    <w:aliases w:val="Heading U,H1,H11,Œ©o‚µ 1,뙥,?co??E 1,h1,?c,?co?ƒÊ 1,?,Œ,Œ©,Œ...,Œ©oâµ 1,?co?ÄÊ 1,Î,Î©,Î..."/>
    <w:basedOn w:val="Normal"/>
    <w:next w:val="Normal"/>
    <w:link w:val="Titre1Car"/>
    <w:qFormat/>
    <w:rsid w:val="00E11923"/>
    <w:pPr>
      <w:keepNext/>
      <w:numPr>
        <w:numId w:val="6"/>
      </w:numPr>
      <w:spacing w:before="240" w:after="60"/>
      <w:ind w:left="360" w:hanging="360"/>
      <w:outlineLvl w:val="0"/>
    </w:pPr>
    <w:rPr>
      <w:rFonts w:cs="Arial"/>
      <w:b/>
      <w:bCs/>
      <w:kern w:val="32"/>
      <w:sz w:val="32"/>
      <w:szCs w:val="32"/>
    </w:rPr>
  </w:style>
  <w:style w:type="paragraph" w:styleId="Titre2">
    <w:name w:val="heading 2"/>
    <w:aliases w:val="H2,H21,Œ©o‚µ 2,뙥2,?co??E 2,h2,?c1,?co?ƒÊ 2,?2,Œ1,Œ2,Œ©2,...,Œ©_o‚µ 2,Œ©1,Œ©oâµ 2,?co?ÄÊ 2,Î1,Î2,Î©2,Î©_oâµ 2,Î©1"/>
    <w:basedOn w:val="Normal"/>
    <w:next w:val="Normal"/>
    <w:link w:val="Titre2C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Titre3">
    <w:name w:val="heading 3"/>
    <w:aliases w:val="H3,H31,h3"/>
    <w:basedOn w:val="Normal"/>
    <w:next w:val="Normal"/>
    <w:link w:val="Titre3Car"/>
    <w:qFormat/>
    <w:rsid w:val="002B191D"/>
    <w:pPr>
      <w:keepNext/>
      <w:numPr>
        <w:ilvl w:val="2"/>
        <w:numId w:val="6"/>
      </w:numPr>
      <w:spacing w:before="240" w:after="60"/>
      <w:outlineLvl w:val="2"/>
    </w:pPr>
    <w:rPr>
      <w:b/>
      <w:bCs/>
      <w:sz w:val="26"/>
      <w:szCs w:val="26"/>
    </w:rPr>
  </w:style>
  <w:style w:type="paragraph" w:styleId="Titre4">
    <w:name w:val="heading 4"/>
    <w:aliases w:val="Heading 4 Char1,Heading 4 Char Char,H4,H41,h4,0.1.1.1 Titre 4 + Left:  0&quot;,First line:  0&quot;,0.1.1...,0.1.1.1 Titre 4"/>
    <w:basedOn w:val="Normal"/>
    <w:next w:val="Normal"/>
    <w:link w:val="Titre4C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Titre5">
    <w:name w:val="heading 5"/>
    <w:aliases w:val="H5,H51,h5"/>
    <w:basedOn w:val="Normal"/>
    <w:next w:val="Normal"/>
    <w:link w:val="Titre5Car"/>
    <w:qFormat/>
    <w:rsid w:val="004234F0"/>
    <w:pPr>
      <w:keepNext/>
      <w:numPr>
        <w:ilvl w:val="4"/>
        <w:numId w:val="6"/>
      </w:numPr>
      <w:spacing w:before="240" w:after="60"/>
      <w:ind w:left="1080" w:hanging="1080"/>
      <w:outlineLvl w:val="4"/>
    </w:pPr>
    <w:rPr>
      <w:b/>
      <w:bCs/>
      <w:i/>
      <w:iCs/>
      <w:sz w:val="24"/>
      <w:szCs w:val="26"/>
    </w:rPr>
  </w:style>
  <w:style w:type="paragraph" w:styleId="Titre6">
    <w:name w:val="heading 6"/>
    <w:aliases w:val="H6,H61,h6"/>
    <w:basedOn w:val="Normal"/>
    <w:next w:val="Normal"/>
    <w:link w:val="Titre6Car"/>
    <w:qFormat/>
    <w:rsid w:val="000E00F3"/>
    <w:pPr>
      <w:keepNext/>
      <w:numPr>
        <w:ilvl w:val="5"/>
        <w:numId w:val="6"/>
      </w:numPr>
      <w:spacing w:before="240" w:after="60"/>
      <w:ind w:left="1080" w:hanging="1080"/>
      <w:outlineLvl w:val="5"/>
    </w:pPr>
    <w:rPr>
      <w:b/>
      <w:bCs/>
      <w:szCs w:val="22"/>
    </w:rPr>
  </w:style>
  <w:style w:type="paragraph" w:styleId="Titre7">
    <w:name w:val="heading 7"/>
    <w:basedOn w:val="Normal"/>
    <w:next w:val="Normal"/>
    <w:link w:val="Titre7Car"/>
    <w:qFormat/>
    <w:rsid w:val="004234F0"/>
    <w:pPr>
      <w:keepNext/>
      <w:numPr>
        <w:ilvl w:val="6"/>
        <w:numId w:val="6"/>
      </w:numPr>
      <w:spacing w:before="240" w:after="60"/>
      <w:ind w:left="1440" w:hanging="1440"/>
      <w:outlineLvl w:val="6"/>
    </w:pPr>
    <w:rPr>
      <w:szCs w:val="24"/>
    </w:rPr>
  </w:style>
  <w:style w:type="paragraph" w:styleId="Titre8">
    <w:name w:val="heading 8"/>
    <w:basedOn w:val="Normal"/>
    <w:next w:val="Normal"/>
    <w:link w:val="Titre8Car"/>
    <w:qFormat/>
    <w:rsid w:val="004234F0"/>
    <w:pPr>
      <w:keepNext/>
      <w:numPr>
        <w:ilvl w:val="7"/>
        <w:numId w:val="6"/>
      </w:numPr>
      <w:spacing w:before="240" w:after="60"/>
      <w:ind w:left="1800" w:hanging="1800"/>
      <w:outlineLvl w:val="7"/>
    </w:pPr>
    <w:rPr>
      <w:i/>
      <w:iCs/>
      <w:szCs w:val="24"/>
    </w:rPr>
  </w:style>
  <w:style w:type="paragraph" w:styleId="Titre9">
    <w:name w:val="heading 9"/>
    <w:basedOn w:val="Normal"/>
    <w:next w:val="Normal"/>
    <w:link w:val="Titre9Car"/>
    <w:qFormat/>
    <w:rsid w:val="000E00F3"/>
    <w:pPr>
      <w:keepNext/>
      <w:spacing w:before="240" w:after="60"/>
      <w:ind w:left="1440" w:hanging="1440"/>
      <w:outlineLvl w:val="8"/>
    </w:pPr>
    <w:rPr>
      <w:b/>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aliases w:val="h,Header/Footer"/>
    <w:basedOn w:val="Normal"/>
    <w:link w:val="En-tteCar"/>
    <w:pPr>
      <w:tabs>
        <w:tab w:val="center" w:pos="4320"/>
        <w:tab w:val="right" w:pos="8640"/>
      </w:tabs>
    </w:pPr>
  </w:style>
  <w:style w:type="paragraph" w:styleId="Pieddepage">
    <w:name w:val="footer"/>
    <w:basedOn w:val="Normal"/>
    <w:link w:val="PieddepageCar"/>
    <w:pPr>
      <w:tabs>
        <w:tab w:val="center" w:pos="4320"/>
        <w:tab w:val="right" w:pos="8640"/>
      </w:tabs>
    </w:pPr>
  </w:style>
  <w:style w:type="character" w:styleId="Numrodepage">
    <w:name w:val="page number"/>
    <w:basedOn w:val="Policepardfaut"/>
  </w:style>
  <w:style w:type="character" w:styleId="Lienhypertexte">
    <w:name w:val="Hyperlink"/>
    <w:aliases w:val="超级链接"/>
    <w:rsid w:val="0012580B"/>
    <w:rPr>
      <w:color w:val="0000FF"/>
      <w:u w:val="single"/>
    </w:rPr>
  </w:style>
  <w:style w:type="paragraph" w:styleId="Textedebulles">
    <w:name w:val="Balloon Text"/>
    <w:basedOn w:val="Normal"/>
    <w:link w:val="TextedebullesCar"/>
    <w:rsid w:val="009336F7"/>
    <w:rPr>
      <w:rFonts w:ascii="Tahoma" w:hAnsi="Tahoma" w:cs="Tahoma"/>
      <w:sz w:val="16"/>
      <w:szCs w:val="16"/>
    </w:rPr>
  </w:style>
  <w:style w:type="character" w:customStyle="1" w:styleId="Titre2Car">
    <w:name w:val="Titre 2 Car"/>
    <w:aliases w:val="H2 Car,H21 Car,Œ©o‚µ 2 Car,뙥2 Car,?co??E 2 Car,h2 Car,?c1 Car,?co?ƒÊ 2 Car,?2 Car,Œ1 Car,Œ2 Car,Œ©2 Car,... Car,Œ©_o‚µ 2 Car,Œ©1 Car,Œ©oâµ 2 Car,?co?ÄÊ 2 Car,Î1 Car,Î2 Car,Î©2 Car,Î©_oâµ 2 Car,Î©1 Car"/>
    <w:link w:val="Titre2"/>
    <w:rsid w:val="00E11923"/>
    <w:rPr>
      <w:b/>
      <w:bCs/>
      <w:i/>
      <w:iCs/>
      <w:sz w:val="28"/>
      <w:szCs w:val="28"/>
      <w:lang w:eastAsia="en-US"/>
    </w:rPr>
  </w:style>
  <w:style w:type="character" w:customStyle="1" w:styleId="Titre3Car">
    <w:name w:val="Titre 3 Car"/>
    <w:aliases w:val="H3 Car,H31 Car,h3 Car"/>
    <w:link w:val="Titre3"/>
    <w:rsid w:val="002B191D"/>
    <w:rPr>
      <w:b/>
      <w:bCs/>
      <w:sz w:val="26"/>
      <w:szCs w:val="26"/>
      <w:lang w:eastAsia="en-US"/>
    </w:rPr>
  </w:style>
  <w:style w:type="character" w:customStyle="1" w:styleId="Titre4Car">
    <w:name w:val="Titre 4 Car"/>
    <w:aliases w:val="Heading 4 Char1 Car,Heading 4 Char Char Car,H4 Car,H41 Car,h4 Car,0.1.1.1 Titre 4 + Left:  0&quot; Car,First line:  0&quot; Car,0.1.1... Car,0.1.1.1 Titre 4 Car"/>
    <w:link w:val="Titre4"/>
    <w:rsid w:val="004234F0"/>
    <w:rPr>
      <w:rFonts w:ascii="Times New Roman Bold" w:hAnsi="Times New Roman Bold"/>
      <w:b/>
      <w:bCs/>
      <w:sz w:val="24"/>
      <w:szCs w:val="28"/>
    </w:rPr>
  </w:style>
  <w:style w:type="character" w:customStyle="1" w:styleId="Titre5Car">
    <w:name w:val="Titre 5 Car"/>
    <w:aliases w:val="H5 Car,H51 Car,h5 Car"/>
    <w:link w:val="Titre5"/>
    <w:rsid w:val="004234F0"/>
    <w:rPr>
      <w:b/>
      <w:bCs/>
      <w:i/>
      <w:iCs/>
      <w:sz w:val="24"/>
      <w:szCs w:val="26"/>
    </w:rPr>
  </w:style>
  <w:style w:type="character" w:customStyle="1" w:styleId="Titre6Car">
    <w:name w:val="Titre 6 Car"/>
    <w:aliases w:val="H6 Car,H61 Car,h6 Car"/>
    <w:link w:val="Titre6"/>
    <w:rsid w:val="000E00F3"/>
    <w:rPr>
      <w:b/>
      <w:bCs/>
      <w:sz w:val="22"/>
      <w:szCs w:val="22"/>
      <w:lang w:eastAsia="en-US"/>
    </w:rPr>
  </w:style>
  <w:style w:type="character" w:customStyle="1" w:styleId="Titre7Car">
    <w:name w:val="Titre 7 Car"/>
    <w:link w:val="Titre7"/>
    <w:rsid w:val="004234F0"/>
    <w:rPr>
      <w:sz w:val="22"/>
      <w:szCs w:val="24"/>
    </w:rPr>
  </w:style>
  <w:style w:type="character" w:customStyle="1" w:styleId="Titre8Car">
    <w:name w:val="Titre 8 Car"/>
    <w:link w:val="Titre8"/>
    <w:rsid w:val="004234F0"/>
    <w:rPr>
      <w:i/>
      <w:iCs/>
      <w:sz w:val="22"/>
      <w:szCs w:val="24"/>
    </w:rPr>
  </w:style>
  <w:style w:type="character" w:customStyle="1" w:styleId="Titre9Car">
    <w:name w:val="Titre 9 Car"/>
    <w:link w:val="Titre9"/>
    <w:rsid w:val="000E00F3"/>
    <w:rPr>
      <w:b/>
      <w:sz w:val="22"/>
      <w:szCs w:val="22"/>
      <w:lang w:eastAsia="en-US"/>
    </w:rPr>
  </w:style>
  <w:style w:type="character" w:styleId="Lienhypertextesuivivisit">
    <w:name w:val="FollowedHyperlink"/>
    <w:rsid w:val="003373EC"/>
    <w:rPr>
      <w:color w:val="800080"/>
      <w:u w:val="single"/>
    </w:rPr>
  </w:style>
  <w:style w:type="paragraph" w:styleId="Explorateurdedocuments">
    <w:name w:val="Document Map"/>
    <w:basedOn w:val="Normal"/>
    <w:link w:val="ExplorateurdedocumentsCar"/>
    <w:rsid w:val="00E11923"/>
    <w:rPr>
      <w:rFonts w:ascii="Tahoma" w:hAnsi="Tahoma" w:cs="Tahoma"/>
      <w:sz w:val="16"/>
      <w:szCs w:val="16"/>
    </w:rPr>
  </w:style>
  <w:style w:type="character" w:customStyle="1" w:styleId="ExplorateurdedocumentsCar">
    <w:name w:val="Explorateur de documents Car"/>
    <w:link w:val="Explorateurdedocuments"/>
    <w:rsid w:val="00E11923"/>
    <w:rPr>
      <w:rFonts w:ascii="Tahoma" w:hAnsi="Tahoma" w:cs="Tahoma"/>
      <w:sz w:val="16"/>
      <w:szCs w:val="16"/>
      <w:lang w:eastAsia="en-US"/>
    </w:rPr>
  </w:style>
  <w:style w:type="paragraph" w:styleId="Rvision">
    <w:name w:val="Revision"/>
    <w:hidden/>
    <w:uiPriority w:val="99"/>
    <w:rsid w:val="004957D9"/>
    <w:rPr>
      <w:sz w:val="22"/>
    </w:rPr>
  </w:style>
  <w:style w:type="character" w:styleId="Mentionnonrsolue">
    <w:name w:val="Unresolved Mention"/>
    <w:basedOn w:val="Policepardfaut"/>
    <w:uiPriority w:val="99"/>
    <w:semiHidden/>
    <w:unhideWhenUsed/>
    <w:rsid w:val="008C60F8"/>
    <w:rPr>
      <w:color w:val="605E5C"/>
      <w:shd w:val="clear" w:color="auto" w:fill="E1DFDD"/>
    </w:rPr>
  </w:style>
  <w:style w:type="paragraph" w:customStyle="1" w:styleId="Annex3">
    <w:name w:val="Annex 3"/>
    <w:basedOn w:val="Normal"/>
    <w:next w:val="Normal"/>
    <w:link w:val="Annex3Char2"/>
    <w:qFormat/>
    <w:rsid w:val="00735132"/>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735132"/>
    <w:rPr>
      <w:rFonts w:eastAsia="Malgun Gothic"/>
      <w:b/>
      <w:bCs/>
      <w:lang w:val="en-GB"/>
    </w:rPr>
  </w:style>
  <w:style w:type="paragraph" w:customStyle="1" w:styleId="tablesyntax">
    <w:name w:val="table syntax"/>
    <w:basedOn w:val="Normal"/>
    <w:link w:val="tablesyntaxChar"/>
    <w:qFormat/>
    <w:rsid w:val="0010296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102962"/>
    <w:rPr>
      <w:rFonts w:ascii="Times" w:eastAsia="Malgun Gothic" w:hAnsi="Times"/>
      <w:lang w:val="en-GB"/>
    </w:rPr>
  </w:style>
  <w:style w:type="paragraph" w:customStyle="1" w:styleId="tableheading">
    <w:name w:val="table heading"/>
    <w:basedOn w:val="Normal"/>
    <w:rsid w:val="0010296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GB"/>
    </w:rPr>
  </w:style>
  <w:style w:type="paragraph" w:styleId="Paragraphedeliste">
    <w:name w:val="List Paragraph"/>
    <w:aliases w:val="列出段落"/>
    <w:basedOn w:val="Normal"/>
    <w:link w:val="ParagraphedelisteCar"/>
    <w:uiPriority w:val="34"/>
    <w:qFormat/>
    <w:rsid w:val="00181186"/>
    <w:pPr>
      <w:ind w:left="720"/>
      <w:contextualSpacing/>
    </w:pPr>
  </w:style>
  <w:style w:type="paragraph" w:customStyle="1" w:styleId="Tablehead">
    <w:name w:val="Table_head"/>
    <w:basedOn w:val="Tabletext"/>
    <w:next w:val="Tabletext"/>
    <w:rsid w:val="002A56C7"/>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2A56C7"/>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paragraph" w:customStyle="1" w:styleId="TableTitle">
    <w:name w:val="Table_Title"/>
    <w:basedOn w:val="Normal"/>
    <w:next w:val="Normal"/>
    <w:rsid w:val="002A56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paragraph" w:customStyle="1" w:styleId="Blanc">
    <w:name w:val="Blanc"/>
    <w:basedOn w:val="TableTitle"/>
    <w:next w:val="Tabletext"/>
    <w:rsid w:val="002A56C7"/>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Equation">
    <w:name w:val="Equation"/>
    <w:basedOn w:val="Normal"/>
    <w:qFormat/>
    <w:rsid w:val="00130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mi">
    <w:name w:val="mi"/>
    <w:basedOn w:val="Policepardfaut"/>
    <w:rsid w:val="00130CDC"/>
  </w:style>
  <w:style w:type="paragraph" w:customStyle="1" w:styleId="Note1">
    <w:name w:val="Note 1"/>
    <w:basedOn w:val="Normal"/>
    <w:link w:val="Note1Char"/>
    <w:qFormat/>
    <w:rsid w:val="00130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rFonts w:eastAsia="SimSun"/>
      <w:sz w:val="18"/>
      <w:lang w:val="en-GB"/>
    </w:rPr>
  </w:style>
  <w:style w:type="character" w:customStyle="1" w:styleId="Note1Char">
    <w:name w:val="Note 1 Char"/>
    <w:basedOn w:val="Policepardfaut"/>
    <w:link w:val="Note1"/>
    <w:rsid w:val="00130CDC"/>
    <w:rPr>
      <w:rFonts w:eastAsia="SimSun"/>
      <w:sz w:val="18"/>
      <w:lang w:val="en-GB"/>
    </w:rPr>
  </w:style>
  <w:style w:type="character" w:customStyle="1" w:styleId="apple-converted-space">
    <w:name w:val="apple-converted-space"/>
    <w:basedOn w:val="Policepardfaut"/>
    <w:rsid w:val="00805171"/>
  </w:style>
  <w:style w:type="paragraph" w:customStyle="1" w:styleId="p1">
    <w:name w:val="p1"/>
    <w:basedOn w:val="Normal"/>
    <w:rsid w:val="00DE21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color w:val="000000"/>
      <w:sz w:val="15"/>
      <w:szCs w:val="15"/>
      <w:lang w:val="fr-FR" w:eastAsia="fr-FR"/>
    </w:rPr>
  </w:style>
  <w:style w:type="paragraph" w:styleId="Sous-titre">
    <w:name w:val="Subtitle"/>
    <w:basedOn w:val="Normal"/>
    <w:next w:val="Normal"/>
    <w:link w:val="Sous-titreCar"/>
    <w:qFormat/>
    <w:rsid w:val="002476B2"/>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ous-titreCar">
    <w:name w:val="Sous-titre Car"/>
    <w:basedOn w:val="Policepardfaut"/>
    <w:link w:val="Sous-titre"/>
    <w:rsid w:val="002476B2"/>
    <w:rPr>
      <w:rFonts w:asciiTheme="minorHAnsi" w:eastAsiaTheme="minorEastAsia" w:hAnsiTheme="minorHAnsi" w:cstheme="minorBidi"/>
      <w:color w:val="5A5A5A" w:themeColor="text1" w:themeTint="A5"/>
      <w:spacing w:val="15"/>
      <w:sz w:val="22"/>
      <w:szCs w:val="22"/>
    </w:rPr>
  </w:style>
  <w:style w:type="table" w:styleId="Grilledutableau">
    <w:name w:val="Table Grid"/>
    <w:basedOn w:val="TableauNormal"/>
    <w:rsid w:val="00404DB1"/>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ell">
    <w:name w:val="table cell"/>
    <w:basedOn w:val="Normal"/>
    <w:qFormat/>
    <w:rsid w:val="00404DB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CA"/>
    </w:rPr>
  </w:style>
  <w:style w:type="character" w:customStyle="1" w:styleId="UnresolvedMention1">
    <w:name w:val="Unresolved Mention1"/>
    <w:basedOn w:val="Policepardfaut"/>
    <w:uiPriority w:val="99"/>
    <w:unhideWhenUsed/>
    <w:rsid w:val="005D7210"/>
    <w:rPr>
      <w:color w:val="605E5C"/>
      <w:shd w:val="clear" w:color="auto" w:fill="E1DFDD"/>
    </w:rPr>
  </w:style>
  <w:style w:type="paragraph" w:customStyle="1" w:styleId="Annex4">
    <w:name w:val="Annex 4"/>
    <w:basedOn w:val="Normal"/>
    <w:next w:val="Normal"/>
    <w:autoRedefine/>
    <w:uiPriority w:val="99"/>
    <w:rsid w:val="005D7210"/>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0"/>
        <w:tab w:val="num" w:pos="720"/>
      </w:tabs>
      <w:overflowPunct/>
      <w:autoSpaceDE/>
      <w:autoSpaceDN/>
      <w:adjustRightInd/>
      <w:spacing w:before="181"/>
      <w:ind w:left="1728" w:hanging="389"/>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s>
      <w:overflowPunct/>
      <w:autoSpaceDE/>
      <w:autoSpaceDN/>
      <w:adjustRightInd/>
      <w:spacing w:before="181"/>
      <w:ind w:left="1987" w:hanging="403"/>
      <w:textAlignment w:val="auto"/>
      <w:outlineLvl w:val="4"/>
    </w:pPr>
    <w:rPr>
      <w:rFonts w:eastAsia="Malgun Gothic"/>
      <w:b/>
      <w:bCs/>
      <w:sz w:val="20"/>
      <w:lang w:val="en-GB"/>
    </w:rPr>
  </w:style>
  <w:style w:type="table" w:customStyle="1" w:styleId="TableGrid1">
    <w:name w:val="Table Grid1"/>
    <w:basedOn w:val="TableauNormal"/>
    <w:next w:val="Grilledutableau"/>
    <w:rsid w:val="005D721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character" w:styleId="Marquedecommentaire">
    <w:name w:val="annotation reference"/>
    <w:basedOn w:val="Policepardfaut"/>
    <w:rsid w:val="005D7210"/>
    <w:rPr>
      <w:sz w:val="16"/>
      <w:szCs w:val="16"/>
    </w:rPr>
  </w:style>
  <w:style w:type="paragraph" w:styleId="Commentaire">
    <w:name w:val="annotation text"/>
    <w:basedOn w:val="Normal"/>
    <w:link w:val="CommentaireCar"/>
    <w:rsid w:val="005D7210"/>
    <w:rPr>
      <w:rFonts w:eastAsiaTheme="minorEastAsia"/>
      <w:sz w:val="20"/>
    </w:rPr>
  </w:style>
  <w:style w:type="character" w:customStyle="1" w:styleId="CommentaireCar">
    <w:name w:val="Commentaire Car"/>
    <w:basedOn w:val="Policepardfaut"/>
    <w:link w:val="Commentaire"/>
    <w:rsid w:val="005D7210"/>
    <w:rPr>
      <w:rFonts w:eastAsiaTheme="minorEastAsia"/>
    </w:rPr>
  </w:style>
  <w:style w:type="paragraph" w:styleId="Objetducommentaire">
    <w:name w:val="annotation subject"/>
    <w:basedOn w:val="Commentaire"/>
    <w:next w:val="Commentaire"/>
    <w:link w:val="ObjetducommentaireCar"/>
    <w:unhideWhenUsed/>
    <w:rsid w:val="005D7210"/>
    <w:rPr>
      <w:b/>
      <w:bCs/>
    </w:rPr>
  </w:style>
  <w:style w:type="character" w:customStyle="1" w:styleId="ObjetducommentaireCar">
    <w:name w:val="Objet du commentaire Car"/>
    <w:basedOn w:val="CommentaireCar"/>
    <w:link w:val="Objetducommentaire"/>
    <w:rsid w:val="005D7210"/>
    <w:rPr>
      <w:rFonts w:eastAsiaTheme="minorEastAsia"/>
      <w:b/>
      <w:bCs/>
    </w:rPr>
  </w:style>
  <w:style w:type="character" w:customStyle="1" w:styleId="ParagraphedelisteCar">
    <w:name w:val="Paragraphe de liste Car"/>
    <w:aliases w:val="列出段落 Car"/>
    <w:link w:val="Paragraphedeliste"/>
    <w:uiPriority w:val="34"/>
    <w:locked/>
    <w:rsid w:val="005D7210"/>
    <w:rPr>
      <w:sz w:val="22"/>
    </w:rPr>
  </w:style>
  <w:style w:type="character" w:customStyle="1" w:styleId="Mention1">
    <w:name w:val="Mention1"/>
    <w:basedOn w:val="Policepardfaut"/>
    <w:uiPriority w:val="99"/>
    <w:unhideWhenUsed/>
    <w:rsid w:val="005D7210"/>
    <w:rPr>
      <w:color w:val="2B579A"/>
      <w:shd w:val="clear" w:color="auto" w:fill="E1DFDD"/>
    </w:rPr>
  </w:style>
  <w:style w:type="character" w:customStyle="1" w:styleId="Titre1Car">
    <w:name w:val="Titre 1 Car"/>
    <w:aliases w:val="Heading U Car,H1 Car,H11 Car,Œ©o‚µ 1 Car,뙥 Car,?co??E 1 Car,h1 Car,?c Car,?co?ƒÊ 1 Car,? Car,Œ Car,Œ© Car,Œ... Car,Œ©oâµ 1 Car,?co?ÄÊ 1 Car,Î Car,Î© Car,Î... Car"/>
    <w:basedOn w:val="Policepardfaut"/>
    <w:link w:val="Titre1"/>
    <w:rsid w:val="005D7210"/>
    <w:rPr>
      <w:rFonts w:cs="Arial"/>
      <w:b/>
      <w:bCs/>
      <w:kern w:val="32"/>
      <w:sz w:val="32"/>
      <w:szCs w:val="32"/>
    </w:rPr>
  </w:style>
  <w:style w:type="paragraph" w:styleId="Lgende">
    <w:name w:val="caption"/>
    <w:aliases w:val="fig and tbl,fighead2,fighead21,fighead22,fighead23,Table Caption1,fighead211,fighead24,Table Caption2,fighead25,fighead212,fighead26,Table Caption3,fighead27,fighead213,Table Caption4,fighead28,fighead214,fighead29"/>
    <w:basedOn w:val="Normal"/>
    <w:next w:val="Normal"/>
    <w:link w:val="LgendeCar"/>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SimSun"/>
      <w:b/>
      <w:bCs/>
      <w:sz w:val="20"/>
    </w:rPr>
  </w:style>
  <w:style w:type="paragraph" w:customStyle="1" w:styleId="TableText0">
    <w:name w:val="Table_Text"/>
    <w:basedOn w:val="Normal"/>
    <w:uiPriority w:val="99"/>
    <w:rsid w:val="005D721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rsid w:val="005D721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b/>
      <w:sz w:val="20"/>
      <w:lang w:val="en-GB"/>
    </w:rPr>
  </w:style>
  <w:style w:type="paragraph" w:styleId="PrformatHTML">
    <w:name w:val="HTML Preformatted"/>
    <w:basedOn w:val="Normal"/>
    <w:link w:val="PrformatHTMLCar"/>
    <w:uiPriority w:val="99"/>
    <w:unhideWhenUsed/>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SimSun" w:hAnsi="Courier New" w:cs="Courier New"/>
      <w:sz w:val="20"/>
    </w:rPr>
  </w:style>
  <w:style w:type="character" w:customStyle="1" w:styleId="PrformatHTMLCar">
    <w:name w:val="Préformaté HTML Car"/>
    <w:basedOn w:val="Policepardfaut"/>
    <w:link w:val="PrformatHTML"/>
    <w:uiPriority w:val="99"/>
    <w:rsid w:val="005D7210"/>
    <w:rPr>
      <w:rFonts w:ascii="Courier New" w:eastAsia="SimSun" w:hAnsi="Courier New" w:cs="Courier New"/>
    </w:rPr>
  </w:style>
  <w:style w:type="character" w:styleId="Textedelespacerserv">
    <w:name w:val="Placeholder Text"/>
    <w:basedOn w:val="Policepardfaut"/>
    <w:uiPriority w:val="99"/>
    <w:rsid w:val="005D7210"/>
    <w:rPr>
      <w:color w:val="808080"/>
    </w:rPr>
  </w:style>
  <w:style w:type="paragraph" w:customStyle="1" w:styleId="StyleHeading1Justified">
    <w:name w:val="Style Heading 1 + Justified"/>
    <w:basedOn w:val="Titre1"/>
    <w:rsid w:val="005D7210"/>
    <w:pPr>
      <w:numPr>
        <w:numId w:val="0"/>
      </w:numPr>
      <w:tabs>
        <w:tab w:val="clear" w:pos="1800"/>
        <w:tab w:val="clear" w:pos="2160"/>
        <w:tab w:val="clear" w:pos="2520"/>
        <w:tab w:val="clear" w:pos="2880"/>
        <w:tab w:val="clear" w:pos="3240"/>
        <w:tab w:val="clear" w:pos="3600"/>
        <w:tab w:val="clear" w:pos="3960"/>
        <w:tab w:val="clear" w:pos="4320"/>
        <w:tab w:val="num" w:pos="360"/>
      </w:tabs>
      <w:ind w:left="360" w:hanging="360"/>
    </w:pPr>
    <w:rPr>
      <w:rFonts w:ascii="Times New Roman Bold" w:eastAsia="SimSun" w:hAnsi="Times New Roman Bold" w:cs="Times New Roman"/>
      <w:szCs w:val="20"/>
      <w:lang w:val="en-CA"/>
    </w:rPr>
  </w:style>
  <w:style w:type="character" w:customStyle="1" w:styleId="En-tteCar">
    <w:name w:val="En-tête Car"/>
    <w:aliases w:val="h Car,Header/Footer Car"/>
    <w:link w:val="En-tte"/>
    <w:rsid w:val="005D7210"/>
    <w:rPr>
      <w:sz w:val="22"/>
    </w:rPr>
  </w:style>
  <w:style w:type="character" w:customStyle="1" w:styleId="PieddepageCar">
    <w:name w:val="Pied de page Car"/>
    <w:link w:val="Pieddepage"/>
    <w:rsid w:val="005D7210"/>
    <w:rPr>
      <w:sz w:val="22"/>
    </w:rPr>
  </w:style>
  <w:style w:type="character" w:customStyle="1" w:styleId="TextedebullesCar">
    <w:name w:val="Texte de bulles Car"/>
    <w:link w:val="Textedebulles"/>
    <w:rsid w:val="005D7210"/>
    <w:rPr>
      <w:rFonts w:ascii="Tahoma" w:hAnsi="Tahoma" w:cs="Tahoma"/>
      <w:sz w:val="16"/>
      <w:szCs w:val="16"/>
    </w:rPr>
  </w:style>
  <w:style w:type="table" w:customStyle="1" w:styleId="TableGrid2">
    <w:name w:val="Table Grid2"/>
    <w:basedOn w:val="TableauNormal"/>
    <w:next w:val="Grilledutableau"/>
    <w:rsid w:val="005D7210"/>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gendeCar">
    <w:name w:val="Légende Car"/>
    <w:aliases w:val="fig and tbl Car,fighead2 Car,fighead21 Car,fighead22 Car,fighead23 Car,Table Caption1 Car,fighead211 Car,fighead24 Car,Table Caption2 Car,fighead25 Car,fighead212 Car,fighead26 Car,Table Caption3 Car,fighead27 Car,fighead213 Car"/>
    <w:link w:val="Lgende"/>
    <w:locked/>
    <w:rsid w:val="005D7210"/>
    <w:rPr>
      <w:rFonts w:eastAsia="SimSun"/>
      <w:b/>
      <w:bCs/>
    </w:rPr>
  </w:style>
  <w:style w:type="paragraph" w:styleId="Retraitcorpsdetexte">
    <w:name w:val="Body Text Indent"/>
    <w:basedOn w:val="Normal"/>
    <w:link w:val="RetraitcorpsdetexteC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x-none"/>
    </w:rPr>
  </w:style>
  <w:style w:type="character" w:customStyle="1" w:styleId="RetraitcorpsdetexteCar">
    <w:name w:val="Retrait corps de texte Car"/>
    <w:basedOn w:val="Policepardfaut"/>
    <w:link w:val="Retraitcorpsdetexte"/>
    <w:uiPriority w:val="99"/>
    <w:rsid w:val="005D7210"/>
    <w:rPr>
      <w:rFonts w:eastAsia="Malgun Gothic"/>
      <w:lang w:val="en-GB" w:eastAsia="x-none"/>
    </w:rPr>
  </w:style>
  <w:style w:type="character" w:customStyle="1" w:styleId="Heading4CharChar1">
    <w:name w:val="Heading 4 Char Char1"/>
    <w:aliases w:val="Heading 4 Char1 Char Char,Heading 4 Char Char Char Char"/>
    <w:uiPriority w:val="99"/>
    <w:rsid w:val="005D7210"/>
    <w:rPr>
      <w:rFonts w:cs="Times New Roman"/>
      <w:b/>
      <w:bCs/>
      <w:lang w:val="en-GB" w:eastAsia="en-US"/>
    </w:rPr>
  </w:style>
  <w:style w:type="paragraph" w:styleId="TM8">
    <w:name w:val="toc 8"/>
    <w:basedOn w:val="Normal"/>
    <w:next w:val="Normal"/>
    <w:autoRedefine/>
    <w:uiPriority w:val="3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sz w:val="20"/>
      <w:lang w:val="en-GB"/>
    </w:rPr>
  </w:style>
  <w:style w:type="paragraph" w:styleId="TM7">
    <w:name w:val="toc 7"/>
    <w:basedOn w:val="TM3"/>
    <w:autoRedefine/>
    <w:uiPriority w:val="39"/>
    <w:rsid w:val="005D7210"/>
    <w:pPr>
      <w:ind w:left="2382" w:hanging="1191"/>
    </w:pPr>
  </w:style>
  <w:style w:type="paragraph" w:styleId="TM3">
    <w:name w:val="toc 3"/>
    <w:basedOn w:val="Normal"/>
    <w:next w:val="Normal"/>
    <w:autoRedefine/>
    <w:uiPriority w:val="39"/>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sz w:val="20"/>
      <w:lang w:val="en-GB"/>
    </w:rPr>
  </w:style>
  <w:style w:type="paragraph" w:styleId="TM6">
    <w:name w:val="toc 6"/>
    <w:basedOn w:val="TM3"/>
    <w:autoRedefine/>
    <w:uiPriority w:val="39"/>
    <w:rsid w:val="005D7210"/>
    <w:pPr>
      <w:ind w:left="2098" w:hanging="1106"/>
    </w:pPr>
  </w:style>
  <w:style w:type="paragraph" w:styleId="TM5">
    <w:name w:val="toc 5"/>
    <w:basedOn w:val="TM3"/>
    <w:autoRedefine/>
    <w:uiPriority w:val="39"/>
    <w:rsid w:val="005D7210"/>
    <w:pPr>
      <w:ind w:left="1758" w:hanging="964"/>
    </w:pPr>
  </w:style>
  <w:style w:type="paragraph" w:styleId="TM4">
    <w:name w:val="toc 4"/>
    <w:basedOn w:val="TM3"/>
    <w:next w:val="TM5"/>
    <w:autoRedefine/>
    <w:uiPriority w:val="39"/>
    <w:rsid w:val="005D7210"/>
    <w:pPr>
      <w:ind w:left="1502" w:hanging="907"/>
    </w:pPr>
  </w:style>
  <w:style w:type="paragraph" w:styleId="TM2">
    <w:name w:val="toc 2"/>
    <w:basedOn w:val="TM1"/>
    <w:next w:val="TM3"/>
    <w:autoRedefine/>
    <w:uiPriority w:val="39"/>
    <w:qFormat/>
    <w:rsid w:val="005D7210"/>
    <w:pPr>
      <w:tabs>
        <w:tab w:val="clear" w:pos="9629"/>
        <w:tab w:val="right" w:leader="dot" w:pos="9628"/>
      </w:tabs>
      <w:spacing w:before="29"/>
      <w:ind w:left="793" w:hanging="595"/>
    </w:pPr>
    <w:rPr>
      <w:bCs w:val="0"/>
      <w:iCs/>
      <w:noProof/>
    </w:rPr>
  </w:style>
  <w:style w:type="paragraph" w:styleId="TM1">
    <w:name w:val="toc 1"/>
    <w:basedOn w:val="Normal"/>
    <w:next w:val="TM2"/>
    <w:autoRedefine/>
    <w:uiPriority w:val="39"/>
    <w:qFormat/>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sz w:val="20"/>
      <w:lang w:val="en-GB"/>
    </w:rPr>
  </w:style>
  <w:style w:type="paragraph" w:styleId="Index7">
    <w:name w:val="index 7"/>
    <w:basedOn w:val="Normal"/>
    <w:next w:val="Normal"/>
    <w:autoRedefin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sz w:val="20"/>
      <w:lang w:val="en-GB"/>
    </w:rPr>
  </w:style>
  <w:style w:type="paragraph" w:styleId="Index6">
    <w:name w:val="index 6"/>
    <w:basedOn w:val="Normal"/>
    <w:next w:val="Normal"/>
    <w:autoRedefin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sz w:val="20"/>
      <w:lang w:val="en-GB"/>
    </w:rPr>
  </w:style>
  <w:style w:type="paragraph" w:styleId="Index5">
    <w:name w:val="index 5"/>
    <w:basedOn w:val="Normal"/>
    <w:next w:val="Normal"/>
    <w:autoRedefin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sz w:val="20"/>
      <w:lang w:val="en-GB"/>
    </w:rPr>
  </w:style>
  <w:style w:type="paragraph" w:styleId="Index4">
    <w:name w:val="index 4"/>
    <w:basedOn w:val="Normal"/>
    <w:next w:val="Normal"/>
    <w:autoRedefin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sz w:val="20"/>
      <w:lang w:val="en-GB"/>
    </w:rPr>
  </w:style>
  <w:style w:type="paragraph" w:styleId="Index3">
    <w:name w:val="index 3"/>
    <w:basedOn w:val="Normal"/>
    <w:next w:val="Normal"/>
    <w:autoRedefin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sz w:val="20"/>
      <w:lang w:val="en-GB"/>
    </w:rPr>
  </w:style>
  <w:style w:type="paragraph" w:styleId="Index2">
    <w:name w:val="index 2"/>
    <w:basedOn w:val="Normal"/>
    <w:next w:val="Normal"/>
    <w:autoRedefin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sz w:val="20"/>
      <w:lang w:val="en-GB"/>
    </w:rPr>
  </w:style>
  <w:style w:type="paragraph" w:customStyle="1" w:styleId="ColorfulShading-Accent12">
    <w:name w:val="Colorful Shading - Accent 12"/>
    <w:hidden/>
    <w:uiPriority w:val="99"/>
    <w:semiHidden/>
    <w:rsid w:val="005D7210"/>
    <w:rPr>
      <w:rFonts w:eastAsia="Malgun Gothic"/>
      <w:lang w:val="en-GB"/>
    </w:rPr>
  </w:style>
  <w:style w:type="character" w:styleId="Numrodeligne">
    <w:name w:val="line number"/>
    <w:uiPriority w:val="99"/>
    <w:rsid w:val="005D7210"/>
    <w:rPr>
      <w:rFonts w:cs="Times New Roman"/>
    </w:rPr>
  </w:style>
  <w:style w:type="paragraph" w:styleId="Index1">
    <w:name w:val="index 1"/>
    <w:basedOn w:val="Normal"/>
    <w:next w:val="Normal"/>
    <w:autoRedefin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sz w:val="20"/>
      <w:lang w:val="en-CA"/>
    </w:rPr>
  </w:style>
  <w:style w:type="paragraph" w:styleId="Titreindex">
    <w:name w:val="index heading"/>
    <w:basedOn w:val="Normal"/>
    <w:next w:val="ColorfulShading-Accent12"/>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 w:val="20"/>
      <w:szCs w:val="22"/>
      <w:lang w:val="en-GB"/>
    </w:rPr>
  </w:style>
  <w:style w:type="character" w:styleId="Appelnotedebasdep">
    <w:name w:val="footnote reference"/>
    <w:rsid w:val="005D7210"/>
    <w:rPr>
      <w:rFonts w:cs="Times New Roman"/>
      <w:position w:val="6"/>
      <w:sz w:val="16"/>
      <w:szCs w:val="16"/>
    </w:rPr>
  </w:style>
  <w:style w:type="paragraph" w:styleId="Notedebasdepage">
    <w:name w:val="footnote text"/>
    <w:basedOn w:val="Normal"/>
    <w:link w:val="NotedebasdepageCar"/>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sz w:val="20"/>
      <w:lang w:val="en-GB" w:eastAsia="x-none"/>
    </w:rPr>
  </w:style>
  <w:style w:type="character" w:customStyle="1" w:styleId="NotedebasdepageCar">
    <w:name w:val="Note de bas de page Car"/>
    <w:basedOn w:val="Policepardfaut"/>
    <w:link w:val="Notedebasdepage"/>
    <w:rsid w:val="005D7210"/>
    <w:rPr>
      <w:rFonts w:eastAsia="Malgun Gothic"/>
      <w:lang w:val="en-GB" w:eastAsia="x-none"/>
    </w:rPr>
  </w:style>
  <w:style w:type="paragraph" w:styleId="Retraitnormal">
    <w:name w:val="Normal Indent"/>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sz w:val="20"/>
      <w:lang w:val="en-GB"/>
    </w:rPr>
  </w:style>
  <w:style w:type="paragraph" w:customStyle="1" w:styleId="TableLegend">
    <w:name w:val="Table_Legend"/>
    <w:basedOn w:val="Normal"/>
    <w:next w:val="Normal"/>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Normal"/>
    <w:next w:val="TableText0"/>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sid w:val="005D7210"/>
    <w:rPr>
      <w:rFonts w:cs="Times New Roman"/>
      <w:b/>
      <w:bCs/>
      <w:sz w:val="8"/>
      <w:szCs w:val="8"/>
      <w:lang w:val="en-US" w:eastAsia="en-US"/>
    </w:rPr>
  </w:style>
  <w:style w:type="paragraph" w:customStyle="1" w:styleId="enumlev2">
    <w:name w:val="enumlev2"/>
    <w:basedOn w:val="enumlev1"/>
    <w:uiPriority w:val="99"/>
    <w:rsid w:val="005D7210"/>
    <w:pPr>
      <w:ind w:left="1588"/>
    </w:pPr>
    <w:rPr>
      <w:rFonts w:eastAsia="Malgun Gothic"/>
    </w:rPr>
  </w:style>
  <w:style w:type="paragraph" w:customStyle="1" w:styleId="enumlev3">
    <w:name w:val="enumlev3"/>
    <w:basedOn w:val="enumlev2"/>
    <w:uiPriority w:val="99"/>
    <w:rsid w:val="005D7210"/>
    <w:pPr>
      <w:ind w:left="1985"/>
    </w:pPr>
  </w:style>
  <w:style w:type="paragraph" w:customStyle="1" w:styleId="heading1aftertitle">
    <w:name w:val="heading 1aftertitle"/>
    <w:basedOn w:val="Titre1"/>
    <w:next w:val="Normal"/>
    <w:uiPriority w:val="99"/>
    <w:rsid w:val="005D7210"/>
    <w:pPr>
      <w:keepLines/>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134" w:after="0"/>
      <w:ind w:left="360" w:hanging="360"/>
      <w:jc w:val="left"/>
      <w:outlineLvl w:val="9"/>
    </w:pPr>
    <w:rPr>
      <w:rFonts w:eastAsia="Malgun Gothic" w:cs="Times New Roman"/>
      <w:kern w:val="0"/>
      <w:sz w:val="24"/>
      <w:szCs w:val="24"/>
      <w:lang w:val="en-GB"/>
    </w:rPr>
  </w:style>
  <w:style w:type="paragraph" w:customStyle="1" w:styleId="Annex1">
    <w:name w:val="Annex 1"/>
    <w:basedOn w:val="Titre1"/>
    <w:next w:val="Normal"/>
    <w:uiPriority w:val="99"/>
    <w:qFormat/>
    <w:rsid w:val="005D7210"/>
    <w:pPr>
      <w:keepLines/>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 w:val="num" w:pos="4690"/>
      </w:tabs>
      <w:spacing w:before="480" w:after="0"/>
      <w:ind w:left="360" w:hanging="360"/>
      <w:jc w:val="center"/>
    </w:pPr>
    <w:rPr>
      <w:rFonts w:eastAsia="Malgun Gothic" w:cs="Times New Roman"/>
      <w:kern w:val="0"/>
      <w:sz w:val="24"/>
      <w:szCs w:val="24"/>
      <w:lang w:val="en-GB"/>
    </w:rPr>
  </w:style>
  <w:style w:type="paragraph" w:customStyle="1" w:styleId="FigureTitle">
    <w:name w:val="Figure_Title"/>
    <w:basedOn w:val="TableTitle"/>
    <w:next w:val="Normal"/>
    <w:uiPriority w:val="99"/>
    <w:rsid w:val="005D7210"/>
    <w:pPr>
      <w:spacing w:after="720"/>
    </w:pPr>
    <w:rPr>
      <w:rFonts w:eastAsia="Malgun Gothic"/>
      <w:lang w:eastAsia="zh-TW"/>
    </w:rPr>
  </w:style>
  <w:style w:type="paragraph" w:customStyle="1" w:styleId="Figure">
    <w:name w:val="Figure_#"/>
    <w:basedOn w:val="Normal"/>
    <w:next w:val="FigureTitleChar"/>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CA"/>
    </w:rPr>
  </w:style>
  <w:style w:type="paragraph" w:customStyle="1" w:styleId="FigureTitleChar">
    <w:name w:val="Figure_Title Char"/>
    <w:basedOn w:val="Normal"/>
    <w:next w:val="Normal"/>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paragraph" w:customStyle="1" w:styleId="AnnexRef">
    <w:name w:val="Annex_Ref"/>
    <w:basedOn w:val="Normal"/>
    <w:next w:val="AnnexTitl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sz w:val="20"/>
      <w:lang w:val="en-GB"/>
    </w:rPr>
  </w:style>
  <w:style w:type="paragraph" w:customStyle="1" w:styleId="AnnexTitle">
    <w:name w:val="Annex_Title"/>
    <w:basedOn w:val="Normal"/>
    <w:next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sz w:val="20"/>
      <w:lang w:val="en-CA"/>
    </w:rPr>
  </w:style>
  <w:style w:type="paragraph" w:customStyle="1" w:styleId="SectionTitle">
    <w:name w:val="Section_Title"/>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Normal"/>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sz w:val="20"/>
      <w:lang w:val="en-CA"/>
    </w:rPr>
  </w:style>
  <w:style w:type="paragraph" w:customStyle="1" w:styleId="Rec">
    <w:name w:val="Rec #"/>
    <w:basedOn w:val="Normal"/>
    <w:next w:val="headfoot"/>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sz w:val="20"/>
      <w:lang w:val="en-GB"/>
    </w:rPr>
  </w:style>
  <w:style w:type="paragraph" w:customStyle="1" w:styleId="headfoot">
    <w:name w:val="head_foot"/>
    <w:basedOn w:val="Normal"/>
    <w:next w:val="Rec"/>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rsid w:val="005D7210"/>
    <w:pPr>
      <w:spacing w:before="0"/>
    </w:pPr>
  </w:style>
  <w:style w:type="paragraph" w:customStyle="1" w:styleId="ASN1Italic">
    <w:name w:val="ASN.1 Italic"/>
    <w:basedOn w:val="ASN1"/>
    <w:uiPriority w:val="99"/>
    <w:rsid w:val="005D7210"/>
    <w:pPr>
      <w:spacing w:before="0"/>
    </w:pPr>
    <w:rPr>
      <w:b w:val="0"/>
      <w:bCs w:val="0"/>
      <w:i/>
      <w:iCs/>
      <w:sz w:val="20"/>
      <w:szCs w:val="20"/>
    </w:rPr>
  </w:style>
  <w:style w:type="paragraph" w:customStyle="1" w:styleId="Note">
    <w:name w:val="Note"/>
    <w:basedOn w:val="Normal"/>
    <w:next w:val="Normal"/>
    <w:link w:val="NoteChar2"/>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rsid w:val="005D7210"/>
    <w:rPr>
      <w:rFonts w:cs="Times New Roman"/>
      <w:sz w:val="18"/>
      <w:szCs w:val="18"/>
      <w:lang w:val="en-GB" w:eastAsia="en-US"/>
    </w:rPr>
  </w:style>
  <w:style w:type="paragraph" w:customStyle="1" w:styleId="head">
    <w:name w:val="head"/>
    <w:basedOn w:val="headfoot"/>
    <w:next w:val="foot"/>
    <w:uiPriority w:val="99"/>
    <w:rsid w:val="005D7210"/>
    <w:rPr>
      <w:color w:val="FFFFFF"/>
    </w:rPr>
  </w:style>
  <w:style w:type="paragraph" w:customStyle="1" w:styleId="foot">
    <w:name w:val="foot"/>
    <w:basedOn w:val="head"/>
    <w:next w:val="Titre1"/>
    <w:uiPriority w:val="99"/>
    <w:rsid w:val="005D7210"/>
  </w:style>
  <w:style w:type="paragraph" w:customStyle="1" w:styleId="RecISO">
    <w:name w:val="Rec_ISO_#"/>
    <w:basedOn w:val="Rec"/>
    <w:uiPriority w:val="99"/>
    <w:rsid w:val="005D7210"/>
    <w:pPr>
      <w:tabs>
        <w:tab w:val="clear" w:pos="794"/>
        <w:tab w:val="clear" w:pos="1191"/>
        <w:tab w:val="clear" w:pos="1588"/>
        <w:tab w:val="clear" w:pos="1985"/>
      </w:tabs>
    </w:pPr>
  </w:style>
  <w:style w:type="paragraph" w:customStyle="1" w:styleId="RecCCITT">
    <w:name w:val="Rec_CCITT_#"/>
    <w:basedOn w:val="RecISO"/>
    <w:uiPriority w:val="99"/>
    <w:rsid w:val="005D7210"/>
    <w:pPr>
      <w:spacing w:before="0"/>
    </w:pPr>
  </w:style>
  <w:style w:type="paragraph" w:styleId="Titre">
    <w:name w:val="Title"/>
    <w:basedOn w:val="Normal"/>
    <w:next w:val="heading1aftertitle"/>
    <w:link w:val="TitreCar"/>
    <w:uiPriority w:val="99"/>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x-none"/>
    </w:rPr>
  </w:style>
  <w:style w:type="character" w:customStyle="1" w:styleId="TitreCar">
    <w:name w:val="Titre Car"/>
    <w:basedOn w:val="Policepardfaut"/>
    <w:link w:val="Titre"/>
    <w:uiPriority w:val="99"/>
    <w:rsid w:val="005D7210"/>
    <w:rPr>
      <w:rFonts w:ascii="Cambria" w:eastAsia="Malgun Gothic" w:hAnsi="Cambria"/>
      <w:b/>
      <w:bCs/>
      <w:kern w:val="28"/>
      <w:sz w:val="32"/>
      <w:szCs w:val="32"/>
      <w:lang w:val="en-GB" w:eastAsia="x-none"/>
    </w:rPr>
  </w:style>
  <w:style w:type="paragraph" w:customStyle="1" w:styleId="IndexTitle0">
    <w:name w:val="Index_Title"/>
    <w:basedOn w:val="AnnexTitle"/>
    <w:uiPriority w:val="99"/>
    <w:rsid w:val="005D7210"/>
  </w:style>
  <w:style w:type="paragraph" w:customStyle="1" w:styleId="MediumList2-Accent21">
    <w:name w:val="Medium List 2 - Accent 21"/>
    <w:hidden/>
    <w:uiPriority w:val="99"/>
    <w:rsid w:val="005D7210"/>
    <w:rPr>
      <w:rFonts w:eastAsia="Malgun Gothic"/>
      <w:lang w:val="en-GB"/>
    </w:rPr>
  </w:style>
  <w:style w:type="paragraph" w:customStyle="1" w:styleId="MediumGrid1-Accent21">
    <w:name w:val="Medium Grid 1 - Accent 21"/>
    <w:basedOn w:val="Normal"/>
    <w:uiPriority w:val="34"/>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sz w:val="20"/>
      <w:lang w:val="en-GB"/>
    </w:rPr>
  </w:style>
  <w:style w:type="paragraph" w:customStyle="1" w:styleId="Note3">
    <w:name w:val="Note 3"/>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sz w:val="20"/>
      <w:lang w:val="en-GB"/>
    </w:rPr>
  </w:style>
  <w:style w:type="paragraph" w:customStyle="1" w:styleId="Sprechblasentext1">
    <w:name w:val="Sprechblasentext1"/>
    <w:basedOn w:val="Normal"/>
    <w:uiPriority w:val="99"/>
    <w:semiHidden/>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5D7210"/>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 w:val="20"/>
      <w:szCs w:val="22"/>
      <w:lang w:val="en-GB"/>
    </w:rPr>
  </w:style>
  <w:style w:type="paragraph" w:styleId="Tabledesillustrations">
    <w:name w:val="table of figures"/>
    <w:basedOn w:val="Normal"/>
    <w:next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styleId="TM9">
    <w:name w:val="toc 9"/>
    <w:basedOn w:val="Normal"/>
    <w:next w:val="Normal"/>
    <w:autoRedefine/>
    <w:uiPriority w:val="3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sz w:val="20"/>
      <w:lang w:val="en-GB"/>
    </w:rPr>
  </w:style>
  <w:style w:type="paragraph" w:styleId="Corpsdetexte">
    <w:name w:val="Body Text"/>
    <w:basedOn w:val="Normal"/>
    <w:link w:val="CorpsdetexteC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 w:val="20"/>
      <w:szCs w:val="22"/>
      <w:lang w:val="en-GB"/>
    </w:rPr>
  </w:style>
  <w:style w:type="character" w:customStyle="1" w:styleId="CorpsdetexteCar">
    <w:name w:val="Corps de texte Car"/>
    <w:basedOn w:val="Policepardfaut"/>
    <w:link w:val="Corpsdetexte"/>
    <w:uiPriority w:val="99"/>
    <w:rsid w:val="005D7210"/>
    <w:rPr>
      <w:rFonts w:eastAsia="Batang"/>
      <w:szCs w:val="22"/>
      <w:lang w:val="en-GB"/>
    </w:rPr>
  </w:style>
  <w:style w:type="paragraph" w:customStyle="1" w:styleId="AppendixHeading2">
    <w:name w:val="Appendix Heading 2"/>
    <w:basedOn w:val="Titre2"/>
    <w:uiPriority w:val="99"/>
    <w:rsid w:val="005D7210"/>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576"/>
        <w:tab w:val="num" w:pos="720"/>
      </w:tabs>
      <w:ind w:left="360" w:hanging="360"/>
      <w:jc w:val="left"/>
    </w:pPr>
    <w:rPr>
      <w:rFonts w:eastAsia="Batang"/>
      <w:i w:val="0"/>
      <w:iCs w:val="0"/>
      <w:sz w:val="22"/>
      <w:szCs w:val="22"/>
      <w:lang w:val="en-CA"/>
    </w:rPr>
  </w:style>
  <w:style w:type="paragraph" w:customStyle="1" w:styleId="AppendixHeadingI">
    <w:name w:val="Appendix Heading I"/>
    <w:basedOn w:val="Normal"/>
    <w:uiPriority w:val="99"/>
    <w:rsid w:val="005D7210"/>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Titre3"/>
    <w:uiPriority w:val="99"/>
    <w:rsid w:val="005D7210"/>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360" w:hanging="360"/>
      <w:jc w:val="left"/>
    </w:pPr>
    <w:rPr>
      <w:rFonts w:eastAsia="Batang"/>
      <w:sz w:val="22"/>
      <w:szCs w:val="22"/>
      <w:lang w:val="nb-NO"/>
    </w:rPr>
  </w:style>
  <w:style w:type="paragraph" w:customStyle="1" w:styleId="AppendixHeading4">
    <w:name w:val="Appendix Heading 4"/>
    <w:basedOn w:val="Titre4"/>
    <w:uiPriority w:val="99"/>
    <w:rsid w:val="005D7210"/>
    <w:pPr>
      <w:numPr>
        <w:ilvl w:val="0"/>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864"/>
      </w:tabs>
      <w:ind w:left="360" w:right="0" w:hanging="360"/>
      <w:jc w:val="left"/>
    </w:pPr>
    <w:rPr>
      <w:rFonts w:ascii="Times New Roman" w:eastAsia="Batang" w:hAnsi="Times New Roman"/>
      <w:sz w:val="22"/>
      <w:szCs w:val="22"/>
      <w:lang w:val="en-CA" w:eastAsia="x-none"/>
    </w:rPr>
  </w:style>
  <w:style w:type="paragraph" w:customStyle="1" w:styleId="AppendixHeading5">
    <w:name w:val="Appendix Heading 5"/>
    <w:basedOn w:val="Titre5"/>
    <w:uiPriority w:val="99"/>
    <w:rsid w:val="005D7210"/>
    <w:pPr>
      <w:keepNext w:val="0"/>
      <w:numPr>
        <w:ilvl w:val="0"/>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08"/>
        <w:tab w:val="num" w:pos="4752"/>
      </w:tabs>
      <w:ind w:left="360" w:hanging="360"/>
      <w:jc w:val="left"/>
    </w:pPr>
    <w:rPr>
      <w:rFonts w:eastAsia="Batang"/>
      <w:i w:val="0"/>
      <w:iCs w:val="0"/>
      <w:sz w:val="22"/>
      <w:szCs w:val="22"/>
      <w:lang w:val="en-CA" w:eastAsia="x-none"/>
    </w:rPr>
  </w:style>
  <w:style w:type="paragraph" w:customStyle="1" w:styleId="BlancChar">
    <w:name w:val="Blanc Char"/>
    <w:basedOn w:val="Normal"/>
    <w:next w:val="TableText0"/>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paragraph" w:styleId="Retraitcorpsdetexte3">
    <w:name w:val="Body Text Indent 3"/>
    <w:basedOn w:val="Normal"/>
    <w:link w:val="Retraitcorpsdetexte3C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x-none"/>
    </w:rPr>
  </w:style>
  <w:style w:type="character" w:customStyle="1" w:styleId="Retraitcorpsdetexte3Car">
    <w:name w:val="Retrait corps de texte 3 Car"/>
    <w:basedOn w:val="Policepardfaut"/>
    <w:link w:val="Retraitcorpsdetexte3"/>
    <w:uiPriority w:val="99"/>
    <w:rsid w:val="005D7210"/>
    <w:rPr>
      <w:rFonts w:eastAsia="Malgun Gothic"/>
      <w:sz w:val="16"/>
      <w:szCs w:val="16"/>
      <w:lang w:val="en-GB" w:eastAsia="x-none"/>
    </w:rPr>
  </w:style>
  <w:style w:type="paragraph" w:styleId="Retraitcorpsdetexte2">
    <w:name w:val="Body Text Indent 2"/>
    <w:basedOn w:val="Normal"/>
    <w:link w:val="Retraitcorpsdetexte2C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x-none"/>
    </w:rPr>
  </w:style>
  <w:style w:type="character" w:customStyle="1" w:styleId="Retraitcorpsdetexte2Car">
    <w:name w:val="Retrait corps de texte 2 Car"/>
    <w:basedOn w:val="Policepardfaut"/>
    <w:link w:val="Retraitcorpsdetexte2"/>
    <w:uiPriority w:val="99"/>
    <w:rsid w:val="005D7210"/>
    <w:rPr>
      <w:rFonts w:eastAsia="Malgun Gothic"/>
      <w:lang w:val="en-GB" w:eastAsia="x-none"/>
    </w:rPr>
  </w:style>
  <w:style w:type="paragraph" w:customStyle="1" w:styleId="11BodyText">
    <w:name w:val="11 BodyText"/>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sz w:val="20"/>
      <w:lang w:val="en-GB"/>
    </w:rPr>
  </w:style>
  <w:style w:type="paragraph" w:customStyle="1" w:styleId="Kommentarthema1">
    <w:name w:val="Kommentarthema1"/>
    <w:basedOn w:val="Commentaire"/>
    <w:next w:val="Commentaire"/>
    <w:uiPriority w:val="99"/>
    <w:semiHidden/>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x-none"/>
    </w:rPr>
  </w:style>
  <w:style w:type="paragraph" w:styleId="Corpsdetexte3">
    <w:name w:val="Body Text 3"/>
    <w:basedOn w:val="Normal"/>
    <w:link w:val="Corpsdetexte3C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x-none"/>
    </w:rPr>
  </w:style>
  <w:style w:type="character" w:customStyle="1" w:styleId="Corpsdetexte3Car">
    <w:name w:val="Corps de texte 3 Car"/>
    <w:basedOn w:val="Policepardfaut"/>
    <w:link w:val="Corpsdetexte3"/>
    <w:uiPriority w:val="99"/>
    <w:rsid w:val="005D7210"/>
    <w:rPr>
      <w:rFonts w:eastAsia="Malgun Gothic"/>
      <w:sz w:val="16"/>
      <w:szCs w:val="16"/>
      <w:lang w:val="en-GB" w:eastAsia="x-none"/>
    </w:rPr>
  </w:style>
  <w:style w:type="paragraph" w:customStyle="1" w:styleId="Figure0">
    <w:name w:val="Figure"/>
    <w:basedOn w:val="Normal"/>
    <w:next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Legend">
    <w:name w:val="Figure_Legend"/>
    <w:basedOn w:val="TableLegend"/>
    <w:next w:val="Normal"/>
    <w:uiPriority w:val="99"/>
    <w:rsid w:val="005D7210"/>
  </w:style>
  <w:style w:type="paragraph" w:customStyle="1" w:styleId="Fig0">
    <w:name w:val="Fig"/>
    <w:basedOn w:val="Figure0"/>
    <w:next w:val="Fig"/>
    <w:uiPriority w:val="99"/>
    <w:rsid w:val="005D7210"/>
    <w:pPr>
      <w:spacing w:before="136" w:after="0"/>
    </w:pPr>
    <w:rPr>
      <w:lang w:val="en-US"/>
    </w:rPr>
  </w:style>
  <w:style w:type="paragraph" w:customStyle="1" w:styleId="figure1">
    <w:name w:val="figure"/>
    <w:basedOn w:val="Normal"/>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5D7210"/>
    <w:rPr>
      <w:rFonts w:cs="Times New Roman"/>
      <w:lang w:val="en-US" w:eastAsia="en-US"/>
    </w:rPr>
  </w:style>
  <w:style w:type="paragraph" w:customStyle="1" w:styleId="Annex2">
    <w:name w:val="Annex 2"/>
    <w:basedOn w:val="Normal"/>
    <w:next w:val="Normal"/>
    <w:link w:val="Annex2Char"/>
    <w:uiPriority w:val="99"/>
    <w:qFormat/>
    <w:rsid w:val="005D7210"/>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 w:val="20"/>
      <w:szCs w:val="22"/>
      <w:lang w:val="en-GB"/>
    </w:rPr>
  </w:style>
  <w:style w:type="character" w:customStyle="1" w:styleId="CourierTextChar">
    <w:name w:val="Courier Text Char"/>
    <w:uiPriority w:val="99"/>
    <w:rsid w:val="005D7210"/>
    <w:rPr>
      <w:rFonts w:ascii="Courier" w:hAnsi="Courier" w:cs="Courier"/>
      <w:sz w:val="22"/>
      <w:szCs w:val="22"/>
      <w:lang w:val="en-GB" w:eastAsia="en-US"/>
    </w:rPr>
  </w:style>
  <w:style w:type="paragraph" w:styleId="Corpsdetexte2">
    <w:name w:val="Body Text 2"/>
    <w:basedOn w:val="Normal"/>
    <w:link w:val="Corpsdetexte2C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x-none"/>
    </w:rPr>
  </w:style>
  <w:style w:type="character" w:customStyle="1" w:styleId="Corpsdetexte2Car">
    <w:name w:val="Corps de texte 2 Car"/>
    <w:basedOn w:val="Policepardfaut"/>
    <w:link w:val="Corpsdetexte2"/>
    <w:uiPriority w:val="99"/>
    <w:rsid w:val="005D7210"/>
    <w:rPr>
      <w:rFonts w:eastAsia="Malgun Gothic"/>
      <w:lang w:val="en-GB" w:eastAsia="x-none"/>
    </w:rPr>
  </w:style>
  <w:style w:type="paragraph" w:customStyle="1" w:styleId="equation0">
    <w:name w:val="equation"/>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Normal"/>
    <w:next w:val="Normal"/>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qFormat/>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Normal"/>
    <w:next w:val="BlancCharChar"/>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5D7210"/>
    <w:rPr>
      <w:rFonts w:cs="Times New Roman"/>
      <w:b/>
      <w:bCs/>
      <w:lang w:val="en-GB" w:eastAsia="en-US"/>
    </w:rPr>
  </w:style>
  <w:style w:type="character" w:customStyle="1" w:styleId="TableTitleCharCharChar">
    <w:name w:val="Table_Title Char Char Char"/>
    <w:uiPriority w:val="99"/>
    <w:rsid w:val="005D7210"/>
    <w:rPr>
      <w:rFonts w:cs="Times New Roman"/>
      <w:b/>
      <w:bCs/>
      <w:lang w:val="en-GB" w:eastAsia="en-US"/>
    </w:rPr>
  </w:style>
  <w:style w:type="character" w:customStyle="1" w:styleId="Annex1Char">
    <w:name w:val="Annex 1 Char"/>
    <w:uiPriority w:val="99"/>
    <w:rsid w:val="005D7210"/>
    <w:rPr>
      <w:rFonts w:cs="Times New Roman"/>
      <w:b/>
      <w:bCs/>
      <w:sz w:val="24"/>
      <w:szCs w:val="24"/>
      <w:lang w:val="en-GB" w:eastAsia="en-US"/>
    </w:rPr>
  </w:style>
  <w:style w:type="paragraph" w:customStyle="1" w:styleId="TableTitleChar">
    <w:name w:val="Table_Title Char"/>
    <w:basedOn w:val="Normal"/>
    <w:next w:val="Normal"/>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5D7210"/>
    <w:rPr>
      <w:rFonts w:cs="Times New Roman"/>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5D7210"/>
    <w:rPr>
      <w:rFonts w:cs="Times New Roman"/>
      <w:b/>
      <w:bCs/>
      <w:sz w:val="24"/>
      <w:szCs w:val="24"/>
      <w:lang w:val="en-GB" w:eastAsia="en-US"/>
    </w:rPr>
  </w:style>
  <w:style w:type="paragraph" w:customStyle="1" w:styleId="toc0">
    <w:name w:val="toc 0"/>
    <w:basedOn w:val="Normal"/>
    <w:next w:val="TM1"/>
    <w:rsid w:val="005D721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Normal"/>
    <w:next w:val="Rectitle"/>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Normal"/>
    <w:next w:val="Normal"/>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sz w:val="20"/>
      <w:lang w:val="en-GB"/>
    </w:rPr>
  </w:style>
  <w:style w:type="character" w:customStyle="1" w:styleId="href">
    <w:name w:val="href"/>
    <w:uiPriority w:val="99"/>
    <w:rsid w:val="005D7210"/>
    <w:rPr>
      <w:rFonts w:cs="Times New Roman"/>
      <w:lang w:val="fr-FR"/>
    </w:rPr>
  </w:style>
  <w:style w:type="character" w:customStyle="1" w:styleId="Head0">
    <w:name w:val="Head"/>
    <w:uiPriority w:val="99"/>
    <w:rsid w:val="005D7210"/>
    <w:rPr>
      <w:rFonts w:cs="Times New Roman"/>
      <w:b/>
    </w:rPr>
  </w:style>
  <w:style w:type="paragraph" w:customStyle="1" w:styleId="StyleHeading1TimesNewRoman12ptBefore24ptAfter0">
    <w:name w:val="Style Heading 1 + Times New Roman 12 pt Before:  24 pt After:  0..."/>
    <w:basedOn w:val="Titre1"/>
    <w:uiPriority w:val="99"/>
    <w:rsid w:val="005D7210"/>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Titre2"/>
    <w:uiPriority w:val="99"/>
    <w:rsid w:val="005D7210"/>
    <w:pPr>
      <w:numPr>
        <w:numId w:val="0"/>
      </w:numPr>
      <w:tabs>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Titre3"/>
    <w:uiPriority w:val="99"/>
    <w:rsid w:val="005D7210"/>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lang w:val="x-none"/>
    </w:rPr>
  </w:style>
  <w:style w:type="character" w:customStyle="1" w:styleId="NoteChar1">
    <w:name w:val="Note Char1"/>
    <w:uiPriority w:val="99"/>
    <w:rsid w:val="005D7210"/>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5D7210"/>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rsid w:val="005D7210"/>
    <w:pPr>
      <w:spacing w:before="136"/>
      <w:ind w:left="432" w:hanging="432"/>
    </w:pPr>
    <w:rPr>
      <w:rFonts w:eastAsia="Batang"/>
    </w:rPr>
  </w:style>
  <w:style w:type="paragraph" w:customStyle="1" w:styleId="StyleNote111ptLeft0">
    <w:name w:val="Style Note 1 + 11 pt Left:  0&quot;"/>
    <w:basedOn w:val="Note1"/>
    <w:uiPriority w:val="99"/>
    <w:rsid w:val="005D7210"/>
    <w:pPr>
      <w:spacing w:before="136"/>
      <w:ind w:left="0"/>
    </w:pPr>
    <w:rPr>
      <w:rFonts w:eastAsia="Batang"/>
      <w:sz w:val="22"/>
    </w:rPr>
  </w:style>
  <w:style w:type="paragraph" w:customStyle="1" w:styleId="Annex3CharChar">
    <w:name w:val="Annex 3 Char Char"/>
    <w:basedOn w:val="Normal"/>
    <w:next w:val="Normal"/>
    <w:link w:val="Annex3CharCharChar"/>
    <w:uiPriority w:val="99"/>
    <w:rsid w:val="005D7210"/>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5D7210"/>
    <w:pPr>
      <w:ind w:left="1728" w:hanging="1728"/>
    </w:pPr>
    <w:rPr>
      <w:lang w:val="en-US"/>
    </w:rPr>
  </w:style>
  <w:style w:type="paragraph" w:customStyle="1" w:styleId="Annex6">
    <w:name w:val="Annex 6"/>
    <w:basedOn w:val="Annex5"/>
    <w:next w:val="Normal"/>
    <w:autoRedefine/>
    <w:uiPriority w:val="99"/>
    <w:rsid w:val="005D7210"/>
    <w:pPr>
      <w:keepLines/>
      <w:tabs>
        <w:tab w:val="clear" w:pos="0"/>
        <w:tab w:val="num" w:pos="1080"/>
        <w:tab w:val="left" w:pos="1191"/>
        <w:tab w:val="num" w:pos="1440"/>
        <w:tab w:val="left" w:pos="1588"/>
        <w:tab w:val="left" w:pos="1985"/>
        <w:tab w:val="num" w:pos="3600"/>
        <w:tab w:val="num"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Normal"/>
    <w:link w:val="AVCEquationlevel1CharCharCharCharCh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 w:val="20"/>
      <w:szCs w:val="22"/>
      <w:lang w:val="en-GB"/>
    </w:rPr>
  </w:style>
  <w:style w:type="character" w:customStyle="1" w:styleId="AVCEquationlevel1CharCharCharCharChar">
    <w:name w:val="AVC Equation level 1 Char Char Char Char Char"/>
    <w:link w:val="AVCEquationlevel1CharCharCharChar"/>
    <w:uiPriority w:val="99"/>
    <w:locked/>
    <w:rsid w:val="005D7210"/>
    <w:rPr>
      <w:rFonts w:ascii="Times" w:eastAsia="Malgun Gothic" w:hAnsi="Times"/>
      <w:szCs w:val="22"/>
      <w:lang w:val="en-GB"/>
    </w:rPr>
  </w:style>
  <w:style w:type="paragraph" w:customStyle="1" w:styleId="SVCBulletslevel1CharCharChar">
    <w:name w:val="SVC Bullets level 1 Char Char Char"/>
    <w:link w:val="SVCBulletslevel1CharCharCharChar"/>
    <w:uiPriority w:val="99"/>
    <w:rsid w:val="005D7210"/>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5D7210"/>
    <w:rPr>
      <w:rFonts w:ascii="Times" w:eastAsia="Malgun Gothic" w:hAnsi="Times"/>
      <w:b/>
      <w:bCs/>
      <w:lang w:val="en-GB"/>
    </w:rPr>
  </w:style>
  <w:style w:type="character" w:customStyle="1" w:styleId="SVCBulletslevel1CharChar">
    <w:name w:val="SVC Bullets level 1 Char Char"/>
    <w:link w:val="SVCBulletslevel1Char"/>
    <w:uiPriority w:val="99"/>
    <w:locked/>
    <w:rsid w:val="005D7210"/>
    <w:rPr>
      <w:lang w:val="en-GB"/>
    </w:rPr>
  </w:style>
  <w:style w:type="paragraph" w:customStyle="1" w:styleId="SVCBulletslevel3CharChar">
    <w:name w:val="SVC Bullets level 3 Char Char"/>
    <w:basedOn w:val="SVCBulletslevel3"/>
    <w:link w:val="SVCBulletslevel3CharCharChar"/>
    <w:rsid w:val="005D7210"/>
    <w:rPr>
      <w:rFonts w:ascii="Times" w:hAnsi="Times"/>
      <w:lang w:eastAsia="x-none"/>
    </w:rPr>
  </w:style>
  <w:style w:type="paragraph" w:customStyle="1" w:styleId="SVCBulletslevel4Char">
    <w:name w:val="SVC Bullets level 4 Char"/>
    <w:basedOn w:val="SVCBulletslevel3CharChar"/>
    <w:link w:val="SVCBulletslevel4CharChar"/>
    <w:rsid w:val="005D7210"/>
    <w:pPr>
      <w:tabs>
        <w:tab w:val="clear" w:pos="-31680"/>
        <w:tab w:val="num" w:pos="2880"/>
      </w:tabs>
      <w:ind w:left="2880" w:hanging="360"/>
    </w:pPr>
  </w:style>
  <w:style w:type="paragraph" w:customStyle="1" w:styleId="SVCBulletslevel5">
    <w:name w:val="SVC Bullets level 5"/>
    <w:basedOn w:val="SVCBulletslevel4Char"/>
    <w:uiPriority w:val="99"/>
    <w:rsid w:val="005D7210"/>
    <w:pPr>
      <w:tabs>
        <w:tab w:val="clear" w:pos="2880"/>
        <w:tab w:val="num" w:pos="3600"/>
      </w:tabs>
      <w:ind w:left="3600"/>
    </w:pPr>
  </w:style>
  <w:style w:type="paragraph" w:customStyle="1" w:styleId="SVCBulletslevel6">
    <w:name w:val="SVC Bullets level 6"/>
    <w:basedOn w:val="SVCBulletslevel5"/>
    <w:uiPriority w:val="99"/>
    <w:rsid w:val="005D7210"/>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5D7210"/>
    <w:rPr>
      <w:rFonts w:eastAsia="Malgun Gothic"/>
      <w:lang w:val="en-GB"/>
    </w:rPr>
  </w:style>
  <w:style w:type="character" w:customStyle="1" w:styleId="SVCBulletslevel3CharCharChar">
    <w:name w:val="SVC Bullets level 3 Char Char Char"/>
    <w:link w:val="SVCBulletslevel3CharChar"/>
    <w:locked/>
    <w:rsid w:val="005D7210"/>
    <w:rPr>
      <w:rFonts w:ascii="Times" w:eastAsia="Malgun Gothic" w:hAnsi="Times"/>
      <w:lang w:val="en-GB" w:eastAsia="x-none"/>
    </w:rPr>
  </w:style>
  <w:style w:type="character" w:customStyle="1" w:styleId="SVCBulletslevel4CharChar">
    <w:name w:val="SVC Bullets level 4 Char Char"/>
    <w:link w:val="SVCBulletslevel4Char"/>
    <w:locked/>
    <w:rsid w:val="005D7210"/>
    <w:rPr>
      <w:rFonts w:ascii="Times" w:eastAsia="Malgun Gothic" w:hAnsi="Times"/>
      <w:lang w:val="en-GB" w:eastAsia="x-none"/>
    </w:rPr>
  </w:style>
  <w:style w:type="paragraph" w:customStyle="1" w:styleId="SVCBulletslevel7">
    <w:name w:val="SVC Bullets level 7"/>
    <w:basedOn w:val="SVCBulletslevel6"/>
    <w:uiPriority w:val="99"/>
    <w:rsid w:val="005D7210"/>
    <w:pPr>
      <w:ind w:left="2772"/>
    </w:pPr>
  </w:style>
  <w:style w:type="paragraph" w:customStyle="1" w:styleId="SVCBulletslevel8">
    <w:name w:val="SVC Bullets level 8"/>
    <w:basedOn w:val="SVCBulletslevel7"/>
    <w:uiPriority w:val="99"/>
    <w:rsid w:val="005D7210"/>
    <w:pPr>
      <w:ind w:left="3168"/>
    </w:pPr>
  </w:style>
  <w:style w:type="paragraph" w:customStyle="1" w:styleId="SVCBulletslevel3">
    <w:name w:val="SVC Bullets level 3"/>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Normal"/>
    <w:link w:val="SVCBulletslevel2CharCharCh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num" w:pos="1117"/>
        <w:tab w:val="left" w:pos="1195"/>
        <w:tab w:val="left" w:pos="1584"/>
        <w:tab w:val="left" w:pos="1987"/>
        <w:tab w:val="left" w:pos="2376"/>
        <w:tab w:val="left" w:pos="2779"/>
        <w:tab w:val="left" w:pos="3168"/>
      </w:tabs>
      <w:overflowPunct/>
      <w:autoSpaceDE/>
      <w:autoSpaceDN/>
      <w:adjustRightInd/>
      <w:spacing w:before="120"/>
      <w:ind w:left="1117" w:hanging="36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5D7210"/>
    <w:rPr>
      <w:rFonts w:eastAsia="Malgun Gothic"/>
      <w:lang w:val="en-GB"/>
    </w:rPr>
  </w:style>
  <w:style w:type="paragraph" w:customStyle="1" w:styleId="FigureCharChar">
    <w:name w:val="Figure_# Char Char"/>
    <w:basedOn w:val="Normal"/>
    <w:next w:val="FigureTitleChar"/>
    <w:link w:val="FigureCharCharChar"/>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Normal"/>
    <w:next w:val="Normal"/>
    <w:link w:val="FigureCharCharCharCh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Normal"/>
    <w:link w:val="figureCharCharCharChar0"/>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5D7210"/>
    <w:rPr>
      <w:rFonts w:cs="Times New Roman"/>
      <w:lang w:val="en-US" w:eastAsia="en-US"/>
    </w:rPr>
  </w:style>
  <w:style w:type="paragraph" w:customStyle="1" w:styleId="AVCIndentlevel2">
    <w:name w:val="AVC Indent level 2"/>
    <w:basedOn w:val="AVCIndentlevel1"/>
    <w:uiPriority w:val="99"/>
    <w:rsid w:val="005D7210"/>
    <w:pPr>
      <w:ind w:left="794"/>
    </w:pPr>
  </w:style>
  <w:style w:type="paragraph" w:customStyle="1" w:styleId="AVCIndentlevel1">
    <w:name w:val="AVC Indent level 1"/>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5D7210"/>
    <w:pPr>
      <w:ind w:left="2304" w:hanging="403"/>
    </w:pPr>
  </w:style>
  <w:style w:type="paragraph" w:customStyle="1" w:styleId="AVCEquationlevel2">
    <w:name w:val="AVC Equation level 2"/>
    <w:basedOn w:val="AVCEquationlevel1CharCharCharChar"/>
    <w:uiPriority w:val="99"/>
    <w:rsid w:val="005D7210"/>
    <w:pPr>
      <w:tabs>
        <w:tab w:val="left" w:pos="1191"/>
      </w:tabs>
      <w:ind w:left="1191"/>
    </w:pPr>
  </w:style>
  <w:style w:type="paragraph" w:customStyle="1" w:styleId="AVCBulletlevel2CharChar">
    <w:name w:val="AVC Bullet level 2 Char Char"/>
    <w:basedOn w:val="AVCBulletlevel1CharChar"/>
    <w:link w:val="AVCBulletlevel2CharCharChar"/>
    <w:rsid w:val="005D7210"/>
    <w:pPr>
      <w:tabs>
        <w:tab w:val="clear" w:pos="397"/>
        <w:tab w:val="clear" w:pos="792"/>
        <w:tab w:val="num" w:pos="794"/>
      </w:tabs>
      <w:ind w:left="794" w:hanging="391"/>
    </w:pPr>
  </w:style>
  <w:style w:type="paragraph" w:customStyle="1" w:styleId="AVCEquationlevel3">
    <w:name w:val="AVC Equation level 3"/>
    <w:basedOn w:val="AVCEquationlevel2"/>
    <w:uiPriority w:val="99"/>
    <w:rsid w:val="005D7210"/>
    <w:pPr>
      <w:ind w:left="1588"/>
    </w:pPr>
  </w:style>
  <w:style w:type="character" w:customStyle="1" w:styleId="AVCEquationlevel1Char1">
    <w:name w:val="AVC Equation level 1 Char1"/>
    <w:uiPriority w:val="99"/>
    <w:rsid w:val="005D7210"/>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5D7210"/>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5D7210"/>
    <w:rPr>
      <w:rFonts w:eastAsia="Malgun Gothic"/>
      <w:lang w:val="en-GB"/>
    </w:rPr>
  </w:style>
  <w:style w:type="character" w:customStyle="1" w:styleId="FigureCharCharChar">
    <w:name w:val="Figure_# Char Char Char"/>
    <w:link w:val="FigureCharChar"/>
    <w:uiPriority w:val="99"/>
    <w:locked/>
    <w:rsid w:val="005D7210"/>
    <w:rPr>
      <w:rFonts w:eastAsia="Malgun Gothic"/>
      <w:lang w:val="en-GB"/>
    </w:rPr>
  </w:style>
  <w:style w:type="paragraph" w:customStyle="1" w:styleId="AVCBulletlevel6">
    <w:name w:val="AVC Bullet level 6"/>
    <w:basedOn w:val="AVCBulletlevel1CharChar"/>
    <w:uiPriority w:val="99"/>
    <w:rsid w:val="005D7210"/>
    <w:pPr>
      <w:tabs>
        <w:tab w:val="clear" w:pos="397"/>
        <w:tab w:val="clear" w:pos="2376"/>
        <w:tab w:val="clear" w:pos="2779"/>
        <w:tab w:val="num" w:pos="360"/>
        <w:tab w:val="num" w:pos="720"/>
        <w:tab w:val="left" w:pos="2381"/>
        <w:tab w:val="num" w:pos="2705"/>
        <w:tab w:val="left" w:pos="2778"/>
      </w:tabs>
      <w:ind w:left="720" w:hanging="360"/>
    </w:pPr>
  </w:style>
  <w:style w:type="paragraph" w:styleId="Notedefin">
    <w:name w:val="endnote text"/>
    <w:basedOn w:val="Normal"/>
    <w:link w:val="NotedefinC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sz w:val="20"/>
      <w:lang w:val="en-GB" w:eastAsia="x-none"/>
    </w:rPr>
  </w:style>
  <w:style w:type="character" w:customStyle="1" w:styleId="NotedefinCar">
    <w:name w:val="Note de fin Car"/>
    <w:basedOn w:val="Policepardfaut"/>
    <w:link w:val="Notedefin"/>
    <w:uiPriority w:val="99"/>
    <w:rsid w:val="005D7210"/>
    <w:rPr>
      <w:rFonts w:eastAsia="Malgun Gothic"/>
      <w:lang w:val="en-GB" w:eastAsia="x-none"/>
    </w:rPr>
  </w:style>
  <w:style w:type="character" w:customStyle="1" w:styleId="AVCNumberinglevel2Char">
    <w:name w:val="AVC Numbering level 2 Char"/>
    <w:uiPriority w:val="99"/>
    <w:rsid w:val="005D7210"/>
  </w:style>
  <w:style w:type="paragraph" w:customStyle="1" w:styleId="TableTextCentred">
    <w:name w:val="Table_Text_Centred"/>
    <w:basedOn w:val="TableText0"/>
    <w:uiPriority w:val="99"/>
    <w:rsid w:val="005D7210"/>
    <w:pPr>
      <w:jc w:val="center"/>
    </w:pPr>
  </w:style>
  <w:style w:type="paragraph" w:customStyle="1" w:styleId="AVCNumberinglevel2">
    <w:name w:val="AVC Numbering level 2"/>
    <w:basedOn w:val="AVCNumberinglevel1"/>
    <w:uiPriority w:val="99"/>
    <w:rsid w:val="005D7210"/>
    <w:pPr>
      <w:numPr>
        <w:numId w:val="0"/>
      </w:numPr>
      <w:tabs>
        <w:tab w:val="left" w:pos="397"/>
        <w:tab w:val="num" w:pos="720"/>
      </w:tabs>
      <w:ind w:left="720" w:hanging="720"/>
    </w:pPr>
  </w:style>
  <w:style w:type="paragraph" w:customStyle="1" w:styleId="AVCIndentlevel3">
    <w:name w:val="AVC Indent level 3"/>
    <w:basedOn w:val="AVCIndentlevel2"/>
    <w:uiPriority w:val="99"/>
    <w:rsid w:val="005D7210"/>
    <w:pPr>
      <w:ind w:left="1191"/>
    </w:pPr>
  </w:style>
  <w:style w:type="paragraph" w:customStyle="1" w:styleId="AVCBulletlevel1CharChar">
    <w:name w:val="AVC Bullet level 1 Char Char"/>
    <w:basedOn w:val="Normal"/>
    <w:link w:val="AVCBulletlevel1CharCharChar"/>
    <w:uiPriority w:val="99"/>
    <w:rsid w:val="005D7210"/>
    <w:pPr>
      <w:numPr>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5D7210"/>
    <w:rPr>
      <w:rFonts w:cs="Times New Roman"/>
      <w:sz w:val="22"/>
      <w:szCs w:val="22"/>
      <w:lang w:val="en-GB" w:eastAsia="en-US" w:bidi="ar-SA"/>
    </w:rPr>
  </w:style>
  <w:style w:type="character" w:customStyle="1" w:styleId="AVCEquationlevel1Char2">
    <w:name w:val="AVC Equation level 1 Char2"/>
    <w:uiPriority w:val="99"/>
    <w:locked/>
    <w:rsid w:val="005D7210"/>
    <w:rPr>
      <w:rFonts w:cs="Times New Roman"/>
      <w:sz w:val="22"/>
      <w:szCs w:val="22"/>
      <w:lang w:val="en-GB" w:eastAsia="en-US" w:bidi="ar-SA"/>
    </w:rPr>
  </w:style>
  <w:style w:type="character" w:customStyle="1" w:styleId="AVCEquationlevel2Char">
    <w:name w:val="AVC Equation level 2 Char"/>
    <w:uiPriority w:val="99"/>
    <w:rsid w:val="005D7210"/>
    <w:rPr>
      <w:rFonts w:cs="Times New Roman"/>
      <w:sz w:val="22"/>
      <w:szCs w:val="22"/>
      <w:lang w:val="en-GB" w:eastAsia="en-US" w:bidi="ar-SA"/>
    </w:rPr>
  </w:style>
  <w:style w:type="paragraph" w:customStyle="1" w:styleId="BalloonText1">
    <w:name w:val="Balloon Text1"/>
    <w:basedOn w:val="Normal"/>
    <w:uiPriority w:val="99"/>
    <w:semiHidden/>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Commentaire"/>
    <w:next w:val="Commentaire"/>
    <w:uiPriority w:val="99"/>
    <w:semiHidden/>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x-none"/>
    </w:rPr>
  </w:style>
  <w:style w:type="paragraph" w:customStyle="1" w:styleId="AVCBulletlevel4">
    <w:name w:val="AVC Bullet level 4"/>
    <w:basedOn w:val="AVCBulletlevel1CharChar"/>
    <w:uiPriority w:val="99"/>
    <w:rsid w:val="005D7210"/>
    <w:pPr>
      <w:numPr>
        <w:numId w:val="21"/>
      </w:numPr>
      <w:tabs>
        <w:tab w:val="clear" w:pos="1915"/>
        <w:tab w:val="num" w:pos="360"/>
        <w:tab w:val="num" w:pos="720"/>
      </w:tabs>
      <w:ind w:left="1598" w:hanging="403"/>
    </w:pPr>
  </w:style>
  <w:style w:type="paragraph" w:customStyle="1" w:styleId="AVCBulletlevel5">
    <w:name w:val="AVC Bullet level 5"/>
    <w:basedOn w:val="AVCBulletlevel1CharChar"/>
    <w:uiPriority w:val="99"/>
    <w:rsid w:val="005D7210"/>
    <w:pPr>
      <w:numPr>
        <w:numId w:val="22"/>
      </w:numPr>
      <w:tabs>
        <w:tab w:val="clear" w:pos="2376"/>
        <w:tab w:val="clear" w:pos="2705"/>
        <w:tab w:val="num" w:pos="360"/>
        <w:tab w:val="num" w:pos="1915"/>
        <w:tab w:val="left" w:pos="2381"/>
      </w:tabs>
      <w:ind w:left="1987" w:hanging="403"/>
    </w:pPr>
  </w:style>
  <w:style w:type="paragraph" w:customStyle="1" w:styleId="AVCBulletlevel7">
    <w:name w:val="AVC Bullet level 7"/>
    <w:basedOn w:val="AVCBulletlevel1CharChar"/>
    <w:uiPriority w:val="99"/>
    <w:rsid w:val="005D7210"/>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5D7210"/>
    <w:pPr>
      <w:tabs>
        <w:tab w:val="clear" w:pos="720"/>
        <w:tab w:val="clear" w:pos="1191"/>
      </w:tabs>
      <w:ind w:left="0" w:firstLine="0"/>
    </w:pPr>
  </w:style>
  <w:style w:type="paragraph" w:customStyle="1" w:styleId="AVCNumberinglevel1">
    <w:name w:val="AVC Numbering level 1"/>
    <w:basedOn w:val="Normal"/>
    <w:uiPriority w:val="99"/>
    <w:rsid w:val="005D7210"/>
    <w:pPr>
      <w:numPr>
        <w:numId w:val="2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Lgende"/>
    <w:next w:val="Normal"/>
    <w:uiPriority w:val="99"/>
    <w:rsid w:val="005D7210"/>
    <w:pPr>
      <w:keepNext/>
      <w:tabs>
        <w:tab w:val="num"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locked/>
    <w:rsid w:val="005D7210"/>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5D7210"/>
  </w:style>
  <w:style w:type="paragraph" w:customStyle="1" w:styleId="AVCBulletlevel3CharCharCharChar">
    <w:name w:val="AVC Bullet level 3 Char Char Char Char"/>
    <w:basedOn w:val="AVCBulletlevel1CharChar"/>
    <w:link w:val="AVCBulletlevel3CharCharCharCharChar"/>
    <w:uiPriority w:val="99"/>
    <w:rsid w:val="005D7210"/>
    <w:pPr>
      <w:numPr>
        <w:numId w:val="25"/>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5D7210"/>
    <w:rPr>
      <w:rFonts w:cs="Times New Roman"/>
      <w:lang w:val="en-US" w:eastAsia="en-US" w:bidi="ar-SA"/>
    </w:rPr>
  </w:style>
  <w:style w:type="character" w:customStyle="1" w:styleId="Annex4CharCharCharCharChar">
    <w:name w:val="Annex 4 Char Char Char Char Char"/>
    <w:link w:val="Annex4CharCharCharChar"/>
    <w:uiPriority w:val="99"/>
    <w:locked/>
    <w:rsid w:val="005D7210"/>
    <w:rPr>
      <w:rFonts w:ascii="Times" w:eastAsia="Malgun Gothic" w:hAnsi="Times"/>
      <w:b/>
      <w:bCs/>
    </w:rPr>
  </w:style>
  <w:style w:type="paragraph" w:customStyle="1" w:styleId="AVCBulletlevel1Char1">
    <w:name w:val="AVC Bullet level 1 Char1"/>
    <w:basedOn w:val="Normal"/>
    <w:uiPriority w:val="99"/>
    <w:rsid w:val="005D7210"/>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uiPriority w:val="99"/>
    <w:rsid w:val="005D7210"/>
    <w:rPr>
      <w:rFonts w:ascii="Times New Roman" w:hAnsi="Times New Roman"/>
      <w:lang w:val="en-GB" w:eastAsia="en-US" w:bidi="ar-SA"/>
    </w:rPr>
  </w:style>
  <w:style w:type="paragraph" w:customStyle="1" w:styleId="SVCNumberinglevel1">
    <w:name w:val="SVC Numbering level 1"/>
    <w:basedOn w:val="SVCBulletslevel1CharCharChar"/>
    <w:uiPriority w:val="99"/>
    <w:rsid w:val="005D7210"/>
    <w:pPr>
      <w:numPr>
        <w:numId w:val="26"/>
      </w:numPr>
      <w:tabs>
        <w:tab w:val="clear" w:pos="0"/>
        <w:tab w:val="clear" w:pos="792"/>
        <w:tab w:val="clear" w:pos="1195"/>
        <w:tab w:val="num" w:pos="360"/>
        <w:tab w:val="num" w:pos="795"/>
        <w:tab w:val="num" w:pos="1182"/>
        <w:tab w:val="num" w:pos="1492"/>
      </w:tabs>
      <w:ind w:left="0" w:firstLine="0"/>
      <w:textAlignment w:val="baseline"/>
    </w:pPr>
  </w:style>
  <w:style w:type="paragraph" w:customStyle="1" w:styleId="SVCNumberinglevel2">
    <w:name w:val="SVC Numbering level 2"/>
    <w:basedOn w:val="SVCNumberinglevel1"/>
    <w:uiPriority w:val="99"/>
    <w:rsid w:val="005D7210"/>
    <w:pPr>
      <w:numPr>
        <w:numId w:val="0"/>
      </w:numPr>
    </w:pPr>
  </w:style>
  <w:style w:type="paragraph" w:customStyle="1" w:styleId="SVCNumberinglevel3">
    <w:name w:val="SVC Numbering level 3"/>
    <w:basedOn w:val="SVCNumberinglevel2"/>
    <w:uiPriority w:val="99"/>
    <w:rsid w:val="005D7210"/>
    <w:pPr>
      <w:numPr>
        <w:ilvl w:val="2"/>
        <w:numId w:val="26"/>
      </w:numPr>
      <w:tabs>
        <w:tab w:val="clear" w:pos="0"/>
        <w:tab w:val="num" w:pos="360"/>
        <w:tab w:val="num" w:pos="1800"/>
        <w:tab w:val="num" w:pos="2952"/>
      </w:tabs>
      <w:ind w:left="0" w:firstLine="0"/>
    </w:pPr>
  </w:style>
  <w:style w:type="paragraph" w:customStyle="1" w:styleId="SVCNumberinglevel4">
    <w:name w:val="SVC Numbering level 4"/>
    <w:basedOn w:val="SVCNumberinglevel3"/>
    <w:uiPriority w:val="99"/>
    <w:rsid w:val="005D7210"/>
    <w:pPr>
      <w:numPr>
        <w:ilvl w:val="3"/>
      </w:numPr>
      <w:tabs>
        <w:tab w:val="clear" w:pos="0"/>
        <w:tab w:val="clear" w:pos="1492"/>
        <w:tab w:val="num" w:pos="360"/>
        <w:tab w:val="num" w:pos="2520"/>
        <w:tab w:val="num" w:pos="3672"/>
      </w:tabs>
      <w:ind w:left="0" w:firstLine="0"/>
    </w:pPr>
  </w:style>
  <w:style w:type="paragraph" w:customStyle="1" w:styleId="SVCNumberinglevel5">
    <w:name w:val="SVC Numbering level 5"/>
    <w:basedOn w:val="SVCNumberinglevel4"/>
    <w:uiPriority w:val="99"/>
    <w:rsid w:val="005D7210"/>
    <w:pPr>
      <w:numPr>
        <w:ilvl w:val="4"/>
      </w:numPr>
      <w:tabs>
        <w:tab w:val="clear" w:pos="0"/>
        <w:tab w:val="clear" w:pos="1800"/>
        <w:tab w:val="num" w:pos="360"/>
        <w:tab w:val="num" w:pos="3240"/>
        <w:tab w:val="num" w:pos="4392"/>
      </w:tabs>
      <w:ind w:left="0" w:firstLine="0"/>
    </w:pPr>
  </w:style>
  <w:style w:type="paragraph" w:customStyle="1" w:styleId="SVCIndentlevel5">
    <w:name w:val="SVC Indent level 5"/>
    <w:basedOn w:val="SVCIndentlevel4"/>
    <w:uiPriority w:val="99"/>
    <w:rsid w:val="005D7210"/>
    <w:pPr>
      <w:tabs>
        <w:tab w:val="clear" w:pos="1584"/>
      </w:tabs>
      <w:ind w:left="2000"/>
    </w:pPr>
  </w:style>
  <w:style w:type="paragraph" w:customStyle="1" w:styleId="SVCIndentlevel2">
    <w:name w:val="SVC Indent level 2"/>
    <w:basedOn w:val="SVCIndentlevel1"/>
    <w:uiPriority w:val="99"/>
    <w:rsid w:val="005D7210"/>
    <w:pPr>
      <w:ind w:left="800"/>
    </w:pPr>
  </w:style>
  <w:style w:type="paragraph" w:customStyle="1" w:styleId="SVCIndentlevel3">
    <w:name w:val="SVC Indent level 3"/>
    <w:basedOn w:val="SVCIndentlevel2"/>
    <w:uiPriority w:val="99"/>
    <w:rsid w:val="005D7210"/>
    <w:pPr>
      <w:tabs>
        <w:tab w:val="clear" w:pos="792"/>
      </w:tabs>
      <w:ind w:left="1200"/>
    </w:pPr>
  </w:style>
  <w:style w:type="paragraph" w:customStyle="1" w:styleId="SVCIndentlevel4">
    <w:name w:val="SVC Indent level 4"/>
    <w:uiPriority w:val="99"/>
    <w:rsid w:val="005D7210"/>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5D7210"/>
    <w:pPr>
      <w:tabs>
        <w:tab w:val="clear" w:pos="403"/>
      </w:tabs>
      <w:ind w:left="403"/>
    </w:pPr>
  </w:style>
  <w:style w:type="character" w:customStyle="1" w:styleId="AVCBulletlevel1CharCharCharChar">
    <w:name w:val="AVC Bullet level 1 Char Char Char Char"/>
    <w:uiPriority w:val="99"/>
    <w:rsid w:val="005D7210"/>
    <w:rPr>
      <w:rFonts w:cs="Times New Roman"/>
      <w:lang w:val="en-GB" w:eastAsia="en-US" w:bidi="ar-SA"/>
    </w:rPr>
  </w:style>
  <w:style w:type="character" w:customStyle="1" w:styleId="AVCBulletlevel2CharCharChar">
    <w:name w:val="AVC Bullet level 2 Char Char Char"/>
    <w:link w:val="AVCBulletlevel2CharChar"/>
    <w:locked/>
    <w:rsid w:val="005D7210"/>
    <w:rPr>
      <w:rFonts w:ascii="Times" w:eastAsia="Malgun Gothic" w:hAnsi="Times"/>
      <w:lang w:val="en-GB"/>
    </w:rPr>
  </w:style>
  <w:style w:type="paragraph" w:customStyle="1" w:styleId="AVCBulletlevel3Char">
    <w:name w:val="AVC Bullet level 3 Char"/>
    <w:basedOn w:val="AVCBulletlevel1CharChar"/>
    <w:uiPriority w:val="99"/>
    <w:rsid w:val="005D7210"/>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5D7210"/>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Normal"/>
    <w:uiPriority w:val="99"/>
    <w:rsid w:val="005D7210"/>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5D7210"/>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5D7210"/>
    <w:pPr>
      <w:numPr>
        <w:numId w:val="0"/>
      </w:numPr>
      <w:tabs>
        <w:tab w:val="clear" w:pos="1985"/>
        <w:tab w:val="num" w:pos="490"/>
      </w:tabs>
      <w:ind w:left="490" w:hanging="390"/>
    </w:pPr>
  </w:style>
  <w:style w:type="character" w:customStyle="1" w:styleId="TableTitleChar1">
    <w:name w:val="Table_Title Char1"/>
    <w:uiPriority w:val="99"/>
    <w:rsid w:val="005D7210"/>
    <w:rPr>
      <w:rFonts w:cs="Times New Roman"/>
      <w:b/>
      <w:bCs/>
      <w:lang w:val="en-GB" w:eastAsia="en-US" w:bidi="ar-SA"/>
    </w:rPr>
  </w:style>
  <w:style w:type="paragraph" w:customStyle="1" w:styleId="AVCBulletlevel1Char">
    <w:name w:val="AVC Bullet level 1 Char"/>
    <w:basedOn w:val="Normal"/>
    <w:link w:val="AVCBulletlevel1CharChar1"/>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5D7210"/>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5D7210"/>
    <w:pPr>
      <w:tabs>
        <w:tab w:val="clear" w:pos="403"/>
        <w:tab w:val="num" w:pos="360"/>
      </w:tabs>
      <w:ind w:left="360" w:hanging="360"/>
    </w:pPr>
  </w:style>
  <w:style w:type="paragraph" w:customStyle="1" w:styleId="SVCBulletslevel2Char">
    <w:name w:val="SVC Bullets level 2 Char"/>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5D7210"/>
    <w:pPr>
      <w:tabs>
        <w:tab w:val="clear" w:pos="-31680"/>
        <w:tab w:val="num" w:pos="1800"/>
      </w:tabs>
      <w:ind w:left="1800" w:hanging="360"/>
    </w:pPr>
  </w:style>
  <w:style w:type="paragraph" w:customStyle="1" w:styleId="SVCBulletslevel1Char">
    <w:name w:val="SVC Bullets level 1 Char"/>
    <w:link w:val="SVCBulletslevel1CharChar"/>
    <w:uiPriority w:val="99"/>
    <w:rsid w:val="005D7210"/>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5D7210"/>
    <w:pPr>
      <w:tabs>
        <w:tab w:val="clear" w:pos="-31680"/>
        <w:tab w:val="num" w:pos="2160"/>
      </w:tabs>
      <w:ind w:left="2160" w:hanging="360"/>
    </w:pPr>
  </w:style>
  <w:style w:type="paragraph" w:customStyle="1" w:styleId="AVCEquationlevel1CharCharChar">
    <w:name w:val="AVC Equation level 1 Char Char Char"/>
    <w:basedOn w:val="Equation"/>
    <w:uiPriority w:val="99"/>
    <w:rsid w:val="005D7210"/>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5D7210"/>
    <w:pPr>
      <w:tabs>
        <w:tab w:val="clear" w:pos="792"/>
      </w:tabs>
    </w:pPr>
  </w:style>
  <w:style w:type="paragraph" w:customStyle="1" w:styleId="SVCBulletslevel3Char">
    <w:name w:val="SVC Bullets level 3 Char"/>
    <w:basedOn w:val="SVCBulletslevel3"/>
    <w:uiPriority w:val="99"/>
    <w:rsid w:val="005D7210"/>
    <w:pPr>
      <w:tabs>
        <w:tab w:val="clear" w:pos="-31680"/>
        <w:tab w:val="num" w:pos="720"/>
      </w:tabs>
      <w:ind w:left="1224" w:hanging="1224"/>
    </w:pPr>
  </w:style>
  <w:style w:type="paragraph" w:customStyle="1" w:styleId="00BodyText">
    <w:name w:val="00 BodyText"/>
    <w:basedOn w:val="Normal"/>
    <w:link w:val="00BodyTextCh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sz w:val="20"/>
      <w:lang w:val="en-CA" w:eastAsia="ja-JP"/>
    </w:rPr>
  </w:style>
  <w:style w:type="paragraph" w:customStyle="1" w:styleId="CharCharZchnZchnCharCharCarCar">
    <w:name w:val="Char Char Zchn Zchn Char Char Car Car"/>
    <w:uiPriority w:val="99"/>
    <w:semiHidden/>
    <w:rsid w:val="005D7210"/>
    <w:pPr>
      <w:keepNext/>
      <w:numPr>
        <w:numId w:val="28"/>
      </w:numPr>
      <w:autoSpaceDE w:val="0"/>
      <w:autoSpaceDN w:val="0"/>
      <w:adjustRightInd w:val="0"/>
      <w:spacing w:before="60" w:after="60"/>
      <w:jc w:val="both"/>
    </w:pPr>
    <w:rPr>
      <w:rFonts w:ascii="Arial" w:eastAsia="SimSun" w:hAnsi="Arial" w:cs="Arial"/>
      <w:color w:val="0000FF"/>
      <w:kern w:val="2"/>
      <w:lang w:eastAsia="zh-CN"/>
    </w:rPr>
  </w:style>
  <w:style w:type="paragraph" w:customStyle="1" w:styleId="Annex7">
    <w:name w:val="Annex 7"/>
    <w:basedOn w:val="Annex6"/>
    <w:next w:val="Normal"/>
    <w:autoRedefine/>
    <w:uiPriority w:val="99"/>
    <w:rsid w:val="005D7210"/>
    <w:pPr>
      <w:tabs>
        <w:tab w:val="clear" w:pos="1080"/>
        <w:tab w:val="clear" w:pos="1191"/>
        <w:tab w:val="clear" w:pos="3600"/>
        <w:tab w:val="num" w:pos="1200"/>
        <w:tab w:val="num" w:pos="5040"/>
      </w:tabs>
      <w:ind w:left="3240" w:hanging="3240"/>
      <w:outlineLvl w:val="6"/>
    </w:pPr>
  </w:style>
  <w:style w:type="paragraph" w:styleId="Listepuces">
    <w:name w:val="List Bullet"/>
    <w:basedOn w:val="Normal"/>
    <w:uiPriority w:val="99"/>
    <w:rsid w:val="005D7210"/>
    <w:pPr>
      <w:numPr>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XTableEntry">
    <w:name w:val="XTableEntry"/>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Normal"/>
    <w:link w:val="XParagraphCh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 w:val="20"/>
      <w:szCs w:val="22"/>
      <w:lang w:val="en-GB"/>
    </w:rPr>
  </w:style>
  <w:style w:type="paragraph" w:customStyle="1" w:styleId="XBullet1">
    <w:name w:val="XBullet1"/>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szCs w:val="22"/>
      <w:lang w:val="en-GB"/>
    </w:rPr>
  </w:style>
  <w:style w:type="paragraph" w:customStyle="1" w:styleId="XBullet2">
    <w:name w:val="XBullet2"/>
    <w:basedOn w:val="XBullet1"/>
    <w:uiPriority w:val="99"/>
    <w:rsid w:val="005D7210"/>
    <w:pPr>
      <w:ind w:left="1417"/>
    </w:pPr>
  </w:style>
  <w:style w:type="character" w:customStyle="1" w:styleId="XParagraphChar">
    <w:name w:val="XParagraph Char"/>
    <w:link w:val="XParagraph"/>
    <w:uiPriority w:val="99"/>
    <w:locked/>
    <w:rsid w:val="005D7210"/>
    <w:rPr>
      <w:rFonts w:ascii="Times" w:eastAsia="Malgun Gothic" w:hAnsi="Times"/>
      <w:szCs w:val="22"/>
      <w:lang w:val="en-GB"/>
    </w:rPr>
  </w:style>
  <w:style w:type="paragraph" w:customStyle="1" w:styleId="XEquation2">
    <w:name w:val="XEquation2"/>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szCs w:val="22"/>
      <w:lang w:val="en-GB"/>
    </w:rPr>
  </w:style>
  <w:style w:type="paragraph" w:customStyle="1" w:styleId="note10">
    <w:name w:val="note1"/>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5D7210"/>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References">
    <w:name w:val="References"/>
    <w:basedOn w:val="Normal"/>
    <w:uiPriority w:val="99"/>
    <w:rsid w:val="005D7210"/>
    <w:pPr>
      <w:numPr>
        <w:numId w:val="2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Annex4CharChar">
    <w:name w:val="Annex 4 Char Char"/>
    <w:uiPriority w:val="99"/>
    <w:rsid w:val="005D7210"/>
    <w:rPr>
      <w:rFonts w:ascii="Arial" w:eastAsia="SimSun" w:hAnsi="Arial" w:cs="Arial"/>
      <w:b/>
      <w:bCs/>
      <w:color w:val="0000FF"/>
      <w:kern w:val="2"/>
      <w:lang w:val="en-US" w:eastAsia="en-US" w:bidi="ar-SA"/>
    </w:rPr>
  </w:style>
  <w:style w:type="paragraph" w:customStyle="1" w:styleId="Bibliography1">
    <w:name w:val="Bibliography1"/>
    <w:basedOn w:val="Normal"/>
    <w:uiPriority w:val="99"/>
    <w:rsid w:val="005D7210"/>
    <w:pPr>
      <w:numPr>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character" w:customStyle="1" w:styleId="AVCBulletlevel1CharChar1">
    <w:name w:val="AVC Bullet level 1 Char Char1"/>
    <w:link w:val="AVCBulletlevel1Char"/>
    <w:uiPriority w:val="99"/>
    <w:locked/>
    <w:rsid w:val="005D7210"/>
    <w:rPr>
      <w:rFonts w:ascii="Times" w:eastAsia="Malgun Gothic" w:hAnsi="Times"/>
      <w:lang w:val="en-GB"/>
    </w:rPr>
  </w:style>
  <w:style w:type="character" w:customStyle="1" w:styleId="Annex3Char1">
    <w:name w:val="Annex 3 Char1"/>
    <w:uiPriority w:val="99"/>
    <w:rsid w:val="005D7210"/>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5D7210"/>
    <w:pPr>
      <w:tabs>
        <w:tab w:val="clear" w:pos="397"/>
        <w:tab w:val="clear" w:pos="792"/>
        <w:tab w:val="num" w:pos="794"/>
      </w:tabs>
      <w:ind w:left="794" w:hanging="391"/>
    </w:pPr>
  </w:style>
  <w:style w:type="character" w:customStyle="1" w:styleId="00BodyTextChar">
    <w:name w:val="00 BodyText Char"/>
    <w:link w:val="00BodyText"/>
    <w:uiPriority w:val="99"/>
    <w:locked/>
    <w:rsid w:val="005D7210"/>
    <w:rPr>
      <w:rFonts w:ascii="Arial" w:eastAsia="MS Mincho" w:hAnsi="Arial"/>
      <w:lang w:val="en-CA" w:eastAsia="ja-JP"/>
    </w:rPr>
  </w:style>
  <w:style w:type="paragraph" w:customStyle="1" w:styleId="CharCharCharCharCharCharChar">
    <w:name w:val="Char Char Char Char Char Char Char"/>
    <w:uiPriority w:val="99"/>
    <w:semiHidden/>
    <w:rsid w:val="005D7210"/>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5D7210"/>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Foreword">
    <w:name w:val="Foreword"/>
    <w:basedOn w:val="Normal"/>
    <w:next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sz w:val="20"/>
      <w:lang w:val="en-GB" w:eastAsia="ja-JP"/>
    </w:rPr>
  </w:style>
  <w:style w:type="paragraph" w:styleId="Listepuces4">
    <w:name w:val="List Bullet 4"/>
    <w:basedOn w:val="Normal"/>
    <w:autoRedefin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MS Mincho" w:hAnsi="Arial"/>
      <w:sz w:val="20"/>
      <w:lang w:val="en-GB" w:eastAsia="ja-JP"/>
    </w:rPr>
  </w:style>
  <w:style w:type="paragraph" w:styleId="Listenumros5">
    <w:name w:val="List Number 5"/>
    <w:basedOn w:val="Normal"/>
    <w:uiPriority w:val="99"/>
    <w:rsid w:val="005D7210"/>
    <w:pPr>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5D7210"/>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5D7210"/>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5D7210"/>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annex4char0">
    <w:name w:val="annex4char"/>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Bulletedo2">
    <w:name w:val="Bulleted o 2"/>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sz w:val="20"/>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5D7210"/>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5D7210"/>
    <w:pPr>
      <w:keepNext/>
      <w:tabs>
        <w:tab w:val="num" w:pos="851"/>
      </w:tabs>
      <w:autoSpaceDE w:val="0"/>
      <w:autoSpaceDN w:val="0"/>
      <w:adjustRightInd w:val="0"/>
      <w:spacing w:before="60" w:after="60"/>
      <w:ind w:left="851" w:hanging="851"/>
      <w:jc w:val="both"/>
    </w:pPr>
    <w:rPr>
      <w:rFonts w:ascii="Arial" w:eastAsia="SimSun" w:hAnsi="Arial" w:cs="Arial"/>
      <w:color w:val="0000FF"/>
      <w:kern w:val="2"/>
      <w:lang w:eastAsia="zh-CN"/>
    </w:rPr>
  </w:style>
  <w:style w:type="paragraph" w:customStyle="1" w:styleId="a2">
    <w:name w:val="a2"/>
    <w:basedOn w:val="Titre2"/>
    <w:next w:val="Normal"/>
    <w:uiPriority w:val="99"/>
    <w:rsid w:val="005D7210"/>
    <w:pPr>
      <w:numPr>
        <w:numId w:val="31"/>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bCs w:val="0"/>
      <w:i w:val="0"/>
      <w:iCs w:val="0"/>
      <w:sz w:val="24"/>
      <w:szCs w:val="20"/>
      <w:lang w:val="de-DE" w:eastAsia="ja-JP"/>
    </w:rPr>
  </w:style>
  <w:style w:type="paragraph" w:customStyle="1" w:styleId="a3">
    <w:name w:val="a3"/>
    <w:basedOn w:val="Titre3"/>
    <w:next w:val="Normal"/>
    <w:uiPriority w:val="99"/>
    <w:rsid w:val="005D7210"/>
    <w:pPr>
      <w:numPr>
        <w:ilvl w:val="0"/>
        <w:numId w:val="0"/>
      </w:numPr>
      <w:tabs>
        <w:tab w:val="clear" w:pos="1080"/>
        <w:tab w:val="clear" w:pos="1440"/>
        <w:tab w:val="clear" w:pos="1800"/>
        <w:tab w:val="clear" w:pos="2520"/>
        <w:tab w:val="clear" w:pos="2880"/>
        <w:tab w:val="clear" w:pos="3240"/>
        <w:tab w:val="clear" w:pos="3600"/>
        <w:tab w:val="clear" w:pos="3960"/>
        <w:tab w:val="clear" w:pos="432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Titre4"/>
    <w:next w:val="Normal"/>
    <w:uiPriority w:val="99"/>
    <w:rsid w:val="005D7210"/>
    <w:pPr>
      <w:numPr>
        <w:ilvl w:val="0"/>
        <w:numId w:val="0"/>
      </w:numPr>
      <w:tabs>
        <w:tab w:val="clear" w:pos="720"/>
        <w:tab w:val="clear" w:pos="1440"/>
        <w:tab w:val="clear" w:pos="1800"/>
        <w:tab w:val="clear" w:pos="2160"/>
        <w:tab w:val="clear" w:pos="2520"/>
        <w:tab w:val="clear" w:pos="3240"/>
        <w:tab w:val="clear" w:pos="3600"/>
        <w:tab w:val="clear" w:pos="3960"/>
        <w:tab w:val="clear" w:pos="4320"/>
        <w:tab w:val="left" w:pos="880"/>
        <w:tab w:val="num" w:pos="2880"/>
      </w:tabs>
      <w:suppressAutoHyphens/>
      <w:overflowPunct/>
      <w:autoSpaceDE/>
      <w:autoSpaceDN/>
      <w:adjustRightInd/>
      <w:spacing w:before="60" w:after="240" w:line="230" w:lineRule="exact"/>
      <w:ind w:right="0"/>
      <w:jc w:val="left"/>
      <w:textAlignment w:val="auto"/>
    </w:pPr>
    <w:rPr>
      <w:rFonts w:ascii="Arial" w:eastAsia="MS Mincho" w:hAnsi="Arial"/>
      <w:bCs w:val="0"/>
      <w:sz w:val="20"/>
      <w:szCs w:val="20"/>
      <w:lang w:val="de-DE" w:eastAsia="ja-JP"/>
    </w:rPr>
  </w:style>
  <w:style w:type="paragraph" w:customStyle="1" w:styleId="a5">
    <w:name w:val="a5"/>
    <w:basedOn w:val="Titre5"/>
    <w:next w:val="Normal"/>
    <w:uiPriority w:val="99"/>
    <w:rsid w:val="005D7210"/>
    <w:pPr>
      <w:numPr>
        <w:ilvl w:val="0"/>
        <w:numId w:val="0"/>
      </w:numPr>
      <w:tabs>
        <w:tab w:val="clear" w:pos="720"/>
        <w:tab w:val="clear" w:pos="1440"/>
        <w:tab w:val="clear" w:pos="1800"/>
        <w:tab w:val="clear" w:pos="2160"/>
        <w:tab w:val="clear" w:pos="2520"/>
        <w:tab w:val="clear" w:pos="2880"/>
        <w:tab w:val="clear" w:pos="3240"/>
        <w:tab w:val="clear" w:pos="3960"/>
        <w:tab w:val="clear" w:pos="4320"/>
        <w:tab w:val="left" w:pos="794"/>
        <w:tab w:val="left" w:pos="1140"/>
        <w:tab w:val="left" w:pos="1360"/>
        <w:tab w:val="num" w:pos="1492"/>
        <w:tab w:val="num" w:pos="3600"/>
      </w:tabs>
      <w:suppressAutoHyphens/>
      <w:overflowPunct/>
      <w:autoSpaceDE/>
      <w:autoSpaceDN/>
      <w:adjustRightInd/>
      <w:spacing w:before="60" w:after="240" w:line="230" w:lineRule="exact"/>
      <w:jc w:val="left"/>
      <w:textAlignment w:val="auto"/>
    </w:pPr>
    <w:rPr>
      <w:rFonts w:ascii="Arial" w:eastAsia="MS Mincho" w:hAnsi="Arial"/>
      <w:bCs w:val="0"/>
      <w:i w:val="0"/>
      <w:iCs w:val="0"/>
      <w:sz w:val="20"/>
      <w:szCs w:val="20"/>
      <w:lang w:val="de-DE" w:eastAsia="ja-JP"/>
    </w:rPr>
  </w:style>
  <w:style w:type="paragraph" w:customStyle="1" w:styleId="a6">
    <w:name w:val="a6"/>
    <w:basedOn w:val="Titre6"/>
    <w:next w:val="Normal"/>
    <w:uiPriority w:val="99"/>
    <w:rsid w:val="005D7210"/>
    <w:pPr>
      <w:numPr>
        <w:numId w:val="31"/>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 w:val="num" w:pos="432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5D7210"/>
    <w:pPr>
      <w:keepNext/>
      <w:pageBreakBefore/>
      <w:numPr>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econtinue">
    <w:name w:val="List Continue"/>
    <w:aliases w:val="list 1,list-1"/>
    <w:basedOn w:val="Normal"/>
    <w:uiPriority w:val="99"/>
    <w:rsid w:val="005D7210"/>
    <w:pPr>
      <w:numPr>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econtinue2">
    <w:name w:val="List Continue 2"/>
    <w:aliases w:val="list-2"/>
    <w:basedOn w:val="Listecontinue"/>
    <w:uiPriority w:val="99"/>
    <w:rsid w:val="005D7210"/>
    <w:pPr>
      <w:numPr>
        <w:ilvl w:val="1"/>
      </w:numPr>
      <w:tabs>
        <w:tab w:val="clear" w:pos="400"/>
        <w:tab w:val="left" w:pos="800"/>
        <w:tab w:val="num" w:pos="1268"/>
        <w:tab w:val="num" w:pos="1440"/>
      </w:tabs>
      <w:ind w:hanging="360"/>
    </w:pPr>
  </w:style>
  <w:style w:type="paragraph" w:styleId="Listecontinue3">
    <w:name w:val="List Continue 3"/>
    <w:aliases w:val="list-3"/>
    <w:basedOn w:val="Listecontinue"/>
    <w:uiPriority w:val="99"/>
    <w:rsid w:val="005D7210"/>
    <w:pPr>
      <w:numPr>
        <w:ilvl w:val="2"/>
      </w:numPr>
      <w:tabs>
        <w:tab w:val="clear" w:pos="400"/>
        <w:tab w:val="left" w:pos="1200"/>
        <w:tab w:val="num" w:pos="1988"/>
        <w:tab w:val="num" w:pos="2160"/>
      </w:tabs>
      <w:ind w:hanging="180"/>
    </w:pPr>
  </w:style>
  <w:style w:type="paragraph" w:styleId="Listecontinue4">
    <w:name w:val="List Continue 4"/>
    <w:aliases w:val="list-4"/>
    <w:basedOn w:val="Listecontinue"/>
    <w:uiPriority w:val="99"/>
    <w:rsid w:val="005D7210"/>
    <w:pPr>
      <w:numPr>
        <w:ilvl w:val="3"/>
      </w:numPr>
      <w:tabs>
        <w:tab w:val="clear" w:pos="400"/>
        <w:tab w:val="left" w:pos="1600"/>
        <w:tab w:val="num" w:pos="2708"/>
        <w:tab w:val="num" w:pos="2880"/>
      </w:tabs>
      <w:ind w:hanging="360"/>
    </w:pPr>
  </w:style>
  <w:style w:type="paragraph" w:styleId="Listenumros">
    <w:name w:val="List Number"/>
    <w:aliases w:val="OL"/>
    <w:basedOn w:val="Normal"/>
    <w:uiPriority w:val="99"/>
    <w:rsid w:val="005D7210"/>
    <w:pPr>
      <w:numPr>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sz w:val="20"/>
      <w:lang w:val="en-GB" w:eastAsia="ja-JP"/>
    </w:rPr>
  </w:style>
  <w:style w:type="paragraph" w:styleId="Listenumros2">
    <w:name w:val="List Number 2"/>
    <w:basedOn w:val="Normal"/>
    <w:uiPriority w:val="99"/>
    <w:rsid w:val="005D7210"/>
    <w:pPr>
      <w:numPr>
        <w:ilvl w:val="1"/>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sz w:val="20"/>
      <w:lang w:val="en-GB" w:eastAsia="ja-JP"/>
    </w:rPr>
  </w:style>
  <w:style w:type="paragraph" w:styleId="Listenumros3">
    <w:name w:val="List Number 3"/>
    <w:basedOn w:val="Normal"/>
    <w:uiPriority w:val="99"/>
    <w:rsid w:val="005D7210"/>
    <w:pPr>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sz w:val="20"/>
      <w:lang w:val="en-GB" w:eastAsia="ja-JP"/>
    </w:rPr>
  </w:style>
  <w:style w:type="paragraph" w:styleId="Listenumros4">
    <w:name w:val="List Number 4"/>
    <w:basedOn w:val="Normal"/>
    <w:uiPriority w:val="99"/>
    <w:rsid w:val="005D7210"/>
    <w:pPr>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sz w:val="20"/>
      <w:lang w:val="en-GB" w:eastAsia="ja-JP"/>
    </w:rPr>
  </w:style>
  <w:style w:type="paragraph" w:customStyle="1" w:styleId="Chaptitle">
    <w:name w:val="Chap_title"/>
    <w:basedOn w:val="Normal"/>
    <w:next w:val="Normalaftertitle0"/>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sz w:val="20"/>
      <w:lang w:val="en-GB"/>
    </w:rPr>
  </w:style>
  <w:style w:type="paragraph" w:customStyle="1" w:styleId="AnnexNoTitle0">
    <w:name w:val="Annex_NoTitle"/>
    <w:basedOn w:val="Normal"/>
    <w:next w:val="Normalaftertitle0"/>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rsid w:val="005D7210"/>
    <w:rPr>
      <w:rFonts w:ascii="Times New Roman" w:hAnsi="Times New Roman" w:cs="Times New Roman"/>
      <w:b/>
    </w:rPr>
  </w:style>
  <w:style w:type="character" w:customStyle="1" w:styleId="Appref">
    <w:name w:val="App_ref"/>
    <w:uiPriority w:val="99"/>
    <w:rsid w:val="005D7210"/>
    <w:rPr>
      <w:rFonts w:cs="Times New Roman"/>
    </w:rPr>
  </w:style>
  <w:style w:type="paragraph" w:customStyle="1" w:styleId="AppendixNoTitle">
    <w:name w:val="Appendix_NoTitle"/>
    <w:basedOn w:val="AnnexNoTitle0"/>
    <w:next w:val="Normalaftertitle0"/>
    <w:uiPriority w:val="99"/>
    <w:rsid w:val="005D7210"/>
  </w:style>
  <w:style w:type="character" w:customStyle="1" w:styleId="Artdef">
    <w:name w:val="Art_def"/>
    <w:uiPriority w:val="99"/>
    <w:rsid w:val="005D7210"/>
    <w:rPr>
      <w:rFonts w:ascii="Times New Roman" w:hAnsi="Times New Roman" w:cs="Times New Roman"/>
      <w:b/>
    </w:rPr>
  </w:style>
  <w:style w:type="paragraph" w:customStyle="1" w:styleId="Reftitle">
    <w:name w:val="Ref_title"/>
    <w:basedOn w:val="Titre1"/>
    <w:next w:val="Reftext"/>
    <w:uiPriority w:val="99"/>
    <w:rsid w:val="005D7210"/>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eastAsia="Malgun Gothic" w:cs="Times New Roman"/>
      <w:bCs w:val="0"/>
      <w:kern w:val="0"/>
      <w:sz w:val="24"/>
      <w:szCs w:val="20"/>
      <w:lang w:val="en-GB"/>
    </w:rPr>
  </w:style>
  <w:style w:type="paragraph" w:customStyle="1" w:styleId="Reftext">
    <w:name w:val="Ref_text"/>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paragraph" w:customStyle="1" w:styleId="ArtNo">
    <w:name w:val="Art_No"/>
    <w:basedOn w:val="Normal"/>
    <w:next w:val="Arttitle"/>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0"/>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rsid w:val="005D7210"/>
    <w:rPr>
      <w:rFonts w:cs="Times New Roman"/>
    </w:rPr>
  </w:style>
  <w:style w:type="paragraph" w:customStyle="1" w:styleId="Call">
    <w:name w:val="Call"/>
    <w:basedOn w:val="Normal"/>
    <w:next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sz w:val="20"/>
      <w:lang w:val="en-GB"/>
    </w:rPr>
  </w:style>
  <w:style w:type="paragraph" w:customStyle="1" w:styleId="ChapNo">
    <w:name w:val="Chap_No"/>
    <w:basedOn w:val="Normal"/>
    <w:next w:val="Chaptitle"/>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sz w:val="20"/>
      <w:lang w:val="en-GB"/>
    </w:rPr>
  </w:style>
  <w:style w:type="paragraph" w:customStyle="1" w:styleId="Figurelegend0">
    <w:name w:val="Figure_legend"/>
    <w:basedOn w:val="Tablelegend0"/>
    <w:next w:val="Normal"/>
    <w:uiPriority w:val="99"/>
    <w:rsid w:val="005D7210"/>
  </w:style>
  <w:style w:type="paragraph" w:customStyle="1" w:styleId="Tablelegend0">
    <w:name w:val="Table_legend"/>
    <w:basedOn w:val="Normal"/>
    <w:next w:val="Normal"/>
    <w:uiPriority w:val="99"/>
    <w:rsid w:val="005D721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Normal"/>
    <w:next w:val="Normalaftertitle0"/>
    <w:uiPriority w:val="99"/>
    <w:rsid w:val="005D7210"/>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sz w:val="20"/>
      <w:lang w:val="en-GB"/>
    </w:rPr>
  </w:style>
  <w:style w:type="paragraph" w:customStyle="1" w:styleId="FirstFooter">
    <w:name w:val="FirstFooter"/>
    <w:basedOn w:val="Pieddepage"/>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sz w:val="20"/>
      <w:lang w:val="en-GB" w:eastAsia="x-none"/>
    </w:rPr>
  </w:style>
  <w:style w:type="paragraph" w:customStyle="1" w:styleId="Formal">
    <w:name w:val="Formal"/>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noProof/>
      <w:sz w:val="18"/>
      <w:szCs w:val="18"/>
      <w:lang w:val="en-GB"/>
    </w:rPr>
  </w:style>
  <w:style w:type="paragraph" w:customStyle="1" w:styleId="Headingi">
    <w:name w:val="Heading_i"/>
    <w:basedOn w:val="Titre3"/>
    <w:next w:val="Normal"/>
    <w:uiPriority w:val="99"/>
    <w:rsid w:val="005D7210"/>
    <w:pPr>
      <w:keepLines/>
      <w:numPr>
        <w:ilvl w:val="0"/>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x-none"/>
    </w:rPr>
  </w:style>
  <w:style w:type="paragraph" w:customStyle="1" w:styleId="PartNo">
    <w:name w:val="Part_No"/>
    <w:basedOn w:val="Normal"/>
    <w:next w:val="Partref"/>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sz w:val="20"/>
      <w:lang w:val="en-GB"/>
    </w:rPr>
  </w:style>
  <w:style w:type="paragraph" w:customStyle="1" w:styleId="Parttitle">
    <w:name w:val="Part_title"/>
    <w:basedOn w:val="Normal"/>
    <w:next w:val="Normalaftertitle0"/>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0"/>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sz w:val="20"/>
      <w:lang w:val="en-GB"/>
    </w:rPr>
  </w:style>
  <w:style w:type="paragraph" w:customStyle="1" w:styleId="Questiondate">
    <w:name w:val="Question_date"/>
    <w:basedOn w:val="Recdate"/>
    <w:next w:val="Normalaftertitle0"/>
    <w:uiPriority w:val="99"/>
    <w:rsid w:val="005D7210"/>
  </w:style>
  <w:style w:type="paragraph" w:customStyle="1" w:styleId="QuestionNo">
    <w:name w:val="Question_No"/>
    <w:basedOn w:val="RecNo"/>
    <w:next w:val="Questiontitle"/>
    <w:uiPriority w:val="99"/>
    <w:rsid w:val="005D7210"/>
    <w:rPr>
      <w:rFonts w:ascii="Times New Roman Bold" w:hAnsi="Times New Roman Bold"/>
      <w:sz w:val="20"/>
    </w:rPr>
  </w:style>
  <w:style w:type="paragraph" w:customStyle="1" w:styleId="Questiontitle">
    <w:name w:val="Question_title"/>
    <w:basedOn w:val="Rectitle"/>
    <w:next w:val="Questionref"/>
    <w:uiPriority w:val="99"/>
    <w:rsid w:val="005D7210"/>
    <w:pPr>
      <w:spacing w:before="240"/>
    </w:pPr>
    <w:rPr>
      <w:rFonts w:ascii="Times New Roman Bold" w:hAnsi="Times New Roman Bold"/>
      <w:sz w:val="24"/>
    </w:rPr>
  </w:style>
  <w:style w:type="paragraph" w:customStyle="1" w:styleId="Recref">
    <w:name w:val="Rec_ref"/>
    <w:basedOn w:val="Normal"/>
    <w:next w:val="Titre1"/>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sz w:val="20"/>
      <w:lang w:val="en-GB"/>
    </w:rPr>
  </w:style>
  <w:style w:type="paragraph" w:customStyle="1" w:styleId="Questionref">
    <w:name w:val="Question_ref"/>
    <w:basedOn w:val="Recref"/>
    <w:next w:val="Questiondate"/>
    <w:uiPriority w:val="99"/>
    <w:rsid w:val="005D7210"/>
  </w:style>
  <w:style w:type="paragraph" w:customStyle="1" w:styleId="Repdate">
    <w:name w:val="Rep_date"/>
    <w:basedOn w:val="Recdate"/>
    <w:next w:val="Normalaftertitle0"/>
    <w:uiPriority w:val="99"/>
    <w:rsid w:val="005D7210"/>
  </w:style>
  <w:style w:type="paragraph" w:customStyle="1" w:styleId="RepNo">
    <w:name w:val="Rep_No"/>
    <w:basedOn w:val="RecNo"/>
    <w:next w:val="Reptitle"/>
    <w:uiPriority w:val="99"/>
    <w:rsid w:val="005D7210"/>
    <w:rPr>
      <w:rFonts w:ascii="Times New Roman Bold" w:hAnsi="Times New Roman Bold"/>
      <w:sz w:val="20"/>
    </w:rPr>
  </w:style>
  <w:style w:type="paragraph" w:customStyle="1" w:styleId="Reptitle">
    <w:name w:val="Rep_title"/>
    <w:basedOn w:val="Rectitle"/>
    <w:next w:val="Repref"/>
    <w:uiPriority w:val="99"/>
    <w:rsid w:val="005D7210"/>
    <w:pPr>
      <w:spacing w:before="240"/>
    </w:pPr>
    <w:rPr>
      <w:rFonts w:ascii="Times New Roman Bold" w:hAnsi="Times New Roman Bold"/>
      <w:sz w:val="24"/>
    </w:rPr>
  </w:style>
  <w:style w:type="paragraph" w:customStyle="1" w:styleId="Repref">
    <w:name w:val="Rep_ref"/>
    <w:basedOn w:val="Recref"/>
    <w:next w:val="Repdate"/>
    <w:uiPriority w:val="99"/>
    <w:rsid w:val="005D7210"/>
  </w:style>
  <w:style w:type="paragraph" w:customStyle="1" w:styleId="Resdate">
    <w:name w:val="Res_date"/>
    <w:basedOn w:val="Recdate"/>
    <w:next w:val="Normalaftertitle0"/>
    <w:uiPriority w:val="99"/>
    <w:rsid w:val="005D7210"/>
  </w:style>
  <w:style w:type="character" w:customStyle="1" w:styleId="Resdef">
    <w:name w:val="Res_def"/>
    <w:uiPriority w:val="99"/>
    <w:rsid w:val="005D7210"/>
    <w:rPr>
      <w:rFonts w:ascii="Times New Roman" w:hAnsi="Times New Roman" w:cs="Times New Roman"/>
      <w:b/>
    </w:rPr>
  </w:style>
  <w:style w:type="paragraph" w:customStyle="1" w:styleId="ResNo">
    <w:name w:val="Res_No"/>
    <w:basedOn w:val="RecNo"/>
    <w:next w:val="Restitle"/>
    <w:uiPriority w:val="99"/>
    <w:rsid w:val="005D7210"/>
    <w:rPr>
      <w:rFonts w:ascii="Times New Roman Bold" w:hAnsi="Times New Roman Bold"/>
      <w:sz w:val="20"/>
    </w:rPr>
  </w:style>
  <w:style w:type="paragraph" w:customStyle="1" w:styleId="Restitle">
    <w:name w:val="Res_title"/>
    <w:basedOn w:val="Rectitle"/>
    <w:next w:val="Resref"/>
    <w:uiPriority w:val="99"/>
    <w:rsid w:val="005D7210"/>
    <w:pPr>
      <w:spacing w:before="240"/>
    </w:pPr>
    <w:rPr>
      <w:rFonts w:ascii="Times New Roman Bold" w:hAnsi="Times New Roman Bold"/>
      <w:sz w:val="24"/>
    </w:rPr>
  </w:style>
  <w:style w:type="paragraph" w:customStyle="1" w:styleId="Resref">
    <w:name w:val="Res_ref"/>
    <w:basedOn w:val="Recref"/>
    <w:next w:val="Resdate"/>
    <w:uiPriority w:val="99"/>
    <w:rsid w:val="005D7210"/>
    <w:pPr>
      <w:numPr>
        <w:ilvl w:val="2"/>
        <w:numId w:val="37"/>
      </w:numPr>
      <w:tabs>
        <w:tab w:val="clear" w:pos="794"/>
      </w:tabs>
    </w:pPr>
  </w:style>
  <w:style w:type="paragraph" w:customStyle="1" w:styleId="Section1">
    <w:name w:val="Section_1"/>
    <w:basedOn w:val="Normal"/>
    <w:next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sz w:val="20"/>
      <w:lang w:val="en-GB"/>
    </w:rPr>
  </w:style>
  <w:style w:type="paragraph" w:customStyle="1" w:styleId="Section2">
    <w:name w:val="Section_2"/>
    <w:basedOn w:val="Normal"/>
    <w:next w:val="Normal"/>
    <w:uiPriority w:val="99"/>
    <w:rsid w:val="005D7210"/>
    <w:pPr>
      <w:numPr>
        <w:ilvl w:val="3"/>
        <w:numId w:val="37"/>
      </w:numPr>
      <w:tabs>
        <w:tab w:val="clear" w:pos="360"/>
        <w:tab w:val="clear" w:pos="720"/>
        <w:tab w:val="clear" w:pos="1080"/>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sz w:val="20"/>
      <w:lang w:val="en-GB"/>
    </w:rPr>
  </w:style>
  <w:style w:type="paragraph" w:customStyle="1" w:styleId="SectionNo">
    <w:name w:val="Section_No"/>
    <w:basedOn w:val="Normal"/>
    <w:next w:val="Sectiontitle0"/>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Normal"/>
    <w:next w:val="Normalaftertitle0"/>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Pieddepage"/>
    <w:uiPriority w:val="99"/>
    <w:rsid w:val="005D7210"/>
    <w:pPr>
      <w:numPr>
        <w:ilvl w:val="4"/>
        <w:numId w:val="37"/>
      </w:numPr>
      <w:tabs>
        <w:tab w:val="clear" w:pos="360"/>
        <w:tab w:val="clear" w:pos="720"/>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sz w:val="20"/>
      <w:lang w:val="en-GB" w:eastAsia="x-none"/>
    </w:rPr>
  </w:style>
  <w:style w:type="character" w:customStyle="1" w:styleId="Tablefreq">
    <w:name w:val="Table_freq"/>
    <w:uiPriority w:val="99"/>
    <w:rsid w:val="005D7210"/>
    <w:rPr>
      <w:rFonts w:cs="Times New Roman"/>
      <w:b/>
      <w:color w:val="auto"/>
    </w:rPr>
  </w:style>
  <w:style w:type="paragraph" w:customStyle="1" w:styleId="TableNoTitle">
    <w:name w:val="Table_NoTitle"/>
    <w:basedOn w:val="Normal"/>
    <w:next w:val="Tablehead"/>
    <w:uiPriority w:val="99"/>
    <w:rsid w:val="005D7210"/>
    <w:pPr>
      <w:keepNext/>
      <w:keepLines/>
      <w:numPr>
        <w:ilvl w:val="5"/>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Malgun Gothic"/>
      <w:b/>
      <w:sz w:val="20"/>
      <w:lang w:val="en-GB"/>
    </w:rPr>
  </w:style>
  <w:style w:type="paragraph" w:customStyle="1" w:styleId="Title1">
    <w:name w:val="Title 1"/>
    <w:basedOn w:val="Source"/>
    <w:next w:val="Title2"/>
    <w:uiPriority w:val="99"/>
    <w:rsid w:val="005D7210"/>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5D7210"/>
  </w:style>
  <w:style w:type="paragraph" w:customStyle="1" w:styleId="Title3">
    <w:name w:val="Title 3"/>
    <w:basedOn w:val="Title2"/>
    <w:next w:val="Title4"/>
    <w:uiPriority w:val="99"/>
    <w:rsid w:val="005D7210"/>
    <w:rPr>
      <w:caps w:val="0"/>
    </w:rPr>
  </w:style>
  <w:style w:type="paragraph" w:customStyle="1" w:styleId="Title4">
    <w:name w:val="Title 4"/>
    <w:basedOn w:val="Title3"/>
    <w:next w:val="Titre1"/>
    <w:uiPriority w:val="99"/>
    <w:rsid w:val="005D7210"/>
    <w:pPr>
      <w:numPr>
        <w:ilvl w:val="6"/>
        <w:numId w:val="37"/>
      </w:numPr>
      <w:tabs>
        <w:tab w:val="clear" w:pos="794"/>
      </w:tabs>
    </w:pPr>
    <w:rPr>
      <w:b/>
    </w:rPr>
  </w:style>
  <w:style w:type="paragraph" w:customStyle="1" w:styleId="Artheading">
    <w:name w:val="Art_heading"/>
    <w:basedOn w:val="Normal"/>
    <w:next w:val="Normalaftertitle0"/>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sz w:val="20"/>
      <w:lang w:val="en-GB"/>
    </w:rPr>
  </w:style>
  <w:style w:type="paragraph" w:customStyle="1" w:styleId="Appendixref">
    <w:name w:val="Appendix_ref"/>
    <w:basedOn w:val="Annexref0"/>
    <w:next w:val="Normalaftertitle0"/>
    <w:uiPriority w:val="99"/>
    <w:rsid w:val="005D7210"/>
  </w:style>
  <w:style w:type="paragraph" w:customStyle="1" w:styleId="ASN1continue0">
    <w:name w:val="ASN.1_continue"/>
    <w:basedOn w:val="ASN1"/>
    <w:uiPriority w:val="99"/>
    <w:rsid w:val="005D7210"/>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5D7210"/>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sz w:val="20"/>
      <w:lang w:val="en-GB"/>
    </w:rPr>
  </w:style>
  <w:style w:type="paragraph" w:customStyle="1" w:styleId="CouvrecNo">
    <w:name w:val="Couv_rec_No"/>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Normal"/>
    <w:uiPriority w:val="99"/>
    <w:rsid w:val="005D721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Normal"/>
    <w:uiPriority w:val="99"/>
    <w:rsid w:val="005D7210"/>
    <w:pPr>
      <w:numPr>
        <w:ilvl w:val="7"/>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Normal"/>
    <w:uiPriority w:val="99"/>
    <w:rsid w:val="005D7210"/>
    <w:pPr>
      <w:numPr>
        <w:ilvl w:val="8"/>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sz w:val="20"/>
      <w:lang w:val="en-CA"/>
    </w:rPr>
  </w:style>
  <w:style w:type="paragraph" w:customStyle="1" w:styleId="Tablefin">
    <w:name w:val="Table_fin"/>
    <w:basedOn w:val="Normal"/>
    <w:next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paragraph" w:styleId="Date">
    <w:name w:val="Date"/>
    <w:basedOn w:val="Normal"/>
    <w:next w:val="Normal"/>
    <w:link w:val="DateCar"/>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x-none"/>
    </w:rPr>
  </w:style>
  <w:style w:type="character" w:customStyle="1" w:styleId="DateCar">
    <w:name w:val="Date Car"/>
    <w:basedOn w:val="Policepardfaut"/>
    <w:link w:val="Date"/>
    <w:uiPriority w:val="99"/>
    <w:rsid w:val="005D7210"/>
    <w:rPr>
      <w:rFonts w:eastAsia="Malgun Gothic"/>
      <w:lang w:val="en-GB" w:eastAsia="x-none"/>
    </w:rPr>
  </w:style>
  <w:style w:type="numbering" w:customStyle="1" w:styleId="SVCNumbers">
    <w:name w:val="SVC Numbers"/>
    <w:rsid w:val="005D7210"/>
    <w:pPr>
      <w:numPr>
        <w:numId w:val="26"/>
      </w:numPr>
    </w:pPr>
  </w:style>
  <w:style w:type="numbering" w:customStyle="1" w:styleId="SVCBullets">
    <w:name w:val="SVC Bullets"/>
    <w:rsid w:val="005D7210"/>
    <w:pPr>
      <w:numPr>
        <w:numId w:val="19"/>
      </w:numPr>
    </w:pPr>
  </w:style>
  <w:style w:type="numbering" w:customStyle="1" w:styleId="SVCIndent">
    <w:name w:val="SVC Indent"/>
    <w:rsid w:val="005D7210"/>
    <w:pPr>
      <w:numPr>
        <w:numId w:val="27"/>
      </w:numPr>
    </w:pPr>
  </w:style>
  <w:style w:type="character" w:customStyle="1" w:styleId="CaptionChar">
    <w:name w:val="Caption Char"/>
    <w:aliases w:val="Figure Char"/>
    <w:qFormat/>
    <w:locked/>
    <w:rsid w:val="005D7210"/>
    <w:rPr>
      <w:rFonts w:eastAsia="SimSun" w:cs="Times New Roman"/>
      <w:b/>
      <w:bCs/>
    </w:rPr>
  </w:style>
  <w:style w:type="character" w:styleId="Accentuation">
    <w:name w:val="Emphasis"/>
    <w:uiPriority w:val="20"/>
    <w:qFormat/>
    <w:rsid w:val="005D7210"/>
    <w:rPr>
      <w:i/>
      <w:iCs/>
    </w:rPr>
  </w:style>
  <w:style w:type="paragraph" w:customStyle="1" w:styleId="Style4ptBefore0pt">
    <w:name w:val="Style 4 pt Before:  0 pt"/>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S Mincho"/>
      <w:sz w:val="24"/>
      <w:lang w:val="en-GB"/>
    </w:rPr>
  </w:style>
  <w:style w:type="paragraph" w:customStyle="1" w:styleId="ColorfulShading-Accent11">
    <w:name w:val="Colorful Shading - Accent 11"/>
    <w:hidden/>
    <w:uiPriority w:val="99"/>
    <w:semiHidden/>
    <w:rsid w:val="005D7210"/>
    <w:rPr>
      <w:rFonts w:eastAsia="Malgun Gothic"/>
      <w:lang w:val="en-GB"/>
    </w:rPr>
  </w:style>
  <w:style w:type="paragraph" w:customStyle="1" w:styleId="ColorfulList-Accent11">
    <w:name w:val="Colorful List - Accent 11"/>
    <w:basedOn w:val="Normal"/>
    <w:uiPriority w:val="34"/>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MediumList2-Accent22">
    <w:name w:val="Medium List 2 - Accent 22"/>
    <w:hidden/>
    <w:uiPriority w:val="99"/>
    <w:semiHidden/>
    <w:rsid w:val="005D7210"/>
    <w:rPr>
      <w:rFonts w:eastAsia="Malgun Gothic"/>
      <w:lang w:val="en-GB"/>
    </w:rPr>
  </w:style>
  <w:style w:type="paragraph" w:customStyle="1" w:styleId="MediumGrid1-Accent22">
    <w:name w:val="Medium Grid 1 - Accent 22"/>
    <w:basedOn w:val="Normal"/>
    <w:uiPriority w:val="34"/>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Normal"/>
    <w:uiPriority w:val="34"/>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ColorfulShading-Accent13">
    <w:name w:val="Colorful Shading - Accent 13"/>
    <w:hidden/>
    <w:uiPriority w:val="99"/>
    <w:semiHidden/>
    <w:rsid w:val="005D7210"/>
    <w:rPr>
      <w:rFonts w:eastAsia="Malgun Gothic"/>
      <w:lang w:val="en-GB"/>
    </w:rPr>
  </w:style>
  <w:style w:type="paragraph" w:customStyle="1" w:styleId="ColorfulList-Accent13">
    <w:name w:val="Colorful List - Accent 13"/>
    <w:basedOn w:val="Normal"/>
    <w:uiPriority w:val="34"/>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st">
    <w:name w:val="st"/>
    <w:basedOn w:val="Normal"/>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pbcopy">
    <w:name w:val="pbcopy"/>
    <w:basedOn w:val="Pieddepage"/>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S Mincho" w:hAnsi="Arial"/>
      <w:sz w:val="16"/>
      <w:lang w:val="en-GB"/>
    </w:rPr>
  </w:style>
  <w:style w:type="table" w:customStyle="1" w:styleId="TableGrid11">
    <w:name w:val="Table Grid11"/>
    <w:basedOn w:val="TableauNormal"/>
    <w:next w:val="Grilledutableau"/>
    <w:uiPriority w:val="99"/>
    <w:rsid w:val="005D7210"/>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3H5">
    <w:name w:val="3H5"/>
    <w:basedOn w:val="Normal"/>
    <w:link w:val="3DVCLevel5Char"/>
    <w:uiPriority w:val="99"/>
    <w:qFormat/>
    <w:rsid w:val="005D7210"/>
    <w:pPr>
      <w:keepNext/>
      <w:keepLines/>
      <w:numPr>
        <w:ilvl w:val="5"/>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Normal"/>
    <w:uiPriority w:val="99"/>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Note2">
    <w:name w:val="Note 2"/>
    <w:basedOn w:val="Normal"/>
    <w:uiPriority w:val="99"/>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TableauNormal"/>
    <w:next w:val="Grilledutableau"/>
    <w:uiPriority w:val="99"/>
    <w:rsid w:val="005D7210"/>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Normal"/>
    <w:link w:val="3H0Char"/>
    <w:uiPriority w:val="99"/>
    <w:qFormat/>
    <w:rsid w:val="005D7210"/>
    <w:pPr>
      <w:keepNext/>
      <w:keepLines/>
      <w:numPr>
        <w:numId w:val="36"/>
      </w:numPr>
      <w:spacing w:before="313"/>
      <w:jc w:val="both"/>
      <w:outlineLvl w:val="1"/>
    </w:pPr>
    <w:rPr>
      <w:rFonts w:eastAsia="Malgun Gothic"/>
      <w:b/>
      <w:sz w:val="22"/>
      <w:lang w:val="en-GB"/>
    </w:rPr>
  </w:style>
  <w:style w:type="paragraph" w:customStyle="1" w:styleId="3H1">
    <w:name w:val="3H1"/>
    <w:basedOn w:val="3H0"/>
    <w:next w:val="Normal"/>
    <w:link w:val="3H1Char"/>
    <w:uiPriority w:val="99"/>
    <w:qFormat/>
    <w:rsid w:val="005D7210"/>
    <w:pPr>
      <w:numPr>
        <w:ilvl w:val="1"/>
      </w:numPr>
      <w:tabs>
        <w:tab w:val="clear" w:pos="794"/>
        <w:tab w:val="num" w:pos="360"/>
        <w:tab w:val="num" w:pos="763"/>
      </w:tabs>
      <w:spacing w:before="181"/>
      <w:ind w:left="763" w:hanging="360"/>
      <w:outlineLvl w:val="2"/>
    </w:pPr>
    <w:rPr>
      <w:sz w:val="20"/>
    </w:rPr>
  </w:style>
  <w:style w:type="paragraph" w:customStyle="1" w:styleId="3H2">
    <w:name w:val="3H2"/>
    <w:basedOn w:val="3H1"/>
    <w:next w:val="Normal"/>
    <w:link w:val="3H2Char"/>
    <w:uiPriority w:val="99"/>
    <w:qFormat/>
    <w:rsid w:val="005D7210"/>
    <w:pPr>
      <w:numPr>
        <w:ilvl w:val="2"/>
      </w:numPr>
      <w:tabs>
        <w:tab w:val="clear" w:pos="794"/>
        <w:tab w:val="num" w:pos="0"/>
        <w:tab w:val="num" w:pos="360"/>
        <w:tab w:val="num" w:pos="763"/>
      </w:tabs>
      <w:ind w:left="1195" w:hanging="403"/>
      <w:outlineLvl w:val="3"/>
    </w:pPr>
  </w:style>
  <w:style w:type="character" w:customStyle="1" w:styleId="3H1Char">
    <w:name w:val="3H1 Char"/>
    <w:link w:val="3H1"/>
    <w:uiPriority w:val="99"/>
    <w:rsid w:val="005D7210"/>
    <w:rPr>
      <w:rFonts w:eastAsia="Malgun Gothic"/>
      <w:b/>
      <w:lang w:val="en-GB"/>
    </w:rPr>
  </w:style>
  <w:style w:type="paragraph" w:customStyle="1" w:styleId="3H3">
    <w:name w:val="3H3"/>
    <w:basedOn w:val="3H2"/>
    <w:next w:val="Normal"/>
    <w:link w:val="3H3Char"/>
    <w:uiPriority w:val="99"/>
    <w:qFormat/>
    <w:rsid w:val="005D7210"/>
    <w:pPr>
      <w:numPr>
        <w:ilvl w:val="3"/>
      </w:numPr>
      <w:tabs>
        <w:tab w:val="clear" w:pos="794"/>
        <w:tab w:val="num" w:pos="0"/>
        <w:tab w:val="num" w:pos="360"/>
      </w:tabs>
      <w:ind w:left="1584" w:hanging="389"/>
      <w:outlineLvl w:val="4"/>
    </w:pPr>
  </w:style>
  <w:style w:type="paragraph" w:customStyle="1" w:styleId="3H4">
    <w:name w:val="3H4"/>
    <w:basedOn w:val="3H3"/>
    <w:next w:val="Normal"/>
    <w:link w:val="3H4Char"/>
    <w:uiPriority w:val="99"/>
    <w:qFormat/>
    <w:rsid w:val="005D7210"/>
    <w:pPr>
      <w:numPr>
        <w:ilvl w:val="4"/>
      </w:numPr>
      <w:tabs>
        <w:tab w:val="clear" w:pos="794"/>
        <w:tab w:val="num" w:pos="0"/>
        <w:tab w:val="num" w:pos="360"/>
      </w:tabs>
      <w:ind w:left="1987" w:hanging="403"/>
      <w:outlineLvl w:val="5"/>
    </w:pPr>
  </w:style>
  <w:style w:type="character" w:customStyle="1" w:styleId="3H2Char">
    <w:name w:val="3H2 Char"/>
    <w:link w:val="3H2"/>
    <w:uiPriority w:val="99"/>
    <w:rsid w:val="005D7210"/>
    <w:rPr>
      <w:rFonts w:eastAsia="Malgun Gothic"/>
      <w:b/>
      <w:lang w:val="en-GB"/>
    </w:rPr>
  </w:style>
  <w:style w:type="paragraph" w:customStyle="1" w:styleId="3L1Note">
    <w:name w:val="3L1Note"/>
    <w:basedOn w:val="Normal"/>
    <w:link w:val="3L1NoteChar"/>
    <w:rsid w:val="005D7210"/>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181"/>
      <w:ind w:left="794"/>
      <w:textAlignment w:val="auto"/>
    </w:pPr>
    <w:rPr>
      <w:rFonts w:eastAsia="Malgun Gothic"/>
      <w:b/>
      <w:bCs/>
      <w:sz w:val="20"/>
      <w:lang w:val="en-GB"/>
    </w:rPr>
  </w:style>
  <w:style w:type="character" w:customStyle="1" w:styleId="3H3Char">
    <w:name w:val="3H3 Char"/>
    <w:link w:val="3H3"/>
    <w:uiPriority w:val="99"/>
    <w:rsid w:val="005D7210"/>
    <w:rPr>
      <w:rFonts w:eastAsia="Malgun Gothic"/>
      <w:b/>
      <w:lang w:val="en-GB"/>
    </w:rPr>
  </w:style>
  <w:style w:type="character" w:customStyle="1" w:styleId="3L1NoteChar">
    <w:name w:val="3L1Note Char"/>
    <w:link w:val="3L1Note"/>
    <w:rsid w:val="005D7210"/>
    <w:rPr>
      <w:rFonts w:eastAsia="Malgun Gothic"/>
      <w:b/>
      <w:bCs/>
      <w:lang w:val="en-GB"/>
    </w:rPr>
  </w:style>
  <w:style w:type="paragraph" w:customStyle="1" w:styleId="3EdNotes">
    <w:name w:val="3EdNotes"/>
    <w:basedOn w:val="Normal"/>
    <w:link w:val="3EdNotesChar"/>
    <w:uiPriority w:val="99"/>
    <w:qFormat/>
    <w:rsid w:val="005D7210"/>
    <w:pPr>
      <w:numPr>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sz w:val="20"/>
      <w:lang w:val="en-GB"/>
    </w:rPr>
  </w:style>
  <w:style w:type="character" w:customStyle="1" w:styleId="3H4Char">
    <w:name w:val="3H4 Char"/>
    <w:link w:val="3H4"/>
    <w:uiPriority w:val="99"/>
    <w:rsid w:val="005D7210"/>
    <w:rPr>
      <w:rFonts w:eastAsia="Malgun Gothic"/>
      <w:b/>
      <w:lang w:val="en-GB"/>
    </w:rPr>
  </w:style>
  <w:style w:type="numbering" w:customStyle="1" w:styleId="3DHeading">
    <w:name w:val="3D Heading"/>
    <w:uiPriority w:val="99"/>
    <w:rsid w:val="005D7210"/>
    <w:pPr>
      <w:numPr>
        <w:numId w:val="35"/>
      </w:numPr>
    </w:pPr>
  </w:style>
  <w:style w:type="character" w:customStyle="1" w:styleId="3EdNotesChar">
    <w:name w:val="3EdNotes Char"/>
    <w:link w:val="3EdNotes"/>
    <w:uiPriority w:val="99"/>
    <w:rsid w:val="005D7210"/>
    <w:rPr>
      <w:rFonts w:eastAsia="Malgun Gothic"/>
      <w:lang w:val="en-GB"/>
    </w:rPr>
  </w:style>
  <w:style w:type="paragraph" w:customStyle="1" w:styleId="3TOCLOFLOT">
    <w:name w:val="3TOCLOFLOT"/>
    <w:basedOn w:val="Normal"/>
    <w:link w:val="3TOCLOFLOTChar"/>
    <w:qFormat/>
    <w:rsid w:val="005D7210"/>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3TOCLOFLOTChar">
    <w:name w:val="3TOCLOFLOT Char"/>
    <w:link w:val="3TOCLOFLOT"/>
    <w:rsid w:val="005D7210"/>
    <w:rPr>
      <w:rFonts w:eastAsia="Malgun Gothic"/>
      <w:b/>
      <w:caps/>
      <w:sz w:val="24"/>
      <w:szCs w:val="24"/>
      <w:lang w:val="en-GB"/>
    </w:rPr>
  </w:style>
  <w:style w:type="paragraph" w:customStyle="1" w:styleId="Note1CharCharCharCharCharChar">
    <w:name w:val="Note 1 Char Char Char Char Char Char"/>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Normal"/>
    <w:link w:val="3S0Char"/>
    <w:uiPriority w:val="99"/>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rsid w:val="005D7210"/>
    <w:rPr>
      <w:rFonts w:eastAsia="Malgun Gothic"/>
      <w:b/>
      <w:sz w:val="22"/>
      <w:lang w:val="en-GB"/>
    </w:rPr>
  </w:style>
  <w:style w:type="character" w:customStyle="1" w:styleId="3S0Char">
    <w:name w:val="3S0 Char"/>
    <w:link w:val="3S0"/>
    <w:uiPriority w:val="99"/>
    <w:rsid w:val="005D7210"/>
    <w:rPr>
      <w:rFonts w:eastAsia="Malgun Gothic"/>
      <w:lang w:val="en-GB"/>
    </w:rPr>
  </w:style>
  <w:style w:type="character" w:customStyle="1" w:styleId="3DVCLevel5Char">
    <w:name w:val="3DVC Level 5 Char"/>
    <w:link w:val="3H5"/>
    <w:uiPriority w:val="99"/>
    <w:rsid w:val="005D7210"/>
    <w:rPr>
      <w:rFonts w:eastAsia="Malgun Gothic"/>
      <w:b/>
      <w:lang w:val="en-GB"/>
    </w:rPr>
  </w:style>
  <w:style w:type="character" w:customStyle="1" w:styleId="PlainTable51">
    <w:name w:val="Plain Table 51"/>
    <w:uiPriority w:val="31"/>
    <w:qFormat/>
    <w:rsid w:val="005D7210"/>
    <w:rPr>
      <w:smallCaps/>
      <w:color w:val="C0504D"/>
      <w:u w:val="single"/>
    </w:rPr>
  </w:style>
  <w:style w:type="paragraph" w:customStyle="1" w:styleId="GridTable31">
    <w:name w:val="Grid Table 31"/>
    <w:basedOn w:val="Titre1"/>
    <w:next w:val="Normal"/>
    <w:uiPriority w:val="39"/>
    <w:unhideWhenUsed/>
    <w:qFormat/>
    <w:rsid w:val="005D7210"/>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eastAsia="SimSun" w:hAnsi="Cambria" w:cs="Times New Roman"/>
      <w:color w:val="365F91"/>
      <w:kern w:val="0"/>
      <w:sz w:val="28"/>
      <w:szCs w:val="28"/>
      <w:lang w:val="en-CA" w:eastAsia="ja-JP"/>
    </w:rPr>
  </w:style>
  <w:style w:type="character" w:customStyle="1" w:styleId="Heading2Char1">
    <w:name w:val="Heading 2 Char1"/>
    <w:aliases w:val="H Char"/>
    <w:uiPriority w:val="99"/>
    <w:rsid w:val="005D7210"/>
    <w:rPr>
      <w:rFonts w:ascii="Cambria" w:eastAsia="SimSun" w:hAnsi="Cambria" w:cs="Times New Roman"/>
      <w:b/>
      <w:bCs/>
      <w:i/>
      <w:iCs/>
      <w:sz w:val="28"/>
      <w:szCs w:val="28"/>
      <w:lang w:val="en-GB" w:eastAsia="en-US"/>
    </w:rPr>
  </w:style>
  <w:style w:type="paragraph" w:styleId="En-ttedemessage">
    <w:name w:val="Message Header"/>
    <w:basedOn w:val="Normal"/>
    <w:link w:val="En-ttedemessageCar"/>
    <w:uiPriority w:val="99"/>
    <w:unhideWhenUsed/>
    <w:rsid w:val="005D7210"/>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eastAsia="SimSun" w:hAnsi="Cambria"/>
      <w:sz w:val="24"/>
      <w:szCs w:val="24"/>
      <w:lang w:val="en-GB"/>
    </w:rPr>
  </w:style>
  <w:style w:type="character" w:customStyle="1" w:styleId="En-ttedemessageCar">
    <w:name w:val="En-tête de message Car"/>
    <w:basedOn w:val="Policepardfaut"/>
    <w:link w:val="En-ttedemessage"/>
    <w:uiPriority w:val="99"/>
    <w:rsid w:val="005D7210"/>
    <w:rPr>
      <w:rFonts w:ascii="Cambria" w:eastAsia="SimSun" w:hAnsi="Cambria"/>
      <w:sz w:val="24"/>
      <w:szCs w:val="24"/>
      <w:shd w:val="pct20" w:color="auto" w:fill="auto"/>
      <w:lang w:val="en-GB"/>
    </w:rPr>
  </w:style>
  <w:style w:type="character" w:customStyle="1" w:styleId="Heading1Char2">
    <w:name w:val="Heading 1 Char2"/>
    <w:uiPriority w:val="99"/>
    <w:rsid w:val="005D7210"/>
    <w:rPr>
      <w:rFonts w:ascii="Cambria" w:eastAsia="SimSun" w:hAnsi="Cambria" w:cs="Times New Roman"/>
      <w:b/>
      <w:bCs/>
      <w:kern w:val="32"/>
      <w:sz w:val="32"/>
      <w:szCs w:val="32"/>
      <w:lang w:val="en-GB" w:eastAsia="en-US"/>
    </w:rPr>
  </w:style>
  <w:style w:type="character" w:customStyle="1" w:styleId="summary">
    <w:name w:val="summary"/>
    <w:rsid w:val="005D7210"/>
  </w:style>
  <w:style w:type="paragraph" w:customStyle="1" w:styleId="Bibliography3">
    <w:name w:val="Bibliography3"/>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Bibliography4">
    <w:name w:val="Bibliography4"/>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Bibliography5">
    <w:name w:val="Bibliography5"/>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noProof/>
      <w:sz w:val="20"/>
      <w:lang w:val="en-CA"/>
    </w:rPr>
  </w:style>
  <w:style w:type="paragraph" w:customStyle="1" w:styleId="Bibliography6">
    <w:name w:val="Bibliography6"/>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Bibliography7">
    <w:name w:val="Bibliography7"/>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styleId="Textebrut">
    <w:name w:val="Plain Text"/>
    <w:basedOn w:val="Normal"/>
    <w:link w:val="TextebrutCar"/>
    <w:uiPriority w:val="99"/>
    <w:unhideWhenUsed/>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 w:val="20"/>
      <w:szCs w:val="21"/>
      <w:lang w:val="en-CA"/>
    </w:rPr>
  </w:style>
  <w:style w:type="character" w:customStyle="1" w:styleId="TextebrutCar">
    <w:name w:val="Texte brut Car"/>
    <w:basedOn w:val="Policepardfaut"/>
    <w:link w:val="Textebrut"/>
    <w:uiPriority w:val="99"/>
    <w:rsid w:val="005D7210"/>
    <w:rPr>
      <w:rFonts w:ascii="Calibri" w:eastAsia="Calibri" w:hAnsi="Calibri" w:cs="Consolas"/>
      <w:szCs w:val="21"/>
      <w:lang w:val="en-CA"/>
    </w:rPr>
  </w:style>
  <w:style w:type="paragraph" w:customStyle="1" w:styleId="ColorfulShading-Accent14">
    <w:name w:val="Colorful Shading - Accent 14"/>
    <w:hidden/>
    <w:uiPriority w:val="99"/>
    <w:semiHidden/>
    <w:rsid w:val="005D7210"/>
    <w:rPr>
      <w:rFonts w:eastAsia="Malgun Gothic"/>
      <w:lang w:val="en-GB"/>
    </w:rPr>
  </w:style>
  <w:style w:type="paragraph" w:customStyle="1" w:styleId="Bibliography8">
    <w:name w:val="Bibliography8"/>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ColorfulList-Accent14">
    <w:name w:val="Colorful List - Accent 14"/>
    <w:basedOn w:val="Normal"/>
    <w:uiPriority w:val="34"/>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Bibliography10">
    <w:name w:val="Bibliography10"/>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sz w:val="20"/>
      <w:lang w:val="en-CA"/>
    </w:rPr>
  </w:style>
  <w:style w:type="paragraph" w:customStyle="1" w:styleId="Equationsmallertabs">
    <w:name w:val="Equation smaller tabs"/>
    <w:basedOn w:val="Equation"/>
    <w:qFormat/>
    <w:rsid w:val="005D7210"/>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Heading4Char2">
    <w:name w:val="Heading 4 Char2"/>
    <w:aliases w:val="Heading 4 Char1 Char1,Heading 4 Char Char Char1"/>
    <w:uiPriority w:val="99"/>
    <w:semiHidden/>
    <w:rsid w:val="005D7210"/>
    <w:rPr>
      <w:rFonts w:ascii="Calibri Light" w:eastAsia="Times New Roman" w:hAnsi="Calibri Light" w:cs="Times New Roman"/>
      <w:i/>
      <w:iCs/>
      <w:color w:val="2E74B5"/>
      <w:lang w:val="en-GB"/>
    </w:rPr>
  </w:style>
  <w:style w:type="paragraph" w:styleId="NormalWeb">
    <w:name w:val="Normal (Web)"/>
    <w:basedOn w:val="Normal"/>
    <w:uiPriority w:val="99"/>
    <w:unhideWhenUsed/>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character" w:customStyle="1" w:styleId="HeaderChar1">
    <w:name w:val="Header Char1"/>
    <w:aliases w:val="h Char1,Header/Footer Char1"/>
    <w:uiPriority w:val="99"/>
    <w:semiHidden/>
    <w:rsid w:val="005D7210"/>
    <w:rPr>
      <w:rFonts w:ascii="Times New Roman" w:hAnsi="Times New Roman"/>
      <w:lang w:val="en-GB"/>
    </w:rPr>
  </w:style>
  <w:style w:type="character" w:customStyle="1" w:styleId="NoteChar2">
    <w:name w:val="Note Char2"/>
    <w:link w:val="Note"/>
    <w:locked/>
    <w:rsid w:val="005D7210"/>
    <w:rPr>
      <w:rFonts w:eastAsia="Malgun Gothic"/>
      <w:sz w:val="18"/>
      <w:szCs w:val="18"/>
      <w:lang w:val="en-GB"/>
    </w:rPr>
  </w:style>
  <w:style w:type="character" w:customStyle="1" w:styleId="Annex2Char">
    <w:name w:val="Annex 2 Char"/>
    <w:link w:val="Annex2"/>
    <w:uiPriority w:val="99"/>
    <w:locked/>
    <w:rsid w:val="005D7210"/>
    <w:rPr>
      <w:rFonts w:eastAsia="Malgun Gothic"/>
      <w:b/>
      <w:bCs/>
      <w:szCs w:val="22"/>
      <w:lang w:val="en-GB"/>
    </w:rPr>
  </w:style>
  <w:style w:type="paragraph" w:customStyle="1" w:styleId="FigureCaption">
    <w:name w:val="Figure Caption"/>
    <w:basedOn w:val="Normal"/>
    <w:uiPriority w:val="99"/>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EquationTabChar">
    <w:name w:val="EquationTab Char"/>
    <w:link w:val="EquationTab"/>
    <w:locked/>
    <w:rsid w:val="005D7210"/>
    <w:rPr>
      <w:lang w:val="en-GB"/>
    </w:rPr>
  </w:style>
  <w:style w:type="paragraph" w:customStyle="1" w:styleId="EquationTab">
    <w:name w:val="EquationTab"/>
    <w:basedOn w:val="Normal"/>
    <w:link w:val="EquationTabChar"/>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sz w:val="20"/>
      <w:lang w:val="en-GB"/>
    </w:rPr>
  </w:style>
  <w:style w:type="paragraph" w:customStyle="1" w:styleId="3H8">
    <w:name w:val="3H8"/>
    <w:basedOn w:val="Normal"/>
    <w:uiPriority w:val="99"/>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sz w:val="20"/>
      <w:lang w:val="en-GB"/>
    </w:rPr>
  </w:style>
  <w:style w:type="character" w:customStyle="1" w:styleId="3D0Char">
    <w:name w:val="3D0 Char"/>
    <w:link w:val="3D0"/>
    <w:uiPriority w:val="99"/>
    <w:locked/>
    <w:rsid w:val="005D7210"/>
    <w:rPr>
      <w:lang w:val="en-CA"/>
    </w:rPr>
  </w:style>
  <w:style w:type="paragraph" w:customStyle="1" w:styleId="3D0">
    <w:name w:val="3D0"/>
    <w:basedOn w:val="Normal"/>
    <w:link w:val="3D0Char"/>
    <w:uiPriority w:val="99"/>
    <w:qFormat/>
    <w:rsid w:val="005D7210"/>
    <w:pPr>
      <w:widowControl w:val="0"/>
      <w:numPr>
        <w:numId w:val="38"/>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57"/>
        <w:tab w:val="left" w:pos="794"/>
        <w:tab w:val="left" w:pos="1191"/>
        <w:tab w:val="left" w:pos="1588"/>
        <w:tab w:val="left" w:pos="1985"/>
        <w:tab w:val="left" w:pos="2381"/>
      </w:tabs>
      <w:textAlignment w:val="auto"/>
    </w:pPr>
    <w:rPr>
      <w:sz w:val="20"/>
      <w:lang w:val="en-CA"/>
    </w:rPr>
  </w:style>
  <w:style w:type="character" w:customStyle="1" w:styleId="3D1Char">
    <w:name w:val="3D1 Char"/>
    <w:link w:val="3D1"/>
    <w:uiPriority w:val="99"/>
    <w:locked/>
    <w:rsid w:val="005D7210"/>
    <w:rPr>
      <w:lang w:val="en-CA"/>
    </w:rPr>
  </w:style>
  <w:style w:type="paragraph" w:customStyle="1" w:styleId="3D1">
    <w:name w:val="3D1"/>
    <w:basedOn w:val="3D0"/>
    <w:link w:val="3D1Char"/>
    <w:uiPriority w:val="99"/>
    <w:qFormat/>
    <w:rsid w:val="005D7210"/>
    <w:pPr>
      <w:numPr>
        <w:ilvl w:val="1"/>
      </w:numPr>
    </w:pPr>
  </w:style>
  <w:style w:type="character" w:customStyle="1" w:styleId="3D2Char">
    <w:name w:val="3D2 Char"/>
    <w:link w:val="3D2"/>
    <w:uiPriority w:val="99"/>
    <w:locked/>
    <w:rsid w:val="005D7210"/>
    <w:rPr>
      <w:lang w:val="en-CA" w:eastAsia="ko-KR"/>
    </w:rPr>
  </w:style>
  <w:style w:type="paragraph" w:customStyle="1" w:styleId="3D2">
    <w:name w:val="3D2"/>
    <w:basedOn w:val="3D1"/>
    <w:link w:val="3D2Char"/>
    <w:uiPriority w:val="99"/>
    <w:qFormat/>
    <w:rsid w:val="005D7210"/>
    <w:pPr>
      <w:numPr>
        <w:ilvl w:val="2"/>
      </w:numPr>
      <w:tabs>
        <w:tab w:val="clear" w:pos="794"/>
        <w:tab w:val="left" w:pos="1072"/>
      </w:tabs>
      <w:ind w:left="1071"/>
    </w:pPr>
    <w:rPr>
      <w:lang w:eastAsia="ko-KR"/>
    </w:rPr>
  </w:style>
  <w:style w:type="character" w:customStyle="1" w:styleId="3D3Char">
    <w:name w:val="3D3 Char"/>
    <w:link w:val="3D3"/>
    <w:uiPriority w:val="99"/>
    <w:locked/>
    <w:rsid w:val="005D7210"/>
    <w:rPr>
      <w:lang w:val="en-CA" w:eastAsia="ko-KR"/>
    </w:rPr>
  </w:style>
  <w:style w:type="paragraph" w:customStyle="1" w:styleId="3D3">
    <w:name w:val="3D3"/>
    <w:basedOn w:val="3D2"/>
    <w:link w:val="3D3Char"/>
    <w:uiPriority w:val="99"/>
    <w:qFormat/>
    <w:rsid w:val="005D7210"/>
    <w:pPr>
      <w:numPr>
        <w:ilvl w:val="3"/>
      </w:numPr>
      <w:tabs>
        <w:tab w:val="clear" w:pos="1072"/>
        <w:tab w:val="clear" w:pos="1191"/>
      </w:tabs>
    </w:pPr>
  </w:style>
  <w:style w:type="character" w:customStyle="1" w:styleId="3D4Char">
    <w:name w:val="3D4 Char"/>
    <w:link w:val="3D4"/>
    <w:uiPriority w:val="99"/>
    <w:locked/>
    <w:rsid w:val="005D7210"/>
    <w:rPr>
      <w:lang w:val="en-CA" w:eastAsia="ko-KR"/>
    </w:rPr>
  </w:style>
  <w:style w:type="paragraph" w:customStyle="1" w:styleId="3D4">
    <w:name w:val="3D4"/>
    <w:basedOn w:val="3D3"/>
    <w:link w:val="3D4Char"/>
    <w:uiPriority w:val="99"/>
    <w:qFormat/>
    <w:rsid w:val="005D7210"/>
    <w:pPr>
      <w:numPr>
        <w:ilvl w:val="4"/>
      </w:numPr>
      <w:tabs>
        <w:tab w:val="clear" w:pos="1588"/>
      </w:tabs>
    </w:pPr>
  </w:style>
  <w:style w:type="character" w:customStyle="1" w:styleId="3D5Char">
    <w:name w:val="3D5 Char"/>
    <w:link w:val="3D5"/>
    <w:uiPriority w:val="99"/>
    <w:locked/>
    <w:rsid w:val="005D7210"/>
    <w:rPr>
      <w:lang w:val="en-CA" w:eastAsia="ko-KR"/>
    </w:rPr>
  </w:style>
  <w:style w:type="paragraph" w:customStyle="1" w:styleId="3D5">
    <w:name w:val="3D5"/>
    <w:basedOn w:val="3D4"/>
    <w:link w:val="3D5Char"/>
    <w:uiPriority w:val="99"/>
    <w:qFormat/>
    <w:rsid w:val="005D7210"/>
    <w:pPr>
      <w:numPr>
        <w:ilvl w:val="5"/>
      </w:numPr>
      <w:tabs>
        <w:tab w:val="clear" w:pos="1985"/>
      </w:tabs>
    </w:pPr>
  </w:style>
  <w:style w:type="character" w:customStyle="1" w:styleId="3D6Char">
    <w:name w:val="3D6 Char"/>
    <w:link w:val="3D6"/>
    <w:uiPriority w:val="99"/>
    <w:locked/>
    <w:rsid w:val="005D7210"/>
    <w:rPr>
      <w:lang w:val="en-CA" w:eastAsia="ko-KR"/>
    </w:rPr>
  </w:style>
  <w:style w:type="paragraph" w:customStyle="1" w:styleId="3D6">
    <w:name w:val="3D6"/>
    <w:basedOn w:val="3D5"/>
    <w:link w:val="3D6Char"/>
    <w:uiPriority w:val="99"/>
    <w:qFormat/>
    <w:rsid w:val="005D7210"/>
    <w:pPr>
      <w:numPr>
        <w:ilvl w:val="6"/>
      </w:numPr>
      <w:tabs>
        <w:tab w:val="clear" w:pos="2381"/>
      </w:tabs>
    </w:pPr>
  </w:style>
  <w:style w:type="paragraph" w:customStyle="1" w:styleId="3U1">
    <w:name w:val="3U1"/>
    <w:basedOn w:val="Normal"/>
    <w:uiPriority w:val="99"/>
    <w:qFormat/>
    <w:rsid w:val="005D7210"/>
    <w:pPr>
      <w:widowControl w:val="0"/>
      <w:numPr>
        <w:ilvl w:val="1"/>
        <w:numId w:val="3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num" w:pos="697"/>
      </w:tabs>
      <w:ind w:left="0" w:firstLine="0"/>
      <w:textAlignment w:val="auto"/>
    </w:pPr>
    <w:rPr>
      <w:rFonts w:eastAsia="Malgun Gothic"/>
      <w:sz w:val="20"/>
      <w:lang w:val="en-GB"/>
    </w:rPr>
  </w:style>
  <w:style w:type="paragraph" w:customStyle="1" w:styleId="3U0">
    <w:name w:val="3U0"/>
    <w:basedOn w:val="Normal"/>
    <w:uiPriority w:val="99"/>
    <w:qFormat/>
    <w:rsid w:val="005D7210"/>
    <w:pPr>
      <w:widowControl w:val="0"/>
      <w:numPr>
        <w:numId w:val="3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ind w:left="0" w:firstLine="0"/>
      <w:textAlignment w:val="auto"/>
    </w:pPr>
    <w:rPr>
      <w:rFonts w:eastAsia="Malgun Gothic"/>
      <w:sz w:val="20"/>
      <w:lang w:val="en-GB"/>
    </w:rPr>
  </w:style>
  <w:style w:type="paragraph" w:customStyle="1" w:styleId="3U2">
    <w:name w:val="3U2"/>
    <w:basedOn w:val="3U1"/>
    <w:uiPriority w:val="99"/>
    <w:qFormat/>
    <w:rsid w:val="005D7210"/>
    <w:pPr>
      <w:numPr>
        <w:ilvl w:val="2"/>
      </w:numPr>
      <w:tabs>
        <w:tab w:val="num" w:pos="360"/>
        <w:tab w:val="num" w:pos="697"/>
      </w:tabs>
      <w:ind w:left="0" w:firstLine="0"/>
    </w:pPr>
  </w:style>
  <w:style w:type="paragraph" w:customStyle="1" w:styleId="3U3">
    <w:name w:val="3U3"/>
    <w:basedOn w:val="3U2"/>
    <w:uiPriority w:val="99"/>
    <w:qFormat/>
    <w:rsid w:val="005D7210"/>
    <w:pPr>
      <w:numPr>
        <w:ilvl w:val="3"/>
      </w:numPr>
      <w:tabs>
        <w:tab w:val="num" w:pos="360"/>
        <w:tab w:val="num" w:pos="697"/>
        <w:tab w:val="num" w:pos="1411"/>
      </w:tabs>
      <w:ind w:left="0" w:firstLine="0"/>
    </w:pPr>
  </w:style>
  <w:style w:type="paragraph" w:customStyle="1" w:styleId="3U4">
    <w:name w:val="3U4"/>
    <w:basedOn w:val="3U3"/>
    <w:uiPriority w:val="99"/>
    <w:qFormat/>
    <w:rsid w:val="005D7210"/>
    <w:pPr>
      <w:numPr>
        <w:ilvl w:val="4"/>
      </w:numPr>
      <w:tabs>
        <w:tab w:val="num" w:pos="360"/>
        <w:tab w:val="num" w:pos="697"/>
        <w:tab w:val="num" w:pos="1768"/>
      </w:tabs>
      <w:ind w:left="0" w:firstLine="0"/>
    </w:pPr>
  </w:style>
  <w:style w:type="paragraph" w:customStyle="1" w:styleId="3U5">
    <w:name w:val="3U5"/>
    <w:basedOn w:val="3U4"/>
    <w:uiPriority w:val="99"/>
    <w:qFormat/>
    <w:rsid w:val="005D7210"/>
    <w:pPr>
      <w:numPr>
        <w:ilvl w:val="5"/>
      </w:numPr>
      <w:tabs>
        <w:tab w:val="num" w:pos="360"/>
        <w:tab w:val="num" w:pos="697"/>
        <w:tab w:val="num" w:pos="2125"/>
      </w:tabs>
      <w:ind w:left="0" w:firstLine="0"/>
    </w:pPr>
  </w:style>
  <w:style w:type="paragraph" w:customStyle="1" w:styleId="3U6">
    <w:name w:val="3U6"/>
    <w:basedOn w:val="3U5"/>
    <w:uiPriority w:val="99"/>
    <w:qFormat/>
    <w:rsid w:val="005D7210"/>
    <w:pPr>
      <w:numPr>
        <w:ilvl w:val="6"/>
      </w:numPr>
      <w:tabs>
        <w:tab w:val="num" w:pos="360"/>
        <w:tab w:val="num" w:pos="697"/>
        <w:tab w:val="num" w:pos="2482"/>
      </w:tabs>
      <w:ind w:left="0" w:firstLine="0"/>
    </w:pPr>
  </w:style>
  <w:style w:type="paragraph" w:customStyle="1" w:styleId="3U7">
    <w:name w:val="3U7"/>
    <w:basedOn w:val="Normal"/>
    <w:uiPriority w:val="99"/>
    <w:qFormat/>
    <w:rsid w:val="005D7210"/>
    <w:pPr>
      <w:numPr>
        <w:ilvl w:val="7"/>
        <w:numId w:val="3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sz w:val="20"/>
      <w:lang w:val="en-GB"/>
    </w:rPr>
  </w:style>
  <w:style w:type="paragraph" w:customStyle="1" w:styleId="3U8">
    <w:name w:val="3U8"/>
    <w:basedOn w:val="3U7"/>
    <w:uiPriority w:val="99"/>
    <w:qFormat/>
    <w:rsid w:val="005D7210"/>
    <w:pPr>
      <w:numPr>
        <w:ilvl w:val="8"/>
      </w:numPr>
    </w:pPr>
  </w:style>
  <w:style w:type="paragraph" w:customStyle="1" w:styleId="3D7">
    <w:name w:val="3D7"/>
    <w:basedOn w:val="Normal"/>
    <w:uiPriority w:val="99"/>
    <w:rsid w:val="005D7210"/>
    <w:pPr>
      <w:numPr>
        <w:ilvl w:val="7"/>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sz w:val="20"/>
      <w:lang w:val="en-GB"/>
    </w:rPr>
  </w:style>
  <w:style w:type="paragraph" w:customStyle="1" w:styleId="3D8">
    <w:name w:val="3D8"/>
    <w:basedOn w:val="Normal"/>
    <w:uiPriority w:val="99"/>
    <w:rsid w:val="005D7210"/>
    <w:pPr>
      <w:numPr>
        <w:ilvl w:val="8"/>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sz w:val="20"/>
      <w:lang w:val="en-GB"/>
    </w:rPr>
  </w:style>
  <w:style w:type="paragraph" w:customStyle="1" w:styleId="3E0">
    <w:name w:val="3E0"/>
    <w:basedOn w:val="Normal"/>
    <w:uiPriority w:val="99"/>
    <w:qFormat/>
    <w:rsid w:val="005D7210"/>
    <w:pPr>
      <w:widowControl w:val="0"/>
      <w:numPr>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center" w:pos="4865"/>
        <w:tab w:val="right" w:pos="9730"/>
      </w:tabs>
      <w:ind w:left="357" w:hanging="357"/>
      <w:jc w:val="left"/>
      <w:textAlignment w:val="auto"/>
    </w:pPr>
    <w:rPr>
      <w:rFonts w:eastAsia="Malgun Gothic"/>
      <w:sz w:val="20"/>
      <w:lang w:val="en-GB"/>
    </w:rPr>
  </w:style>
  <w:style w:type="paragraph" w:customStyle="1" w:styleId="3E1">
    <w:name w:val="3E1"/>
    <w:basedOn w:val="3E0"/>
    <w:uiPriority w:val="99"/>
    <w:qFormat/>
    <w:rsid w:val="005D7210"/>
    <w:pPr>
      <w:numPr>
        <w:ilvl w:val="1"/>
      </w:numPr>
      <w:tabs>
        <w:tab w:val="num" w:pos="360"/>
      </w:tabs>
      <w:ind w:left="0" w:hanging="357"/>
    </w:pPr>
  </w:style>
  <w:style w:type="paragraph" w:customStyle="1" w:styleId="3E2">
    <w:name w:val="3E2"/>
    <w:basedOn w:val="3E1"/>
    <w:uiPriority w:val="99"/>
    <w:qFormat/>
    <w:rsid w:val="005D7210"/>
    <w:pPr>
      <w:numPr>
        <w:ilvl w:val="2"/>
      </w:numPr>
      <w:tabs>
        <w:tab w:val="num" w:pos="360"/>
        <w:tab w:val="num" w:pos="720"/>
      </w:tabs>
      <w:ind w:left="0" w:hanging="357"/>
    </w:pPr>
  </w:style>
  <w:style w:type="paragraph" w:customStyle="1" w:styleId="3E3">
    <w:name w:val="3E3"/>
    <w:basedOn w:val="Normal"/>
    <w:uiPriority w:val="99"/>
    <w:qFormat/>
    <w:rsid w:val="005D7210"/>
    <w:pPr>
      <w:numPr>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sz w:val="20"/>
      <w:lang w:val="en-GB"/>
    </w:rPr>
  </w:style>
  <w:style w:type="paragraph" w:customStyle="1" w:styleId="3E4">
    <w:name w:val="3E4"/>
    <w:basedOn w:val="Normal"/>
    <w:uiPriority w:val="99"/>
    <w:qFormat/>
    <w:rsid w:val="005D7210"/>
    <w:pPr>
      <w:numPr>
        <w:ilvl w:val="1"/>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sz w:val="20"/>
      <w:lang w:val="en-GB"/>
    </w:rPr>
  </w:style>
  <w:style w:type="paragraph" w:customStyle="1" w:styleId="3E5">
    <w:name w:val="3E5"/>
    <w:basedOn w:val="Normal"/>
    <w:uiPriority w:val="99"/>
    <w:qFormat/>
    <w:rsid w:val="005D7210"/>
    <w:pPr>
      <w:numPr>
        <w:ilvl w:val="2"/>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sz w:val="20"/>
      <w:lang w:val="en-GB"/>
    </w:rPr>
  </w:style>
  <w:style w:type="paragraph" w:customStyle="1" w:styleId="3E6">
    <w:name w:val="3E6"/>
    <w:basedOn w:val="Normal"/>
    <w:uiPriority w:val="99"/>
    <w:qFormat/>
    <w:rsid w:val="005D7210"/>
    <w:pPr>
      <w:numPr>
        <w:ilvl w:val="3"/>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sz w:val="20"/>
      <w:lang w:val="en-GB"/>
    </w:rPr>
  </w:style>
  <w:style w:type="paragraph" w:customStyle="1" w:styleId="3E7">
    <w:name w:val="3E7"/>
    <w:basedOn w:val="Normal"/>
    <w:uiPriority w:val="99"/>
    <w:qFormat/>
    <w:rsid w:val="005D7210"/>
    <w:pPr>
      <w:numPr>
        <w:ilvl w:val="4"/>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sz w:val="20"/>
      <w:lang w:val="en-GB"/>
    </w:rPr>
  </w:style>
  <w:style w:type="paragraph" w:customStyle="1" w:styleId="3E8">
    <w:name w:val="3E8"/>
    <w:basedOn w:val="Normal"/>
    <w:uiPriority w:val="99"/>
    <w:qFormat/>
    <w:rsid w:val="005D7210"/>
    <w:pPr>
      <w:numPr>
        <w:ilvl w:val="5"/>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sz w:val="20"/>
      <w:lang w:val="en-GB"/>
    </w:rPr>
  </w:style>
  <w:style w:type="character" w:customStyle="1" w:styleId="SyntaxChar">
    <w:name w:val="Syntax Char"/>
    <w:link w:val="Syntax"/>
    <w:locked/>
    <w:rsid w:val="005D7210"/>
    <w:rPr>
      <w:bCs/>
      <w:lang w:val="en-CA"/>
    </w:rPr>
  </w:style>
  <w:style w:type="paragraph" w:customStyle="1" w:styleId="Syntax">
    <w:name w:val="Syntax"/>
    <w:basedOn w:val="Normal"/>
    <w:link w:val="SyntaxChar"/>
    <w:qFormat/>
    <w:rsid w:val="005D721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sz w:val="20"/>
      <w:lang w:val="en-CA"/>
    </w:rPr>
  </w:style>
  <w:style w:type="character" w:customStyle="1" w:styleId="3DNoteChar">
    <w:name w:val="3D Note Char"/>
    <w:link w:val="3DNote"/>
    <w:uiPriority w:val="99"/>
    <w:locked/>
    <w:rsid w:val="005D7210"/>
    <w:rPr>
      <w:lang w:val="en-CA"/>
    </w:rPr>
  </w:style>
  <w:style w:type="paragraph" w:customStyle="1" w:styleId="3DNote">
    <w:name w:val="3D Note"/>
    <w:basedOn w:val="3EdNotes"/>
    <w:link w:val="3DNoteChar"/>
    <w:uiPriority w:val="99"/>
    <w:qFormat/>
    <w:rsid w:val="005D7210"/>
    <w:pPr>
      <w:numPr>
        <w:numId w:val="18"/>
      </w:numPr>
      <w:textAlignment w:val="auto"/>
    </w:pPr>
    <w:rPr>
      <w:rFonts w:eastAsia="Times New Roman"/>
      <w:lang w:val="en-CA"/>
    </w:rPr>
  </w:style>
  <w:style w:type="character" w:customStyle="1" w:styleId="LightGrid-Accent11">
    <w:name w:val="Light Grid - Accent 11"/>
    <w:uiPriority w:val="99"/>
    <w:rsid w:val="005D7210"/>
    <w:rPr>
      <w:color w:val="808080"/>
    </w:rPr>
  </w:style>
  <w:style w:type="character" w:customStyle="1" w:styleId="Note1CharCharCharCharCharCharChar">
    <w:name w:val="Note 1 Char Char Char Char Char Char Char"/>
    <w:uiPriority w:val="99"/>
    <w:rsid w:val="005D7210"/>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rsid w:val="005D7210"/>
    <w:rPr>
      <w:rFonts w:ascii="Batang" w:eastAsia="Batang" w:hAnsi="Batang" w:cs="Times New Roman" w:hint="eastAsia"/>
      <w:sz w:val="18"/>
      <w:szCs w:val="18"/>
      <w:lang w:val="en-GB" w:eastAsia="en-US" w:bidi="ar-SA"/>
    </w:rPr>
  </w:style>
  <w:style w:type="character" w:customStyle="1" w:styleId="Note3Char">
    <w:name w:val="Note 3 Char"/>
    <w:uiPriority w:val="99"/>
    <w:rsid w:val="005D7210"/>
    <w:rPr>
      <w:rFonts w:ascii="Batang" w:eastAsia="Batang" w:hAnsi="Batang" w:cs="Times New Roman" w:hint="eastAsia"/>
      <w:sz w:val="18"/>
      <w:szCs w:val="18"/>
      <w:lang w:val="en-GB" w:eastAsia="en-US" w:bidi="ar-SA"/>
    </w:rPr>
  </w:style>
  <w:style w:type="character" w:styleId="lev">
    <w:name w:val="Strong"/>
    <w:uiPriority w:val="22"/>
    <w:qFormat/>
    <w:rsid w:val="005D7210"/>
    <w:rPr>
      <w:b/>
      <w:bCs/>
    </w:rPr>
  </w:style>
  <w:style w:type="numbering" w:customStyle="1" w:styleId="3DNumbering">
    <w:name w:val="3D Numbering"/>
    <w:uiPriority w:val="99"/>
    <w:rsid w:val="005D7210"/>
    <w:pPr>
      <w:numPr>
        <w:numId w:val="39"/>
      </w:numPr>
    </w:pPr>
  </w:style>
  <w:style w:type="numbering" w:customStyle="1" w:styleId="3DEquation">
    <w:name w:val="3D Equation"/>
    <w:uiPriority w:val="99"/>
    <w:rsid w:val="005D7210"/>
    <w:pPr>
      <w:numPr>
        <w:numId w:val="40"/>
      </w:numPr>
    </w:pPr>
  </w:style>
  <w:style w:type="paragraph" w:customStyle="1" w:styleId="zzSTDTitle">
    <w:name w:val="zzSTDTitle"/>
    <w:basedOn w:val="Normal"/>
    <w:next w:val="Normal"/>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paragraph" w:customStyle="1" w:styleId="LightGrid-Accent31">
    <w:name w:val="Light Grid - Accent 31"/>
    <w:basedOn w:val="Normal"/>
    <w:uiPriority w:val="34"/>
    <w:qFormat/>
    <w:rsid w:val="005D7210"/>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sz w:val="20"/>
      <w:lang w:val="en-CA"/>
    </w:rPr>
  </w:style>
  <w:style w:type="table" w:customStyle="1" w:styleId="TableGrid3">
    <w:name w:val="Table Grid3"/>
    <w:basedOn w:val="TableauNormal"/>
    <w:next w:val="Grilledutableau"/>
    <w:rsid w:val="005D7210"/>
    <w:rPr>
      <w:rFonts w:eastAsia="SimSu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5D7210"/>
    <w:rPr>
      <w:rFonts w:eastAsia="SimSun"/>
      <w:sz w:val="22"/>
    </w:rPr>
  </w:style>
  <w:style w:type="character" w:customStyle="1" w:styleId="s1">
    <w:name w:val="s1"/>
    <w:rsid w:val="005D7210"/>
  </w:style>
  <w:style w:type="paragraph" w:customStyle="1" w:styleId="MediumList2-Accent23">
    <w:name w:val="Medium List 2 - Accent 23"/>
    <w:hidden/>
    <w:uiPriority w:val="71"/>
    <w:rsid w:val="005D7210"/>
    <w:rPr>
      <w:rFonts w:eastAsia="SimSun"/>
      <w:sz w:val="22"/>
    </w:rPr>
  </w:style>
  <w:style w:type="paragraph" w:customStyle="1" w:styleId="ColorfulShading-Accent15">
    <w:name w:val="Colorful Shading - Accent 15"/>
    <w:hidden/>
    <w:uiPriority w:val="62"/>
    <w:rsid w:val="005D7210"/>
    <w:rPr>
      <w:rFonts w:eastAsia="SimSun"/>
      <w:sz w:val="22"/>
    </w:rPr>
  </w:style>
  <w:style w:type="paragraph" w:customStyle="1" w:styleId="Term">
    <w:name w:val="Term"/>
    <w:basedOn w:val="ColorfulList-Accent11"/>
    <w:autoRedefine/>
    <w:qFormat/>
    <w:rsid w:val="005D7210"/>
    <w:pPr>
      <w:numPr>
        <w:numId w:val="43"/>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5D7210"/>
    <w:rPr>
      <w:rFonts w:ascii="Times" w:eastAsia="BatangChe" w:hAnsi="Times"/>
      <w:sz w:val="24"/>
    </w:rPr>
  </w:style>
  <w:style w:type="character" w:customStyle="1" w:styleId="fontstyle01">
    <w:name w:val="fontstyle01"/>
    <w:rsid w:val="005D7210"/>
    <w:rPr>
      <w:rFonts w:ascii="Times New Roman" w:hAnsi="Times New Roman" w:cs="Times New Roman" w:hint="default"/>
      <w:b/>
      <w:bCs/>
      <w:i w:val="0"/>
      <w:iCs w:val="0"/>
      <w:color w:val="000000"/>
      <w:sz w:val="20"/>
      <w:szCs w:val="20"/>
    </w:rPr>
  </w:style>
  <w:style w:type="table" w:customStyle="1" w:styleId="TableGrid31">
    <w:name w:val="Table Grid31"/>
    <w:basedOn w:val="TableauNormal"/>
    <w:next w:val="Grilledutableau"/>
    <w:rsid w:val="005D7210"/>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Normal"/>
    <w:link w:val="ForewordTextChar"/>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 w:val="20"/>
      <w:szCs w:val="22"/>
      <w:lang w:val="fr-FR"/>
    </w:rPr>
  </w:style>
  <w:style w:type="character" w:customStyle="1" w:styleId="ForewordTextChar">
    <w:name w:val="Foreword Text Char"/>
    <w:link w:val="ForewordText"/>
    <w:locked/>
    <w:rsid w:val="005D7210"/>
    <w:rPr>
      <w:rFonts w:ascii="Cambria" w:eastAsia="Calibri" w:hAnsi="Cambria"/>
      <w:szCs w:val="22"/>
      <w:lang w:val="fr-FR"/>
    </w:rPr>
  </w:style>
  <w:style w:type="table" w:customStyle="1" w:styleId="TableGrid4">
    <w:name w:val="Table Grid4"/>
    <w:basedOn w:val="TableauNormal"/>
    <w:next w:val="Grilledutableau"/>
    <w:rsid w:val="005D721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D7210"/>
    <w:pPr>
      <w:widowControl w:val="0"/>
      <w:autoSpaceDE w:val="0"/>
      <w:autoSpaceDN w:val="0"/>
      <w:adjustRightInd w:val="0"/>
    </w:pPr>
    <w:rPr>
      <w:rFonts w:eastAsia="MS Mincho"/>
      <w:color w:val="000000"/>
      <w:sz w:val="24"/>
      <w:szCs w:val="24"/>
    </w:rPr>
  </w:style>
  <w:style w:type="character" w:customStyle="1" w:styleId="CommentTextChar1">
    <w:name w:val="Comment Text Char1"/>
    <w:basedOn w:val="Policepardfaut"/>
    <w:uiPriority w:val="99"/>
    <w:rsid w:val="005D7210"/>
    <w:rPr>
      <w:rFonts w:eastAsia="MS Mincho"/>
      <w:sz w:val="22"/>
    </w:rPr>
  </w:style>
  <w:style w:type="table" w:customStyle="1" w:styleId="TableGrid5">
    <w:name w:val="Table Grid5"/>
    <w:basedOn w:val="TableauNormal"/>
    <w:next w:val="Grilledutableau"/>
    <w:rsid w:val="005D721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frencelgre">
    <w:name w:val="Subtle Reference"/>
    <w:basedOn w:val="Policepardfaut"/>
    <w:uiPriority w:val="31"/>
    <w:qFormat/>
    <w:rsid w:val="005D7210"/>
    <w:rPr>
      <w:smallCaps/>
      <w:color w:val="C0504D"/>
      <w:u w:val="single"/>
    </w:rPr>
  </w:style>
  <w:style w:type="paragraph" w:styleId="En-ttedetabledesmatires">
    <w:name w:val="TOC Heading"/>
    <w:basedOn w:val="Titre1"/>
    <w:next w:val="Normal"/>
    <w:uiPriority w:val="39"/>
    <w:unhideWhenUsed/>
    <w:qFormat/>
    <w:rsid w:val="005D7210"/>
    <w:pPr>
      <w:keepLines/>
      <w:numPr>
        <w:numId w:val="0"/>
      </w:numPr>
      <w:tabs>
        <w:tab w:val="clear" w:pos="1080"/>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480" w:after="0" w:line="276" w:lineRule="auto"/>
      <w:ind w:left="720" w:hanging="720"/>
      <w:jc w:val="left"/>
      <w:textAlignment w:val="auto"/>
      <w:outlineLvl w:val="9"/>
    </w:pPr>
    <w:rPr>
      <w:rFonts w:ascii="Cambria" w:eastAsia="SimSun" w:hAnsi="Cambria" w:cs="Times New Roman"/>
      <w:color w:val="365F91"/>
      <w:kern w:val="0"/>
      <w:sz w:val="28"/>
      <w:szCs w:val="28"/>
      <w:lang w:eastAsia="ja-JP"/>
    </w:rPr>
  </w:style>
  <w:style w:type="numbering" w:customStyle="1" w:styleId="SVCNumbers2">
    <w:name w:val="SVC Numbers2"/>
    <w:rsid w:val="005D7210"/>
    <w:pPr>
      <w:numPr>
        <w:numId w:val="29"/>
      </w:numPr>
    </w:pPr>
  </w:style>
  <w:style w:type="numbering" w:customStyle="1" w:styleId="AVCBullet2">
    <w:name w:val="AVC Bullet2"/>
    <w:rsid w:val="005D7210"/>
    <w:pPr>
      <w:numPr>
        <w:numId w:val="22"/>
      </w:numPr>
    </w:pPr>
  </w:style>
  <w:style w:type="numbering" w:customStyle="1" w:styleId="3DHeading2">
    <w:name w:val="3D Heading2"/>
    <w:uiPriority w:val="99"/>
    <w:rsid w:val="005D7210"/>
    <w:pPr>
      <w:numPr>
        <w:numId w:val="44"/>
      </w:numPr>
    </w:pPr>
  </w:style>
  <w:style w:type="numbering" w:customStyle="1" w:styleId="SVCBullets2">
    <w:name w:val="SVC Bullets2"/>
    <w:rsid w:val="005D7210"/>
    <w:pPr>
      <w:numPr>
        <w:numId w:val="20"/>
      </w:numPr>
    </w:pPr>
  </w:style>
  <w:style w:type="numbering" w:customStyle="1" w:styleId="SVCIndent2">
    <w:name w:val="SVC Indent2"/>
    <w:rsid w:val="005D7210"/>
    <w:pPr>
      <w:numPr>
        <w:numId w:val="30"/>
      </w:numPr>
    </w:pPr>
  </w:style>
  <w:style w:type="paragraph" w:customStyle="1" w:styleId="Rec0">
    <w:name w:val="Rec"/>
    <w:basedOn w:val="Titre"/>
    <w:rsid w:val="005D7210"/>
    <w:rPr>
      <w:rFonts w:ascii="Times New Roman" w:eastAsia="SimSun" w:hAnsi="Times New Roman"/>
      <w:bCs w:val="0"/>
      <w:kern w:val="0"/>
      <w:sz w:val="24"/>
      <w:szCs w:val="20"/>
      <w:lang w:eastAsia="en-US"/>
    </w:rPr>
  </w:style>
  <w:style w:type="numbering" w:customStyle="1" w:styleId="3Dash1">
    <w:name w:val="3Dash1"/>
    <w:uiPriority w:val="99"/>
    <w:rsid w:val="005D7210"/>
    <w:pPr>
      <w:numPr>
        <w:numId w:val="41"/>
      </w:numPr>
    </w:pPr>
  </w:style>
  <w:style w:type="numbering" w:customStyle="1" w:styleId="3DNumbering1">
    <w:name w:val="3D Numbering1"/>
    <w:uiPriority w:val="99"/>
    <w:rsid w:val="005D7210"/>
    <w:pPr>
      <w:numPr>
        <w:numId w:val="45"/>
      </w:numPr>
    </w:pPr>
  </w:style>
  <w:style w:type="paragraph" w:customStyle="1" w:styleId="n">
    <w:name w:val="n"/>
    <w:basedOn w:val="Normalaftertitle0"/>
    <w:rsid w:val="005D7210"/>
    <w:rPr>
      <w:rFonts w:eastAsia="SimSun"/>
    </w:rPr>
  </w:style>
  <w:style w:type="character" w:customStyle="1" w:styleId="UnresolvedMention2">
    <w:name w:val="Unresolved Mention2"/>
    <w:basedOn w:val="Policepardfaut"/>
    <w:uiPriority w:val="99"/>
    <w:semiHidden/>
    <w:unhideWhenUsed/>
    <w:rsid w:val="005D7210"/>
    <w:rPr>
      <w:color w:val="605E5C"/>
      <w:shd w:val="clear" w:color="auto" w:fill="E1DFDD"/>
    </w:rPr>
  </w:style>
  <w:style w:type="table" w:customStyle="1" w:styleId="TableGrid41">
    <w:name w:val="Table Grid41"/>
    <w:basedOn w:val="TableauNormal"/>
    <w:next w:val="Grilledutableau"/>
    <w:rsid w:val="005D721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Policepardfaut"/>
    <w:uiPriority w:val="99"/>
    <w:semiHidden/>
    <w:unhideWhenUsed/>
    <w:rsid w:val="005D7210"/>
    <w:rPr>
      <w:color w:val="605E5C"/>
      <w:shd w:val="clear" w:color="auto" w:fill="E1DFDD"/>
    </w:rPr>
  </w:style>
  <w:style w:type="paragraph" w:customStyle="1" w:styleId="Tablebody">
    <w:name w:val="Table body"/>
    <w:basedOn w:val="Normal"/>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 w:val="20"/>
      <w:szCs w:val="22"/>
      <w:lang w:val="en-GB"/>
    </w:rPr>
  </w:style>
  <w:style w:type="paragraph" w:customStyle="1" w:styleId="ListNumber1">
    <w:name w:val="List Number 1"/>
    <w:basedOn w:val="Normal"/>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 w:val="20"/>
      <w:szCs w:val="22"/>
      <w:lang w:val="en-GB"/>
    </w:rPr>
  </w:style>
  <w:style w:type="paragraph" w:customStyle="1" w:styleId="ListContinue1">
    <w:name w:val="List Continue 1"/>
    <w:basedOn w:val="Normal"/>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 w:val="20"/>
      <w:szCs w:val="22"/>
      <w:lang w:val="en-GB"/>
    </w:rPr>
  </w:style>
  <w:style w:type="table" w:customStyle="1" w:styleId="TableGrid6">
    <w:name w:val="Table Grid6"/>
    <w:basedOn w:val="TableauNormal"/>
    <w:next w:val="Grilledutableau"/>
    <w:rsid w:val="005D721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rsid w:val="005D721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rsid w:val="005D721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auNormal"/>
    <w:next w:val="Grilledutableau"/>
    <w:rsid w:val="005D721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auNormal"/>
    <w:next w:val="Grilledutableau"/>
    <w:rsid w:val="005D721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auNormal"/>
    <w:next w:val="Grilledutableau"/>
    <w:rsid w:val="005D721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5D7210"/>
    <w:rPr>
      <w:rFonts w:ascii="Cambria" w:hAnsi="Cambria"/>
      <w:bdr w:val="none" w:sz="0" w:space="0" w:color="auto"/>
      <w:shd w:val="clear" w:color="auto" w:fill="CCCCFF"/>
    </w:rPr>
  </w:style>
  <w:style w:type="character" w:customStyle="1" w:styleId="UnresolvedMention3">
    <w:name w:val="Unresolved Mention3"/>
    <w:basedOn w:val="Policepardfaut"/>
    <w:uiPriority w:val="99"/>
    <w:semiHidden/>
    <w:unhideWhenUsed/>
    <w:rsid w:val="005D7210"/>
    <w:rPr>
      <w:color w:val="605E5C"/>
      <w:shd w:val="clear" w:color="auto" w:fill="E1DFDD"/>
    </w:rPr>
  </w:style>
  <w:style w:type="character" w:customStyle="1" w:styleId="contentpasted0">
    <w:name w:val="contentpasted0"/>
    <w:basedOn w:val="Policepardfaut"/>
    <w:rsid w:val="005D7210"/>
  </w:style>
  <w:style w:type="character" w:customStyle="1" w:styleId="UnresolvedMention4">
    <w:name w:val="Unresolved Mention4"/>
    <w:basedOn w:val="Policepardfaut"/>
    <w:uiPriority w:val="99"/>
    <w:semiHidden/>
    <w:unhideWhenUsed/>
    <w:rsid w:val="005D7210"/>
    <w:rPr>
      <w:color w:val="605E5C"/>
      <w:shd w:val="clear" w:color="auto" w:fill="E1DFDD"/>
    </w:rPr>
  </w:style>
  <w:style w:type="table" w:customStyle="1" w:styleId="TableGrid9">
    <w:name w:val="Table Grid9"/>
    <w:basedOn w:val="TableauNormal"/>
    <w:next w:val="Grilledutableau"/>
    <w:uiPriority w:val="39"/>
    <w:rsid w:val="005D7210"/>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Policepardfaut"/>
    <w:rsid w:val="005D7210"/>
  </w:style>
  <w:style w:type="paragraph" w:customStyle="1" w:styleId="msg-bubble-item">
    <w:name w:val="msg-bubble-item"/>
    <w:basedOn w:val="Normal"/>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paragraph" w:customStyle="1" w:styleId="Reference">
    <w:name w:val="Reference"/>
    <w:basedOn w:val="Normal"/>
    <w:rsid w:val="005D7210"/>
    <w:pPr>
      <w:numPr>
        <w:numId w:val="4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SimSun"/>
      <w:sz w:val="24"/>
    </w:rPr>
  </w:style>
  <w:style w:type="paragraph" w:customStyle="1" w:styleId="10">
    <w:name w:val="书目1"/>
    <w:basedOn w:val="Normal"/>
    <w:next w:val="Normal"/>
    <w:uiPriority w:val="37"/>
    <w:unhideWhenUsed/>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Pr>
      <w:rFonts w:asciiTheme="minorHAnsi" w:eastAsiaTheme="minorEastAsia" w:hAnsiTheme="minorHAnsi" w:cstheme="minorBidi"/>
      <w:szCs w:val="22"/>
      <w:lang w:eastAsia="zh-CN"/>
    </w:rPr>
  </w:style>
  <w:style w:type="character" w:customStyle="1" w:styleId="mo">
    <w:name w:val="mo"/>
    <w:basedOn w:val="Policepardfaut"/>
    <w:rsid w:val="005D7210"/>
  </w:style>
  <w:style w:type="character" w:customStyle="1" w:styleId="mn">
    <w:name w:val="mn"/>
    <w:basedOn w:val="Policepardfaut"/>
    <w:rsid w:val="005D7210"/>
  </w:style>
  <w:style w:type="character" w:customStyle="1" w:styleId="UnresolvedMention10">
    <w:name w:val="Unresolved Mention10"/>
    <w:basedOn w:val="Policepardfaut"/>
    <w:uiPriority w:val="99"/>
    <w:unhideWhenUsed/>
    <w:rsid w:val="005D7210"/>
    <w:rPr>
      <w:color w:val="605E5C"/>
      <w:shd w:val="clear" w:color="auto" w:fill="E1DFDD"/>
    </w:rPr>
  </w:style>
  <w:style w:type="paragraph" w:customStyle="1" w:styleId="TableSyntax0">
    <w:name w:val="TableSyntax"/>
    <w:basedOn w:val="Normal"/>
    <w:qFormat/>
    <w:rsid w:val="005D721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8"/>
      </w:tabs>
      <w:overflowPunct/>
      <w:autoSpaceDE/>
      <w:autoSpaceDN/>
      <w:adjustRightInd/>
      <w:spacing w:before="0"/>
      <w:jc w:val="left"/>
      <w:textAlignment w:val="auto"/>
    </w:pPr>
    <w:rPr>
      <w:noProof/>
      <w:szCs w:val="24"/>
    </w:rPr>
  </w:style>
  <w:style w:type="paragraph" w:customStyle="1" w:styleId="code">
    <w:name w:val="code"/>
    <w:basedOn w:val="Normal"/>
    <w:next w:val="Normal"/>
    <w:link w:val="codeZchn"/>
    <w:qFormat/>
    <w:rsid w:val="005D7210"/>
    <w:pPr>
      <w:keepLines/>
      <w:overflowPunct/>
      <w:autoSpaceDE/>
      <w:autoSpaceDN/>
      <w:adjustRightInd/>
      <w:spacing w:before="60" w:after="120"/>
      <w:jc w:val="left"/>
      <w:textAlignment w:val="auto"/>
    </w:pPr>
    <w:rPr>
      <w:rFonts w:ascii="Courier" w:eastAsia="MS Mincho" w:hAnsi="Courier"/>
      <w:noProof/>
      <w:szCs w:val="24"/>
      <w:lang w:val="en-GB"/>
    </w:rPr>
  </w:style>
  <w:style w:type="character" w:customStyle="1" w:styleId="codeZchn">
    <w:name w:val="code Zchn"/>
    <w:link w:val="code"/>
    <w:rsid w:val="005D7210"/>
    <w:rPr>
      <w:rFonts w:ascii="Courier" w:eastAsia="MS Mincho" w:hAnsi="Courier"/>
      <w:noProof/>
      <w:sz w:val="22"/>
      <w:szCs w:val="24"/>
      <w:lang w:val="en-GB"/>
    </w:rPr>
  </w:style>
  <w:style w:type="character" w:customStyle="1" w:styleId="stddocNumber">
    <w:name w:val="std_docNumber"/>
    <w:rsid w:val="005D7210"/>
    <w:rPr>
      <w:rFonts w:ascii="Cambria" w:hAnsi="Cambria"/>
      <w:bdr w:val="none" w:sz="0" w:space="0" w:color="auto"/>
      <w:shd w:val="clear" w:color="auto" w:fill="F2DBDB"/>
    </w:rPr>
  </w:style>
  <w:style w:type="character" w:customStyle="1" w:styleId="stddocPartNumber">
    <w:name w:val="std_docPartNumber"/>
    <w:rsid w:val="005D7210"/>
    <w:rPr>
      <w:rFonts w:ascii="Cambria" w:hAnsi="Cambria"/>
      <w:bdr w:val="none" w:sz="0" w:space="0" w:color="auto"/>
      <w:shd w:val="clear" w:color="auto" w:fill="EAF1DD"/>
    </w:rPr>
  </w:style>
  <w:style w:type="character" w:customStyle="1" w:styleId="stdpublisher">
    <w:name w:val="std_publisher"/>
    <w:rsid w:val="005D7210"/>
    <w:rPr>
      <w:rFonts w:ascii="Cambria" w:hAnsi="Cambria"/>
      <w:bdr w:val="none" w:sz="0" w:space="0" w:color="auto"/>
      <w:shd w:val="clear" w:color="auto" w:fill="C6D9F1"/>
    </w:rPr>
  </w:style>
  <w:style w:type="table" w:styleId="Tableausimple1">
    <w:name w:val="Plain Table 1"/>
    <w:basedOn w:val="TableauNormal"/>
    <w:uiPriority w:val="41"/>
    <w:rsid w:val="005D7210"/>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3N">
    <w:name w:val="3N"/>
    <w:basedOn w:val="Normal"/>
    <w:link w:val="3NChar"/>
    <w:qFormat/>
    <w:rsid w:val="005D7210"/>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5D7210"/>
    <w:rPr>
      <w:rFonts w:eastAsia="Malgun Gothic"/>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00387">
      <w:bodyDiv w:val="1"/>
      <w:marLeft w:val="0"/>
      <w:marRight w:val="0"/>
      <w:marTop w:val="0"/>
      <w:marBottom w:val="0"/>
      <w:divBdr>
        <w:top w:val="none" w:sz="0" w:space="0" w:color="auto"/>
        <w:left w:val="none" w:sz="0" w:space="0" w:color="auto"/>
        <w:bottom w:val="none" w:sz="0" w:space="0" w:color="auto"/>
        <w:right w:val="none" w:sz="0" w:space="0" w:color="auto"/>
      </w:divBdr>
    </w:div>
    <w:div w:id="162465766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7B0AE-EB3C-0C4A-9111-D98D72CE2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6048</Words>
  <Characters>33265</Characters>
  <Application>Microsoft Office Word</Application>
  <DocSecurity>0</DocSecurity>
  <Lines>277</Lines>
  <Paragraphs>78</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39235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Gilles Teniou</cp:lastModifiedBy>
  <cp:revision>5</cp:revision>
  <cp:lastPrinted>1900-01-01T07:59:39Z</cp:lastPrinted>
  <dcterms:created xsi:type="dcterms:W3CDTF">2025-09-25T19:44:00Z</dcterms:created>
  <dcterms:modified xsi:type="dcterms:W3CDTF">2025-09-27T09:02:00Z</dcterms:modified>
</cp:coreProperties>
</file>