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885BAA" w14:paraId="7E96CA4B" w14:textId="77777777" w:rsidTr="000962AC">
        <w:tc>
          <w:tcPr>
            <w:tcW w:w="6300" w:type="dxa"/>
          </w:tcPr>
          <w:p w14:paraId="18E03134" w14:textId="57BF9C51" w:rsidR="006C5D39" w:rsidRPr="00885BAA" w:rsidRDefault="00EF37F6" w:rsidP="00C97D78">
            <w:pPr>
              <w:tabs>
                <w:tab w:val="left" w:pos="7200"/>
              </w:tabs>
              <w:spacing w:before="0"/>
              <w:rPr>
                <w:b/>
                <w:szCs w:val="22"/>
                <w:lang w:val="en-CA"/>
              </w:rPr>
            </w:pPr>
            <w:r w:rsidRPr="00885BAA">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85BAA">
              <w:rPr>
                <w:b/>
                <w:noProof/>
                <w:szCs w:val="22"/>
                <w:lang w:eastAsia="ko-KR"/>
              </w:rPr>
              <w:drawing>
                <wp:anchor distT="0" distB="0" distL="114300" distR="114300" simplePos="0" relativeHeight="251658752" behindDoc="0" locked="0" layoutInCell="1" allowOverlap="1" wp14:anchorId="00EDF105" wp14:editId="15CA45B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885BAA">
              <w:rPr>
                <w:b/>
                <w:noProof/>
                <w:szCs w:val="22"/>
                <w:lang w:eastAsia="ko-KR"/>
              </w:rPr>
              <w:drawing>
                <wp:anchor distT="0" distB="0" distL="114300" distR="114300" simplePos="0" relativeHeight="251657728" behindDoc="0" locked="0" layoutInCell="1" allowOverlap="1" wp14:anchorId="4343FD4C" wp14:editId="6D028C39">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885BAA">
              <w:rPr>
                <w:b/>
                <w:szCs w:val="22"/>
                <w:lang w:val="en-CA"/>
              </w:rPr>
              <w:t xml:space="preserve">Joint </w:t>
            </w:r>
            <w:r w:rsidR="006C5D39" w:rsidRPr="00885BAA">
              <w:rPr>
                <w:b/>
                <w:szCs w:val="22"/>
                <w:lang w:val="en-CA"/>
              </w:rPr>
              <w:t xml:space="preserve">Video </w:t>
            </w:r>
            <w:r w:rsidR="00F712E9" w:rsidRPr="00885BAA">
              <w:rPr>
                <w:b/>
                <w:szCs w:val="22"/>
                <w:lang w:val="en-CA"/>
              </w:rPr>
              <w:t>Experts</w:t>
            </w:r>
            <w:r w:rsidR="009D7CE6" w:rsidRPr="00885BAA">
              <w:rPr>
                <w:b/>
                <w:szCs w:val="22"/>
                <w:lang w:val="en-CA"/>
              </w:rPr>
              <w:t xml:space="preserve"> Team</w:t>
            </w:r>
            <w:r w:rsidR="006C5D39" w:rsidRPr="00885BAA">
              <w:rPr>
                <w:b/>
                <w:szCs w:val="22"/>
                <w:lang w:val="en-CA"/>
              </w:rPr>
              <w:t xml:space="preserve"> (</w:t>
            </w:r>
            <w:r w:rsidR="009D7CE6" w:rsidRPr="00885BAA">
              <w:rPr>
                <w:b/>
                <w:szCs w:val="22"/>
                <w:lang w:val="en-CA"/>
              </w:rPr>
              <w:t>JVET</w:t>
            </w:r>
            <w:r w:rsidR="006C5D39" w:rsidRPr="00885BAA">
              <w:rPr>
                <w:b/>
                <w:szCs w:val="22"/>
                <w:lang w:val="en-CA"/>
              </w:rPr>
              <w:t>)</w:t>
            </w:r>
          </w:p>
          <w:p w14:paraId="6BCC5973" w14:textId="6B97B398" w:rsidR="00E61DAC" w:rsidRPr="00885BAA" w:rsidRDefault="00E54511" w:rsidP="00C97D78">
            <w:pPr>
              <w:tabs>
                <w:tab w:val="left" w:pos="7200"/>
              </w:tabs>
              <w:spacing w:before="0"/>
              <w:rPr>
                <w:b/>
                <w:szCs w:val="22"/>
                <w:lang w:val="en-CA"/>
              </w:rPr>
            </w:pPr>
            <w:r w:rsidRPr="00885BAA">
              <w:rPr>
                <w:b/>
                <w:szCs w:val="22"/>
                <w:lang w:val="en-CA"/>
              </w:rPr>
              <w:t xml:space="preserve">of </w:t>
            </w:r>
            <w:r w:rsidR="007F1F8B" w:rsidRPr="00885BAA">
              <w:rPr>
                <w:b/>
                <w:szCs w:val="22"/>
                <w:lang w:val="en-CA"/>
              </w:rPr>
              <w:t>ITU-T SG</w:t>
            </w:r>
            <w:r w:rsidR="00A50111" w:rsidRPr="00885BAA">
              <w:rPr>
                <w:b/>
                <w:szCs w:val="22"/>
                <w:lang w:val="en-CA"/>
              </w:rPr>
              <w:t xml:space="preserve">21 </w:t>
            </w:r>
            <w:r w:rsidR="007F1F8B" w:rsidRPr="00885BAA">
              <w:rPr>
                <w:b/>
                <w:szCs w:val="22"/>
                <w:lang w:val="en-CA"/>
              </w:rPr>
              <w:t>WP3</w:t>
            </w:r>
            <w:r w:rsidR="00A50111" w:rsidRPr="00885BAA">
              <w:rPr>
                <w:b/>
                <w:szCs w:val="22"/>
                <w:lang w:val="en-CA"/>
              </w:rPr>
              <w:t>/21</w:t>
            </w:r>
            <w:r w:rsidR="007F1F8B" w:rsidRPr="00885BAA">
              <w:rPr>
                <w:b/>
                <w:szCs w:val="22"/>
                <w:lang w:val="en-CA"/>
              </w:rPr>
              <w:t xml:space="preserve"> and ISO/IEC JTC</w:t>
            </w:r>
            <w:r w:rsidR="005E1AC6" w:rsidRPr="00885BAA">
              <w:rPr>
                <w:b/>
                <w:szCs w:val="22"/>
                <w:lang w:val="en-CA"/>
              </w:rPr>
              <w:t> </w:t>
            </w:r>
            <w:r w:rsidR="007F1F8B" w:rsidRPr="00885BAA">
              <w:rPr>
                <w:b/>
                <w:szCs w:val="22"/>
                <w:lang w:val="en-CA"/>
              </w:rPr>
              <w:t>1/SC</w:t>
            </w:r>
            <w:r w:rsidR="005E1AC6" w:rsidRPr="00885BAA">
              <w:rPr>
                <w:b/>
                <w:szCs w:val="22"/>
                <w:lang w:val="en-CA"/>
              </w:rPr>
              <w:t> </w:t>
            </w:r>
            <w:r w:rsidR="007F1F8B" w:rsidRPr="00885BAA">
              <w:rPr>
                <w:b/>
                <w:szCs w:val="22"/>
                <w:lang w:val="en-CA"/>
              </w:rPr>
              <w:t>29</w:t>
            </w:r>
          </w:p>
          <w:p w14:paraId="19908E82" w14:textId="162EA8B0" w:rsidR="00E61DAC" w:rsidRPr="00885BAA" w:rsidRDefault="00735925" w:rsidP="00536188">
            <w:pPr>
              <w:tabs>
                <w:tab w:val="left" w:pos="7200"/>
              </w:tabs>
              <w:spacing w:before="0"/>
              <w:rPr>
                <w:b/>
                <w:szCs w:val="22"/>
                <w:lang w:val="en-CA"/>
              </w:rPr>
            </w:pPr>
            <w:r w:rsidRPr="00885BAA">
              <w:t>3</w:t>
            </w:r>
            <w:r w:rsidR="00455E5E" w:rsidRPr="00885BAA">
              <w:t>9</w:t>
            </w:r>
            <w:r w:rsidR="008A42F1" w:rsidRPr="00885BAA">
              <w:t>th</w:t>
            </w:r>
            <w:r w:rsidR="00084393" w:rsidRPr="00885BAA">
              <w:t xml:space="preserve"> Meeting</w:t>
            </w:r>
            <w:r w:rsidR="00084393" w:rsidRPr="00885BAA">
              <w:rPr>
                <w:lang w:val="en-CA"/>
              </w:rPr>
              <w:t xml:space="preserve">, </w:t>
            </w:r>
            <w:r w:rsidR="00455E5E" w:rsidRPr="00885BAA">
              <w:rPr>
                <w:lang w:val="en-CA"/>
              </w:rPr>
              <w:t>Daejeon, KR, 26 June – 4 July 2025</w:t>
            </w:r>
          </w:p>
        </w:tc>
        <w:tc>
          <w:tcPr>
            <w:tcW w:w="3060" w:type="dxa"/>
          </w:tcPr>
          <w:p w14:paraId="59B7E346" w14:textId="54C25B16" w:rsidR="008A4B4C" w:rsidRPr="00885BAA" w:rsidRDefault="00E61DAC" w:rsidP="00536188">
            <w:pPr>
              <w:tabs>
                <w:tab w:val="left" w:pos="7200"/>
              </w:tabs>
              <w:rPr>
                <w:u w:val="single"/>
                <w:lang w:val="en-CA"/>
              </w:rPr>
            </w:pPr>
            <w:r w:rsidRPr="00885BAA">
              <w:rPr>
                <w:lang w:val="en-CA"/>
              </w:rPr>
              <w:t>Document</w:t>
            </w:r>
            <w:r w:rsidR="006C5D39" w:rsidRPr="00885BAA">
              <w:rPr>
                <w:lang w:val="en-CA"/>
              </w:rPr>
              <w:t xml:space="preserve">: </w:t>
            </w:r>
            <w:r w:rsidR="009D7CE6" w:rsidRPr="00885BAA">
              <w:rPr>
                <w:lang w:val="en-CA"/>
              </w:rPr>
              <w:t>JVET</w:t>
            </w:r>
            <w:r w:rsidRPr="00885BAA">
              <w:rPr>
                <w:lang w:val="en-CA"/>
              </w:rPr>
              <w:t>-</w:t>
            </w:r>
            <w:r w:rsidR="000C5F4C" w:rsidRPr="00885BAA">
              <w:rPr>
                <w:lang w:val="en-CA"/>
              </w:rPr>
              <w:t>A</w:t>
            </w:r>
            <w:r w:rsidR="00455E5E" w:rsidRPr="00885BAA">
              <w:rPr>
                <w:lang w:val="en-CA"/>
              </w:rPr>
              <w:t>M</w:t>
            </w:r>
            <w:r w:rsidR="000C6642" w:rsidRPr="00885BAA">
              <w:rPr>
                <w:lang w:val="en-CA"/>
              </w:rPr>
              <w:t>1017</w:t>
            </w:r>
            <w:r w:rsidR="006A0E5C" w:rsidRPr="00885BAA">
              <w:rPr>
                <w:lang w:val="en-CA"/>
              </w:rPr>
              <w:t>-v</w:t>
            </w:r>
            <w:r w:rsidR="00656992" w:rsidRPr="00885BAA">
              <w:rPr>
                <w:lang w:val="en-CA"/>
              </w:rPr>
              <w:t>2</w:t>
            </w:r>
          </w:p>
        </w:tc>
      </w:tr>
    </w:tbl>
    <w:p w14:paraId="79DBA597" w14:textId="77777777" w:rsidR="00E61DAC" w:rsidRPr="00885BAA"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645"/>
        <w:gridCol w:w="851"/>
        <w:gridCol w:w="3406"/>
      </w:tblGrid>
      <w:tr w:rsidR="00E61DAC" w:rsidRPr="00885BAA" w14:paraId="188D2B50" w14:textId="77777777" w:rsidTr="000C6642">
        <w:tc>
          <w:tcPr>
            <w:tcW w:w="1458" w:type="dxa"/>
          </w:tcPr>
          <w:p w14:paraId="7A6C85EB" w14:textId="77777777" w:rsidR="00E61DAC" w:rsidRPr="00885BAA" w:rsidRDefault="00E61DAC">
            <w:pPr>
              <w:spacing w:before="60" w:after="60"/>
              <w:rPr>
                <w:i/>
                <w:szCs w:val="22"/>
                <w:lang w:val="en-CA"/>
              </w:rPr>
            </w:pPr>
            <w:r w:rsidRPr="00885BAA">
              <w:rPr>
                <w:i/>
                <w:szCs w:val="22"/>
                <w:lang w:val="en-CA"/>
              </w:rPr>
              <w:t>Title:</w:t>
            </w:r>
          </w:p>
        </w:tc>
        <w:tc>
          <w:tcPr>
            <w:tcW w:w="7902" w:type="dxa"/>
            <w:gridSpan w:val="3"/>
          </w:tcPr>
          <w:p w14:paraId="305A7026" w14:textId="6484BD43" w:rsidR="00E61DAC" w:rsidRPr="00885BAA" w:rsidRDefault="000C6642" w:rsidP="009D7CE6">
            <w:pPr>
              <w:spacing w:before="60" w:after="60"/>
              <w:rPr>
                <w:b/>
                <w:szCs w:val="22"/>
                <w:lang w:val="en-CA"/>
              </w:rPr>
            </w:pPr>
            <w:bookmarkStart w:id="0" w:name="_Hlk188630976"/>
            <w:r w:rsidRPr="00885BAA">
              <w:rPr>
                <w:b/>
                <w:szCs w:val="22"/>
                <w:lang w:val="en-CA"/>
              </w:rPr>
              <w:t>Support for additional SEI messages in AVC (draft </w:t>
            </w:r>
            <w:r w:rsidR="000C1502" w:rsidRPr="00885BAA">
              <w:rPr>
                <w:b/>
                <w:szCs w:val="22"/>
                <w:lang w:val="en-CA"/>
              </w:rPr>
              <w:t>3</w:t>
            </w:r>
            <w:r w:rsidRPr="00885BAA">
              <w:rPr>
                <w:b/>
                <w:szCs w:val="22"/>
                <w:lang w:val="en-CA"/>
              </w:rPr>
              <w:t>)</w:t>
            </w:r>
            <w:bookmarkEnd w:id="0"/>
          </w:p>
        </w:tc>
      </w:tr>
      <w:tr w:rsidR="00E61DAC" w:rsidRPr="00885BAA" w14:paraId="3D8B01B2" w14:textId="77777777" w:rsidTr="000C6642">
        <w:tc>
          <w:tcPr>
            <w:tcW w:w="1458" w:type="dxa"/>
          </w:tcPr>
          <w:p w14:paraId="7AC356CE" w14:textId="77777777" w:rsidR="00E61DAC" w:rsidRPr="00885BAA" w:rsidRDefault="00E61DAC">
            <w:pPr>
              <w:spacing w:before="60" w:after="60"/>
              <w:rPr>
                <w:i/>
                <w:szCs w:val="22"/>
                <w:lang w:val="en-CA"/>
              </w:rPr>
            </w:pPr>
            <w:r w:rsidRPr="00885BAA">
              <w:rPr>
                <w:i/>
                <w:szCs w:val="22"/>
                <w:lang w:val="en-CA"/>
              </w:rPr>
              <w:t>Status:</w:t>
            </w:r>
          </w:p>
        </w:tc>
        <w:tc>
          <w:tcPr>
            <w:tcW w:w="7902" w:type="dxa"/>
            <w:gridSpan w:val="3"/>
          </w:tcPr>
          <w:p w14:paraId="32E60643" w14:textId="38F1D840" w:rsidR="00E61DAC" w:rsidRPr="00885BAA" w:rsidRDefault="0013458C" w:rsidP="009D7CE6">
            <w:pPr>
              <w:spacing w:before="60" w:after="60"/>
              <w:rPr>
                <w:szCs w:val="22"/>
                <w:lang w:val="en-CA"/>
              </w:rPr>
            </w:pPr>
            <w:r w:rsidRPr="00885BAA">
              <w:rPr>
                <w:szCs w:val="22"/>
                <w:lang w:val="en-CA"/>
              </w:rPr>
              <w:t>Output document a</w:t>
            </w:r>
            <w:r w:rsidR="00E61DAC" w:rsidRPr="00885BAA">
              <w:rPr>
                <w:szCs w:val="22"/>
                <w:lang w:val="en-CA"/>
              </w:rPr>
              <w:t xml:space="preserve">pproved by </w:t>
            </w:r>
            <w:r w:rsidR="009D7CE6" w:rsidRPr="00885BAA">
              <w:rPr>
                <w:szCs w:val="22"/>
                <w:lang w:val="en-CA"/>
              </w:rPr>
              <w:t>JVET</w:t>
            </w:r>
          </w:p>
        </w:tc>
      </w:tr>
      <w:tr w:rsidR="00E61DAC" w:rsidRPr="00885BAA" w14:paraId="7E6D99E3" w14:textId="77777777" w:rsidTr="000C6642">
        <w:tc>
          <w:tcPr>
            <w:tcW w:w="1458" w:type="dxa"/>
          </w:tcPr>
          <w:p w14:paraId="18CCDCD6" w14:textId="77777777" w:rsidR="00E61DAC" w:rsidRPr="00885BAA" w:rsidRDefault="00E61DAC">
            <w:pPr>
              <w:spacing w:before="60" w:after="60"/>
              <w:rPr>
                <w:i/>
                <w:szCs w:val="22"/>
                <w:lang w:val="en-CA"/>
              </w:rPr>
            </w:pPr>
            <w:r w:rsidRPr="00885BAA">
              <w:rPr>
                <w:i/>
                <w:szCs w:val="22"/>
                <w:lang w:val="en-CA"/>
              </w:rPr>
              <w:t>Purpose:</w:t>
            </w:r>
          </w:p>
        </w:tc>
        <w:tc>
          <w:tcPr>
            <w:tcW w:w="7902" w:type="dxa"/>
            <w:gridSpan w:val="3"/>
          </w:tcPr>
          <w:p w14:paraId="0640C90D" w14:textId="6CA2B475" w:rsidR="00E61DAC" w:rsidRPr="00885BAA" w:rsidRDefault="0013458C" w:rsidP="005E1AC6">
            <w:pPr>
              <w:spacing w:before="60" w:after="60"/>
              <w:rPr>
                <w:szCs w:val="22"/>
                <w:lang w:val="en-CA"/>
              </w:rPr>
            </w:pPr>
            <w:r w:rsidRPr="00885BAA">
              <w:rPr>
                <w:szCs w:val="22"/>
                <w:lang w:val="en-CA"/>
              </w:rPr>
              <w:t>Draft</w:t>
            </w:r>
            <w:r w:rsidR="00B57A23" w:rsidRPr="00885BAA">
              <w:rPr>
                <w:szCs w:val="22"/>
                <w:lang w:val="en-CA"/>
              </w:rPr>
              <w:t xml:space="preserve"> text</w:t>
            </w:r>
          </w:p>
        </w:tc>
      </w:tr>
      <w:tr w:rsidR="00E61DAC" w:rsidRPr="00885BAA" w14:paraId="714CD808" w14:textId="77777777" w:rsidTr="000C6642">
        <w:tc>
          <w:tcPr>
            <w:tcW w:w="1458" w:type="dxa"/>
          </w:tcPr>
          <w:p w14:paraId="4DB59313" w14:textId="77777777" w:rsidR="00E61DAC" w:rsidRPr="00885BAA" w:rsidRDefault="00E61DAC">
            <w:pPr>
              <w:spacing w:before="60" w:after="60"/>
              <w:rPr>
                <w:i/>
                <w:szCs w:val="22"/>
                <w:lang w:val="en-CA"/>
              </w:rPr>
            </w:pPr>
            <w:r w:rsidRPr="00885BAA">
              <w:rPr>
                <w:i/>
                <w:szCs w:val="22"/>
                <w:lang w:val="en-CA"/>
              </w:rPr>
              <w:t>Author(s) or</w:t>
            </w:r>
            <w:r w:rsidRPr="00885BAA">
              <w:rPr>
                <w:i/>
                <w:szCs w:val="22"/>
                <w:lang w:val="en-CA"/>
              </w:rPr>
              <w:br/>
              <w:t>Contact(s):</w:t>
            </w:r>
          </w:p>
        </w:tc>
        <w:tc>
          <w:tcPr>
            <w:tcW w:w="3645" w:type="dxa"/>
          </w:tcPr>
          <w:p w14:paraId="49D81240" w14:textId="6BBF9AFE" w:rsidR="00E61DAC" w:rsidRPr="00885BAA" w:rsidRDefault="00455E5E">
            <w:pPr>
              <w:spacing w:before="60" w:after="60"/>
              <w:rPr>
                <w:szCs w:val="22"/>
                <w:lang w:val="en-CA"/>
              </w:rPr>
            </w:pPr>
            <w:r w:rsidRPr="00885BAA">
              <w:rPr>
                <w:szCs w:val="22"/>
                <w:lang w:val="en-CA"/>
              </w:rPr>
              <w:t>Karsten Sühring</w:t>
            </w:r>
            <w:r w:rsidR="000C6642" w:rsidRPr="00885BAA">
              <w:rPr>
                <w:szCs w:val="22"/>
                <w:lang w:val="en-CA"/>
              </w:rPr>
              <w:br/>
              <w:t>Jill Boyce</w:t>
            </w:r>
            <w:r w:rsidR="000C6642" w:rsidRPr="00885BAA">
              <w:rPr>
                <w:szCs w:val="22"/>
                <w:lang w:val="en-CA"/>
              </w:rPr>
              <w:br/>
              <w:t>Gary J. Sullivan</w:t>
            </w:r>
            <w:r w:rsidR="000C6642" w:rsidRPr="00885BAA">
              <w:rPr>
                <w:szCs w:val="22"/>
                <w:lang w:val="en-CA"/>
              </w:rPr>
              <w:br/>
              <w:t>Ye-Kui Wang</w:t>
            </w:r>
          </w:p>
        </w:tc>
        <w:tc>
          <w:tcPr>
            <w:tcW w:w="851" w:type="dxa"/>
          </w:tcPr>
          <w:p w14:paraId="0140ECA2" w14:textId="5AE33DAD" w:rsidR="00E61DAC" w:rsidRPr="00885BAA" w:rsidRDefault="00E61DAC">
            <w:pPr>
              <w:spacing w:before="60" w:after="60"/>
              <w:rPr>
                <w:szCs w:val="22"/>
                <w:lang w:val="en-CA"/>
              </w:rPr>
            </w:pPr>
            <w:r w:rsidRPr="00885BAA">
              <w:rPr>
                <w:szCs w:val="22"/>
                <w:lang w:val="en-CA"/>
              </w:rPr>
              <w:t>Email:</w:t>
            </w:r>
          </w:p>
        </w:tc>
        <w:tc>
          <w:tcPr>
            <w:tcW w:w="3406" w:type="dxa"/>
          </w:tcPr>
          <w:p w14:paraId="32C2ABFD" w14:textId="3AE16F6F" w:rsidR="000C6642" w:rsidRPr="00885BAA" w:rsidRDefault="00455E5E" w:rsidP="000C6642">
            <w:pPr>
              <w:spacing w:before="60" w:after="60"/>
              <w:rPr>
                <w:szCs w:val="22"/>
                <w:lang w:val="en-CA"/>
              </w:rPr>
            </w:pPr>
            <w:hyperlink r:id="rId9" w:history="1">
              <w:r w:rsidRPr="00885BAA">
                <w:rPr>
                  <w:rStyle w:val="Hyperlink"/>
                </w:rPr>
                <w:t>karsten.suehring@hhi.fraunhofer.de</w:t>
              </w:r>
            </w:hyperlink>
            <w:r w:rsidRPr="00885BAA">
              <w:br/>
            </w:r>
            <w:hyperlink r:id="rId10" w:history="1">
              <w:r w:rsidR="000C6642" w:rsidRPr="00885BAA">
                <w:rPr>
                  <w:rStyle w:val="Hyperlink"/>
                  <w:szCs w:val="22"/>
                  <w:lang w:val="en-CA"/>
                </w:rPr>
                <w:t>jill.boyce@nokia.com</w:t>
              </w:r>
            </w:hyperlink>
            <w:r w:rsidR="000C6642" w:rsidRPr="00885BAA">
              <w:rPr>
                <w:szCs w:val="22"/>
                <w:lang w:val="en-CA"/>
              </w:rPr>
              <w:br/>
            </w:r>
            <w:hyperlink r:id="rId11" w:history="1">
              <w:r w:rsidR="000C6642" w:rsidRPr="00885BAA">
                <w:rPr>
                  <w:rStyle w:val="Hyperlink"/>
                  <w:szCs w:val="22"/>
                  <w:lang w:val="en-CA"/>
                </w:rPr>
                <w:t>gary.sullivan@dolby.com</w:t>
              </w:r>
            </w:hyperlink>
            <w:r w:rsidR="000C6642" w:rsidRPr="00885BAA">
              <w:rPr>
                <w:szCs w:val="22"/>
                <w:lang w:val="en-CA"/>
              </w:rPr>
              <w:br/>
            </w:r>
            <w:hyperlink r:id="rId12" w:history="1">
              <w:r w:rsidR="000C6642" w:rsidRPr="00885BAA">
                <w:rPr>
                  <w:rStyle w:val="Hyperlink"/>
                  <w:szCs w:val="22"/>
                  <w:lang w:val="en-CA"/>
                </w:rPr>
                <w:t>yekui.wang@bytedance.com</w:t>
              </w:r>
            </w:hyperlink>
          </w:p>
        </w:tc>
      </w:tr>
      <w:tr w:rsidR="00E61DAC" w:rsidRPr="00885BAA" w14:paraId="49AFAA61" w14:textId="77777777" w:rsidTr="000C6642">
        <w:tc>
          <w:tcPr>
            <w:tcW w:w="1458" w:type="dxa"/>
          </w:tcPr>
          <w:p w14:paraId="2C08AF6B" w14:textId="77777777" w:rsidR="00E61DAC" w:rsidRPr="00885BAA" w:rsidRDefault="00E61DAC">
            <w:pPr>
              <w:spacing w:before="60" w:after="60"/>
              <w:rPr>
                <w:i/>
                <w:szCs w:val="22"/>
                <w:lang w:val="en-CA"/>
              </w:rPr>
            </w:pPr>
            <w:r w:rsidRPr="00885BAA">
              <w:rPr>
                <w:i/>
                <w:szCs w:val="22"/>
                <w:lang w:val="en-CA"/>
              </w:rPr>
              <w:t>Source:</w:t>
            </w:r>
          </w:p>
        </w:tc>
        <w:tc>
          <w:tcPr>
            <w:tcW w:w="7902" w:type="dxa"/>
            <w:gridSpan w:val="3"/>
          </w:tcPr>
          <w:p w14:paraId="643E6B85" w14:textId="60A74060" w:rsidR="00E61DAC" w:rsidRPr="00885BAA" w:rsidRDefault="000C6642">
            <w:pPr>
              <w:spacing w:before="60" w:after="60"/>
              <w:rPr>
                <w:szCs w:val="22"/>
                <w:lang w:val="en-CA"/>
              </w:rPr>
            </w:pPr>
            <w:r w:rsidRPr="00885BAA">
              <w:rPr>
                <w:szCs w:val="22"/>
                <w:lang w:val="en-CA"/>
              </w:rPr>
              <w:t>Editors</w:t>
            </w:r>
          </w:p>
        </w:tc>
      </w:tr>
    </w:tbl>
    <w:p w14:paraId="732815A4" w14:textId="77777777" w:rsidR="00E61DAC" w:rsidRPr="00885BAA" w:rsidRDefault="00E61DAC">
      <w:pPr>
        <w:tabs>
          <w:tab w:val="right" w:pos="9360"/>
        </w:tabs>
        <w:spacing w:before="120" w:after="240"/>
        <w:jc w:val="center"/>
        <w:rPr>
          <w:szCs w:val="22"/>
          <w:lang w:val="en-CA"/>
        </w:rPr>
      </w:pPr>
      <w:r w:rsidRPr="00885BAA">
        <w:rPr>
          <w:szCs w:val="22"/>
          <w:u w:val="single"/>
          <w:lang w:val="en-CA"/>
        </w:rPr>
        <w:t>_____________________________</w:t>
      </w:r>
    </w:p>
    <w:p w14:paraId="63D31C94" w14:textId="77777777" w:rsidR="00275BCF" w:rsidRPr="00885BAA" w:rsidRDefault="00275BCF" w:rsidP="009234A5">
      <w:pPr>
        <w:pStyle w:val="Heading1"/>
        <w:numPr>
          <w:ilvl w:val="0"/>
          <w:numId w:val="0"/>
        </w:numPr>
        <w:ind w:left="432" w:hanging="432"/>
        <w:rPr>
          <w:lang w:val="en-CA"/>
        </w:rPr>
      </w:pPr>
      <w:r w:rsidRPr="00885BAA">
        <w:rPr>
          <w:lang w:val="en-CA"/>
        </w:rPr>
        <w:t>Abstract</w:t>
      </w:r>
    </w:p>
    <w:p w14:paraId="26DBC66F" w14:textId="700F5DC7" w:rsidR="000C6642" w:rsidRPr="00885BAA" w:rsidRDefault="000C6642" w:rsidP="00C97D78">
      <w:pPr>
        <w:rPr>
          <w:lang w:val="en-CA"/>
        </w:rPr>
      </w:pPr>
      <w:r w:rsidRPr="00885BAA">
        <w:rPr>
          <w:szCs w:val="22"/>
          <w:lang w:val="en-CA"/>
        </w:rPr>
        <w:t>This document contains the draft text for changes to the Advanced Video Coding (AVC) standard (Rec. ITU</w:t>
      </w:r>
      <w:r w:rsidRPr="00885BAA">
        <w:rPr>
          <w:szCs w:val="22"/>
          <w:lang w:val="en-CA"/>
        </w:rPr>
        <w:noBreakHyphen/>
        <w:t xml:space="preserve">T H.264 | ISO/IEC </w:t>
      </w:r>
      <w:r w:rsidRPr="00885BAA">
        <w:t>14496-10</w:t>
      </w:r>
      <w:r w:rsidRPr="00885BAA">
        <w:rPr>
          <w:szCs w:val="22"/>
          <w:lang w:val="en-CA"/>
        </w:rPr>
        <w:t>). The changes include t</w:t>
      </w:r>
      <w:r w:rsidRPr="00885BAA">
        <w:rPr>
          <w:lang w:val="en-CA"/>
        </w:rPr>
        <w:t xml:space="preserve">he support of five new SEI messages, namely the source picture timing information, modality information, digitally signed content initialization, digitally signed content selection, and digitally signed content verification SEI messages, through referencing the Versatile Supplemental Enhancement Information (VSEI) standard </w:t>
      </w:r>
      <w:r w:rsidRPr="00885BAA">
        <w:rPr>
          <w:szCs w:val="22"/>
          <w:lang w:val="en-CA"/>
        </w:rPr>
        <w:t>(Rec. ITU</w:t>
      </w:r>
      <w:r w:rsidRPr="00885BAA">
        <w:rPr>
          <w:szCs w:val="22"/>
          <w:lang w:val="en-CA"/>
        </w:rPr>
        <w:noBreakHyphen/>
        <w:t>T H.274 | ISO/IEC 23002</w:t>
      </w:r>
      <w:r w:rsidRPr="00885BAA">
        <w:rPr>
          <w:szCs w:val="22"/>
          <w:lang w:val="en-CA"/>
        </w:rPr>
        <w:noBreakHyphen/>
        <w:t>7)</w:t>
      </w:r>
      <w:r w:rsidRPr="00885BAA">
        <w:rPr>
          <w:lang w:val="en-CA"/>
        </w:rPr>
        <w:t>.</w:t>
      </w:r>
    </w:p>
    <w:p w14:paraId="4547D1B5" w14:textId="4CA0D8AE" w:rsidR="00F17DDB" w:rsidRPr="00885BAA" w:rsidRDefault="00F17DDB" w:rsidP="00F17DDB">
      <w:pPr>
        <w:textAlignment w:val="auto"/>
        <w:rPr>
          <w:rFonts w:eastAsia="SimSun"/>
          <w:b/>
          <w:bCs/>
          <w:kern w:val="32"/>
          <w:sz w:val="24"/>
          <w:szCs w:val="32"/>
          <w:lang w:val="en-CA" w:eastAsia="ja-JP"/>
        </w:rPr>
      </w:pPr>
      <w:r w:rsidRPr="00885BAA">
        <w:rPr>
          <w:rFonts w:eastAsia="SimSun"/>
          <w:b/>
          <w:bCs/>
          <w:kern w:val="32"/>
          <w:sz w:val="24"/>
          <w:szCs w:val="32"/>
          <w:lang w:val="en-CA" w:eastAsia="ja-JP"/>
        </w:rPr>
        <w:t>Changes that have been integrated for the 39th JVET meeting in June 2025:</w:t>
      </w:r>
    </w:p>
    <w:p w14:paraId="6F44DE93" w14:textId="0835B950" w:rsidR="00F17DDB" w:rsidRPr="00885BAA" w:rsidRDefault="00F17DDB" w:rsidP="00F17DDB">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proofErr w:type="spellStart"/>
      <w:r w:rsidRPr="00885BAA">
        <w:rPr>
          <w:lang w:val="en-CA"/>
        </w:rPr>
        <w:t>DoCR</w:t>
      </w:r>
      <w:proofErr w:type="spellEnd"/>
      <w:r w:rsidRPr="00885BAA">
        <w:rPr>
          <w:lang w:val="en-CA"/>
        </w:rPr>
        <w:t xml:space="preserve"> US-003: Update SEI message lists in sections F.13.2, G.13.2, H.13.2</w:t>
      </w:r>
    </w:p>
    <w:p w14:paraId="7076D874" w14:textId="77777777" w:rsidR="009717CD" w:rsidRPr="00885BAA" w:rsidRDefault="009717CD" w:rsidP="009717CD">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lang w:val="en-CA"/>
        </w:rPr>
        <w:t>Changed all instances of "</w:t>
      </w:r>
      <w:proofErr w:type="spellStart"/>
      <w:r w:rsidRPr="00885BAA">
        <w:rPr>
          <w:lang w:val="en-CA"/>
        </w:rPr>
        <w:t>BtDepth</w:t>
      </w:r>
      <w:proofErr w:type="spellEnd"/>
      <w:r w:rsidRPr="00885BAA">
        <w:rPr>
          <w:lang w:val="en-CA"/>
        </w:rPr>
        <w:t>" to "</w:t>
      </w:r>
      <w:proofErr w:type="spellStart"/>
      <w:r w:rsidRPr="00885BAA">
        <w:rPr>
          <w:lang w:val="en-CA"/>
        </w:rPr>
        <w:t>BitDepthVal</w:t>
      </w:r>
      <w:proofErr w:type="spellEnd"/>
      <w:r w:rsidRPr="00885BAA">
        <w:rPr>
          <w:lang w:val="en-CA"/>
        </w:rPr>
        <w:t>".</w:t>
      </w:r>
    </w:p>
    <w:p w14:paraId="1A5ACC69" w14:textId="77777777" w:rsidR="009717CD" w:rsidRPr="00885BAA" w:rsidRDefault="009717CD" w:rsidP="009717CD">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szCs w:val="22"/>
        </w:rPr>
        <w:t>Changed "generative face video enhancement" to "generative face enhancement", to avoid one SEI message name etc. being a subset of another SEI message name etc.</w:t>
      </w:r>
    </w:p>
    <w:p w14:paraId="0D197061" w14:textId="2E205997" w:rsidR="00BF05DC" w:rsidRPr="00885BAA" w:rsidRDefault="00BF05DC" w:rsidP="009717CD">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szCs w:val="22"/>
        </w:rPr>
        <w:t>Fixes for formatting and ISO</w:t>
      </w:r>
      <w:r w:rsidR="00F470BE" w:rsidRPr="00885BAA">
        <w:rPr>
          <w:szCs w:val="22"/>
        </w:rPr>
        <w:t>/IEC</w:t>
      </w:r>
      <w:r w:rsidRPr="00885BAA">
        <w:rPr>
          <w:szCs w:val="22"/>
        </w:rPr>
        <w:t xml:space="preserve"> </w:t>
      </w:r>
      <w:r w:rsidR="00F470BE" w:rsidRPr="00885BAA">
        <w:rPr>
          <w:szCs w:val="22"/>
        </w:rPr>
        <w:t>terminology</w:t>
      </w:r>
    </w:p>
    <w:p w14:paraId="6A120797" w14:textId="4F4F2E00" w:rsidR="00A7422F" w:rsidRPr="00885BAA" w:rsidRDefault="00A7422F" w:rsidP="00A7422F">
      <w:pPr>
        <w:textAlignment w:val="auto"/>
        <w:rPr>
          <w:rFonts w:eastAsia="SimSun"/>
          <w:b/>
          <w:bCs/>
          <w:kern w:val="32"/>
          <w:sz w:val="24"/>
          <w:szCs w:val="32"/>
          <w:lang w:val="en-CA" w:eastAsia="ja-JP"/>
        </w:rPr>
      </w:pPr>
      <w:r w:rsidRPr="00885BAA">
        <w:rPr>
          <w:rFonts w:eastAsia="SimSun"/>
          <w:b/>
          <w:bCs/>
          <w:kern w:val="32"/>
          <w:sz w:val="24"/>
          <w:szCs w:val="32"/>
          <w:lang w:val="en-CA" w:eastAsia="ja-JP"/>
        </w:rPr>
        <w:t>Changes that have been integrated for the 3</w:t>
      </w:r>
      <w:r w:rsidR="0089274F" w:rsidRPr="00885BAA">
        <w:rPr>
          <w:rFonts w:eastAsia="SimSun"/>
          <w:b/>
          <w:bCs/>
          <w:kern w:val="32"/>
          <w:sz w:val="24"/>
          <w:szCs w:val="32"/>
          <w:lang w:val="en-CA" w:eastAsia="ja-JP"/>
        </w:rPr>
        <w:t>8</w:t>
      </w:r>
      <w:r w:rsidRPr="00885BAA">
        <w:rPr>
          <w:rFonts w:eastAsia="SimSun"/>
          <w:b/>
          <w:bCs/>
          <w:kern w:val="32"/>
          <w:sz w:val="24"/>
          <w:szCs w:val="32"/>
          <w:lang w:val="en-CA" w:eastAsia="ja-JP"/>
        </w:rPr>
        <w:t xml:space="preserve">th JVET meeting in </w:t>
      </w:r>
      <w:r w:rsidR="0089274F" w:rsidRPr="00885BAA">
        <w:rPr>
          <w:rFonts w:eastAsia="SimSun"/>
          <w:b/>
          <w:bCs/>
          <w:kern w:val="32"/>
          <w:sz w:val="24"/>
          <w:szCs w:val="32"/>
          <w:lang w:val="en-CA" w:eastAsia="ja-JP"/>
        </w:rPr>
        <w:t>March</w:t>
      </w:r>
      <w:r w:rsidRPr="00885BAA">
        <w:rPr>
          <w:rFonts w:eastAsia="SimSun"/>
          <w:b/>
          <w:bCs/>
          <w:kern w:val="32"/>
          <w:sz w:val="24"/>
          <w:szCs w:val="32"/>
          <w:lang w:val="en-CA" w:eastAsia="ja-JP"/>
        </w:rPr>
        <w:t xml:space="preserve"> 2025:</w:t>
      </w:r>
    </w:p>
    <w:p w14:paraId="4D67EC0C" w14:textId="70A0510C" w:rsidR="0032132E" w:rsidRPr="00885BAA" w:rsidRDefault="0032132E" w:rsidP="0032132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lang w:val="en-CA"/>
        </w:rPr>
        <w:t>JVET-AL</w:t>
      </w:r>
      <w:proofErr w:type="gramStart"/>
      <w:r w:rsidRPr="00885BAA">
        <w:rPr>
          <w:lang w:val="en-CA"/>
        </w:rPr>
        <w:t>0061  AHG</w:t>
      </w:r>
      <w:proofErr w:type="gramEnd"/>
      <w:r w:rsidRPr="00885BAA">
        <w:rPr>
          <w:lang w:val="en-CA"/>
        </w:rPr>
        <w:t xml:space="preserve"> 9: Encoder optimization information for AVC and HEVC</w:t>
      </w:r>
    </w:p>
    <w:p w14:paraId="3DCC7D16" w14:textId="77777777" w:rsidR="0032132E" w:rsidRPr="00885BAA" w:rsidRDefault="0032132E" w:rsidP="0032132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lang w:val="en-CA"/>
        </w:rPr>
        <w:t>JVET-AL</w:t>
      </w:r>
      <w:proofErr w:type="gramStart"/>
      <w:r w:rsidRPr="00885BAA">
        <w:rPr>
          <w:lang w:val="en-CA"/>
        </w:rPr>
        <w:t>0062  AHG</w:t>
      </w:r>
      <w:proofErr w:type="gramEnd"/>
      <w:r w:rsidRPr="00885BAA">
        <w:rPr>
          <w:lang w:val="en-CA"/>
        </w:rPr>
        <w:t xml:space="preserve"> 9: AI usage restrictions SEI message for AVC and HEVC</w:t>
      </w:r>
    </w:p>
    <w:p w14:paraId="595E66A4" w14:textId="3E5BCD33" w:rsidR="0032132E" w:rsidRPr="00885BAA" w:rsidRDefault="0032132E" w:rsidP="0032132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lang w:val="en-CA"/>
        </w:rPr>
        <w:t>JVET-AL</w:t>
      </w:r>
      <w:proofErr w:type="gramStart"/>
      <w:r w:rsidRPr="00885BAA">
        <w:rPr>
          <w:lang w:val="en-CA"/>
        </w:rPr>
        <w:t>0148  AHG</w:t>
      </w:r>
      <w:proofErr w:type="gramEnd"/>
      <w:r w:rsidRPr="00885BAA">
        <w:rPr>
          <w:lang w:val="en-CA"/>
        </w:rPr>
        <w:t>9: Generative face video and generative face video enhancement SEI messages for HEVC and AVC</w:t>
      </w:r>
    </w:p>
    <w:p w14:paraId="37A39C7D" w14:textId="535527D4" w:rsidR="00A7422F" w:rsidRPr="00885BAA" w:rsidRDefault="000069AB" w:rsidP="00455E5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lang w:val="en-CA"/>
        </w:rPr>
        <w:t>JVET-AL</w:t>
      </w:r>
      <w:proofErr w:type="gramStart"/>
      <w:r w:rsidRPr="00885BAA">
        <w:rPr>
          <w:lang w:val="en-CA"/>
        </w:rPr>
        <w:t>0222  AHG</w:t>
      </w:r>
      <w:proofErr w:type="gramEnd"/>
      <w:r w:rsidRPr="00885BAA">
        <w:rPr>
          <w:lang w:val="en-CA"/>
        </w:rPr>
        <w:t>9: On Digitally Signed Content SEI messages</w:t>
      </w:r>
    </w:p>
    <w:p w14:paraId="40CC74BA" w14:textId="563E7282" w:rsidR="00684DE6" w:rsidRPr="00885BAA" w:rsidRDefault="00684DE6" w:rsidP="008E6025">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lang w:val="en-CA"/>
        </w:rPr>
        <w:t>JVET-AL</w:t>
      </w:r>
      <w:proofErr w:type="gramStart"/>
      <w:r w:rsidRPr="00885BAA">
        <w:rPr>
          <w:lang w:val="en-CA"/>
        </w:rPr>
        <w:t>0117  AHG</w:t>
      </w:r>
      <w:proofErr w:type="gramEnd"/>
      <w:r w:rsidRPr="00885BAA">
        <w:rPr>
          <w:lang w:val="en-CA"/>
        </w:rPr>
        <w:t>9: On association of NAL units to DSC verification substreams</w:t>
      </w:r>
    </w:p>
    <w:p w14:paraId="71552F37" w14:textId="0ADFE581" w:rsidR="004A658A" w:rsidRPr="00885BAA" w:rsidRDefault="004A658A" w:rsidP="00455E5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lang w:val="en-CA"/>
        </w:rPr>
        <w:t>JVET-AL</w:t>
      </w:r>
      <w:proofErr w:type="gramStart"/>
      <w:r w:rsidRPr="00885BAA">
        <w:rPr>
          <w:lang w:val="en-CA"/>
        </w:rPr>
        <w:t>0210  AHG</w:t>
      </w:r>
      <w:proofErr w:type="gramEnd"/>
      <w:r w:rsidRPr="00885BAA">
        <w:rPr>
          <w:lang w:val="en-CA"/>
        </w:rPr>
        <w:t>9: On SEI processing order SEI message for HEVC and AVC</w:t>
      </w:r>
    </w:p>
    <w:p w14:paraId="78DB79A8" w14:textId="6F7583CE" w:rsidR="002328FC" w:rsidRPr="00885BAA" w:rsidRDefault="002328FC" w:rsidP="00455E5E">
      <w:pPr>
        <w:pStyle w:val="ListParagraph"/>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lang w:val="en-CA"/>
        </w:rPr>
        <w:t>JVET-AL</w:t>
      </w:r>
      <w:proofErr w:type="gramStart"/>
      <w:r w:rsidRPr="00885BAA">
        <w:rPr>
          <w:lang w:val="en-CA"/>
        </w:rPr>
        <w:t>0130  AHG</w:t>
      </w:r>
      <w:proofErr w:type="gramEnd"/>
      <w:r w:rsidRPr="00885BAA">
        <w:rPr>
          <w:lang w:val="en-CA"/>
        </w:rPr>
        <w:t>9: Source picture timing for interlaced video with SPTI SEI message</w:t>
      </w:r>
    </w:p>
    <w:p w14:paraId="0B84F9B0" w14:textId="77777777" w:rsidR="00EF31F0" w:rsidRPr="00885BAA" w:rsidRDefault="00EF31F0" w:rsidP="00EF31F0">
      <w:pPr>
        <w:textAlignment w:val="auto"/>
        <w:rPr>
          <w:rFonts w:eastAsia="SimSun"/>
          <w:b/>
          <w:bCs/>
          <w:kern w:val="32"/>
          <w:sz w:val="24"/>
          <w:szCs w:val="32"/>
          <w:lang w:val="en-CA" w:eastAsia="ja-JP"/>
        </w:rPr>
      </w:pPr>
      <w:r w:rsidRPr="00885BAA">
        <w:rPr>
          <w:rFonts w:eastAsia="SimSun"/>
          <w:b/>
          <w:bCs/>
          <w:kern w:val="32"/>
          <w:sz w:val="24"/>
          <w:szCs w:val="32"/>
          <w:lang w:val="en-CA" w:eastAsia="ja-JP"/>
        </w:rPr>
        <w:t>Changes that have been integrated for the 37th JVET meeting in January 2025:</w:t>
      </w:r>
    </w:p>
    <w:p w14:paraId="076B86EB" w14:textId="77777777" w:rsidR="00EF31F0" w:rsidRPr="00885BAA" w:rsidRDefault="00EF31F0" w:rsidP="00455E5E">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lang w:val="en-CA"/>
        </w:rPr>
        <w:t xml:space="preserve">JVET-AK0107 </w:t>
      </w:r>
      <w:r w:rsidRPr="00885BAA">
        <w:t>AHG9: Modality Information SEI for HEVC</w:t>
      </w:r>
    </w:p>
    <w:p w14:paraId="43239EC4" w14:textId="77777777" w:rsidR="00EF31F0" w:rsidRPr="00885BAA" w:rsidRDefault="00EF31F0" w:rsidP="00455E5E">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lang w:val="en-CA"/>
        </w:rPr>
        <w:t xml:space="preserve">JVET-AK0168 </w:t>
      </w:r>
      <w:r w:rsidRPr="00885BAA">
        <w:t>AHG9: On SPTI SEI message: Robustness and source constant framerate</w:t>
      </w:r>
    </w:p>
    <w:p w14:paraId="488EA449" w14:textId="77777777" w:rsidR="00EF31F0" w:rsidRPr="00885BAA" w:rsidRDefault="00EF31F0" w:rsidP="00455E5E">
      <w:pPr>
        <w:pStyle w:val="ListParagraph"/>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val="0"/>
        <w:textAlignment w:val="auto"/>
        <w:rPr>
          <w:lang w:val="en-CA"/>
        </w:rPr>
      </w:pPr>
      <w:r w:rsidRPr="00885BAA">
        <w:rPr>
          <w:lang w:val="en-CA"/>
        </w:rPr>
        <w:t xml:space="preserve">JVET-AK0194 </w:t>
      </w:r>
      <w:r w:rsidRPr="00885BAA">
        <w:t>AHG9: Digitally Signed Content SEI messages for AVC and HEVC</w:t>
      </w:r>
    </w:p>
    <w:p w14:paraId="723883F2" w14:textId="58584A9E" w:rsidR="00263398" w:rsidRPr="00885BAA" w:rsidRDefault="00263398" w:rsidP="009234A5">
      <w:pPr>
        <w:rPr>
          <w:szCs w:val="22"/>
          <w:lang w:val="en-CA"/>
        </w:rPr>
      </w:pPr>
    </w:p>
    <w:p w14:paraId="1DD08808" w14:textId="701D86C0" w:rsidR="00EF31F0" w:rsidRPr="00885BAA" w:rsidRDefault="00EF31F0" w:rsidP="00EF31F0">
      <w:pPr>
        <w:keepNext/>
        <w:rPr>
          <w:rFonts w:eastAsia="SimSun"/>
          <w:b/>
          <w:bCs/>
          <w:kern w:val="32"/>
          <w:sz w:val="24"/>
          <w:szCs w:val="32"/>
          <w:lang w:val="en-CA" w:eastAsia="ja-JP"/>
        </w:rPr>
      </w:pPr>
      <w:r w:rsidRPr="00885BAA">
        <w:rPr>
          <w:rFonts w:eastAsia="SimSun"/>
          <w:b/>
          <w:bCs/>
          <w:kern w:val="32"/>
          <w:sz w:val="24"/>
          <w:szCs w:val="32"/>
          <w:lang w:val="en-CA" w:eastAsia="ja-JP"/>
        </w:rPr>
        <w:lastRenderedPageBreak/>
        <w:t>Changes to the specification text:</w:t>
      </w:r>
    </w:p>
    <w:p w14:paraId="07B2C15A" w14:textId="77777777" w:rsidR="00EF31F0" w:rsidRPr="00885BAA" w:rsidRDefault="00EF31F0" w:rsidP="00455E5E">
      <w:pPr>
        <w:rPr>
          <w:rFonts w:ascii="Cambria" w:eastAsia="SimSun" w:hAnsi="Cambria"/>
          <w:i/>
          <w:noProof/>
          <w:szCs w:val="22"/>
          <w:lang w:val="en-CA"/>
        </w:rPr>
      </w:pPr>
    </w:p>
    <w:p w14:paraId="2E37C46F" w14:textId="6BB95853" w:rsidR="00EF31F0" w:rsidRPr="00885BAA" w:rsidRDefault="00EF31F0" w:rsidP="00EF31F0">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885BAA">
        <w:rPr>
          <w:rFonts w:ascii="Cambria" w:eastAsia="SimSun" w:hAnsi="Cambria"/>
          <w:i/>
          <w:noProof/>
          <w:szCs w:val="22"/>
          <w:lang w:val="en-CA"/>
        </w:rPr>
        <w:t>Subclause D.1.1</w:t>
      </w:r>
    </w:p>
    <w:p w14:paraId="2C779B56" w14:textId="491223DD"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885BAA">
        <w:rPr>
          <w:rFonts w:ascii="Cambria" w:eastAsia="SimSun" w:hAnsi="Cambria"/>
          <w:i/>
          <w:iCs/>
          <w:szCs w:val="22"/>
          <w:lang w:val="en-CA"/>
        </w:rPr>
        <w:t>Replace subclause D12.1 with the following:</w:t>
      </w:r>
    </w:p>
    <w:p w14:paraId="038EF0E3" w14:textId="2B6D2A09" w:rsidR="00EF31F0" w:rsidRPr="00885BAA" w:rsidRDefault="00EF31F0" w:rsidP="00EF31F0">
      <w:pPr>
        <w:pStyle w:val="Annex3"/>
        <w:tabs>
          <w:tab w:val="clear" w:pos="720"/>
          <w:tab w:val="clear" w:pos="794"/>
          <w:tab w:val="clear" w:pos="1191"/>
          <w:tab w:val="clear" w:pos="1440"/>
          <w:tab w:val="clear" w:pos="2160"/>
          <w:tab w:val="left" w:pos="851"/>
        </w:tabs>
        <w:spacing w:before="120"/>
        <w:ind w:left="810" w:hanging="810"/>
        <w:textAlignment w:val="auto"/>
      </w:pPr>
      <w:bookmarkStart w:id="1" w:name="_Ref399007788"/>
      <w:bookmarkStart w:id="2" w:name="_Toc415476025"/>
      <w:bookmarkStart w:id="3" w:name="_Toc423599300"/>
      <w:bookmarkStart w:id="4" w:name="_Toc423601804"/>
      <w:bookmarkStart w:id="5" w:name="_Toc501130266"/>
      <w:bookmarkStart w:id="6" w:name="_Toc170290920"/>
      <w:r w:rsidRPr="00885BAA">
        <w:t>D.1.1</w:t>
      </w:r>
      <w:r w:rsidRPr="00885BAA">
        <w:tab/>
        <w:t>General SEI message syntax</w:t>
      </w:r>
      <w:bookmarkEnd w:id="1"/>
      <w:bookmarkEnd w:id="2"/>
      <w:bookmarkEnd w:id="3"/>
      <w:bookmarkEnd w:id="4"/>
      <w:bookmarkEnd w:id="5"/>
      <w:bookmarkEnd w:id="6"/>
    </w:p>
    <w:p w14:paraId="0F6722C9" w14:textId="77777777" w:rsidR="00EF31F0" w:rsidRPr="00885BAA" w:rsidRDefault="00EF31F0" w:rsidP="009234A5">
      <w:pPr>
        <w:rPr>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0"/>
        <w:gridCol w:w="576"/>
        <w:gridCol w:w="1296"/>
      </w:tblGrid>
      <w:tr w:rsidR="00EF31F0" w:rsidRPr="00885BAA" w14:paraId="4AD1B9BA" w14:textId="77777777" w:rsidTr="005473AC">
        <w:trPr>
          <w:cantSplit/>
          <w:jc w:val="center"/>
        </w:trPr>
        <w:tc>
          <w:tcPr>
            <w:tcW w:w="6700" w:type="dxa"/>
          </w:tcPr>
          <w:p w14:paraId="12284985"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S Mincho"/>
                <w:sz w:val="20"/>
                <w:lang w:val="en-GB"/>
              </w:rPr>
            </w:pPr>
            <w:proofErr w:type="spellStart"/>
            <w:r w:rsidRPr="00885BAA">
              <w:rPr>
                <w:rFonts w:eastAsia="MS Mincho"/>
                <w:sz w:val="20"/>
                <w:lang w:val="en-GB"/>
              </w:rPr>
              <w:t>sei_</w:t>
            </w:r>
            <w:proofErr w:type="gramStart"/>
            <w:r w:rsidRPr="00885BAA">
              <w:rPr>
                <w:rFonts w:eastAsia="MS Mincho"/>
                <w:sz w:val="20"/>
                <w:lang w:val="en-GB"/>
              </w:rPr>
              <w:t>payload</w:t>
            </w:r>
            <w:proofErr w:type="spellEnd"/>
            <w:r w:rsidRPr="00885BAA">
              <w:rPr>
                <w:rFonts w:eastAsia="MS Mincho"/>
                <w:sz w:val="20"/>
                <w:lang w:val="en-GB"/>
              </w:rPr>
              <w:t xml:space="preserve">(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w:t>
            </w:r>
            <w:proofErr w:type="spellStart"/>
            <w:proofErr w:type="gramStart"/>
            <w:r w:rsidRPr="00885BAA">
              <w:rPr>
                <w:rFonts w:eastAsia="MS Mincho"/>
                <w:sz w:val="20"/>
                <w:lang w:val="en-GB"/>
              </w:rPr>
              <w:t>payloadSize</w:t>
            </w:r>
            <w:proofErr w:type="spellEnd"/>
            <w:r w:rsidRPr="00885BAA">
              <w:rPr>
                <w:rFonts w:eastAsia="MS Mincho"/>
                <w:sz w:val="20"/>
                <w:lang w:val="en-GB"/>
              </w:rPr>
              <w:t xml:space="preserve"> )</w:t>
            </w:r>
            <w:proofErr w:type="gramEnd"/>
            <w:r w:rsidRPr="00885BAA">
              <w:rPr>
                <w:rFonts w:eastAsia="MS Mincho"/>
                <w:sz w:val="20"/>
                <w:lang w:val="en-GB"/>
              </w:rPr>
              <w:t xml:space="preserve"> {</w:t>
            </w:r>
          </w:p>
        </w:tc>
        <w:tc>
          <w:tcPr>
            <w:tcW w:w="576" w:type="dxa"/>
          </w:tcPr>
          <w:p w14:paraId="2E991E4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r w:rsidRPr="00885BAA">
              <w:rPr>
                <w:rFonts w:eastAsia="MS Mincho"/>
                <w:b/>
                <w:bCs/>
                <w:sz w:val="20"/>
                <w:lang w:val="en-GB"/>
              </w:rPr>
              <w:t>C</w:t>
            </w:r>
          </w:p>
        </w:tc>
        <w:tc>
          <w:tcPr>
            <w:tcW w:w="1296" w:type="dxa"/>
          </w:tcPr>
          <w:p w14:paraId="432A5A2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r w:rsidRPr="00885BAA">
              <w:rPr>
                <w:rFonts w:eastAsia="MS Mincho"/>
                <w:b/>
                <w:bCs/>
                <w:sz w:val="20"/>
                <w:lang w:val="en-GB"/>
              </w:rPr>
              <w:t>Descriptor</w:t>
            </w:r>
          </w:p>
        </w:tc>
      </w:tr>
      <w:tr w:rsidR="00EF31F0" w:rsidRPr="00885BAA" w14:paraId="44891055" w14:textId="77777777" w:rsidTr="005473AC">
        <w:trPr>
          <w:cantSplit/>
          <w:jc w:val="center"/>
        </w:trPr>
        <w:tc>
          <w:tcPr>
            <w:tcW w:w="6700" w:type="dxa"/>
          </w:tcPr>
          <w:p w14:paraId="6ACEDE73"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b/>
                <w:bCs/>
                <w:sz w:val="24"/>
                <w:szCs w:val="24"/>
                <w:lang w:val="en-GB"/>
              </w:rPr>
            </w:pP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0</w:t>
            </w:r>
            <w:proofErr w:type="gramEnd"/>
            <w:r w:rsidRPr="00885BAA">
              <w:rPr>
                <w:rFonts w:eastAsia="MS Mincho"/>
                <w:sz w:val="20"/>
                <w:lang w:val="en-GB"/>
              </w:rPr>
              <w:t xml:space="preserve"> )</w:t>
            </w:r>
          </w:p>
        </w:tc>
        <w:tc>
          <w:tcPr>
            <w:tcW w:w="576" w:type="dxa"/>
          </w:tcPr>
          <w:p w14:paraId="1D38BF5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51227A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257854E" w14:textId="77777777" w:rsidTr="005473AC">
        <w:trPr>
          <w:cantSplit/>
          <w:jc w:val="center"/>
        </w:trPr>
        <w:tc>
          <w:tcPr>
            <w:tcW w:w="6700" w:type="dxa"/>
          </w:tcPr>
          <w:p w14:paraId="594469B7"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proofErr w:type="spellStart"/>
            <w:r w:rsidRPr="00885BAA">
              <w:rPr>
                <w:rFonts w:eastAsia="MS Mincho"/>
                <w:sz w:val="20"/>
                <w:lang w:val="en-GB"/>
              </w:rPr>
              <w:t>buffering_</w:t>
            </w:r>
            <w:proofErr w:type="gramStart"/>
            <w:r w:rsidRPr="00885BAA">
              <w:rPr>
                <w:rFonts w:eastAsia="MS Mincho"/>
                <w:sz w:val="20"/>
                <w:lang w:val="en-GB"/>
              </w:rPr>
              <w:t>period</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30986D5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2A796F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6B27E6D" w14:textId="77777777" w:rsidTr="005473AC">
        <w:trPr>
          <w:cantSplit/>
          <w:jc w:val="center"/>
        </w:trPr>
        <w:tc>
          <w:tcPr>
            <w:tcW w:w="6700" w:type="dxa"/>
          </w:tcPr>
          <w:p w14:paraId="02A1D9AE"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1</w:t>
            </w:r>
            <w:proofErr w:type="gramEnd"/>
            <w:r w:rsidRPr="00885BAA">
              <w:rPr>
                <w:rFonts w:eastAsia="MS Mincho"/>
                <w:sz w:val="20"/>
                <w:lang w:val="en-GB"/>
              </w:rPr>
              <w:t xml:space="preserve"> )</w:t>
            </w:r>
          </w:p>
        </w:tc>
        <w:tc>
          <w:tcPr>
            <w:tcW w:w="576" w:type="dxa"/>
          </w:tcPr>
          <w:p w14:paraId="1628A19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FCC966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502CEEA" w14:textId="77777777" w:rsidTr="005473AC">
        <w:trPr>
          <w:cantSplit/>
          <w:jc w:val="center"/>
        </w:trPr>
        <w:tc>
          <w:tcPr>
            <w:tcW w:w="6700" w:type="dxa"/>
          </w:tcPr>
          <w:p w14:paraId="18A8FE5B"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proofErr w:type="spellStart"/>
            <w:r w:rsidRPr="00885BAA">
              <w:rPr>
                <w:rFonts w:eastAsia="MS Mincho"/>
                <w:sz w:val="20"/>
                <w:lang w:val="en-GB"/>
              </w:rPr>
              <w:t>pic_</w:t>
            </w:r>
            <w:proofErr w:type="gramStart"/>
            <w:r w:rsidRPr="00885BAA">
              <w:rPr>
                <w:rFonts w:eastAsia="MS Mincho"/>
                <w:sz w:val="20"/>
                <w:lang w:val="en-GB"/>
              </w:rPr>
              <w:t>timing</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2632ABF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00FC2AC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7E88AB6" w14:textId="77777777" w:rsidTr="005473AC">
        <w:trPr>
          <w:cantSplit/>
          <w:jc w:val="center"/>
        </w:trPr>
        <w:tc>
          <w:tcPr>
            <w:tcW w:w="6700" w:type="dxa"/>
          </w:tcPr>
          <w:p w14:paraId="37C8DC0C"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w:t>
            </w:r>
            <w:proofErr w:type="gramEnd"/>
            <w:r w:rsidRPr="00885BAA">
              <w:rPr>
                <w:rFonts w:eastAsia="MS Mincho"/>
                <w:sz w:val="20"/>
                <w:lang w:val="en-GB"/>
              </w:rPr>
              <w:t xml:space="preserve"> )</w:t>
            </w:r>
          </w:p>
        </w:tc>
        <w:tc>
          <w:tcPr>
            <w:tcW w:w="576" w:type="dxa"/>
          </w:tcPr>
          <w:p w14:paraId="2FAE930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74B1EC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B526AD0" w14:textId="77777777" w:rsidTr="005473AC">
        <w:trPr>
          <w:cantSplit/>
          <w:jc w:val="center"/>
        </w:trPr>
        <w:tc>
          <w:tcPr>
            <w:tcW w:w="6700" w:type="dxa"/>
          </w:tcPr>
          <w:p w14:paraId="2F1E60D4"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proofErr w:type="spellStart"/>
            <w:r w:rsidRPr="00885BAA">
              <w:rPr>
                <w:rFonts w:eastAsia="MS Mincho"/>
                <w:sz w:val="20"/>
                <w:lang w:val="en-GB"/>
              </w:rPr>
              <w:t>pan_scan_</w:t>
            </w:r>
            <w:proofErr w:type="gramStart"/>
            <w:r w:rsidRPr="00885BAA">
              <w:rPr>
                <w:rFonts w:eastAsia="MS Mincho"/>
                <w:sz w:val="20"/>
                <w:lang w:val="en-GB"/>
              </w:rPr>
              <w:t>rect</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3B75707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368821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D953DFB" w14:textId="77777777" w:rsidTr="005473AC">
        <w:trPr>
          <w:cantSplit/>
          <w:jc w:val="center"/>
        </w:trPr>
        <w:tc>
          <w:tcPr>
            <w:tcW w:w="6700" w:type="dxa"/>
          </w:tcPr>
          <w:p w14:paraId="23D8A6F3"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3</w:t>
            </w:r>
            <w:proofErr w:type="gramEnd"/>
            <w:r w:rsidRPr="00885BAA">
              <w:rPr>
                <w:rFonts w:eastAsia="MS Mincho"/>
                <w:sz w:val="20"/>
                <w:lang w:val="en-GB"/>
              </w:rPr>
              <w:t xml:space="preserve"> )</w:t>
            </w:r>
          </w:p>
        </w:tc>
        <w:tc>
          <w:tcPr>
            <w:tcW w:w="576" w:type="dxa"/>
          </w:tcPr>
          <w:p w14:paraId="498975A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9730BB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FC3727B" w14:textId="77777777" w:rsidTr="005473AC">
        <w:trPr>
          <w:cantSplit/>
          <w:jc w:val="center"/>
        </w:trPr>
        <w:tc>
          <w:tcPr>
            <w:tcW w:w="6700" w:type="dxa"/>
          </w:tcPr>
          <w:p w14:paraId="31777923"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filler_</w:t>
            </w:r>
            <w:proofErr w:type="gramStart"/>
            <w:r w:rsidRPr="00885BAA">
              <w:rPr>
                <w:rFonts w:eastAsia="MS Mincho"/>
                <w:sz w:val="20"/>
                <w:lang w:val="en-GB"/>
              </w:rPr>
              <w:t>payload</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4F6EFAF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F9EF25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2A6E503" w14:textId="77777777" w:rsidTr="005473AC">
        <w:trPr>
          <w:cantSplit/>
          <w:jc w:val="center"/>
        </w:trPr>
        <w:tc>
          <w:tcPr>
            <w:tcW w:w="6700" w:type="dxa"/>
          </w:tcPr>
          <w:p w14:paraId="480BBD2A"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4</w:t>
            </w:r>
            <w:proofErr w:type="gramEnd"/>
            <w:r w:rsidRPr="00885BAA">
              <w:rPr>
                <w:rFonts w:eastAsia="MS Mincho"/>
                <w:sz w:val="20"/>
                <w:lang w:val="en-GB"/>
              </w:rPr>
              <w:t xml:space="preserve"> )</w:t>
            </w:r>
          </w:p>
        </w:tc>
        <w:tc>
          <w:tcPr>
            <w:tcW w:w="576" w:type="dxa"/>
          </w:tcPr>
          <w:p w14:paraId="0564BDF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4D9629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AAF177B" w14:textId="77777777" w:rsidTr="005473AC">
        <w:trPr>
          <w:cantSplit/>
          <w:jc w:val="center"/>
        </w:trPr>
        <w:tc>
          <w:tcPr>
            <w:tcW w:w="6700" w:type="dxa"/>
          </w:tcPr>
          <w:p w14:paraId="77AC6E7E"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t>user_data_registered_itu_t_t</w:t>
            </w:r>
            <w:proofErr w:type="gramStart"/>
            <w:r w:rsidRPr="00885BAA">
              <w:rPr>
                <w:rFonts w:eastAsia="MS Mincho"/>
                <w:sz w:val="20"/>
                <w:lang w:val="en-GB"/>
              </w:rPr>
              <w:t xml:space="preserve">35(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2D17BFC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0324ED4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2C6CA34" w14:textId="77777777" w:rsidTr="005473AC">
        <w:trPr>
          <w:cantSplit/>
          <w:jc w:val="center"/>
        </w:trPr>
        <w:tc>
          <w:tcPr>
            <w:tcW w:w="6700" w:type="dxa"/>
          </w:tcPr>
          <w:p w14:paraId="6A2491FD"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5</w:t>
            </w:r>
            <w:proofErr w:type="gramEnd"/>
            <w:r w:rsidRPr="00885BAA">
              <w:rPr>
                <w:rFonts w:eastAsia="MS Mincho"/>
                <w:sz w:val="20"/>
                <w:lang w:val="en-GB"/>
              </w:rPr>
              <w:t xml:space="preserve"> )</w:t>
            </w:r>
          </w:p>
        </w:tc>
        <w:tc>
          <w:tcPr>
            <w:tcW w:w="576" w:type="dxa"/>
          </w:tcPr>
          <w:p w14:paraId="1801929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F628CF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3F650F7" w14:textId="77777777" w:rsidTr="005473AC">
        <w:trPr>
          <w:cantSplit/>
          <w:jc w:val="center"/>
        </w:trPr>
        <w:tc>
          <w:tcPr>
            <w:tcW w:w="6700" w:type="dxa"/>
          </w:tcPr>
          <w:p w14:paraId="2F480B00"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user_data_</w:t>
            </w:r>
            <w:proofErr w:type="gramStart"/>
            <w:r w:rsidRPr="00885BAA">
              <w:rPr>
                <w:rFonts w:eastAsia="MS Mincho"/>
                <w:sz w:val="20"/>
                <w:lang w:val="en-GB"/>
              </w:rPr>
              <w:t>unregistered</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79DADE3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5C8C787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92E7EFA" w14:textId="77777777" w:rsidTr="005473AC">
        <w:trPr>
          <w:cantSplit/>
          <w:jc w:val="center"/>
        </w:trPr>
        <w:tc>
          <w:tcPr>
            <w:tcW w:w="6700" w:type="dxa"/>
          </w:tcPr>
          <w:p w14:paraId="6B8CBE23"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6</w:t>
            </w:r>
            <w:proofErr w:type="gramEnd"/>
            <w:r w:rsidRPr="00885BAA">
              <w:rPr>
                <w:rFonts w:eastAsia="MS Mincho"/>
                <w:sz w:val="20"/>
                <w:lang w:val="en-GB"/>
              </w:rPr>
              <w:t xml:space="preserve"> )</w:t>
            </w:r>
          </w:p>
        </w:tc>
        <w:tc>
          <w:tcPr>
            <w:tcW w:w="576" w:type="dxa"/>
          </w:tcPr>
          <w:p w14:paraId="11673D9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0B209C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373670B" w14:textId="77777777" w:rsidTr="005473AC">
        <w:trPr>
          <w:cantSplit/>
          <w:jc w:val="center"/>
        </w:trPr>
        <w:tc>
          <w:tcPr>
            <w:tcW w:w="6700" w:type="dxa"/>
          </w:tcPr>
          <w:p w14:paraId="57C9E235"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recovery_</w:t>
            </w:r>
            <w:proofErr w:type="gramStart"/>
            <w:r w:rsidRPr="00885BAA">
              <w:rPr>
                <w:rFonts w:eastAsia="MS Mincho"/>
                <w:sz w:val="20"/>
                <w:lang w:val="en-GB"/>
              </w:rPr>
              <w:t>point</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76F7FD9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2C8911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7C91157" w14:textId="77777777" w:rsidTr="005473AC">
        <w:trPr>
          <w:cantSplit/>
          <w:jc w:val="center"/>
        </w:trPr>
        <w:tc>
          <w:tcPr>
            <w:tcW w:w="6700" w:type="dxa"/>
          </w:tcPr>
          <w:p w14:paraId="7D44C73E"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7</w:t>
            </w:r>
            <w:proofErr w:type="gramEnd"/>
            <w:r w:rsidRPr="00885BAA">
              <w:rPr>
                <w:rFonts w:eastAsia="MS Mincho"/>
                <w:sz w:val="20"/>
                <w:lang w:val="en-GB"/>
              </w:rPr>
              <w:t xml:space="preserve"> )</w:t>
            </w:r>
          </w:p>
        </w:tc>
        <w:tc>
          <w:tcPr>
            <w:tcW w:w="576" w:type="dxa"/>
          </w:tcPr>
          <w:p w14:paraId="529C82D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95472E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85FE365" w14:textId="77777777" w:rsidTr="005473AC">
        <w:trPr>
          <w:cantSplit/>
          <w:jc w:val="center"/>
        </w:trPr>
        <w:tc>
          <w:tcPr>
            <w:tcW w:w="6700" w:type="dxa"/>
          </w:tcPr>
          <w:p w14:paraId="17AAEF07"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dec_ref_pic_marking_</w:t>
            </w:r>
            <w:proofErr w:type="gramStart"/>
            <w:r w:rsidRPr="00885BAA">
              <w:rPr>
                <w:rFonts w:eastAsia="MS Mincho"/>
                <w:sz w:val="20"/>
                <w:lang w:val="en-GB"/>
              </w:rPr>
              <w:t>repetition</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13A0B0C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16AA252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ABC710E" w14:textId="77777777" w:rsidTr="005473AC">
        <w:trPr>
          <w:cantSplit/>
          <w:jc w:val="center"/>
        </w:trPr>
        <w:tc>
          <w:tcPr>
            <w:tcW w:w="6700" w:type="dxa"/>
          </w:tcPr>
          <w:p w14:paraId="31A36332"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8</w:t>
            </w:r>
            <w:proofErr w:type="gramEnd"/>
            <w:r w:rsidRPr="00885BAA">
              <w:rPr>
                <w:rFonts w:eastAsia="MS Mincho"/>
                <w:sz w:val="20"/>
                <w:lang w:val="en-GB"/>
              </w:rPr>
              <w:t xml:space="preserve"> )</w:t>
            </w:r>
          </w:p>
        </w:tc>
        <w:tc>
          <w:tcPr>
            <w:tcW w:w="576" w:type="dxa"/>
          </w:tcPr>
          <w:p w14:paraId="64215645"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DF77E7D"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43EFEBC" w14:textId="77777777" w:rsidTr="005473AC">
        <w:trPr>
          <w:cantSplit/>
          <w:jc w:val="center"/>
        </w:trPr>
        <w:tc>
          <w:tcPr>
            <w:tcW w:w="6700" w:type="dxa"/>
          </w:tcPr>
          <w:p w14:paraId="3A49F270"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spare_</w:t>
            </w:r>
            <w:proofErr w:type="gramStart"/>
            <w:r w:rsidRPr="00885BAA">
              <w:rPr>
                <w:rFonts w:eastAsia="MS Mincho"/>
                <w:sz w:val="20"/>
                <w:lang w:val="en-GB"/>
              </w:rPr>
              <w:t>pic</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41E6900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453102A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C7C786F" w14:textId="77777777" w:rsidTr="005473AC">
        <w:trPr>
          <w:cantSplit/>
          <w:jc w:val="center"/>
        </w:trPr>
        <w:tc>
          <w:tcPr>
            <w:tcW w:w="6700" w:type="dxa"/>
          </w:tcPr>
          <w:p w14:paraId="7FBF2BC3"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9</w:t>
            </w:r>
            <w:proofErr w:type="gramEnd"/>
            <w:r w:rsidRPr="00885BAA">
              <w:rPr>
                <w:rFonts w:eastAsia="MS Mincho"/>
                <w:sz w:val="20"/>
                <w:lang w:val="en-GB"/>
              </w:rPr>
              <w:t xml:space="preserve"> )</w:t>
            </w:r>
          </w:p>
        </w:tc>
        <w:tc>
          <w:tcPr>
            <w:tcW w:w="576" w:type="dxa"/>
          </w:tcPr>
          <w:p w14:paraId="63FEE441"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4877ABD"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FF8F04E" w14:textId="77777777" w:rsidTr="005473AC">
        <w:trPr>
          <w:cantSplit/>
          <w:jc w:val="center"/>
        </w:trPr>
        <w:tc>
          <w:tcPr>
            <w:tcW w:w="6700" w:type="dxa"/>
          </w:tcPr>
          <w:p w14:paraId="6E24F0A5"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scene_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1A30DE3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5FCA53AD"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6740732" w14:textId="77777777" w:rsidTr="005473AC">
        <w:trPr>
          <w:cantSplit/>
          <w:jc w:val="center"/>
        </w:trPr>
        <w:tc>
          <w:tcPr>
            <w:tcW w:w="6700" w:type="dxa"/>
          </w:tcPr>
          <w:p w14:paraId="3C27E615"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10</w:t>
            </w:r>
            <w:proofErr w:type="gramEnd"/>
            <w:r w:rsidRPr="00885BAA">
              <w:rPr>
                <w:rFonts w:eastAsia="MS Mincho"/>
                <w:sz w:val="20"/>
                <w:lang w:val="en-GB"/>
              </w:rPr>
              <w:t xml:space="preserve"> )</w:t>
            </w:r>
          </w:p>
        </w:tc>
        <w:tc>
          <w:tcPr>
            <w:tcW w:w="576" w:type="dxa"/>
          </w:tcPr>
          <w:p w14:paraId="61B2964F"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B3D3702"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41FCB23" w14:textId="77777777" w:rsidTr="005473AC">
        <w:trPr>
          <w:cantSplit/>
          <w:jc w:val="center"/>
        </w:trPr>
        <w:tc>
          <w:tcPr>
            <w:tcW w:w="6700" w:type="dxa"/>
          </w:tcPr>
          <w:p w14:paraId="7C44B6DE"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sub_seq_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73285B3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E3FE42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666AA43" w14:textId="77777777" w:rsidTr="005473AC">
        <w:trPr>
          <w:cantSplit/>
          <w:jc w:val="center"/>
        </w:trPr>
        <w:tc>
          <w:tcPr>
            <w:tcW w:w="6700" w:type="dxa"/>
          </w:tcPr>
          <w:p w14:paraId="72C0CF02"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11</w:t>
            </w:r>
            <w:proofErr w:type="gramEnd"/>
            <w:r w:rsidRPr="00885BAA">
              <w:rPr>
                <w:rFonts w:eastAsia="MS Mincho"/>
                <w:sz w:val="20"/>
                <w:lang w:val="en-GB"/>
              </w:rPr>
              <w:t xml:space="preserve"> )</w:t>
            </w:r>
          </w:p>
        </w:tc>
        <w:tc>
          <w:tcPr>
            <w:tcW w:w="576" w:type="dxa"/>
          </w:tcPr>
          <w:p w14:paraId="69D28300"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BF879D4"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E4BACD2" w14:textId="77777777" w:rsidTr="005473AC">
        <w:trPr>
          <w:cantSplit/>
          <w:jc w:val="center"/>
        </w:trPr>
        <w:tc>
          <w:tcPr>
            <w:tcW w:w="6700" w:type="dxa"/>
          </w:tcPr>
          <w:p w14:paraId="7B9E838F"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sub_seq_layer_</w:t>
            </w:r>
            <w:proofErr w:type="gramStart"/>
            <w:r w:rsidRPr="00885BAA">
              <w:rPr>
                <w:rFonts w:eastAsia="MS Mincho"/>
                <w:sz w:val="20"/>
                <w:lang w:val="en-GB"/>
              </w:rPr>
              <w:t>characteristics</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0B2A002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553E38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1F1EEB4" w14:textId="77777777" w:rsidTr="005473AC">
        <w:trPr>
          <w:cantSplit/>
          <w:jc w:val="center"/>
        </w:trPr>
        <w:tc>
          <w:tcPr>
            <w:tcW w:w="6700" w:type="dxa"/>
          </w:tcPr>
          <w:p w14:paraId="1831CFC7"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12</w:t>
            </w:r>
            <w:proofErr w:type="gramEnd"/>
            <w:r w:rsidRPr="00885BAA">
              <w:rPr>
                <w:rFonts w:eastAsia="MS Mincho"/>
                <w:sz w:val="20"/>
                <w:lang w:val="en-GB"/>
              </w:rPr>
              <w:t xml:space="preserve"> )</w:t>
            </w:r>
          </w:p>
        </w:tc>
        <w:tc>
          <w:tcPr>
            <w:tcW w:w="576" w:type="dxa"/>
          </w:tcPr>
          <w:p w14:paraId="49FCD6D1"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3C9DB62"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FC18B4F" w14:textId="77777777" w:rsidTr="005473AC">
        <w:trPr>
          <w:cantSplit/>
          <w:jc w:val="center"/>
        </w:trPr>
        <w:tc>
          <w:tcPr>
            <w:tcW w:w="6700" w:type="dxa"/>
          </w:tcPr>
          <w:p w14:paraId="695F60C1"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sub_seq_</w:t>
            </w:r>
            <w:proofErr w:type="gramStart"/>
            <w:r w:rsidRPr="00885BAA">
              <w:rPr>
                <w:rFonts w:eastAsia="MS Mincho"/>
                <w:sz w:val="20"/>
                <w:lang w:val="en-GB"/>
              </w:rPr>
              <w:t>characteristics</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0B0FC59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771B5CB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4BED84A" w14:textId="77777777" w:rsidTr="005473AC">
        <w:trPr>
          <w:cantSplit/>
          <w:jc w:val="center"/>
        </w:trPr>
        <w:tc>
          <w:tcPr>
            <w:tcW w:w="6700" w:type="dxa"/>
          </w:tcPr>
          <w:p w14:paraId="6F0A4F01"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13</w:t>
            </w:r>
            <w:proofErr w:type="gramEnd"/>
            <w:r w:rsidRPr="00885BAA">
              <w:rPr>
                <w:rFonts w:eastAsia="MS Mincho"/>
                <w:sz w:val="20"/>
                <w:lang w:val="en-GB"/>
              </w:rPr>
              <w:t xml:space="preserve"> )</w:t>
            </w:r>
          </w:p>
        </w:tc>
        <w:tc>
          <w:tcPr>
            <w:tcW w:w="576" w:type="dxa"/>
          </w:tcPr>
          <w:p w14:paraId="7985DC8F"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F6B5C40"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5D20BA4" w14:textId="77777777" w:rsidTr="005473AC">
        <w:trPr>
          <w:cantSplit/>
          <w:jc w:val="center"/>
        </w:trPr>
        <w:tc>
          <w:tcPr>
            <w:tcW w:w="6700" w:type="dxa"/>
          </w:tcPr>
          <w:p w14:paraId="587C954E"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full_frame_</w:t>
            </w:r>
            <w:proofErr w:type="gramStart"/>
            <w:r w:rsidRPr="00885BAA">
              <w:rPr>
                <w:rFonts w:eastAsia="MS Mincho"/>
                <w:sz w:val="20"/>
                <w:lang w:val="en-GB"/>
              </w:rPr>
              <w:t>freeze</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3E78A61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58837D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98E4523" w14:textId="77777777" w:rsidTr="005473AC">
        <w:trPr>
          <w:cantSplit/>
          <w:jc w:val="center"/>
        </w:trPr>
        <w:tc>
          <w:tcPr>
            <w:tcW w:w="6700" w:type="dxa"/>
          </w:tcPr>
          <w:p w14:paraId="26156DB1"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14</w:t>
            </w:r>
            <w:proofErr w:type="gramEnd"/>
            <w:r w:rsidRPr="00885BAA">
              <w:rPr>
                <w:rFonts w:eastAsia="MS Mincho"/>
                <w:sz w:val="20"/>
                <w:lang w:val="en-GB"/>
              </w:rPr>
              <w:t xml:space="preserve"> )</w:t>
            </w:r>
          </w:p>
        </w:tc>
        <w:tc>
          <w:tcPr>
            <w:tcW w:w="576" w:type="dxa"/>
          </w:tcPr>
          <w:p w14:paraId="1F1DF45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B33B40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AB192E0" w14:textId="77777777" w:rsidTr="005473AC">
        <w:trPr>
          <w:cantSplit/>
          <w:jc w:val="center"/>
        </w:trPr>
        <w:tc>
          <w:tcPr>
            <w:tcW w:w="6700" w:type="dxa"/>
          </w:tcPr>
          <w:p w14:paraId="11FF2C54"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full_frame_freeze_</w:t>
            </w:r>
            <w:proofErr w:type="gramStart"/>
            <w:r w:rsidRPr="00885BAA">
              <w:rPr>
                <w:rFonts w:eastAsia="MS Mincho"/>
                <w:sz w:val="20"/>
                <w:lang w:val="en-GB"/>
              </w:rPr>
              <w:t>release</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0554597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0FF9515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FF56635" w14:textId="77777777" w:rsidTr="005473AC">
        <w:trPr>
          <w:cantSplit/>
          <w:jc w:val="center"/>
        </w:trPr>
        <w:tc>
          <w:tcPr>
            <w:tcW w:w="6700" w:type="dxa"/>
          </w:tcPr>
          <w:p w14:paraId="395C7E48"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15</w:t>
            </w:r>
            <w:proofErr w:type="gramEnd"/>
            <w:r w:rsidRPr="00885BAA">
              <w:rPr>
                <w:rFonts w:eastAsia="MS Mincho"/>
                <w:sz w:val="20"/>
                <w:lang w:val="en-GB"/>
              </w:rPr>
              <w:t xml:space="preserve"> )</w:t>
            </w:r>
          </w:p>
        </w:tc>
        <w:tc>
          <w:tcPr>
            <w:tcW w:w="576" w:type="dxa"/>
          </w:tcPr>
          <w:p w14:paraId="2C65610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8473CD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B9A7F9C" w14:textId="77777777" w:rsidTr="005473AC">
        <w:trPr>
          <w:cantSplit/>
          <w:jc w:val="center"/>
        </w:trPr>
        <w:tc>
          <w:tcPr>
            <w:tcW w:w="6700" w:type="dxa"/>
          </w:tcPr>
          <w:p w14:paraId="345EED40"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full_frame_</w:t>
            </w:r>
            <w:proofErr w:type="gramStart"/>
            <w:r w:rsidRPr="00885BAA">
              <w:rPr>
                <w:rFonts w:eastAsia="MS Mincho"/>
                <w:sz w:val="20"/>
                <w:lang w:val="en-GB"/>
              </w:rPr>
              <w:t>snapshot</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38C07C9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4B78FD4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E31F890" w14:textId="77777777" w:rsidTr="005473AC">
        <w:trPr>
          <w:cantSplit/>
          <w:jc w:val="center"/>
        </w:trPr>
        <w:tc>
          <w:tcPr>
            <w:tcW w:w="6700" w:type="dxa"/>
          </w:tcPr>
          <w:p w14:paraId="711E818C"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16</w:t>
            </w:r>
            <w:proofErr w:type="gramEnd"/>
            <w:r w:rsidRPr="00885BAA">
              <w:rPr>
                <w:rFonts w:eastAsia="MS Mincho"/>
                <w:sz w:val="20"/>
                <w:lang w:val="en-GB"/>
              </w:rPr>
              <w:t xml:space="preserve"> )</w:t>
            </w:r>
          </w:p>
        </w:tc>
        <w:tc>
          <w:tcPr>
            <w:tcW w:w="576" w:type="dxa"/>
          </w:tcPr>
          <w:p w14:paraId="3A5CDE0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7BFA53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DA37113" w14:textId="77777777" w:rsidTr="005473AC">
        <w:trPr>
          <w:cantSplit/>
          <w:jc w:val="center"/>
        </w:trPr>
        <w:tc>
          <w:tcPr>
            <w:tcW w:w="6700" w:type="dxa"/>
          </w:tcPr>
          <w:p w14:paraId="4E196E06"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progressive_refinement_segment_</w:t>
            </w:r>
            <w:proofErr w:type="gramStart"/>
            <w:r w:rsidRPr="00885BAA">
              <w:rPr>
                <w:rFonts w:eastAsia="MS Mincho"/>
                <w:sz w:val="20"/>
                <w:lang w:val="en-GB"/>
              </w:rPr>
              <w:t>start</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409EC17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5717BB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B36B672" w14:textId="77777777" w:rsidTr="005473AC">
        <w:trPr>
          <w:cantSplit/>
          <w:jc w:val="center"/>
        </w:trPr>
        <w:tc>
          <w:tcPr>
            <w:tcW w:w="6700" w:type="dxa"/>
          </w:tcPr>
          <w:p w14:paraId="5235A0B8"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17</w:t>
            </w:r>
            <w:proofErr w:type="gramEnd"/>
            <w:r w:rsidRPr="00885BAA">
              <w:rPr>
                <w:rFonts w:eastAsia="MS Mincho"/>
                <w:sz w:val="20"/>
                <w:lang w:val="en-GB"/>
              </w:rPr>
              <w:t xml:space="preserve"> )</w:t>
            </w:r>
          </w:p>
        </w:tc>
        <w:tc>
          <w:tcPr>
            <w:tcW w:w="576" w:type="dxa"/>
          </w:tcPr>
          <w:p w14:paraId="6E63A33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F7A205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2180B67" w14:textId="77777777" w:rsidTr="005473AC">
        <w:trPr>
          <w:cantSplit/>
          <w:jc w:val="center"/>
        </w:trPr>
        <w:tc>
          <w:tcPr>
            <w:tcW w:w="6700" w:type="dxa"/>
          </w:tcPr>
          <w:p w14:paraId="4D01DFFF"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progressive_refinement_segment_</w:t>
            </w:r>
            <w:proofErr w:type="gramStart"/>
            <w:r w:rsidRPr="00885BAA">
              <w:rPr>
                <w:rFonts w:eastAsia="MS Mincho"/>
                <w:sz w:val="20"/>
                <w:lang w:val="en-GB"/>
              </w:rPr>
              <w:t>end</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5BFB166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4A971BF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DB6552F" w14:textId="77777777" w:rsidTr="005473AC">
        <w:trPr>
          <w:cantSplit/>
          <w:jc w:val="center"/>
        </w:trPr>
        <w:tc>
          <w:tcPr>
            <w:tcW w:w="6700" w:type="dxa"/>
          </w:tcPr>
          <w:p w14:paraId="0F7A24E5"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18</w:t>
            </w:r>
            <w:proofErr w:type="gramEnd"/>
            <w:r w:rsidRPr="00885BAA">
              <w:rPr>
                <w:rFonts w:eastAsia="MS Mincho"/>
                <w:sz w:val="20"/>
                <w:lang w:val="en-GB"/>
              </w:rPr>
              <w:t xml:space="preserve"> )</w:t>
            </w:r>
          </w:p>
        </w:tc>
        <w:tc>
          <w:tcPr>
            <w:tcW w:w="576" w:type="dxa"/>
          </w:tcPr>
          <w:p w14:paraId="5BE61AB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59AC64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95DA51E" w14:textId="77777777" w:rsidTr="005473AC">
        <w:trPr>
          <w:cantSplit/>
          <w:jc w:val="center"/>
        </w:trPr>
        <w:tc>
          <w:tcPr>
            <w:tcW w:w="6700" w:type="dxa"/>
          </w:tcPr>
          <w:p w14:paraId="16EEC46B"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481"/>
                <w:tab w:val="left" w:pos="648"/>
                <w:tab w:val="left" w:pos="864"/>
                <w:tab w:val="left" w:pos="1296"/>
                <w:tab w:val="left" w:pos="1512"/>
                <w:tab w:val="left" w:pos="1728"/>
                <w:tab w:val="left" w:pos="1944"/>
              </w:tabs>
              <w:spacing w:before="0"/>
              <w:ind w:left="211"/>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motion_constrained_slice_group_</w:t>
            </w:r>
            <w:proofErr w:type="gramStart"/>
            <w:r w:rsidRPr="00885BAA">
              <w:rPr>
                <w:rFonts w:eastAsia="MS Mincho"/>
                <w:sz w:val="20"/>
                <w:lang w:val="en-GB"/>
              </w:rPr>
              <w:t>set</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60F1F64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D816DC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C601D23" w14:textId="77777777" w:rsidTr="005473AC">
        <w:trPr>
          <w:cantSplit/>
          <w:jc w:val="center"/>
        </w:trPr>
        <w:tc>
          <w:tcPr>
            <w:tcW w:w="6700" w:type="dxa"/>
          </w:tcPr>
          <w:p w14:paraId="0894355C"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lastRenderedPageBreak/>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19</w:t>
            </w:r>
            <w:proofErr w:type="gramEnd"/>
            <w:r w:rsidRPr="00885BAA">
              <w:rPr>
                <w:rFonts w:eastAsia="MS Mincho"/>
                <w:sz w:val="20"/>
                <w:lang w:val="en-GB"/>
              </w:rPr>
              <w:t xml:space="preserve"> )</w:t>
            </w:r>
          </w:p>
        </w:tc>
        <w:tc>
          <w:tcPr>
            <w:tcW w:w="576" w:type="dxa"/>
          </w:tcPr>
          <w:p w14:paraId="38CFCC8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6E5790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1FA3BB8" w14:textId="77777777" w:rsidTr="005473AC">
        <w:trPr>
          <w:cantSplit/>
          <w:jc w:val="center"/>
        </w:trPr>
        <w:tc>
          <w:tcPr>
            <w:tcW w:w="6700" w:type="dxa"/>
          </w:tcPr>
          <w:p w14:paraId="0E4AB8A3"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film_grain_</w:t>
            </w:r>
            <w:proofErr w:type="gramStart"/>
            <w:r w:rsidRPr="00885BAA">
              <w:rPr>
                <w:rFonts w:eastAsia="MS Mincho"/>
                <w:sz w:val="20"/>
                <w:lang w:val="en-GB"/>
              </w:rPr>
              <w:t>characteristics</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6399EE8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35F819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CDB0C86" w14:textId="77777777" w:rsidTr="005473AC">
        <w:trPr>
          <w:cantSplit/>
          <w:jc w:val="center"/>
        </w:trPr>
        <w:tc>
          <w:tcPr>
            <w:tcW w:w="6700" w:type="dxa"/>
          </w:tcPr>
          <w:p w14:paraId="17D1C37C"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20</w:t>
            </w:r>
            <w:proofErr w:type="gramEnd"/>
            <w:r w:rsidRPr="00885BAA">
              <w:rPr>
                <w:rFonts w:eastAsia="MS Mincho"/>
                <w:sz w:val="20"/>
                <w:lang w:val="en-GB"/>
              </w:rPr>
              <w:t xml:space="preserve"> )</w:t>
            </w:r>
          </w:p>
        </w:tc>
        <w:tc>
          <w:tcPr>
            <w:tcW w:w="576" w:type="dxa"/>
          </w:tcPr>
          <w:p w14:paraId="6545240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883A19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AAB05C0" w14:textId="77777777" w:rsidTr="005473AC">
        <w:trPr>
          <w:cantSplit/>
          <w:jc w:val="center"/>
        </w:trPr>
        <w:tc>
          <w:tcPr>
            <w:tcW w:w="6700" w:type="dxa"/>
          </w:tcPr>
          <w:p w14:paraId="5A7C5562"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deblocking_filter_display_</w:t>
            </w:r>
            <w:proofErr w:type="gramStart"/>
            <w:r w:rsidRPr="00885BAA">
              <w:rPr>
                <w:rFonts w:eastAsia="MS Mincho"/>
                <w:sz w:val="20"/>
                <w:lang w:val="en-GB"/>
              </w:rPr>
              <w:t>preference</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6EE46F3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4C8C3A7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1C3F5E7" w14:textId="77777777" w:rsidTr="005473AC">
        <w:trPr>
          <w:cantSplit/>
          <w:jc w:val="center"/>
        </w:trPr>
        <w:tc>
          <w:tcPr>
            <w:tcW w:w="6700" w:type="dxa"/>
          </w:tcPr>
          <w:p w14:paraId="4E086486"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21</w:t>
            </w:r>
            <w:proofErr w:type="gramEnd"/>
            <w:r w:rsidRPr="00885BAA">
              <w:rPr>
                <w:rFonts w:eastAsia="MS Mincho"/>
                <w:sz w:val="20"/>
                <w:lang w:val="en-GB"/>
              </w:rPr>
              <w:t xml:space="preserve"> )</w:t>
            </w:r>
          </w:p>
        </w:tc>
        <w:tc>
          <w:tcPr>
            <w:tcW w:w="576" w:type="dxa"/>
          </w:tcPr>
          <w:p w14:paraId="3305575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EF4D60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4509261" w14:textId="77777777" w:rsidTr="005473AC">
        <w:trPr>
          <w:cantSplit/>
          <w:jc w:val="center"/>
        </w:trPr>
        <w:tc>
          <w:tcPr>
            <w:tcW w:w="6700" w:type="dxa"/>
          </w:tcPr>
          <w:p w14:paraId="15BD88A5"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stereo_video_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232FE0B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7ECD480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6BA2718" w14:textId="77777777" w:rsidTr="005473AC">
        <w:trPr>
          <w:cantSplit/>
          <w:jc w:val="center"/>
        </w:trPr>
        <w:tc>
          <w:tcPr>
            <w:tcW w:w="6700" w:type="dxa"/>
          </w:tcPr>
          <w:p w14:paraId="420C4D4F"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22</w:t>
            </w:r>
            <w:proofErr w:type="gramEnd"/>
            <w:r w:rsidRPr="00885BAA">
              <w:rPr>
                <w:rFonts w:eastAsia="MS Mincho"/>
                <w:sz w:val="20"/>
                <w:lang w:val="en-GB"/>
              </w:rPr>
              <w:t xml:space="preserve"> )</w:t>
            </w:r>
          </w:p>
        </w:tc>
        <w:tc>
          <w:tcPr>
            <w:tcW w:w="576" w:type="dxa"/>
          </w:tcPr>
          <w:p w14:paraId="6CFEA0C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F6A93E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0950C3A" w14:textId="77777777" w:rsidTr="005473AC">
        <w:trPr>
          <w:cantSplit/>
          <w:jc w:val="center"/>
        </w:trPr>
        <w:tc>
          <w:tcPr>
            <w:tcW w:w="6700" w:type="dxa"/>
          </w:tcPr>
          <w:p w14:paraId="1E7A9385"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post_filter_</w:t>
            </w:r>
            <w:proofErr w:type="gramStart"/>
            <w:r w:rsidRPr="00885BAA">
              <w:rPr>
                <w:rFonts w:eastAsia="MS Mincho"/>
                <w:sz w:val="20"/>
                <w:lang w:val="en-GB"/>
              </w:rPr>
              <w:t>hint</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5F7A19F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A4267CD"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4E9B772" w14:textId="77777777" w:rsidTr="005473AC">
        <w:trPr>
          <w:cantSplit/>
          <w:jc w:val="center"/>
        </w:trPr>
        <w:tc>
          <w:tcPr>
            <w:tcW w:w="6700" w:type="dxa"/>
          </w:tcPr>
          <w:p w14:paraId="4102BE00"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23</w:t>
            </w:r>
            <w:proofErr w:type="gramEnd"/>
            <w:r w:rsidRPr="00885BAA">
              <w:rPr>
                <w:rFonts w:eastAsia="MS Mincho"/>
                <w:sz w:val="20"/>
                <w:lang w:val="en-GB"/>
              </w:rPr>
              <w:t xml:space="preserve"> )</w:t>
            </w:r>
          </w:p>
        </w:tc>
        <w:tc>
          <w:tcPr>
            <w:tcW w:w="576" w:type="dxa"/>
          </w:tcPr>
          <w:p w14:paraId="213FD0E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83F068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2803581" w14:textId="77777777" w:rsidTr="005473AC">
        <w:trPr>
          <w:cantSplit/>
          <w:jc w:val="center"/>
        </w:trPr>
        <w:tc>
          <w:tcPr>
            <w:tcW w:w="6700" w:type="dxa"/>
          </w:tcPr>
          <w:p w14:paraId="652F3A72"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tone_mapping_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5FE223C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018410A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9224812" w14:textId="77777777" w:rsidTr="005473AC">
        <w:trPr>
          <w:cantSplit/>
          <w:jc w:val="center"/>
        </w:trPr>
        <w:tc>
          <w:tcPr>
            <w:tcW w:w="6700" w:type="dxa"/>
          </w:tcPr>
          <w:p w14:paraId="4B917759"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24</w:t>
            </w:r>
            <w:proofErr w:type="gramEnd"/>
            <w:r w:rsidRPr="00885BAA">
              <w:rPr>
                <w:rFonts w:eastAsia="MS Mincho"/>
                <w:sz w:val="20"/>
                <w:lang w:val="en-GB"/>
              </w:rPr>
              <w:t xml:space="preserve"> )</w:t>
            </w:r>
          </w:p>
        </w:tc>
        <w:tc>
          <w:tcPr>
            <w:tcW w:w="576" w:type="dxa"/>
          </w:tcPr>
          <w:p w14:paraId="269C5C5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78F224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3FCA0F7" w14:textId="77777777" w:rsidTr="005473AC">
        <w:trPr>
          <w:cantSplit/>
          <w:jc w:val="center"/>
        </w:trPr>
        <w:tc>
          <w:tcPr>
            <w:tcW w:w="6700" w:type="dxa"/>
          </w:tcPr>
          <w:p w14:paraId="2333AB50"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scalability_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103FEE9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7FAFBD4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43B7CF1" w14:textId="77777777" w:rsidTr="005473AC">
        <w:trPr>
          <w:cantSplit/>
          <w:jc w:val="center"/>
        </w:trPr>
        <w:tc>
          <w:tcPr>
            <w:tcW w:w="6700" w:type="dxa"/>
          </w:tcPr>
          <w:p w14:paraId="5DB7CD50"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25</w:t>
            </w:r>
            <w:proofErr w:type="gramEnd"/>
            <w:r w:rsidRPr="00885BAA">
              <w:rPr>
                <w:rFonts w:eastAsia="MS Mincho"/>
                <w:sz w:val="20"/>
                <w:lang w:val="en-GB"/>
              </w:rPr>
              <w:t xml:space="preserve"> )</w:t>
            </w:r>
          </w:p>
        </w:tc>
        <w:tc>
          <w:tcPr>
            <w:tcW w:w="576" w:type="dxa"/>
          </w:tcPr>
          <w:p w14:paraId="6F4C6EF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24B0CE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F79DD6D" w14:textId="77777777" w:rsidTr="005473AC">
        <w:trPr>
          <w:cantSplit/>
          <w:jc w:val="center"/>
        </w:trPr>
        <w:tc>
          <w:tcPr>
            <w:tcW w:w="6700" w:type="dxa"/>
          </w:tcPr>
          <w:p w14:paraId="29352722"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sub_pic_scalable_</w:t>
            </w:r>
            <w:proofErr w:type="gramStart"/>
            <w:r w:rsidRPr="00885BAA">
              <w:rPr>
                <w:rFonts w:eastAsia="MS Mincho"/>
                <w:sz w:val="20"/>
                <w:lang w:val="en-GB"/>
              </w:rPr>
              <w:t>layer</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772B074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48C4583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6CF138A" w14:textId="77777777" w:rsidTr="005473AC">
        <w:trPr>
          <w:cantSplit/>
          <w:jc w:val="center"/>
        </w:trPr>
        <w:tc>
          <w:tcPr>
            <w:tcW w:w="6700" w:type="dxa"/>
          </w:tcPr>
          <w:p w14:paraId="71305A17"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26</w:t>
            </w:r>
            <w:proofErr w:type="gramEnd"/>
            <w:r w:rsidRPr="00885BAA">
              <w:rPr>
                <w:rFonts w:eastAsia="MS Mincho"/>
                <w:sz w:val="20"/>
                <w:lang w:val="en-GB"/>
              </w:rPr>
              <w:t xml:space="preserve"> )</w:t>
            </w:r>
          </w:p>
        </w:tc>
        <w:tc>
          <w:tcPr>
            <w:tcW w:w="576" w:type="dxa"/>
          </w:tcPr>
          <w:p w14:paraId="66FD06B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3F8472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8AE4FA5" w14:textId="77777777" w:rsidTr="005473AC">
        <w:trPr>
          <w:cantSplit/>
          <w:jc w:val="center"/>
        </w:trPr>
        <w:tc>
          <w:tcPr>
            <w:tcW w:w="6700" w:type="dxa"/>
          </w:tcPr>
          <w:p w14:paraId="412D6395"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non_required_layer_</w:t>
            </w:r>
            <w:proofErr w:type="gramStart"/>
            <w:r w:rsidRPr="00885BAA">
              <w:rPr>
                <w:rFonts w:eastAsia="MS Mincho"/>
                <w:sz w:val="20"/>
                <w:lang w:val="en-GB"/>
              </w:rPr>
              <w:t>rep</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05522BC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C66A3F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41A7286" w14:textId="77777777" w:rsidTr="005473AC">
        <w:trPr>
          <w:cantSplit/>
          <w:jc w:val="center"/>
        </w:trPr>
        <w:tc>
          <w:tcPr>
            <w:tcW w:w="6700" w:type="dxa"/>
          </w:tcPr>
          <w:p w14:paraId="623236E5"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27</w:t>
            </w:r>
            <w:proofErr w:type="gramEnd"/>
            <w:r w:rsidRPr="00885BAA">
              <w:rPr>
                <w:rFonts w:eastAsia="MS Mincho"/>
                <w:sz w:val="20"/>
                <w:lang w:val="en-GB"/>
              </w:rPr>
              <w:t xml:space="preserve"> )</w:t>
            </w:r>
          </w:p>
        </w:tc>
        <w:tc>
          <w:tcPr>
            <w:tcW w:w="576" w:type="dxa"/>
          </w:tcPr>
          <w:p w14:paraId="3B70D3B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278171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EEC801E" w14:textId="77777777" w:rsidTr="005473AC">
        <w:trPr>
          <w:cantSplit/>
          <w:jc w:val="center"/>
        </w:trPr>
        <w:tc>
          <w:tcPr>
            <w:tcW w:w="6700" w:type="dxa"/>
          </w:tcPr>
          <w:p w14:paraId="05A835C2"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priority_layer_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2122F3F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54F7510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7270F12" w14:textId="77777777" w:rsidTr="005473AC">
        <w:trPr>
          <w:cantSplit/>
          <w:jc w:val="center"/>
        </w:trPr>
        <w:tc>
          <w:tcPr>
            <w:tcW w:w="6700" w:type="dxa"/>
          </w:tcPr>
          <w:p w14:paraId="41FBBB11"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28</w:t>
            </w:r>
            <w:proofErr w:type="gramEnd"/>
            <w:r w:rsidRPr="00885BAA">
              <w:rPr>
                <w:rFonts w:eastAsia="MS Mincho"/>
                <w:sz w:val="20"/>
                <w:lang w:val="en-GB"/>
              </w:rPr>
              <w:t xml:space="preserve"> )</w:t>
            </w:r>
          </w:p>
        </w:tc>
        <w:tc>
          <w:tcPr>
            <w:tcW w:w="576" w:type="dxa"/>
          </w:tcPr>
          <w:p w14:paraId="71444F8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4AC759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95CA1BC" w14:textId="77777777" w:rsidTr="005473AC">
        <w:trPr>
          <w:cantSplit/>
          <w:jc w:val="center"/>
        </w:trPr>
        <w:tc>
          <w:tcPr>
            <w:tcW w:w="6700" w:type="dxa"/>
          </w:tcPr>
          <w:p w14:paraId="407A05BF"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layers_not_</w:t>
            </w:r>
            <w:proofErr w:type="gramStart"/>
            <w:r w:rsidRPr="00885BAA">
              <w:rPr>
                <w:rFonts w:eastAsia="MS Mincho"/>
                <w:sz w:val="20"/>
                <w:lang w:val="en-GB"/>
              </w:rPr>
              <w:t>present</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243B52E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12E8D5B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F7579D3" w14:textId="77777777" w:rsidTr="005473AC">
        <w:trPr>
          <w:cantSplit/>
          <w:jc w:val="center"/>
        </w:trPr>
        <w:tc>
          <w:tcPr>
            <w:tcW w:w="6700" w:type="dxa"/>
          </w:tcPr>
          <w:p w14:paraId="41B55641"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29</w:t>
            </w:r>
            <w:proofErr w:type="gramEnd"/>
            <w:r w:rsidRPr="00885BAA">
              <w:rPr>
                <w:rFonts w:eastAsia="MS Mincho"/>
                <w:sz w:val="20"/>
                <w:lang w:val="en-GB"/>
              </w:rPr>
              <w:t xml:space="preserve"> )</w:t>
            </w:r>
          </w:p>
        </w:tc>
        <w:tc>
          <w:tcPr>
            <w:tcW w:w="576" w:type="dxa"/>
          </w:tcPr>
          <w:p w14:paraId="64BAD4D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E8495D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DB0D96F" w14:textId="77777777" w:rsidTr="005473AC">
        <w:trPr>
          <w:cantSplit/>
          <w:jc w:val="center"/>
        </w:trPr>
        <w:tc>
          <w:tcPr>
            <w:tcW w:w="6700" w:type="dxa"/>
          </w:tcPr>
          <w:p w14:paraId="08CF8552"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layer_dependency_</w:t>
            </w:r>
            <w:proofErr w:type="gramStart"/>
            <w:r w:rsidRPr="00885BAA">
              <w:rPr>
                <w:rFonts w:eastAsia="MS Mincho"/>
                <w:sz w:val="20"/>
                <w:lang w:val="en-GB"/>
              </w:rPr>
              <w:t>change</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1C3A636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0703F3E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B4B9872" w14:textId="77777777" w:rsidTr="005473AC">
        <w:trPr>
          <w:cantSplit/>
          <w:jc w:val="center"/>
        </w:trPr>
        <w:tc>
          <w:tcPr>
            <w:tcW w:w="6700" w:type="dxa"/>
          </w:tcPr>
          <w:p w14:paraId="44923C1C"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30</w:t>
            </w:r>
            <w:proofErr w:type="gramEnd"/>
            <w:r w:rsidRPr="00885BAA">
              <w:rPr>
                <w:rFonts w:eastAsia="MS Mincho"/>
                <w:sz w:val="20"/>
                <w:lang w:val="en-GB"/>
              </w:rPr>
              <w:t xml:space="preserve"> )</w:t>
            </w:r>
          </w:p>
        </w:tc>
        <w:tc>
          <w:tcPr>
            <w:tcW w:w="576" w:type="dxa"/>
          </w:tcPr>
          <w:p w14:paraId="3918CE4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7AE0D9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BC7FC76" w14:textId="77777777" w:rsidTr="005473AC">
        <w:trPr>
          <w:cantSplit/>
          <w:jc w:val="center"/>
        </w:trPr>
        <w:tc>
          <w:tcPr>
            <w:tcW w:w="6700" w:type="dxa"/>
          </w:tcPr>
          <w:p w14:paraId="5E24114C" w14:textId="77777777" w:rsidR="00EF31F0" w:rsidRPr="00885BAA" w:rsidDel="00AA59F9"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scalable_</w:t>
            </w:r>
            <w:proofErr w:type="gramStart"/>
            <w:r w:rsidRPr="00885BAA">
              <w:rPr>
                <w:rFonts w:eastAsia="MS Mincho"/>
                <w:sz w:val="20"/>
                <w:lang w:val="en-GB"/>
              </w:rPr>
              <w:t>nesting</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28B8802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491A29F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B938A44" w14:textId="77777777" w:rsidTr="005473AC">
        <w:trPr>
          <w:cantSplit/>
          <w:jc w:val="center"/>
        </w:trPr>
        <w:tc>
          <w:tcPr>
            <w:tcW w:w="6700" w:type="dxa"/>
          </w:tcPr>
          <w:p w14:paraId="122D02A7"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31</w:t>
            </w:r>
            <w:proofErr w:type="gramEnd"/>
            <w:r w:rsidRPr="00885BAA">
              <w:rPr>
                <w:rFonts w:eastAsia="MS Mincho"/>
                <w:sz w:val="20"/>
                <w:lang w:val="en-GB"/>
              </w:rPr>
              <w:t xml:space="preserve"> )</w:t>
            </w:r>
          </w:p>
        </w:tc>
        <w:tc>
          <w:tcPr>
            <w:tcW w:w="576" w:type="dxa"/>
          </w:tcPr>
          <w:p w14:paraId="63CB749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F44C05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EC4F0C8" w14:textId="77777777" w:rsidTr="005473AC">
        <w:trPr>
          <w:cantSplit/>
          <w:jc w:val="center"/>
        </w:trPr>
        <w:tc>
          <w:tcPr>
            <w:tcW w:w="6700" w:type="dxa"/>
          </w:tcPr>
          <w:p w14:paraId="462C498A"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base_layer_temporal_</w:t>
            </w:r>
            <w:proofErr w:type="gramStart"/>
            <w:r w:rsidRPr="00885BAA">
              <w:rPr>
                <w:rFonts w:eastAsia="MS Mincho"/>
                <w:sz w:val="20"/>
                <w:lang w:val="en-GB"/>
              </w:rPr>
              <w:t>hrd</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2C0E101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28D38B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B0DF6D5" w14:textId="77777777" w:rsidTr="005473AC">
        <w:trPr>
          <w:cantSplit/>
          <w:jc w:val="center"/>
        </w:trPr>
        <w:tc>
          <w:tcPr>
            <w:tcW w:w="6700" w:type="dxa"/>
          </w:tcPr>
          <w:p w14:paraId="14562CFC"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32</w:t>
            </w:r>
            <w:proofErr w:type="gramEnd"/>
            <w:r w:rsidRPr="00885BAA">
              <w:rPr>
                <w:rFonts w:eastAsia="MS Mincho"/>
                <w:sz w:val="20"/>
                <w:lang w:val="en-GB"/>
              </w:rPr>
              <w:t xml:space="preserve"> )</w:t>
            </w:r>
          </w:p>
        </w:tc>
        <w:tc>
          <w:tcPr>
            <w:tcW w:w="576" w:type="dxa"/>
          </w:tcPr>
          <w:p w14:paraId="49086AA1"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2EF8D56"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C252989" w14:textId="77777777" w:rsidTr="005473AC">
        <w:trPr>
          <w:cantSplit/>
          <w:jc w:val="center"/>
        </w:trPr>
        <w:tc>
          <w:tcPr>
            <w:tcW w:w="6700" w:type="dxa"/>
          </w:tcPr>
          <w:p w14:paraId="01C31403"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quality_layer_integrity_</w:t>
            </w:r>
            <w:proofErr w:type="gramStart"/>
            <w:r w:rsidRPr="00885BAA">
              <w:rPr>
                <w:rFonts w:eastAsia="MS Mincho"/>
                <w:sz w:val="20"/>
                <w:lang w:val="en-GB"/>
              </w:rPr>
              <w:t>check</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33E3674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5FD940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8447FE4" w14:textId="77777777" w:rsidTr="005473AC">
        <w:trPr>
          <w:cantSplit/>
          <w:jc w:val="center"/>
        </w:trPr>
        <w:tc>
          <w:tcPr>
            <w:tcW w:w="6700" w:type="dxa"/>
          </w:tcPr>
          <w:p w14:paraId="18B747CF"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33</w:t>
            </w:r>
            <w:proofErr w:type="gramEnd"/>
            <w:r w:rsidRPr="00885BAA">
              <w:rPr>
                <w:rFonts w:eastAsia="MS Mincho"/>
                <w:sz w:val="20"/>
                <w:lang w:val="en-GB"/>
              </w:rPr>
              <w:t xml:space="preserve"> )</w:t>
            </w:r>
          </w:p>
        </w:tc>
        <w:tc>
          <w:tcPr>
            <w:tcW w:w="576" w:type="dxa"/>
          </w:tcPr>
          <w:p w14:paraId="4A4A9E46"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BA6C79C"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ABDEB0C" w14:textId="77777777" w:rsidTr="005473AC">
        <w:trPr>
          <w:cantSplit/>
          <w:jc w:val="center"/>
        </w:trPr>
        <w:tc>
          <w:tcPr>
            <w:tcW w:w="6700" w:type="dxa"/>
          </w:tcPr>
          <w:p w14:paraId="36EB2DF6"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redundant_pic_</w:t>
            </w:r>
            <w:proofErr w:type="gramStart"/>
            <w:r w:rsidRPr="00885BAA">
              <w:rPr>
                <w:rFonts w:eastAsia="MS Mincho"/>
                <w:sz w:val="20"/>
                <w:lang w:val="en-GB"/>
              </w:rPr>
              <w:t>property</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774F11ED"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F6FAFF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CBDC87E" w14:textId="77777777" w:rsidTr="005473AC">
        <w:trPr>
          <w:cantSplit/>
          <w:jc w:val="center"/>
        </w:trPr>
        <w:tc>
          <w:tcPr>
            <w:tcW w:w="6700" w:type="dxa"/>
          </w:tcPr>
          <w:p w14:paraId="12EF092C"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34</w:t>
            </w:r>
            <w:proofErr w:type="gramEnd"/>
            <w:r w:rsidRPr="00885BAA">
              <w:rPr>
                <w:rFonts w:eastAsia="MS Mincho"/>
                <w:sz w:val="20"/>
                <w:lang w:val="en-GB"/>
              </w:rPr>
              <w:t xml:space="preserve"> )</w:t>
            </w:r>
          </w:p>
        </w:tc>
        <w:tc>
          <w:tcPr>
            <w:tcW w:w="576" w:type="dxa"/>
          </w:tcPr>
          <w:p w14:paraId="773FA058"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EF7351F"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626D341" w14:textId="77777777" w:rsidTr="005473AC">
        <w:trPr>
          <w:cantSplit/>
          <w:jc w:val="center"/>
        </w:trPr>
        <w:tc>
          <w:tcPr>
            <w:tcW w:w="6700" w:type="dxa"/>
          </w:tcPr>
          <w:p w14:paraId="27C168A2"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t>tl0_dep_rep_</w:t>
            </w:r>
            <w:proofErr w:type="gramStart"/>
            <w:r w:rsidRPr="00885BAA">
              <w:rPr>
                <w:rFonts w:eastAsia="MS Mincho"/>
                <w:sz w:val="20"/>
                <w:lang w:val="en-GB"/>
              </w:rPr>
              <w:t xml:space="preserve">index(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41D7E70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12C762D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3250E21" w14:textId="77777777" w:rsidTr="005473AC">
        <w:trPr>
          <w:cantSplit/>
          <w:jc w:val="center"/>
        </w:trPr>
        <w:tc>
          <w:tcPr>
            <w:tcW w:w="6700" w:type="dxa"/>
          </w:tcPr>
          <w:p w14:paraId="1A832A99"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35</w:t>
            </w:r>
            <w:proofErr w:type="gramEnd"/>
            <w:r w:rsidRPr="00885BAA">
              <w:rPr>
                <w:rFonts w:eastAsia="MS Mincho"/>
                <w:sz w:val="20"/>
                <w:lang w:val="en-GB"/>
              </w:rPr>
              <w:t xml:space="preserve"> )</w:t>
            </w:r>
          </w:p>
        </w:tc>
        <w:tc>
          <w:tcPr>
            <w:tcW w:w="576" w:type="dxa"/>
          </w:tcPr>
          <w:p w14:paraId="3505FC16"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1A49CED"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1C0184D" w14:textId="77777777" w:rsidTr="005473AC">
        <w:trPr>
          <w:cantSplit/>
          <w:jc w:val="center"/>
        </w:trPr>
        <w:tc>
          <w:tcPr>
            <w:tcW w:w="6700" w:type="dxa"/>
          </w:tcPr>
          <w:p w14:paraId="1F9C069F"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tl_switching_</w:t>
            </w:r>
            <w:proofErr w:type="gramStart"/>
            <w:r w:rsidRPr="00885BAA">
              <w:rPr>
                <w:rFonts w:eastAsia="MS Mincho"/>
                <w:sz w:val="20"/>
                <w:lang w:val="en-GB"/>
              </w:rPr>
              <w:t>point</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_Ref168473844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3FB6B43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5F2B78A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17AC90A" w14:textId="77777777" w:rsidTr="005473AC">
        <w:trPr>
          <w:cantSplit/>
          <w:jc w:val="center"/>
        </w:trPr>
        <w:tc>
          <w:tcPr>
            <w:tcW w:w="6700" w:type="dxa"/>
          </w:tcPr>
          <w:p w14:paraId="61710AF3"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36</w:t>
            </w:r>
            <w:proofErr w:type="gramEnd"/>
            <w:r w:rsidRPr="00885BAA">
              <w:rPr>
                <w:rFonts w:eastAsia="MS Mincho"/>
                <w:sz w:val="20"/>
                <w:lang w:val="en-GB"/>
              </w:rPr>
              <w:t xml:space="preserve"> )</w:t>
            </w:r>
          </w:p>
        </w:tc>
        <w:tc>
          <w:tcPr>
            <w:tcW w:w="576" w:type="dxa"/>
          </w:tcPr>
          <w:p w14:paraId="48BE0955"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D78E1CA"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F05A9C4" w14:textId="77777777" w:rsidTr="005473AC">
        <w:trPr>
          <w:cantSplit/>
          <w:jc w:val="center"/>
        </w:trPr>
        <w:tc>
          <w:tcPr>
            <w:tcW w:w="6700" w:type="dxa"/>
          </w:tcPr>
          <w:p w14:paraId="3E7F697D"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parallel_decoding_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_Ref217275905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38FEA69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1C4ADCC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C9763CF" w14:textId="77777777" w:rsidTr="005473AC">
        <w:trPr>
          <w:cantSplit/>
          <w:jc w:val="center"/>
        </w:trPr>
        <w:tc>
          <w:tcPr>
            <w:tcW w:w="6700" w:type="dxa"/>
          </w:tcPr>
          <w:p w14:paraId="174EC9BA"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37</w:t>
            </w:r>
            <w:proofErr w:type="gramEnd"/>
            <w:r w:rsidRPr="00885BAA">
              <w:rPr>
                <w:rFonts w:eastAsia="MS Mincho"/>
                <w:sz w:val="20"/>
                <w:lang w:val="en-GB"/>
              </w:rPr>
              <w:t xml:space="preserve"> )</w:t>
            </w:r>
          </w:p>
        </w:tc>
        <w:tc>
          <w:tcPr>
            <w:tcW w:w="576" w:type="dxa"/>
          </w:tcPr>
          <w:p w14:paraId="449DB26C"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0D2A881"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8D127FD" w14:textId="77777777" w:rsidTr="005473AC">
        <w:trPr>
          <w:cantSplit/>
          <w:jc w:val="center"/>
        </w:trPr>
        <w:tc>
          <w:tcPr>
            <w:tcW w:w="6700" w:type="dxa"/>
          </w:tcPr>
          <w:p w14:paraId="36DCDB49"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mvc_scalable_</w:t>
            </w:r>
            <w:proofErr w:type="gramStart"/>
            <w:r w:rsidRPr="00885BAA">
              <w:rPr>
                <w:rFonts w:eastAsia="MS Mincho"/>
                <w:sz w:val="20"/>
                <w:lang w:val="en-GB"/>
              </w:rPr>
              <w:t>nesting</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_Ref217275905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51D5464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7DF4F11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BFCBB40" w14:textId="77777777" w:rsidTr="005473AC">
        <w:trPr>
          <w:cantSplit/>
          <w:jc w:val="center"/>
        </w:trPr>
        <w:tc>
          <w:tcPr>
            <w:tcW w:w="6700" w:type="dxa"/>
          </w:tcPr>
          <w:p w14:paraId="4AF7F6D7"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38</w:t>
            </w:r>
            <w:proofErr w:type="gramEnd"/>
            <w:r w:rsidRPr="00885BAA">
              <w:rPr>
                <w:rFonts w:eastAsia="MS Mincho"/>
                <w:sz w:val="20"/>
                <w:lang w:val="en-GB"/>
              </w:rPr>
              <w:t xml:space="preserve"> )</w:t>
            </w:r>
          </w:p>
        </w:tc>
        <w:tc>
          <w:tcPr>
            <w:tcW w:w="576" w:type="dxa"/>
          </w:tcPr>
          <w:p w14:paraId="25C57F7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4B76DD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D90F6DA" w14:textId="77777777" w:rsidTr="005473AC">
        <w:trPr>
          <w:cantSplit/>
          <w:jc w:val="center"/>
        </w:trPr>
        <w:tc>
          <w:tcPr>
            <w:tcW w:w="6700" w:type="dxa"/>
          </w:tcPr>
          <w:p w14:paraId="19A8554D"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view_scalability_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_Ref217275905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69DD36A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68669AD"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C15E35D" w14:textId="77777777" w:rsidTr="005473AC">
        <w:trPr>
          <w:cantSplit/>
          <w:jc w:val="center"/>
        </w:trPr>
        <w:tc>
          <w:tcPr>
            <w:tcW w:w="6700" w:type="dxa"/>
          </w:tcPr>
          <w:p w14:paraId="4D5ADD57"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39</w:t>
            </w:r>
            <w:proofErr w:type="gramEnd"/>
            <w:r w:rsidRPr="00885BAA">
              <w:rPr>
                <w:rFonts w:eastAsia="MS Mincho"/>
                <w:sz w:val="20"/>
                <w:lang w:val="en-GB"/>
              </w:rPr>
              <w:t xml:space="preserve"> )</w:t>
            </w:r>
          </w:p>
        </w:tc>
        <w:tc>
          <w:tcPr>
            <w:tcW w:w="576" w:type="dxa"/>
          </w:tcPr>
          <w:p w14:paraId="31EA2BC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F9E043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993A7E1" w14:textId="77777777" w:rsidTr="005473AC">
        <w:trPr>
          <w:cantSplit/>
          <w:jc w:val="center"/>
        </w:trPr>
        <w:tc>
          <w:tcPr>
            <w:tcW w:w="6700" w:type="dxa"/>
          </w:tcPr>
          <w:p w14:paraId="1EC05801"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multiview_scene_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_Ref217275905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53FCE38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7B1584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9D65AB2" w14:textId="77777777" w:rsidTr="005473AC">
        <w:trPr>
          <w:cantSplit/>
          <w:jc w:val="center"/>
        </w:trPr>
        <w:tc>
          <w:tcPr>
            <w:tcW w:w="6700" w:type="dxa"/>
          </w:tcPr>
          <w:p w14:paraId="109C3CA8"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40</w:t>
            </w:r>
            <w:proofErr w:type="gramEnd"/>
            <w:r w:rsidRPr="00885BAA">
              <w:rPr>
                <w:rFonts w:eastAsia="MS Mincho"/>
                <w:sz w:val="20"/>
                <w:lang w:val="en-GB"/>
              </w:rPr>
              <w:t xml:space="preserve"> )</w:t>
            </w:r>
          </w:p>
        </w:tc>
        <w:tc>
          <w:tcPr>
            <w:tcW w:w="576" w:type="dxa"/>
          </w:tcPr>
          <w:p w14:paraId="54CFAB4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DEBCAF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6827E78" w14:textId="77777777" w:rsidTr="005473AC">
        <w:trPr>
          <w:cantSplit/>
          <w:jc w:val="center"/>
        </w:trPr>
        <w:tc>
          <w:tcPr>
            <w:tcW w:w="6700" w:type="dxa"/>
          </w:tcPr>
          <w:p w14:paraId="4F6226E5"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multiview_acquisition_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_Ref217275905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037AFCE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045F2D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E8AE20F" w14:textId="77777777" w:rsidTr="005473AC">
        <w:trPr>
          <w:cantSplit/>
          <w:jc w:val="center"/>
        </w:trPr>
        <w:tc>
          <w:tcPr>
            <w:tcW w:w="6700" w:type="dxa"/>
          </w:tcPr>
          <w:p w14:paraId="473AA34D"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41</w:t>
            </w:r>
            <w:proofErr w:type="gramEnd"/>
            <w:r w:rsidRPr="00885BAA">
              <w:rPr>
                <w:rFonts w:eastAsia="MS Mincho"/>
                <w:sz w:val="20"/>
                <w:lang w:val="en-GB"/>
              </w:rPr>
              <w:t xml:space="preserve"> )</w:t>
            </w:r>
          </w:p>
        </w:tc>
        <w:tc>
          <w:tcPr>
            <w:tcW w:w="576" w:type="dxa"/>
          </w:tcPr>
          <w:p w14:paraId="2F97956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54BF88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FA41B71" w14:textId="77777777" w:rsidTr="005473AC">
        <w:trPr>
          <w:cantSplit/>
          <w:jc w:val="center"/>
        </w:trPr>
        <w:tc>
          <w:tcPr>
            <w:tcW w:w="6700" w:type="dxa"/>
          </w:tcPr>
          <w:p w14:paraId="210F3311"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non_required_view_</w:t>
            </w:r>
            <w:proofErr w:type="gramStart"/>
            <w:r w:rsidRPr="00885BAA">
              <w:rPr>
                <w:rFonts w:eastAsia="MS Mincho"/>
                <w:sz w:val="20"/>
                <w:lang w:val="en-GB"/>
              </w:rPr>
              <w:t>component</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_Ref217275905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5F26CFF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F04364D"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22081FC" w14:textId="77777777" w:rsidTr="005473AC">
        <w:trPr>
          <w:cantSplit/>
          <w:jc w:val="center"/>
        </w:trPr>
        <w:tc>
          <w:tcPr>
            <w:tcW w:w="6700" w:type="dxa"/>
          </w:tcPr>
          <w:p w14:paraId="25BD6E15"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lastRenderedPageBreak/>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42</w:t>
            </w:r>
            <w:proofErr w:type="gramEnd"/>
            <w:r w:rsidRPr="00885BAA">
              <w:rPr>
                <w:rFonts w:eastAsia="MS Mincho"/>
                <w:sz w:val="20"/>
                <w:lang w:val="en-GB"/>
              </w:rPr>
              <w:t xml:space="preserve"> )</w:t>
            </w:r>
          </w:p>
        </w:tc>
        <w:tc>
          <w:tcPr>
            <w:tcW w:w="576" w:type="dxa"/>
          </w:tcPr>
          <w:p w14:paraId="6F34DFA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A7553E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4D2EB63" w14:textId="77777777" w:rsidTr="005473AC">
        <w:trPr>
          <w:cantSplit/>
          <w:jc w:val="center"/>
        </w:trPr>
        <w:tc>
          <w:tcPr>
            <w:tcW w:w="6700" w:type="dxa"/>
          </w:tcPr>
          <w:p w14:paraId="14277BD0"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view_dependency_</w:t>
            </w:r>
            <w:proofErr w:type="gramStart"/>
            <w:r w:rsidRPr="00885BAA">
              <w:rPr>
                <w:rFonts w:eastAsia="MS Mincho"/>
                <w:sz w:val="20"/>
                <w:lang w:val="en-GB"/>
              </w:rPr>
              <w:t>change</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_Ref217275905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49C5972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C45978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E9B9A11" w14:textId="77777777" w:rsidTr="005473AC">
        <w:trPr>
          <w:cantSplit/>
          <w:jc w:val="center"/>
        </w:trPr>
        <w:tc>
          <w:tcPr>
            <w:tcW w:w="6700" w:type="dxa"/>
          </w:tcPr>
          <w:p w14:paraId="3A9D0A89"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43</w:t>
            </w:r>
            <w:proofErr w:type="gramEnd"/>
            <w:r w:rsidRPr="00885BAA">
              <w:rPr>
                <w:rFonts w:eastAsia="MS Mincho"/>
                <w:sz w:val="20"/>
                <w:lang w:val="en-GB"/>
              </w:rPr>
              <w:t xml:space="preserve"> )</w:t>
            </w:r>
          </w:p>
        </w:tc>
        <w:tc>
          <w:tcPr>
            <w:tcW w:w="576" w:type="dxa"/>
          </w:tcPr>
          <w:p w14:paraId="35A9EDE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317AED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EE675B0" w14:textId="77777777" w:rsidTr="005473AC">
        <w:trPr>
          <w:cantSplit/>
          <w:jc w:val="center"/>
        </w:trPr>
        <w:tc>
          <w:tcPr>
            <w:tcW w:w="6700" w:type="dxa"/>
          </w:tcPr>
          <w:p w14:paraId="427252D8"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operation_points_not_</w:t>
            </w:r>
            <w:proofErr w:type="gramStart"/>
            <w:r w:rsidRPr="00885BAA">
              <w:rPr>
                <w:rFonts w:eastAsia="MS Mincho"/>
                <w:sz w:val="20"/>
                <w:lang w:val="en-GB"/>
              </w:rPr>
              <w:t>present</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_Ref217275905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36E10C0D"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7298118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49315FD" w14:textId="77777777" w:rsidTr="005473AC">
        <w:trPr>
          <w:cantSplit/>
          <w:jc w:val="center"/>
        </w:trPr>
        <w:tc>
          <w:tcPr>
            <w:tcW w:w="6700" w:type="dxa"/>
          </w:tcPr>
          <w:p w14:paraId="7A3DB993"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44</w:t>
            </w:r>
            <w:proofErr w:type="gramEnd"/>
            <w:r w:rsidRPr="00885BAA">
              <w:rPr>
                <w:rFonts w:eastAsia="MS Mincho"/>
                <w:sz w:val="20"/>
                <w:lang w:val="en-GB"/>
              </w:rPr>
              <w:t xml:space="preserve"> )</w:t>
            </w:r>
          </w:p>
        </w:tc>
        <w:tc>
          <w:tcPr>
            <w:tcW w:w="576" w:type="dxa"/>
          </w:tcPr>
          <w:p w14:paraId="2D05380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C43800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FF59FC7" w14:textId="77777777" w:rsidTr="005473AC">
        <w:trPr>
          <w:cantSplit/>
          <w:jc w:val="center"/>
        </w:trPr>
        <w:tc>
          <w:tcPr>
            <w:tcW w:w="6700" w:type="dxa"/>
          </w:tcPr>
          <w:p w14:paraId="19BF3A0B"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base_view_temporal_</w:t>
            </w:r>
            <w:proofErr w:type="gramStart"/>
            <w:r w:rsidRPr="00885BAA">
              <w:rPr>
                <w:rFonts w:eastAsia="MS Mincho"/>
                <w:sz w:val="20"/>
                <w:lang w:val="en-GB"/>
              </w:rPr>
              <w:t>hrd</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_Ref217275905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5822752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CF4A1F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5D3AAFE" w14:textId="77777777" w:rsidTr="005473AC">
        <w:trPr>
          <w:cantSplit/>
          <w:jc w:val="center"/>
        </w:trPr>
        <w:tc>
          <w:tcPr>
            <w:tcW w:w="6700" w:type="dxa"/>
          </w:tcPr>
          <w:p w14:paraId="5CFF471E"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45</w:t>
            </w:r>
            <w:proofErr w:type="gramEnd"/>
            <w:r w:rsidRPr="00885BAA">
              <w:rPr>
                <w:rFonts w:eastAsia="MS Mincho"/>
                <w:sz w:val="20"/>
                <w:lang w:val="en-GB"/>
              </w:rPr>
              <w:t xml:space="preserve"> )</w:t>
            </w:r>
          </w:p>
        </w:tc>
        <w:tc>
          <w:tcPr>
            <w:tcW w:w="576" w:type="dxa"/>
          </w:tcPr>
          <w:p w14:paraId="4858421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CEC06F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515B4AA" w14:textId="77777777" w:rsidTr="005473AC">
        <w:trPr>
          <w:cantSplit/>
          <w:jc w:val="center"/>
        </w:trPr>
        <w:tc>
          <w:tcPr>
            <w:tcW w:w="6700" w:type="dxa"/>
          </w:tcPr>
          <w:p w14:paraId="24537890"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frame_packing_</w:t>
            </w:r>
            <w:proofErr w:type="gramStart"/>
            <w:r w:rsidRPr="00885BAA">
              <w:rPr>
                <w:rFonts w:eastAsia="MS Mincho"/>
                <w:sz w:val="20"/>
                <w:lang w:val="en-GB"/>
              </w:rPr>
              <w:t>arrangement</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3144FF2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EFE83D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04F436F" w14:textId="77777777" w:rsidTr="005473AC">
        <w:trPr>
          <w:cantSplit/>
          <w:jc w:val="center"/>
        </w:trPr>
        <w:tc>
          <w:tcPr>
            <w:tcW w:w="6700" w:type="dxa"/>
          </w:tcPr>
          <w:p w14:paraId="6CC0AF81"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46</w:t>
            </w:r>
            <w:proofErr w:type="gramEnd"/>
            <w:r w:rsidRPr="00885BAA">
              <w:rPr>
                <w:rFonts w:eastAsia="MS Mincho"/>
                <w:sz w:val="20"/>
                <w:lang w:val="en-GB"/>
              </w:rPr>
              <w:t xml:space="preserve"> )</w:t>
            </w:r>
          </w:p>
        </w:tc>
        <w:tc>
          <w:tcPr>
            <w:tcW w:w="576" w:type="dxa"/>
          </w:tcPr>
          <w:p w14:paraId="3719C83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322FCF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8AFA67A" w14:textId="77777777" w:rsidTr="005473AC">
        <w:trPr>
          <w:cantSplit/>
          <w:jc w:val="center"/>
        </w:trPr>
        <w:tc>
          <w:tcPr>
            <w:tcW w:w="6700" w:type="dxa"/>
          </w:tcPr>
          <w:p w14:paraId="1BDAB9B1"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multiview_view_</w:t>
            </w:r>
            <w:proofErr w:type="gramStart"/>
            <w:r w:rsidRPr="00885BAA">
              <w:rPr>
                <w:rFonts w:eastAsia="MS Mincho"/>
                <w:sz w:val="20"/>
                <w:lang w:val="en-GB"/>
              </w:rPr>
              <w:t>position</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 </w:t>
            </w:r>
            <w:r w:rsidRPr="00885BAA">
              <w:rPr>
                <w:rFonts w:eastAsia="MS Mincho"/>
                <w:sz w:val="20"/>
                <w:lang w:val="en-GB"/>
              </w:rPr>
              <w:fldChar w:fldCharType="begin" w:fldLock="1"/>
            </w:r>
            <w:r w:rsidRPr="00885BAA">
              <w:rPr>
                <w:rFonts w:eastAsia="MS Mincho"/>
                <w:sz w:val="20"/>
                <w:lang w:val="en-GB"/>
              </w:rPr>
              <w:instrText xml:space="preserve"> REF _Ref217275905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w:t>
            </w:r>
            <w:r w:rsidRPr="00885BAA">
              <w:rPr>
                <w:rFonts w:eastAsia="MS Mincho"/>
                <w:sz w:val="20"/>
                <w:lang w:val="en-GB"/>
              </w:rPr>
              <w:fldChar w:fldCharType="end"/>
            </w:r>
            <w:r w:rsidRPr="00885BAA">
              <w:rPr>
                <w:rFonts w:eastAsia="MS Mincho"/>
                <w:sz w:val="20"/>
                <w:lang w:val="en-GB"/>
              </w:rPr>
              <w:t xml:space="preserve"> */</w:t>
            </w:r>
          </w:p>
        </w:tc>
        <w:tc>
          <w:tcPr>
            <w:tcW w:w="576" w:type="dxa"/>
          </w:tcPr>
          <w:p w14:paraId="31126FE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B5BB80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68235E3" w14:textId="77777777" w:rsidTr="005473AC">
        <w:trPr>
          <w:cantSplit/>
          <w:jc w:val="center"/>
        </w:trPr>
        <w:tc>
          <w:tcPr>
            <w:tcW w:w="6700" w:type="dxa"/>
          </w:tcPr>
          <w:p w14:paraId="05929088"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47</w:t>
            </w:r>
            <w:proofErr w:type="gramEnd"/>
            <w:r w:rsidRPr="00885BAA">
              <w:rPr>
                <w:rFonts w:eastAsia="MS Mincho"/>
                <w:sz w:val="20"/>
                <w:lang w:val="en-GB"/>
              </w:rPr>
              <w:t xml:space="preserve"> )</w:t>
            </w:r>
          </w:p>
        </w:tc>
        <w:tc>
          <w:tcPr>
            <w:tcW w:w="576" w:type="dxa"/>
          </w:tcPr>
          <w:p w14:paraId="62BF6EC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50972B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A9896B4" w14:textId="77777777" w:rsidTr="005473AC">
        <w:trPr>
          <w:cantSplit/>
          <w:jc w:val="center"/>
        </w:trPr>
        <w:tc>
          <w:tcPr>
            <w:tcW w:w="6700" w:type="dxa"/>
          </w:tcPr>
          <w:p w14:paraId="3C5A1EC8"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display_</w:t>
            </w:r>
            <w:proofErr w:type="gramStart"/>
            <w:r w:rsidRPr="00885BAA">
              <w:rPr>
                <w:rFonts w:eastAsia="MS Mincho"/>
                <w:sz w:val="20"/>
                <w:lang w:val="en-GB"/>
              </w:rPr>
              <w:t>orientation</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685BA5E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1EF8D1E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4901658" w14:textId="77777777" w:rsidTr="005473AC">
        <w:trPr>
          <w:cantSplit/>
          <w:jc w:val="center"/>
        </w:trPr>
        <w:tc>
          <w:tcPr>
            <w:tcW w:w="6700" w:type="dxa"/>
          </w:tcPr>
          <w:p w14:paraId="5ADA5BCB"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48</w:t>
            </w:r>
            <w:proofErr w:type="gramEnd"/>
            <w:r w:rsidRPr="00885BAA">
              <w:rPr>
                <w:rFonts w:eastAsia="MS Mincho"/>
                <w:sz w:val="20"/>
                <w:lang w:val="en-GB"/>
              </w:rPr>
              <w:t xml:space="preserve"> )</w:t>
            </w:r>
          </w:p>
        </w:tc>
        <w:tc>
          <w:tcPr>
            <w:tcW w:w="576" w:type="dxa"/>
          </w:tcPr>
          <w:p w14:paraId="060063E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80435C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50C4A68" w14:textId="77777777" w:rsidTr="005473AC">
        <w:trPr>
          <w:cantSplit/>
          <w:jc w:val="center"/>
        </w:trPr>
        <w:tc>
          <w:tcPr>
            <w:tcW w:w="6700" w:type="dxa"/>
          </w:tcPr>
          <w:p w14:paraId="16B5FBE6"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mvcd_scalable_</w:t>
            </w:r>
            <w:proofErr w:type="gramStart"/>
            <w:r w:rsidRPr="00885BAA">
              <w:rPr>
                <w:rFonts w:eastAsia="MS Mincho"/>
                <w:sz w:val="20"/>
                <w:lang w:val="en-GB"/>
              </w:rPr>
              <w:t>nesting</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w:t>
            </w:r>
            <w:r w:rsidRPr="00885BAA">
              <w:rPr>
                <w:rFonts w:eastAsia="MS Mincho"/>
                <w:sz w:val="20"/>
                <w:lang w:val="en-GB" w:eastAsia="ja-JP"/>
              </w:rPr>
              <w:t> </w:t>
            </w:r>
            <w:r w:rsidRPr="00885BAA">
              <w:rPr>
                <w:rFonts w:eastAsia="MS Mincho"/>
                <w:sz w:val="20"/>
                <w:lang w:val="en-GB" w:eastAsia="ja-JP"/>
              </w:rPr>
              <w:fldChar w:fldCharType="begin" w:fldLock="1"/>
            </w:r>
            <w:r w:rsidRPr="00885BAA">
              <w:rPr>
                <w:rFonts w:eastAsia="MS Mincho"/>
                <w:sz w:val="20"/>
                <w:lang w:val="en-GB" w:eastAsia="ja-JP"/>
              </w:rPr>
              <w:instrText xml:space="preserve"> REF _Ref350899295 \r \h  \* MERGEFORMAT </w:instrText>
            </w:r>
            <w:r w:rsidRPr="00885BAA">
              <w:rPr>
                <w:rFonts w:eastAsia="MS Mincho"/>
                <w:sz w:val="20"/>
                <w:lang w:val="en-GB" w:eastAsia="ja-JP"/>
              </w:rPr>
            </w:r>
            <w:r w:rsidRPr="00885BAA">
              <w:rPr>
                <w:rFonts w:eastAsia="MS Mincho"/>
                <w:sz w:val="20"/>
                <w:lang w:val="en-GB" w:eastAsia="ja-JP"/>
              </w:rPr>
              <w:fldChar w:fldCharType="separate"/>
            </w:r>
            <w:r w:rsidRPr="00885BAA">
              <w:rPr>
                <w:rFonts w:eastAsia="MS Mincho"/>
                <w:sz w:val="20"/>
                <w:cs/>
                <w:lang w:val="en-GB" w:eastAsia="ja-JP"/>
              </w:rPr>
              <w:t>‎</w:t>
            </w:r>
            <w:r w:rsidRPr="00885BAA">
              <w:rPr>
                <w:rFonts w:eastAsia="MS Mincho"/>
                <w:sz w:val="20"/>
                <w:lang w:val="en-GB" w:eastAsia="ja-JP"/>
              </w:rPr>
              <w:t>H</w:t>
            </w:r>
            <w:r w:rsidRPr="00885BAA">
              <w:rPr>
                <w:rFonts w:eastAsia="MS Mincho"/>
                <w:sz w:val="20"/>
                <w:lang w:val="en-GB" w:eastAsia="ja-JP"/>
              </w:rPr>
              <w:fldChar w:fldCharType="end"/>
            </w:r>
            <w:r w:rsidRPr="00885BAA">
              <w:rPr>
                <w:rFonts w:eastAsia="MS Mincho"/>
                <w:sz w:val="20"/>
                <w:lang w:val="en-GB"/>
              </w:rPr>
              <w:t xml:space="preserve"> */</w:t>
            </w:r>
          </w:p>
        </w:tc>
        <w:tc>
          <w:tcPr>
            <w:tcW w:w="576" w:type="dxa"/>
          </w:tcPr>
          <w:p w14:paraId="5E8D566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F39BCC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6579BE4" w14:textId="77777777" w:rsidTr="005473AC">
        <w:trPr>
          <w:cantSplit/>
          <w:jc w:val="center"/>
        </w:trPr>
        <w:tc>
          <w:tcPr>
            <w:tcW w:w="6700" w:type="dxa"/>
          </w:tcPr>
          <w:p w14:paraId="138F341A"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49</w:t>
            </w:r>
            <w:proofErr w:type="gramEnd"/>
            <w:r w:rsidRPr="00885BAA">
              <w:rPr>
                <w:rFonts w:eastAsia="MS Mincho"/>
                <w:sz w:val="20"/>
                <w:lang w:val="en-GB"/>
              </w:rPr>
              <w:t xml:space="preserve"> )</w:t>
            </w:r>
          </w:p>
        </w:tc>
        <w:tc>
          <w:tcPr>
            <w:tcW w:w="576" w:type="dxa"/>
          </w:tcPr>
          <w:p w14:paraId="77CE856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8E00CC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5E583FC" w14:textId="77777777" w:rsidTr="005473AC">
        <w:trPr>
          <w:cantSplit/>
          <w:jc w:val="center"/>
        </w:trPr>
        <w:tc>
          <w:tcPr>
            <w:tcW w:w="6700" w:type="dxa"/>
          </w:tcPr>
          <w:p w14:paraId="7A0452FD"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mvcd_view_scalability_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w:t>
            </w:r>
            <w:r w:rsidRPr="00885BAA">
              <w:rPr>
                <w:rFonts w:eastAsia="MS Mincho"/>
                <w:sz w:val="20"/>
                <w:lang w:val="en-GB" w:eastAsia="ja-JP"/>
              </w:rPr>
              <w:t> </w:t>
            </w:r>
            <w:r w:rsidRPr="00885BAA">
              <w:rPr>
                <w:rFonts w:eastAsia="MS Mincho"/>
                <w:sz w:val="20"/>
                <w:lang w:val="en-GB" w:eastAsia="ja-JP"/>
              </w:rPr>
              <w:fldChar w:fldCharType="begin" w:fldLock="1"/>
            </w:r>
            <w:r w:rsidRPr="00885BAA">
              <w:rPr>
                <w:rFonts w:eastAsia="MS Mincho"/>
                <w:sz w:val="20"/>
                <w:lang w:val="en-GB" w:eastAsia="ja-JP"/>
              </w:rPr>
              <w:instrText xml:space="preserve"> REF _Ref350899295 \r \h  \* MERGEFORMAT </w:instrText>
            </w:r>
            <w:r w:rsidRPr="00885BAA">
              <w:rPr>
                <w:rFonts w:eastAsia="MS Mincho"/>
                <w:sz w:val="20"/>
                <w:lang w:val="en-GB" w:eastAsia="ja-JP"/>
              </w:rPr>
            </w:r>
            <w:r w:rsidRPr="00885BAA">
              <w:rPr>
                <w:rFonts w:eastAsia="MS Mincho"/>
                <w:sz w:val="20"/>
                <w:lang w:val="en-GB" w:eastAsia="ja-JP"/>
              </w:rPr>
              <w:fldChar w:fldCharType="separate"/>
            </w:r>
            <w:r w:rsidRPr="00885BAA">
              <w:rPr>
                <w:rFonts w:eastAsia="MS Mincho"/>
                <w:sz w:val="20"/>
                <w:cs/>
                <w:lang w:val="en-GB" w:eastAsia="ja-JP"/>
              </w:rPr>
              <w:t>‎</w:t>
            </w:r>
            <w:r w:rsidRPr="00885BAA">
              <w:rPr>
                <w:rFonts w:eastAsia="MS Mincho"/>
                <w:sz w:val="20"/>
                <w:lang w:val="en-GB" w:eastAsia="ja-JP"/>
              </w:rPr>
              <w:t>H</w:t>
            </w:r>
            <w:r w:rsidRPr="00885BAA">
              <w:rPr>
                <w:rFonts w:eastAsia="MS Mincho"/>
                <w:sz w:val="20"/>
                <w:lang w:val="en-GB" w:eastAsia="ja-JP"/>
              </w:rPr>
              <w:fldChar w:fldCharType="end"/>
            </w:r>
            <w:r w:rsidRPr="00885BAA">
              <w:rPr>
                <w:rFonts w:eastAsia="MS Mincho"/>
                <w:sz w:val="20"/>
                <w:lang w:val="en-GB"/>
              </w:rPr>
              <w:t xml:space="preserve"> */</w:t>
            </w:r>
          </w:p>
        </w:tc>
        <w:tc>
          <w:tcPr>
            <w:tcW w:w="576" w:type="dxa"/>
          </w:tcPr>
          <w:p w14:paraId="12F0B9F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81AC43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DBC7362" w14:textId="77777777" w:rsidTr="005473AC">
        <w:trPr>
          <w:cantSplit/>
          <w:jc w:val="center"/>
        </w:trPr>
        <w:tc>
          <w:tcPr>
            <w:tcW w:w="6700" w:type="dxa"/>
          </w:tcPr>
          <w:p w14:paraId="010541E1"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50</w:t>
            </w:r>
            <w:proofErr w:type="gramEnd"/>
            <w:r w:rsidRPr="00885BAA">
              <w:rPr>
                <w:rFonts w:eastAsia="MS Mincho"/>
                <w:sz w:val="20"/>
                <w:lang w:val="en-GB"/>
              </w:rPr>
              <w:t xml:space="preserve"> )</w:t>
            </w:r>
          </w:p>
        </w:tc>
        <w:tc>
          <w:tcPr>
            <w:tcW w:w="576" w:type="dxa"/>
          </w:tcPr>
          <w:p w14:paraId="41BCF46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8FA19CD"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D897E30" w14:textId="77777777" w:rsidTr="005473AC">
        <w:trPr>
          <w:cantSplit/>
          <w:jc w:val="center"/>
        </w:trPr>
        <w:tc>
          <w:tcPr>
            <w:tcW w:w="6700" w:type="dxa"/>
          </w:tcPr>
          <w:p w14:paraId="41A3735B"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depth_representation_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w:t>
            </w:r>
            <w:r w:rsidRPr="00885BAA">
              <w:rPr>
                <w:rFonts w:eastAsia="MS Mincho"/>
                <w:sz w:val="20"/>
                <w:lang w:val="en-GB" w:eastAsia="ja-JP"/>
              </w:rPr>
              <w:t> </w:t>
            </w:r>
            <w:r w:rsidRPr="00885BAA">
              <w:rPr>
                <w:rFonts w:eastAsia="MS Mincho"/>
                <w:sz w:val="20"/>
                <w:lang w:val="en-GB" w:eastAsia="ja-JP"/>
              </w:rPr>
              <w:fldChar w:fldCharType="begin" w:fldLock="1"/>
            </w:r>
            <w:r w:rsidRPr="00885BAA">
              <w:rPr>
                <w:rFonts w:eastAsia="MS Mincho"/>
                <w:sz w:val="20"/>
                <w:lang w:val="en-GB" w:eastAsia="ja-JP"/>
              </w:rPr>
              <w:instrText xml:space="preserve"> REF _Ref350899295 \r \h  \* MERGEFORMAT </w:instrText>
            </w:r>
            <w:r w:rsidRPr="00885BAA">
              <w:rPr>
                <w:rFonts w:eastAsia="MS Mincho"/>
                <w:sz w:val="20"/>
                <w:lang w:val="en-GB" w:eastAsia="ja-JP"/>
              </w:rPr>
            </w:r>
            <w:r w:rsidRPr="00885BAA">
              <w:rPr>
                <w:rFonts w:eastAsia="MS Mincho"/>
                <w:sz w:val="20"/>
                <w:lang w:val="en-GB" w:eastAsia="ja-JP"/>
              </w:rPr>
              <w:fldChar w:fldCharType="separate"/>
            </w:r>
            <w:r w:rsidRPr="00885BAA">
              <w:rPr>
                <w:rFonts w:eastAsia="MS Mincho"/>
                <w:sz w:val="20"/>
                <w:cs/>
                <w:lang w:val="en-GB" w:eastAsia="ja-JP"/>
              </w:rPr>
              <w:t>‎</w:t>
            </w:r>
            <w:r w:rsidRPr="00885BAA">
              <w:rPr>
                <w:rFonts w:eastAsia="MS Mincho"/>
                <w:sz w:val="20"/>
                <w:lang w:val="en-GB" w:eastAsia="ja-JP"/>
              </w:rPr>
              <w:t>H</w:t>
            </w:r>
            <w:r w:rsidRPr="00885BAA">
              <w:rPr>
                <w:rFonts w:eastAsia="MS Mincho"/>
                <w:sz w:val="20"/>
                <w:lang w:val="en-GB" w:eastAsia="ja-JP"/>
              </w:rPr>
              <w:fldChar w:fldCharType="end"/>
            </w:r>
            <w:r w:rsidRPr="00885BAA">
              <w:rPr>
                <w:rFonts w:eastAsia="MS Mincho"/>
                <w:sz w:val="20"/>
                <w:lang w:val="en-GB"/>
              </w:rPr>
              <w:t xml:space="preserve"> */</w:t>
            </w:r>
          </w:p>
        </w:tc>
        <w:tc>
          <w:tcPr>
            <w:tcW w:w="576" w:type="dxa"/>
          </w:tcPr>
          <w:p w14:paraId="368D548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6F0C38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1462C00" w14:textId="77777777" w:rsidTr="005473AC">
        <w:trPr>
          <w:cantSplit/>
          <w:jc w:val="center"/>
        </w:trPr>
        <w:tc>
          <w:tcPr>
            <w:tcW w:w="6700" w:type="dxa"/>
          </w:tcPr>
          <w:p w14:paraId="5EBACC1B"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51</w:t>
            </w:r>
            <w:proofErr w:type="gramEnd"/>
            <w:r w:rsidRPr="00885BAA">
              <w:rPr>
                <w:rFonts w:eastAsia="MS Mincho"/>
                <w:sz w:val="20"/>
                <w:lang w:val="en-GB"/>
              </w:rPr>
              <w:t xml:space="preserve"> )</w:t>
            </w:r>
          </w:p>
        </w:tc>
        <w:tc>
          <w:tcPr>
            <w:tcW w:w="576" w:type="dxa"/>
          </w:tcPr>
          <w:p w14:paraId="3F350B6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102BE2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06AF5BE" w14:textId="77777777" w:rsidTr="005473AC">
        <w:trPr>
          <w:cantSplit/>
          <w:jc w:val="center"/>
        </w:trPr>
        <w:tc>
          <w:tcPr>
            <w:tcW w:w="6700" w:type="dxa"/>
          </w:tcPr>
          <w:p w14:paraId="4C12AE47" w14:textId="3F2D5101"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three_dimensional_reference_displays_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r w:rsidRPr="00885BAA">
              <w:rPr>
                <w:rFonts w:eastAsia="MS Mincho"/>
                <w:sz w:val="20"/>
                <w:lang w:val="en-GB"/>
              </w:rPr>
              <w:br/>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t>/* specified in Annex</w:t>
            </w:r>
            <w:r w:rsidRPr="00885BAA">
              <w:rPr>
                <w:rFonts w:eastAsia="MS Mincho"/>
                <w:sz w:val="20"/>
                <w:lang w:val="en-GB" w:eastAsia="ja-JP"/>
              </w:rPr>
              <w:t> </w:t>
            </w:r>
            <w:r w:rsidRPr="00885BAA">
              <w:rPr>
                <w:rFonts w:eastAsia="MS Mincho"/>
                <w:sz w:val="20"/>
                <w:lang w:val="en-GB" w:eastAsia="ja-JP"/>
              </w:rPr>
              <w:fldChar w:fldCharType="begin" w:fldLock="1"/>
            </w:r>
            <w:r w:rsidRPr="00885BAA">
              <w:rPr>
                <w:rFonts w:eastAsia="MS Mincho"/>
                <w:sz w:val="20"/>
                <w:lang w:val="en-GB" w:eastAsia="ja-JP"/>
              </w:rPr>
              <w:instrText xml:space="preserve"> REF _Ref350899295 \r \h  \* MERGEFORMAT </w:instrText>
            </w:r>
            <w:r w:rsidRPr="00885BAA">
              <w:rPr>
                <w:rFonts w:eastAsia="MS Mincho"/>
                <w:sz w:val="20"/>
                <w:lang w:val="en-GB" w:eastAsia="ja-JP"/>
              </w:rPr>
            </w:r>
            <w:r w:rsidRPr="00885BAA">
              <w:rPr>
                <w:rFonts w:eastAsia="MS Mincho"/>
                <w:sz w:val="20"/>
                <w:lang w:val="en-GB" w:eastAsia="ja-JP"/>
              </w:rPr>
              <w:fldChar w:fldCharType="separate"/>
            </w:r>
            <w:r w:rsidRPr="00885BAA">
              <w:rPr>
                <w:rFonts w:eastAsia="MS Mincho"/>
                <w:sz w:val="20"/>
                <w:cs/>
                <w:lang w:val="en-GB" w:eastAsia="ja-JP"/>
              </w:rPr>
              <w:t>‎</w:t>
            </w:r>
            <w:r w:rsidRPr="00885BAA">
              <w:rPr>
                <w:rFonts w:eastAsia="MS Mincho"/>
                <w:sz w:val="20"/>
                <w:lang w:val="en-GB" w:eastAsia="ja-JP"/>
              </w:rPr>
              <w:t>H</w:t>
            </w:r>
            <w:r w:rsidRPr="00885BAA">
              <w:rPr>
                <w:rFonts w:eastAsia="MS Mincho"/>
                <w:sz w:val="20"/>
                <w:lang w:val="en-GB" w:eastAsia="ja-JP"/>
              </w:rPr>
              <w:fldChar w:fldCharType="end"/>
            </w:r>
            <w:r w:rsidRPr="00885BAA">
              <w:rPr>
                <w:rFonts w:eastAsia="MS Mincho"/>
                <w:sz w:val="20"/>
                <w:lang w:val="en-GB"/>
              </w:rPr>
              <w:t xml:space="preserve"> */</w:t>
            </w:r>
          </w:p>
        </w:tc>
        <w:tc>
          <w:tcPr>
            <w:tcW w:w="576" w:type="dxa"/>
          </w:tcPr>
          <w:p w14:paraId="03B4AF1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45ACC76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1AA2962" w14:textId="77777777" w:rsidTr="005473AC">
        <w:trPr>
          <w:cantSplit/>
          <w:jc w:val="center"/>
        </w:trPr>
        <w:tc>
          <w:tcPr>
            <w:tcW w:w="6700" w:type="dxa"/>
          </w:tcPr>
          <w:p w14:paraId="72623165"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52</w:t>
            </w:r>
            <w:proofErr w:type="gramEnd"/>
            <w:r w:rsidRPr="00885BAA">
              <w:rPr>
                <w:rFonts w:eastAsia="MS Mincho"/>
                <w:sz w:val="20"/>
                <w:lang w:val="en-GB"/>
              </w:rPr>
              <w:t xml:space="preserve"> )</w:t>
            </w:r>
          </w:p>
        </w:tc>
        <w:tc>
          <w:tcPr>
            <w:tcW w:w="576" w:type="dxa"/>
          </w:tcPr>
          <w:p w14:paraId="3C0DD27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94F48D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CE31905" w14:textId="77777777" w:rsidTr="005473AC">
        <w:trPr>
          <w:cantSplit/>
          <w:jc w:val="center"/>
        </w:trPr>
        <w:tc>
          <w:tcPr>
            <w:tcW w:w="6700" w:type="dxa"/>
          </w:tcPr>
          <w:p w14:paraId="28028752"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depth_</w:t>
            </w:r>
            <w:proofErr w:type="gramStart"/>
            <w:r w:rsidRPr="00885BAA">
              <w:rPr>
                <w:rFonts w:eastAsia="MS Mincho"/>
                <w:sz w:val="20"/>
                <w:lang w:val="en-GB"/>
              </w:rPr>
              <w:t>timing</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w:t>
            </w:r>
            <w:r w:rsidRPr="00885BAA">
              <w:rPr>
                <w:rFonts w:eastAsia="MS Mincho"/>
                <w:sz w:val="20"/>
                <w:lang w:val="en-GB" w:eastAsia="ja-JP"/>
              </w:rPr>
              <w:t> </w:t>
            </w:r>
            <w:r w:rsidRPr="00885BAA">
              <w:rPr>
                <w:rFonts w:eastAsia="MS Mincho"/>
                <w:sz w:val="20"/>
                <w:lang w:val="en-GB" w:eastAsia="ja-JP"/>
              </w:rPr>
              <w:fldChar w:fldCharType="begin" w:fldLock="1"/>
            </w:r>
            <w:r w:rsidRPr="00885BAA">
              <w:rPr>
                <w:rFonts w:eastAsia="MS Mincho"/>
                <w:sz w:val="20"/>
                <w:lang w:val="en-GB" w:eastAsia="ja-JP"/>
              </w:rPr>
              <w:instrText xml:space="preserve"> REF _Ref350899295 \r \h  \* MERGEFORMAT </w:instrText>
            </w:r>
            <w:r w:rsidRPr="00885BAA">
              <w:rPr>
                <w:rFonts w:eastAsia="MS Mincho"/>
                <w:sz w:val="20"/>
                <w:lang w:val="en-GB" w:eastAsia="ja-JP"/>
              </w:rPr>
            </w:r>
            <w:r w:rsidRPr="00885BAA">
              <w:rPr>
                <w:rFonts w:eastAsia="MS Mincho"/>
                <w:sz w:val="20"/>
                <w:lang w:val="en-GB" w:eastAsia="ja-JP"/>
              </w:rPr>
              <w:fldChar w:fldCharType="separate"/>
            </w:r>
            <w:r w:rsidRPr="00885BAA">
              <w:rPr>
                <w:rFonts w:eastAsia="MS Mincho"/>
                <w:sz w:val="20"/>
                <w:cs/>
                <w:lang w:val="en-GB" w:eastAsia="ja-JP"/>
              </w:rPr>
              <w:t>‎</w:t>
            </w:r>
            <w:r w:rsidRPr="00885BAA">
              <w:rPr>
                <w:rFonts w:eastAsia="MS Mincho"/>
                <w:sz w:val="20"/>
                <w:lang w:val="en-GB" w:eastAsia="ja-JP"/>
              </w:rPr>
              <w:t>H</w:t>
            </w:r>
            <w:r w:rsidRPr="00885BAA">
              <w:rPr>
                <w:rFonts w:eastAsia="MS Mincho"/>
                <w:sz w:val="20"/>
                <w:lang w:val="en-GB" w:eastAsia="ja-JP"/>
              </w:rPr>
              <w:fldChar w:fldCharType="end"/>
            </w:r>
            <w:r w:rsidRPr="00885BAA">
              <w:rPr>
                <w:rFonts w:eastAsia="MS Mincho"/>
                <w:sz w:val="20"/>
                <w:lang w:val="en-GB"/>
              </w:rPr>
              <w:t xml:space="preserve"> */</w:t>
            </w:r>
          </w:p>
        </w:tc>
        <w:tc>
          <w:tcPr>
            <w:tcW w:w="576" w:type="dxa"/>
          </w:tcPr>
          <w:p w14:paraId="040E0BD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9E9E42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723FE2D" w14:textId="77777777" w:rsidTr="005473AC">
        <w:trPr>
          <w:cantSplit/>
          <w:jc w:val="center"/>
        </w:trPr>
        <w:tc>
          <w:tcPr>
            <w:tcW w:w="6700" w:type="dxa"/>
          </w:tcPr>
          <w:p w14:paraId="7F438EA8"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53</w:t>
            </w:r>
            <w:proofErr w:type="gramEnd"/>
            <w:r w:rsidRPr="00885BAA">
              <w:rPr>
                <w:rFonts w:eastAsia="MS Mincho"/>
                <w:sz w:val="20"/>
                <w:lang w:val="en-GB"/>
              </w:rPr>
              <w:t xml:space="preserve"> )</w:t>
            </w:r>
          </w:p>
        </w:tc>
        <w:tc>
          <w:tcPr>
            <w:tcW w:w="576" w:type="dxa"/>
          </w:tcPr>
          <w:p w14:paraId="5DC4CBE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1D0178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EA42DED" w14:textId="77777777" w:rsidTr="005473AC">
        <w:trPr>
          <w:cantSplit/>
          <w:jc w:val="center"/>
        </w:trPr>
        <w:tc>
          <w:tcPr>
            <w:tcW w:w="6700" w:type="dxa"/>
          </w:tcPr>
          <w:p w14:paraId="0ADAAD30"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depth_sampling_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Annex</w:t>
            </w:r>
            <w:r w:rsidRPr="00885BAA">
              <w:rPr>
                <w:rFonts w:eastAsia="MS Mincho"/>
                <w:sz w:val="20"/>
                <w:lang w:val="en-GB" w:eastAsia="ja-JP"/>
              </w:rPr>
              <w:t> </w:t>
            </w:r>
            <w:r w:rsidRPr="00885BAA">
              <w:rPr>
                <w:rFonts w:eastAsia="MS Mincho"/>
                <w:sz w:val="20"/>
                <w:lang w:val="en-GB" w:eastAsia="ja-JP"/>
              </w:rPr>
              <w:fldChar w:fldCharType="begin" w:fldLock="1"/>
            </w:r>
            <w:r w:rsidRPr="00885BAA">
              <w:rPr>
                <w:rFonts w:eastAsia="MS Mincho"/>
                <w:sz w:val="20"/>
                <w:lang w:val="en-GB" w:eastAsia="ja-JP"/>
              </w:rPr>
              <w:instrText xml:space="preserve"> REF _Ref350899295 \r \h  \* MERGEFORMAT </w:instrText>
            </w:r>
            <w:r w:rsidRPr="00885BAA">
              <w:rPr>
                <w:rFonts w:eastAsia="MS Mincho"/>
                <w:sz w:val="20"/>
                <w:lang w:val="en-GB" w:eastAsia="ja-JP"/>
              </w:rPr>
            </w:r>
            <w:r w:rsidRPr="00885BAA">
              <w:rPr>
                <w:rFonts w:eastAsia="MS Mincho"/>
                <w:sz w:val="20"/>
                <w:lang w:val="en-GB" w:eastAsia="ja-JP"/>
              </w:rPr>
              <w:fldChar w:fldCharType="separate"/>
            </w:r>
            <w:r w:rsidRPr="00885BAA">
              <w:rPr>
                <w:rFonts w:eastAsia="MS Mincho"/>
                <w:sz w:val="20"/>
                <w:cs/>
                <w:lang w:val="en-GB" w:eastAsia="ja-JP"/>
              </w:rPr>
              <w:t>‎</w:t>
            </w:r>
            <w:r w:rsidRPr="00885BAA">
              <w:rPr>
                <w:rFonts w:eastAsia="MS Mincho"/>
                <w:sz w:val="20"/>
                <w:lang w:val="en-GB" w:eastAsia="ja-JP"/>
              </w:rPr>
              <w:t>H</w:t>
            </w:r>
            <w:r w:rsidRPr="00885BAA">
              <w:rPr>
                <w:rFonts w:eastAsia="MS Mincho"/>
                <w:sz w:val="20"/>
                <w:lang w:val="en-GB" w:eastAsia="ja-JP"/>
              </w:rPr>
              <w:fldChar w:fldCharType="end"/>
            </w:r>
            <w:r w:rsidRPr="00885BAA">
              <w:rPr>
                <w:rFonts w:eastAsia="MS Mincho"/>
                <w:sz w:val="20"/>
                <w:lang w:val="en-GB"/>
              </w:rPr>
              <w:t xml:space="preserve"> */</w:t>
            </w:r>
          </w:p>
        </w:tc>
        <w:tc>
          <w:tcPr>
            <w:tcW w:w="576" w:type="dxa"/>
          </w:tcPr>
          <w:p w14:paraId="0232BDB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FA3EC1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4833BD9" w14:textId="77777777" w:rsidTr="005473AC">
        <w:trPr>
          <w:cantSplit/>
          <w:jc w:val="center"/>
        </w:trPr>
        <w:tc>
          <w:tcPr>
            <w:tcW w:w="6700" w:type="dxa"/>
          </w:tcPr>
          <w:p w14:paraId="7B82E7A3"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sz w:val="20"/>
                <w:lang w:val="en-GB"/>
              </w:rPr>
              <w:t xml:space="preserve">else </w:t>
            </w:r>
            <w:proofErr w:type="gramStart"/>
            <w:r w:rsidRPr="00885BAA">
              <w:rPr>
                <w:sz w:val="20"/>
                <w:lang w:val="en-GB"/>
              </w:rPr>
              <w:t xml:space="preserve">if( </w:t>
            </w:r>
            <w:proofErr w:type="spellStart"/>
            <w:r w:rsidRPr="00885BAA">
              <w:rPr>
                <w:sz w:val="20"/>
                <w:lang w:val="en-GB"/>
              </w:rPr>
              <w:t>payloadType</w:t>
            </w:r>
            <w:proofErr w:type="spellEnd"/>
            <w:proofErr w:type="gramEnd"/>
            <w:r w:rsidRPr="00885BAA">
              <w:rPr>
                <w:sz w:val="20"/>
                <w:lang w:val="en-GB"/>
              </w:rPr>
              <w:t xml:space="preserve">  = </w:t>
            </w:r>
            <w:proofErr w:type="gramStart"/>
            <w:r w:rsidRPr="00885BAA">
              <w:rPr>
                <w:sz w:val="20"/>
                <w:lang w:val="en-GB"/>
              </w:rPr>
              <w:t>=  54</w:t>
            </w:r>
            <w:proofErr w:type="gramEnd"/>
            <w:r w:rsidRPr="00885BAA">
              <w:rPr>
                <w:sz w:val="20"/>
                <w:lang w:val="en-GB"/>
              </w:rPr>
              <w:t xml:space="preserve"> )</w:t>
            </w:r>
          </w:p>
        </w:tc>
        <w:tc>
          <w:tcPr>
            <w:tcW w:w="576" w:type="dxa"/>
          </w:tcPr>
          <w:p w14:paraId="67FD52D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vAlign w:val="center"/>
          </w:tcPr>
          <w:p w14:paraId="7C611C2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365522D" w14:textId="77777777" w:rsidTr="005473AC">
        <w:trPr>
          <w:cantSplit/>
          <w:jc w:val="center"/>
        </w:trPr>
        <w:tc>
          <w:tcPr>
            <w:tcW w:w="6700" w:type="dxa"/>
            <w:vAlign w:val="center"/>
          </w:tcPr>
          <w:p w14:paraId="299BC894"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sz w:val="20"/>
                <w:lang w:val="en-GB"/>
              </w:rPr>
              <w:tab/>
            </w:r>
            <w:proofErr w:type="spellStart"/>
            <w:r w:rsidRPr="00885BAA">
              <w:rPr>
                <w:sz w:val="20"/>
                <w:lang w:val="en-GB"/>
              </w:rPr>
              <w:t>constrained_depth_parameter_set_</w:t>
            </w:r>
            <w:proofErr w:type="gramStart"/>
            <w:r w:rsidRPr="00885BAA">
              <w:rPr>
                <w:sz w:val="20"/>
                <w:lang w:val="en-GB"/>
              </w:rPr>
              <w:t>identifier</w:t>
            </w:r>
            <w:proofErr w:type="spellEnd"/>
            <w:r w:rsidRPr="00885BAA">
              <w:rPr>
                <w:sz w:val="20"/>
                <w:lang w:val="en-GB"/>
              </w:rPr>
              <w:t>( </w:t>
            </w:r>
            <w:proofErr w:type="spellStart"/>
            <w:r w:rsidRPr="00885BAA">
              <w:rPr>
                <w:sz w:val="20"/>
                <w:lang w:val="en-GB"/>
              </w:rPr>
              <w:t>payloadSize</w:t>
            </w:r>
            <w:proofErr w:type="spellEnd"/>
            <w:proofErr w:type="gramEnd"/>
            <w:r w:rsidRPr="00885BAA">
              <w:rPr>
                <w:sz w:val="20"/>
                <w:lang w:val="en-GB"/>
              </w:rPr>
              <w:t xml:space="preserve"> ) </w:t>
            </w:r>
            <w:r w:rsidRPr="00885BAA">
              <w:rPr>
                <w:sz w:val="20"/>
                <w:lang w:val="en-GB"/>
              </w:rPr>
              <w:br/>
            </w:r>
            <w:r w:rsidRPr="00885BAA">
              <w:rPr>
                <w:sz w:val="20"/>
                <w:lang w:val="en-GB"/>
              </w:rPr>
              <w:tab/>
            </w:r>
            <w:r w:rsidRPr="00885BAA">
              <w:rPr>
                <w:sz w:val="20"/>
                <w:lang w:val="en-GB"/>
              </w:rPr>
              <w:tab/>
            </w:r>
            <w:r w:rsidRPr="00885BAA">
              <w:rPr>
                <w:sz w:val="20"/>
                <w:lang w:val="en-GB"/>
              </w:rPr>
              <w:tab/>
            </w:r>
            <w:r w:rsidRPr="00885BAA">
              <w:rPr>
                <w:sz w:val="20"/>
                <w:lang w:val="en-GB"/>
              </w:rPr>
              <w:tab/>
            </w:r>
            <w:r w:rsidRPr="00885BAA">
              <w:rPr>
                <w:sz w:val="20"/>
                <w:lang w:val="en-GB"/>
              </w:rPr>
              <w:tab/>
            </w:r>
            <w:r w:rsidRPr="00885BAA">
              <w:rPr>
                <w:sz w:val="20"/>
                <w:lang w:val="en-GB"/>
              </w:rPr>
              <w:tab/>
            </w:r>
            <w:r w:rsidRPr="00885BAA">
              <w:rPr>
                <w:sz w:val="20"/>
                <w:lang w:val="en-GB"/>
              </w:rPr>
              <w:tab/>
            </w:r>
            <w:r w:rsidRPr="00885BAA">
              <w:rPr>
                <w:sz w:val="20"/>
                <w:lang w:val="en-GB"/>
              </w:rPr>
              <w:tab/>
            </w:r>
            <w:r w:rsidRPr="00885BAA">
              <w:rPr>
                <w:sz w:val="20"/>
                <w:lang w:val="en-GB"/>
              </w:rPr>
              <w:tab/>
            </w:r>
            <w:r w:rsidRPr="00885BAA">
              <w:rPr>
                <w:sz w:val="20"/>
                <w:lang w:val="en-GB"/>
              </w:rPr>
              <w:tab/>
            </w:r>
            <w:r w:rsidRPr="00885BAA">
              <w:rPr>
                <w:sz w:val="20"/>
                <w:lang w:val="en-GB"/>
              </w:rPr>
              <w:tab/>
              <w:t>/* specified in Annex </w:t>
            </w:r>
            <w:r w:rsidRPr="00885BAA">
              <w:rPr>
                <w:rFonts w:eastAsia="MS Mincho"/>
                <w:sz w:val="20"/>
                <w:lang w:val="en-GB"/>
              </w:rPr>
              <w:fldChar w:fldCharType="begin" w:fldLock="1"/>
            </w:r>
            <w:r w:rsidRPr="00885BAA">
              <w:rPr>
                <w:rFonts w:eastAsia="MS Mincho"/>
                <w:sz w:val="20"/>
                <w:lang w:val="en-GB"/>
              </w:rPr>
              <w:instrText xml:space="preserve"> REF _Ref375728918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I</w:t>
            </w:r>
            <w:r w:rsidRPr="00885BAA">
              <w:rPr>
                <w:rFonts w:eastAsia="MS Mincho"/>
                <w:sz w:val="20"/>
                <w:lang w:val="en-GB"/>
              </w:rPr>
              <w:fldChar w:fldCharType="end"/>
            </w:r>
            <w:r w:rsidRPr="00885BAA">
              <w:rPr>
                <w:rFonts w:eastAsia="MS Mincho"/>
                <w:sz w:val="20"/>
                <w:lang w:val="en-GB"/>
              </w:rPr>
              <w:t xml:space="preserve"> </w:t>
            </w:r>
            <w:r w:rsidRPr="00885BAA">
              <w:rPr>
                <w:sz w:val="20"/>
                <w:lang w:val="en-GB"/>
              </w:rPr>
              <w:t>*/</w:t>
            </w:r>
          </w:p>
        </w:tc>
        <w:tc>
          <w:tcPr>
            <w:tcW w:w="576" w:type="dxa"/>
          </w:tcPr>
          <w:p w14:paraId="586A99F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0CA0E45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A0631BE" w14:textId="77777777" w:rsidTr="005473AC">
        <w:trPr>
          <w:cantSplit/>
          <w:jc w:val="center"/>
        </w:trPr>
        <w:tc>
          <w:tcPr>
            <w:tcW w:w="6700" w:type="dxa"/>
          </w:tcPr>
          <w:p w14:paraId="310E3707"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56</w:t>
            </w:r>
            <w:proofErr w:type="gramEnd"/>
            <w:r w:rsidRPr="00885BAA">
              <w:rPr>
                <w:rFonts w:eastAsia="MS Mincho"/>
                <w:sz w:val="20"/>
                <w:lang w:val="en-GB"/>
              </w:rPr>
              <w:t xml:space="preserve"> )</w:t>
            </w:r>
          </w:p>
        </w:tc>
        <w:tc>
          <w:tcPr>
            <w:tcW w:w="576" w:type="dxa"/>
          </w:tcPr>
          <w:p w14:paraId="0961E79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BFED38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525F7A3" w14:textId="77777777" w:rsidTr="005473AC">
        <w:trPr>
          <w:cantSplit/>
          <w:jc w:val="center"/>
        </w:trPr>
        <w:tc>
          <w:tcPr>
            <w:tcW w:w="6700" w:type="dxa"/>
          </w:tcPr>
          <w:p w14:paraId="6AAF3357"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rFonts w:eastAsia="MS Mincho"/>
                <w:sz w:val="20"/>
                <w:lang w:val="en-GB"/>
              </w:rPr>
              <w:tab/>
            </w:r>
            <w:proofErr w:type="spellStart"/>
            <w:r w:rsidRPr="00885BAA">
              <w:rPr>
                <w:rFonts w:eastAsia="MS Mincho"/>
                <w:sz w:val="20"/>
                <w:lang w:val="en-GB"/>
              </w:rPr>
              <w:t>green_</w:t>
            </w:r>
            <w:proofErr w:type="gramStart"/>
            <w:r w:rsidRPr="00885BAA">
              <w:rPr>
                <w:rFonts w:eastAsia="MS Mincho"/>
                <w:sz w:val="20"/>
                <w:lang w:val="en-GB"/>
              </w:rPr>
              <w:t>metadata</w:t>
            </w:r>
            <w:proofErr w:type="spellEnd"/>
            <w:r w:rsidRPr="00885BAA">
              <w:rPr>
                <w:rFonts w:eastAsia="MS Mincho"/>
                <w:sz w:val="20"/>
                <w:lang w:val="en-GB"/>
              </w:rPr>
              <w:t>( </w:t>
            </w:r>
            <w:proofErr w:type="spellStart"/>
            <w:r w:rsidRPr="00885BAA">
              <w:rPr>
                <w:rFonts w:eastAsia="MS Mincho"/>
                <w:sz w:val="20"/>
                <w:lang w:val="en-GB"/>
              </w:rPr>
              <w:t>payloadSize</w:t>
            </w:r>
            <w:proofErr w:type="spellEnd"/>
            <w:proofErr w:type="gramEnd"/>
            <w:r w:rsidRPr="00885BAA">
              <w:rPr>
                <w:rFonts w:eastAsia="MS Mincho"/>
                <w:sz w:val="20"/>
                <w:lang w:val="en-GB"/>
              </w:rPr>
              <w:t> </w:t>
            </w:r>
            <w:proofErr w:type="gramStart"/>
            <w:r w:rsidRPr="00885BAA">
              <w:rPr>
                <w:rFonts w:eastAsia="MS Mincho"/>
                <w:sz w:val="20"/>
                <w:lang w:val="en-GB"/>
              </w:rPr>
              <w:t>)  /</w:t>
            </w:r>
            <w:proofErr w:type="gramEnd"/>
            <w:r w:rsidRPr="00885BAA">
              <w:rPr>
                <w:rFonts w:eastAsia="MS Mincho"/>
                <w:sz w:val="20"/>
                <w:lang w:val="en-GB"/>
              </w:rPr>
              <w:t>* specified in ISO/IEC 23001-11 */</w:t>
            </w:r>
          </w:p>
        </w:tc>
        <w:tc>
          <w:tcPr>
            <w:tcW w:w="576" w:type="dxa"/>
          </w:tcPr>
          <w:p w14:paraId="5E51915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7A4145F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48E9D8B" w14:textId="77777777" w:rsidTr="005473AC">
        <w:trPr>
          <w:cantSplit/>
          <w:jc w:val="center"/>
        </w:trPr>
        <w:tc>
          <w:tcPr>
            <w:tcW w:w="6700" w:type="dxa"/>
            <w:vAlign w:val="center"/>
          </w:tcPr>
          <w:p w14:paraId="0C99F911"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sz w:val="20"/>
                <w:lang w:val="en-GB"/>
              </w:rPr>
              <w:t xml:space="preserve">else </w:t>
            </w:r>
            <w:proofErr w:type="gramStart"/>
            <w:r w:rsidRPr="00885BAA">
              <w:rPr>
                <w:sz w:val="20"/>
                <w:lang w:val="en-GB"/>
              </w:rPr>
              <w:t xml:space="preserve">if( </w:t>
            </w:r>
            <w:proofErr w:type="spellStart"/>
            <w:r w:rsidRPr="00885BAA">
              <w:rPr>
                <w:sz w:val="20"/>
                <w:lang w:val="en-GB"/>
              </w:rPr>
              <w:t>payloadType</w:t>
            </w:r>
            <w:proofErr w:type="spellEnd"/>
            <w:proofErr w:type="gramEnd"/>
            <w:r w:rsidRPr="00885BAA">
              <w:rPr>
                <w:sz w:val="20"/>
                <w:lang w:val="en-GB"/>
              </w:rPr>
              <w:t xml:space="preserve">  = </w:t>
            </w:r>
            <w:proofErr w:type="gramStart"/>
            <w:r w:rsidRPr="00885BAA">
              <w:rPr>
                <w:sz w:val="20"/>
                <w:lang w:val="en-GB"/>
              </w:rPr>
              <w:t>=  137</w:t>
            </w:r>
            <w:proofErr w:type="gramEnd"/>
            <w:r w:rsidRPr="00885BAA">
              <w:rPr>
                <w:sz w:val="20"/>
                <w:lang w:val="en-GB"/>
              </w:rPr>
              <w:t xml:space="preserve"> )</w:t>
            </w:r>
          </w:p>
        </w:tc>
        <w:tc>
          <w:tcPr>
            <w:tcW w:w="576" w:type="dxa"/>
          </w:tcPr>
          <w:p w14:paraId="09F4B448"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BB4DCFD"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EDB9BC7" w14:textId="77777777" w:rsidTr="005473AC">
        <w:trPr>
          <w:cantSplit/>
          <w:jc w:val="center"/>
        </w:trPr>
        <w:tc>
          <w:tcPr>
            <w:tcW w:w="6700" w:type="dxa"/>
            <w:vAlign w:val="center"/>
          </w:tcPr>
          <w:p w14:paraId="5E3EA9D9"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sz w:val="20"/>
                <w:lang w:val="en-GB"/>
              </w:rPr>
              <w:tab/>
            </w:r>
            <w:proofErr w:type="spellStart"/>
            <w:r w:rsidRPr="00885BAA">
              <w:rPr>
                <w:sz w:val="20"/>
                <w:lang w:val="en-GB"/>
              </w:rPr>
              <w:t>mastering_display_colour_</w:t>
            </w:r>
            <w:proofErr w:type="gramStart"/>
            <w:r w:rsidRPr="00885BAA">
              <w:rPr>
                <w:sz w:val="20"/>
                <w:lang w:val="en-GB"/>
              </w:rPr>
              <w:t>volume</w:t>
            </w:r>
            <w:proofErr w:type="spellEnd"/>
            <w:r w:rsidRPr="00885BAA">
              <w:rPr>
                <w:sz w:val="20"/>
                <w:lang w:val="en-GB"/>
              </w:rPr>
              <w:t xml:space="preserve">( </w:t>
            </w:r>
            <w:proofErr w:type="spellStart"/>
            <w:r w:rsidRPr="00885BAA">
              <w:rPr>
                <w:sz w:val="20"/>
                <w:lang w:val="en-GB"/>
              </w:rPr>
              <w:t>payloadSize</w:t>
            </w:r>
            <w:proofErr w:type="spellEnd"/>
            <w:proofErr w:type="gramEnd"/>
            <w:r w:rsidRPr="00885BAA">
              <w:rPr>
                <w:sz w:val="20"/>
                <w:lang w:val="en-GB"/>
              </w:rPr>
              <w:t xml:space="preserve"> )</w:t>
            </w:r>
          </w:p>
        </w:tc>
        <w:tc>
          <w:tcPr>
            <w:tcW w:w="576" w:type="dxa"/>
          </w:tcPr>
          <w:p w14:paraId="2506C73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1014891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7E99532" w14:textId="77777777" w:rsidTr="005473AC">
        <w:trPr>
          <w:cantSplit/>
          <w:jc w:val="center"/>
        </w:trPr>
        <w:tc>
          <w:tcPr>
            <w:tcW w:w="6700" w:type="dxa"/>
            <w:vAlign w:val="center"/>
          </w:tcPr>
          <w:p w14:paraId="49F4277D"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sz w:val="20"/>
                <w:lang w:val="en-GB"/>
              </w:rPr>
              <w:t xml:space="preserve">else </w:t>
            </w:r>
            <w:proofErr w:type="gramStart"/>
            <w:r w:rsidRPr="00885BAA">
              <w:rPr>
                <w:sz w:val="20"/>
                <w:lang w:val="en-GB"/>
              </w:rPr>
              <w:t xml:space="preserve">if( </w:t>
            </w:r>
            <w:proofErr w:type="spellStart"/>
            <w:r w:rsidRPr="00885BAA">
              <w:rPr>
                <w:sz w:val="20"/>
                <w:lang w:val="en-GB"/>
              </w:rPr>
              <w:t>payloadType</w:t>
            </w:r>
            <w:proofErr w:type="spellEnd"/>
            <w:proofErr w:type="gramEnd"/>
            <w:r w:rsidRPr="00885BAA">
              <w:rPr>
                <w:sz w:val="20"/>
                <w:lang w:val="en-GB"/>
              </w:rPr>
              <w:t xml:space="preserve">  = </w:t>
            </w:r>
            <w:proofErr w:type="gramStart"/>
            <w:r w:rsidRPr="00885BAA">
              <w:rPr>
                <w:sz w:val="20"/>
                <w:lang w:val="en-GB"/>
              </w:rPr>
              <w:t>=  142</w:t>
            </w:r>
            <w:proofErr w:type="gramEnd"/>
            <w:r w:rsidRPr="00885BAA">
              <w:rPr>
                <w:sz w:val="20"/>
                <w:lang w:val="en-GB"/>
              </w:rPr>
              <w:t xml:space="preserve"> )</w:t>
            </w:r>
          </w:p>
        </w:tc>
        <w:tc>
          <w:tcPr>
            <w:tcW w:w="576" w:type="dxa"/>
          </w:tcPr>
          <w:p w14:paraId="369BCC8A"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20293B7"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7C7E7D4" w14:textId="77777777" w:rsidTr="005473AC">
        <w:trPr>
          <w:cantSplit/>
          <w:jc w:val="center"/>
        </w:trPr>
        <w:tc>
          <w:tcPr>
            <w:tcW w:w="6700" w:type="dxa"/>
            <w:vAlign w:val="center"/>
          </w:tcPr>
          <w:p w14:paraId="270D5E1B"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sz w:val="20"/>
                <w:lang w:val="en-GB"/>
              </w:rPr>
              <w:tab/>
            </w:r>
            <w:proofErr w:type="spellStart"/>
            <w:r w:rsidRPr="00885BAA">
              <w:rPr>
                <w:sz w:val="20"/>
                <w:lang w:val="en-GB"/>
              </w:rPr>
              <w:t>colour_remapping_</w:t>
            </w:r>
            <w:proofErr w:type="gramStart"/>
            <w:r w:rsidRPr="00885BAA">
              <w:rPr>
                <w:sz w:val="20"/>
                <w:lang w:val="en-GB"/>
              </w:rPr>
              <w:t>info</w:t>
            </w:r>
            <w:proofErr w:type="spellEnd"/>
            <w:r w:rsidRPr="00885BAA">
              <w:rPr>
                <w:sz w:val="20"/>
                <w:lang w:val="en-GB"/>
              </w:rPr>
              <w:t xml:space="preserve">( </w:t>
            </w:r>
            <w:proofErr w:type="spellStart"/>
            <w:r w:rsidRPr="00885BAA">
              <w:rPr>
                <w:sz w:val="20"/>
                <w:lang w:val="en-GB"/>
              </w:rPr>
              <w:t>payloadSize</w:t>
            </w:r>
            <w:proofErr w:type="spellEnd"/>
            <w:proofErr w:type="gramEnd"/>
            <w:r w:rsidRPr="00885BAA">
              <w:rPr>
                <w:sz w:val="20"/>
                <w:lang w:val="en-GB"/>
              </w:rPr>
              <w:t xml:space="preserve"> )</w:t>
            </w:r>
          </w:p>
        </w:tc>
        <w:tc>
          <w:tcPr>
            <w:tcW w:w="576" w:type="dxa"/>
          </w:tcPr>
          <w:p w14:paraId="46DFFB7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19BECCE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CE6EA19" w14:textId="77777777" w:rsidTr="005473AC">
        <w:trPr>
          <w:cantSplit/>
          <w:jc w:val="center"/>
        </w:trPr>
        <w:tc>
          <w:tcPr>
            <w:tcW w:w="6700" w:type="dxa"/>
            <w:vAlign w:val="center"/>
          </w:tcPr>
          <w:p w14:paraId="5B157A0B"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sz w:val="20"/>
                <w:lang w:val="en-GB"/>
              </w:rPr>
              <w:t xml:space="preserve">else </w:t>
            </w:r>
            <w:proofErr w:type="gramStart"/>
            <w:r w:rsidRPr="00885BAA">
              <w:rPr>
                <w:sz w:val="20"/>
                <w:lang w:val="en-GB"/>
              </w:rPr>
              <w:t xml:space="preserve">if( </w:t>
            </w:r>
            <w:proofErr w:type="spellStart"/>
            <w:r w:rsidRPr="00885BAA">
              <w:rPr>
                <w:sz w:val="20"/>
                <w:lang w:val="en-GB"/>
              </w:rPr>
              <w:t>payloadType</w:t>
            </w:r>
            <w:proofErr w:type="spellEnd"/>
            <w:proofErr w:type="gramEnd"/>
            <w:r w:rsidRPr="00885BAA">
              <w:rPr>
                <w:sz w:val="20"/>
                <w:lang w:val="en-GB"/>
              </w:rPr>
              <w:t xml:space="preserve">  = </w:t>
            </w:r>
            <w:proofErr w:type="gramStart"/>
            <w:r w:rsidRPr="00885BAA">
              <w:rPr>
                <w:sz w:val="20"/>
                <w:lang w:val="en-GB"/>
              </w:rPr>
              <w:t>=  144</w:t>
            </w:r>
            <w:proofErr w:type="gramEnd"/>
            <w:r w:rsidRPr="00885BAA">
              <w:rPr>
                <w:sz w:val="20"/>
                <w:lang w:val="en-GB"/>
              </w:rPr>
              <w:t xml:space="preserve"> )</w:t>
            </w:r>
          </w:p>
        </w:tc>
        <w:tc>
          <w:tcPr>
            <w:tcW w:w="576" w:type="dxa"/>
          </w:tcPr>
          <w:p w14:paraId="61F7E384"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DE031E4"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E1FDACD" w14:textId="77777777" w:rsidTr="005473AC">
        <w:trPr>
          <w:cantSplit/>
          <w:jc w:val="center"/>
        </w:trPr>
        <w:tc>
          <w:tcPr>
            <w:tcW w:w="6700" w:type="dxa"/>
            <w:vAlign w:val="center"/>
          </w:tcPr>
          <w:p w14:paraId="61AF74B5"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sz w:val="20"/>
                <w:lang w:val="en-GB"/>
              </w:rPr>
              <w:tab/>
            </w:r>
            <w:proofErr w:type="spellStart"/>
            <w:r w:rsidRPr="00885BAA">
              <w:rPr>
                <w:sz w:val="20"/>
                <w:lang w:val="en-GB"/>
              </w:rPr>
              <w:t>content_light_level_</w:t>
            </w:r>
            <w:proofErr w:type="gramStart"/>
            <w:r w:rsidRPr="00885BAA">
              <w:rPr>
                <w:sz w:val="20"/>
                <w:lang w:val="en-GB"/>
              </w:rPr>
              <w:t>info</w:t>
            </w:r>
            <w:proofErr w:type="spellEnd"/>
            <w:r w:rsidRPr="00885BAA">
              <w:rPr>
                <w:sz w:val="20"/>
                <w:lang w:val="en-GB"/>
              </w:rPr>
              <w:t xml:space="preserve">( </w:t>
            </w:r>
            <w:proofErr w:type="spellStart"/>
            <w:r w:rsidRPr="00885BAA">
              <w:rPr>
                <w:sz w:val="20"/>
                <w:lang w:val="en-GB"/>
              </w:rPr>
              <w:t>payloadSize</w:t>
            </w:r>
            <w:proofErr w:type="spellEnd"/>
            <w:proofErr w:type="gramEnd"/>
            <w:r w:rsidRPr="00885BAA">
              <w:rPr>
                <w:sz w:val="20"/>
                <w:lang w:val="en-GB"/>
              </w:rPr>
              <w:t xml:space="preserve"> )</w:t>
            </w:r>
          </w:p>
        </w:tc>
        <w:tc>
          <w:tcPr>
            <w:tcW w:w="576" w:type="dxa"/>
          </w:tcPr>
          <w:p w14:paraId="231D235D"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FE277E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6EC37FB" w14:textId="77777777" w:rsidTr="005473AC">
        <w:trPr>
          <w:cantSplit/>
          <w:jc w:val="center"/>
        </w:trPr>
        <w:tc>
          <w:tcPr>
            <w:tcW w:w="6700" w:type="dxa"/>
            <w:vAlign w:val="center"/>
          </w:tcPr>
          <w:p w14:paraId="4719AF2F"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sz w:val="20"/>
                <w:lang w:val="en-GB"/>
              </w:rPr>
              <w:t xml:space="preserve">else </w:t>
            </w:r>
            <w:proofErr w:type="gramStart"/>
            <w:r w:rsidRPr="00885BAA">
              <w:rPr>
                <w:sz w:val="20"/>
                <w:lang w:val="en-GB"/>
              </w:rPr>
              <w:t xml:space="preserve">if( </w:t>
            </w:r>
            <w:proofErr w:type="spellStart"/>
            <w:r w:rsidRPr="00885BAA">
              <w:rPr>
                <w:sz w:val="20"/>
                <w:lang w:val="en-GB"/>
              </w:rPr>
              <w:t>payloadType</w:t>
            </w:r>
            <w:proofErr w:type="spellEnd"/>
            <w:proofErr w:type="gramEnd"/>
            <w:r w:rsidRPr="00885BAA">
              <w:rPr>
                <w:sz w:val="20"/>
                <w:lang w:val="en-GB"/>
              </w:rPr>
              <w:t xml:space="preserve">  = </w:t>
            </w:r>
            <w:proofErr w:type="gramStart"/>
            <w:r w:rsidRPr="00885BAA">
              <w:rPr>
                <w:sz w:val="20"/>
                <w:lang w:val="en-GB"/>
              </w:rPr>
              <w:t>=  147</w:t>
            </w:r>
            <w:proofErr w:type="gramEnd"/>
            <w:r w:rsidRPr="00885BAA">
              <w:rPr>
                <w:sz w:val="20"/>
                <w:lang w:val="en-GB"/>
              </w:rPr>
              <w:t xml:space="preserve"> )</w:t>
            </w:r>
          </w:p>
        </w:tc>
        <w:tc>
          <w:tcPr>
            <w:tcW w:w="576" w:type="dxa"/>
          </w:tcPr>
          <w:p w14:paraId="3F626734"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D1E1A85"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B5D7BA7" w14:textId="77777777" w:rsidTr="005473AC">
        <w:trPr>
          <w:cantSplit/>
          <w:jc w:val="center"/>
        </w:trPr>
        <w:tc>
          <w:tcPr>
            <w:tcW w:w="6700" w:type="dxa"/>
            <w:vAlign w:val="center"/>
          </w:tcPr>
          <w:p w14:paraId="6F2C85F3"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sz w:val="20"/>
                <w:lang w:val="en-GB"/>
              </w:rPr>
            </w:pPr>
            <w:r w:rsidRPr="00885BAA">
              <w:rPr>
                <w:sz w:val="20"/>
                <w:lang w:val="en-GB"/>
              </w:rPr>
              <w:tab/>
            </w:r>
            <w:proofErr w:type="spellStart"/>
            <w:r w:rsidRPr="00885BAA">
              <w:rPr>
                <w:sz w:val="20"/>
                <w:lang w:val="en-GB"/>
              </w:rPr>
              <w:t>alternative_transfer_</w:t>
            </w:r>
            <w:proofErr w:type="gramStart"/>
            <w:r w:rsidRPr="00885BAA">
              <w:rPr>
                <w:sz w:val="20"/>
                <w:lang w:val="en-GB"/>
              </w:rPr>
              <w:t>characteristics</w:t>
            </w:r>
            <w:proofErr w:type="spellEnd"/>
            <w:r w:rsidRPr="00885BAA">
              <w:rPr>
                <w:sz w:val="20"/>
                <w:lang w:val="en-GB"/>
              </w:rPr>
              <w:t xml:space="preserve">( </w:t>
            </w:r>
            <w:proofErr w:type="spellStart"/>
            <w:r w:rsidRPr="00885BAA">
              <w:rPr>
                <w:sz w:val="20"/>
                <w:lang w:val="en-GB"/>
              </w:rPr>
              <w:t>payloadSize</w:t>
            </w:r>
            <w:proofErr w:type="spellEnd"/>
            <w:proofErr w:type="gramEnd"/>
            <w:r w:rsidRPr="00885BAA">
              <w:rPr>
                <w:sz w:val="20"/>
                <w:lang w:val="en-GB"/>
              </w:rPr>
              <w:t xml:space="preserve"> )</w:t>
            </w:r>
          </w:p>
        </w:tc>
        <w:tc>
          <w:tcPr>
            <w:tcW w:w="576" w:type="dxa"/>
          </w:tcPr>
          <w:p w14:paraId="1A1BBF7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58C888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5585935" w14:textId="77777777" w:rsidTr="005473AC">
        <w:trPr>
          <w:cantSplit/>
          <w:jc w:val="center"/>
        </w:trPr>
        <w:tc>
          <w:tcPr>
            <w:tcW w:w="6700" w:type="dxa"/>
            <w:vAlign w:val="center"/>
          </w:tcPr>
          <w:p w14:paraId="7C5D97BF"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sz w:val="20"/>
                <w:lang w:val="en-GB"/>
              </w:rPr>
              <w:t xml:space="preserve">else </w:t>
            </w:r>
            <w:proofErr w:type="gramStart"/>
            <w:r w:rsidRPr="00885BAA">
              <w:rPr>
                <w:sz w:val="20"/>
                <w:lang w:val="en-GB"/>
              </w:rPr>
              <w:t xml:space="preserve">if( </w:t>
            </w:r>
            <w:proofErr w:type="spellStart"/>
            <w:r w:rsidRPr="00885BAA">
              <w:rPr>
                <w:sz w:val="20"/>
                <w:lang w:val="en-GB"/>
              </w:rPr>
              <w:t>payloadType</w:t>
            </w:r>
            <w:proofErr w:type="spellEnd"/>
            <w:proofErr w:type="gramEnd"/>
            <w:r w:rsidRPr="00885BAA">
              <w:rPr>
                <w:sz w:val="20"/>
                <w:lang w:val="en-GB"/>
              </w:rPr>
              <w:t xml:space="preserve">  = </w:t>
            </w:r>
            <w:proofErr w:type="gramStart"/>
            <w:r w:rsidRPr="00885BAA">
              <w:rPr>
                <w:sz w:val="20"/>
                <w:lang w:val="en-GB"/>
              </w:rPr>
              <w:t>=  148</w:t>
            </w:r>
            <w:proofErr w:type="gramEnd"/>
            <w:r w:rsidRPr="00885BAA">
              <w:rPr>
                <w:sz w:val="20"/>
                <w:lang w:val="en-GB"/>
              </w:rPr>
              <w:t xml:space="preserve"> )</w:t>
            </w:r>
          </w:p>
        </w:tc>
        <w:tc>
          <w:tcPr>
            <w:tcW w:w="576" w:type="dxa"/>
          </w:tcPr>
          <w:p w14:paraId="2D9371C0"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C7F93DE"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423216B" w14:textId="77777777" w:rsidTr="005473AC">
        <w:trPr>
          <w:cantSplit/>
          <w:jc w:val="center"/>
        </w:trPr>
        <w:tc>
          <w:tcPr>
            <w:tcW w:w="6700" w:type="dxa"/>
            <w:vAlign w:val="center"/>
          </w:tcPr>
          <w:p w14:paraId="79630A83"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sz w:val="20"/>
                <w:lang w:val="en-GB"/>
              </w:rPr>
              <w:tab/>
            </w:r>
            <w:proofErr w:type="spellStart"/>
            <w:r w:rsidRPr="00885BAA">
              <w:rPr>
                <w:sz w:val="20"/>
                <w:lang w:val="en-GB"/>
              </w:rPr>
              <w:t>ambient_viewing_</w:t>
            </w:r>
            <w:proofErr w:type="gramStart"/>
            <w:r w:rsidRPr="00885BAA">
              <w:rPr>
                <w:sz w:val="20"/>
                <w:lang w:val="en-GB"/>
              </w:rPr>
              <w:t>environment</w:t>
            </w:r>
            <w:proofErr w:type="spellEnd"/>
            <w:r w:rsidRPr="00885BAA">
              <w:rPr>
                <w:sz w:val="20"/>
                <w:lang w:val="en-GB"/>
              </w:rPr>
              <w:t xml:space="preserve">( </w:t>
            </w:r>
            <w:proofErr w:type="spellStart"/>
            <w:r w:rsidRPr="00885BAA">
              <w:rPr>
                <w:sz w:val="20"/>
                <w:lang w:val="en-GB"/>
              </w:rPr>
              <w:t>payloadSize</w:t>
            </w:r>
            <w:proofErr w:type="spellEnd"/>
            <w:proofErr w:type="gramEnd"/>
            <w:r w:rsidRPr="00885BAA">
              <w:rPr>
                <w:sz w:val="20"/>
                <w:lang w:val="en-GB"/>
              </w:rPr>
              <w:t xml:space="preserve"> )</w:t>
            </w:r>
          </w:p>
        </w:tc>
        <w:tc>
          <w:tcPr>
            <w:tcW w:w="576" w:type="dxa"/>
          </w:tcPr>
          <w:p w14:paraId="67972FA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E0B575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9233355" w14:textId="77777777" w:rsidTr="005473AC">
        <w:trPr>
          <w:cantSplit/>
          <w:jc w:val="center"/>
        </w:trPr>
        <w:tc>
          <w:tcPr>
            <w:tcW w:w="6700" w:type="dxa"/>
            <w:vAlign w:val="center"/>
          </w:tcPr>
          <w:p w14:paraId="52C5B3CD"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sz w:val="20"/>
                <w:lang w:val="en-GB"/>
              </w:rPr>
              <w:t xml:space="preserve">else </w:t>
            </w:r>
            <w:proofErr w:type="gramStart"/>
            <w:r w:rsidRPr="00885BAA">
              <w:rPr>
                <w:sz w:val="20"/>
                <w:lang w:val="en-GB"/>
              </w:rPr>
              <w:t xml:space="preserve">if( </w:t>
            </w:r>
            <w:proofErr w:type="spellStart"/>
            <w:r w:rsidRPr="00885BAA">
              <w:rPr>
                <w:sz w:val="20"/>
                <w:lang w:val="en-GB"/>
              </w:rPr>
              <w:t>payloadType</w:t>
            </w:r>
            <w:proofErr w:type="spellEnd"/>
            <w:proofErr w:type="gramEnd"/>
            <w:r w:rsidRPr="00885BAA">
              <w:rPr>
                <w:sz w:val="20"/>
                <w:lang w:val="en-GB"/>
              </w:rPr>
              <w:t xml:space="preserve">  = </w:t>
            </w:r>
            <w:proofErr w:type="gramStart"/>
            <w:r w:rsidRPr="00885BAA">
              <w:rPr>
                <w:sz w:val="20"/>
                <w:lang w:val="en-GB"/>
              </w:rPr>
              <w:t>=  149</w:t>
            </w:r>
            <w:proofErr w:type="gramEnd"/>
            <w:r w:rsidRPr="00885BAA">
              <w:rPr>
                <w:sz w:val="20"/>
                <w:lang w:val="en-GB"/>
              </w:rPr>
              <w:t xml:space="preserve"> )</w:t>
            </w:r>
          </w:p>
        </w:tc>
        <w:tc>
          <w:tcPr>
            <w:tcW w:w="576" w:type="dxa"/>
          </w:tcPr>
          <w:p w14:paraId="058FA69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2F62CD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9EB7CCD" w14:textId="77777777" w:rsidTr="005473AC">
        <w:trPr>
          <w:cantSplit/>
          <w:jc w:val="center"/>
        </w:trPr>
        <w:tc>
          <w:tcPr>
            <w:tcW w:w="6700" w:type="dxa"/>
            <w:vAlign w:val="center"/>
          </w:tcPr>
          <w:p w14:paraId="06752E35"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sz w:val="20"/>
                <w:lang w:val="en-GB"/>
              </w:rPr>
              <w:tab/>
            </w:r>
            <w:proofErr w:type="spellStart"/>
            <w:r w:rsidRPr="00885BAA">
              <w:rPr>
                <w:sz w:val="20"/>
                <w:lang w:val="en-GB"/>
              </w:rPr>
              <w:t>content_colour_</w:t>
            </w:r>
            <w:proofErr w:type="gramStart"/>
            <w:r w:rsidRPr="00885BAA">
              <w:rPr>
                <w:sz w:val="20"/>
                <w:lang w:val="en-GB"/>
              </w:rPr>
              <w:t>volume</w:t>
            </w:r>
            <w:proofErr w:type="spellEnd"/>
            <w:r w:rsidRPr="00885BAA">
              <w:rPr>
                <w:sz w:val="20"/>
                <w:lang w:val="en-GB"/>
              </w:rPr>
              <w:t xml:space="preserve">( </w:t>
            </w:r>
            <w:proofErr w:type="spellStart"/>
            <w:r w:rsidRPr="00885BAA">
              <w:rPr>
                <w:sz w:val="20"/>
                <w:lang w:val="en-GB"/>
              </w:rPr>
              <w:t>payloadSize</w:t>
            </w:r>
            <w:proofErr w:type="spellEnd"/>
            <w:proofErr w:type="gramEnd"/>
            <w:r w:rsidRPr="00885BAA">
              <w:rPr>
                <w:sz w:val="20"/>
                <w:lang w:val="en-GB"/>
              </w:rPr>
              <w:t xml:space="preserve"> )</w:t>
            </w:r>
          </w:p>
        </w:tc>
        <w:tc>
          <w:tcPr>
            <w:tcW w:w="576" w:type="dxa"/>
          </w:tcPr>
          <w:p w14:paraId="587A511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784BA4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B3000A8" w14:textId="77777777" w:rsidTr="005473AC">
        <w:trPr>
          <w:cantSplit/>
          <w:jc w:val="center"/>
        </w:trPr>
        <w:tc>
          <w:tcPr>
            <w:tcW w:w="6700" w:type="dxa"/>
          </w:tcPr>
          <w:p w14:paraId="0A1FAF19"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 xml:space="preserve">else </w:t>
            </w:r>
            <w:proofErr w:type="gramStart"/>
            <w:r w:rsidRPr="00885BAA">
              <w:rPr>
                <w:rFonts w:eastAsia="Malgun Gothic"/>
                <w:sz w:val="20"/>
                <w:lang w:val="en-GB"/>
              </w:rPr>
              <w:t xml:space="preserve">if( </w:t>
            </w:r>
            <w:proofErr w:type="spellStart"/>
            <w:r w:rsidRPr="00885BAA">
              <w:rPr>
                <w:rFonts w:eastAsia="Malgun Gothic"/>
                <w:sz w:val="20"/>
                <w:lang w:val="en-GB"/>
              </w:rPr>
              <w:t>payloadType</w:t>
            </w:r>
            <w:proofErr w:type="spellEnd"/>
            <w:proofErr w:type="gramEnd"/>
            <w:r w:rsidRPr="00885BAA">
              <w:rPr>
                <w:rFonts w:eastAsia="Malgun Gothic"/>
                <w:sz w:val="20"/>
                <w:lang w:val="en-GB"/>
              </w:rPr>
              <w:t xml:space="preserve">  = </w:t>
            </w:r>
            <w:proofErr w:type="gramStart"/>
            <w:r w:rsidRPr="00885BAA">
              <w:rPr>
                <w:rFonts w:eastAsia="Malgun Gothic"/>
                <w:sz w:val="20"/>
                <w:lang w:val="en-GB"/>
              </w:rPr>
              <w:t>=  150</w:t>
            </w:r>
            <w:proofErr w:type="gramEnd"/>
            <w:r w:rsidRPr="00885BAA">
              <w:rPr>
                <w:rFonts w:eastAsia="Malgun Gothic"/>
                <w:sz w:val="20"/>
                <w:lang w:val="en-GB"/>
              </w:rPr>
              <w:t xml:space="preserve"> )</w:t>
            </w:r>
          </w:p>
        </w:tc>
        <w:tc>
          <w:tcPr>
            <w:tcW w:w="576" w:type="dxa"/>
          </w:tcPr>
          <w:p w14:paraId="7C8D17C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BD5913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CBB001D" w14:textId="77777777" w:rsidTr="005473AC">
        <w:trPr>
          <w:cantSplit/>
          <w:jc w:val="center"/>
        </w:trPr>
        <w:tc>
          <w:tcPr>
            <w:tcW w:w="6700" w:type="dxa"/>
          </w:tcPr>
          <w:p w14:paraId="5B961089"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ab/>
            </w:r>
            <w:proofErr w:type="spellStart"/>
            <w:r w:rsidRPr="00885BAA">
              <w:rPr>
                <w:rFonts w:eastAsia="Malgun Gothic"/>
                <w:sz w:val="20"/>
                <w:lang w:val="en-GB"/>
              </w:rPr>
              <w:t>equirectangular_</w:t>
            </w:r>
            <w:proofErr w:type="gramStart"/>
            <w:r w:rsidRPr="00885BAA">
              <w:rPr>
                <w:rFonts w:eastAsia="Malgun Gothic"/>
                <w:sz w:val="20"/>
                <w:lang w:val="en-GB"/>
              </w:rPr>
              <w:t>projection</w:t>
            </w:r>
            <w:proofErr w:type="spellEnd"/>
            <w:r w:rsidRPr="00885BAA">
              <w:rPr>
                <w:rFonts w:eastAsia="Malgun Gothic"/>
                <w:sz w:val="20"/>
                <w:lang w:val="en-GB"/>
              </w:rPr>
              <w:t xml:space="preserve">( </w:t>
            </w:r>
            <w:proofErr w:type="spellStart"/>
            <w:r w:rsidRPr="00885BAA">
              <w:rPr>
                <w:rFonts w:eastAsia="Malgun Gothic"/>
                <w:sz w:val="20"/>
                <w:lang w:val="en-GB"/>
              </w:rPr>
              <w:t>payloadSize</w:t>
            </w:r>
            <w:proofErr w:type="spellEnd"/>
            <w:proofErr w:type="gramEnd"/>
            <w:r w:rsidRPr="00885BAA">
              <w:rPr>
                <w:rFonts w:eastAsia="Malgun Gothic"/>
                <w:sz w:val="20"/>
                <w:lang w:val="en-GB"/>
              </w:rPr>
              <w:t xml:space="preserve"> )</w:t>
            </w:r>
          </w:p>
        </w:tc>
        <w:tc>
          <w:tcPr>
            <w:tcW w:w="576" w:type="dxa"/>
          </w:tcPr>
          <w:p w14:paraId="27053A0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0E8EF0DD"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2C3B1C8" w14:textId="77777777" w:rsidTr="005473AC">
        <w:trPr>
          <w:cantSplit/>
          <w:jc w:val="center"/>
        </w:trPr>
        <w:tc>
          <w:tcPr>
            <w:tcW w:w="6700" w:type="dxa"/>
          </w:tcPr>
          <w:p w14:paraId="4D002A5B"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 xml:space="preserve">else </w:t>
            </w:r>
            <w:proofErr w:type="gramStart"/>
            <w:r w:rsidRPr="00885BAA">
              <w:rPr>
                <w:rFonts w:eastAsia="Malgun Gothic"/>
                <w:sz w:val="20"/>
                <w:lang w:val="en-GB"/>
              </w:rPr>
              <w:t xml:space="preserve">if( </w:t>
            </w:r>
            <w:proofErr w:type="spellStart"/>
            <w:r w:rsidRPr="00885BAA">
              <w:rPr>
                <w:rFonts w:eastAsia="Malgun Gothic"/>
                <w:sz w:val="20"/>
                <w:lang w:val="en-GB"/>
              </w:rPr>
              <w:t>payloadType</w:t>
            </w:r>
            <w:proofErr w:type="spellEnd"/>
            <w:proofErr w:type="gramEnd"/>
            <w:r w:rsidRPr="00885BAA">
              <w:rPr>
                <w:rFonts w:eastAsia="Malgun Gothic"/>
                <w:sz w:val="20"/>
                <w:lang w:val="en-GB"/>
              </w:rPr>
              <w:t xml:space="preserve">  = </w:t>
            </w:r>
            <w:proofErr w:type="gramStart"/>
            <w:r w:rsidRPr="00885BAA">
              <w:rPr>
                <w:rFonts w:eastAsia="Malgun Gothic"/>
                <w:sz w:val="20"/>
                <w:lang w:val="en-GB"/>
              </w:rPr>
              <w:t>=  151</w:t>
            </w:r>
            <w:proofErr w:type="gramEnd"/>
            <w:r w:rsidRPr="00885BAA">
              <w:rPr>
                <w:rFonts w:eastAsia="Malgun Gothic"/>
                <w:sz w:val="20"/>
                <w:lang w:val="en-GB"/>
              </w:rPr>
              <w:t xml:space="preserve"> )</w:t>
            </w:r>
          </w:p>
        </w:tc>
        <w:tc>
          <w:tcPr>
            <w:tcW w:w="576" w:type="dxa"/>
          </w:tcPr>
          <w:p w14:paraId="1A65CC6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E5EB7F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AF2A882" w14:textId="77777777" w:rsidTr="005473AC">
        <w:trPr>
          <w:cantSplit/>
          <w:jc w:val="center"/>
        </w:trPr>
        <w:tc>
          <w:tcPr>
            <w:tcW w:w="6700" w:type="dxa"/>
          </w:tcPr>
          <w:p w14:paraId="48880A97"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ab/>
            </w:r>
            <w:proofErr w:type="spellStart"/>
            <w:r w:rsidRPr="00885BAA">
              <w:rPr>
                <w:rFonts w:eastAsia="Malgun Gothic"/>
                <w:sz w:val="20"/>
                <w:lang w:val="en-GB"/>
              </w:rPr>
              <w:t>cubemap_</w:t>
            </w:r>
            <w:proofErr w:type="gramStart"/>
            <w:r w:rsidRPr="00885BAA">
              <w:rPr>
                <w:rFonts w:eastAsia="Malgun Gothic"/>
                <w:sz w:val="20"/>
                <w:lang w:val="en-GB"/>
              </w:rPr>
              <w:t>projection</w:t>
            </w:r>
            <w:proofErr w:type="spellEnd"/>
            <w:r w:rsidRPr="00885BAA">
              <w:rPr>
                <w:rFonts w:eastAsia="Malgun Gothic"/>
                <w:sz w:val="20"/>
                <w:lang w:val="en-GB"/>
              </w:rPr>
              <w:t xml:space="preserve">( </w:t>
            </w:r>
            <w:proofErr w:type="spellStart"/>
            <w:r w:rsidRPr="00885BAA">
              <w:rPr>
                <w:rFonts w:eastAsia="Malgun Gothic"/>
                <w:sz w:val="20"/>
                <w:lang w:val="en-GB"/>
              </w:rPr>
              <w:t>payloadSize</w:t>
            </w:r>
            <w:proofErr w:type="spellEnd"/>
            <w:proofErr w:type="gramEnd"/>
            <w:r w:rsidRPr="00885BAA">
              <w:rPr>
                <w:rFonts w:eastAsia="Malgun Gothic"/>
                <w:sz w:val="20"/>
                <w:lang w:val="en-GB"/>
              </w:rPr>
              <w:t xml:space="preserve"> )</w:t>
            </w:r>
          </w:p>
        </w:tc>
        <w:tc>
          <w:tcPr>
            <w:tcW w:w="576" w:type="dxa"/>
          </w:tcPr>
          <w:p w14:paraId="260B20E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13F9A31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7405E27" w14:textId="77777777" w:rsidTr="005473AC">
        <w:trPr>
          <w:cantSplit/>
          <w:jc w:val="center"/>
        </w:trPr>
        <w:tc>
          <w:tcPr>
            <w:tcW w:w="6700" w:type="dxa"/>
          </w:tcPr>
          <w:p w14:paraId="7A37666E"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ascii="Times" w:eastAsia="Malgun Gothic" w:hAnsi="Times"/>
                <w:sz w:val="20"/>
                <w:lang w:val="en-GB"/>
              </w:rPr>
              <w:t xml:space="preserve">else </w:t>
            </w:r>
            <w:proofErr w:type="gramStart"/>
            <w:r w:rsidRPr="00885BAA">
              <w:rPr>
                <w:rFonts w:ascii="Times" w:eastAsia="Malgun Gothic" w:hAnsi="Times"/>
                <w:sz w:val="20"/>
                <w:lang w:val="en-GB"/>
              </w:rPr>
              <w:t xml:space="preserve">if( </w:t>
            </w:r>
            <w:proofErr w:type="spellStart"/>
            <w:r w:rsidRPr="00885BAA">
              <w:rPr>
                <w:rFonts w:ascii="Times" w:eastAsia="Malgun Gothic" w:hAnsi="Times"/>
                <w:sz w:val="20"/>
                <w:lang w:val="en-GB"/>
              </w:rPr>
              <w:t>payloadType</w:t>
            </w:r>
            <w:proofErr w:type="spellEnd"/>
            <w:proofErr w:type="gramEnd"/>
            <w:r w:rsidRPr="00885BAA">
              <w:rPr>
                <w:rFonts w:ascii="Times" w:eastAsia="Malgun Gothic" w:hAnsi="Times"/>
                <w:sz w:val="20"/>
                <w:lang w:val="en-GB"/>
              </w:rPr>
              <w:t xml:space="preserve">  = </w:t>
            </w:r>
            <w:proofErr w:type="gramStart"/>
            <w:r w:rsidRPr="00885BAA">
              <w:rPr>
                <w:rFonts w:ascii="Times" w:eastAsia="Malgun Gothic" w:hAnsi="Times"/>
                <w:sz w:val="20"/>
                <w:lang w:val="en-GB"/>
              </w:rPr>
              <w:t>=  154</w:t>
            </w:r>
            <w:proofErr w:type="gramEnd"/>
            <w:r w:rsidRPr="00885BAA">
              <w:rPr>
                <w:rFonts w:ascii="Times" w:eastAsia="Malgun Gothic" w:hAnsi="Times"/>
                <w:sz w:val="20"/>
                <w:lang w:val="en-GB"/>
              </w:rPr>
              <w:t xml:space="preserve"> )</w:t>
            </w:r>
          </w:p>
        </w:tc>
        <w:tc>
          <w:tcPr>
            <w:tcW w:w="576" w:type="dxa"/>
          </w:tcPr>
          <w:p w14:paraId="3A6176A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812E0A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6C0C119" w14:textId="77777777" w:rsidTr="005473AC">
        <w:trPr>
          <w:cantSplit/>
          <w:jc w:val="center"/>
        </w:trPr>
        <w:tc>
          <w:tcPr>
            <w:tcW w:w="6700" w:type="dxa"/>
          </w:tcPr>
          <w:p w14:paraId="1B68B398"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lastRenderedPageBreak/>
              <w:tab/>
            </w:r>
            <w:proofErr w:type="spellStart"/>
            <w:r w:rsidRPr="00885BAA">
              <w:rPr>
                <w:rFonts w:eastAsia="Malgun Gothic"/>
                <w:sz w:val="20"/>
                <w:lang w:val="en-GB"/>
              </w:rPr>
              <w:t>sphere_</w:t>
            </w:r>
            <w:proofErr w:type="gramStart"/>
            <w:r w:rsidRPr="00885BAA">
              <w:rPr>
                <w:rFonts w:eastAsia="Malgun Gothic"/>
                <w:sz w:val="20"/>
                <w:lang w:val="en-GB"/>
              </w:rPr>
              <w:t>rotation</w:t>
            </w:r>
            <w:proofErr w:type="spellEnd"/>
            <w:r w:rsidRPr="00885BAA">
              <w:rPr>
                <w:rFonts w:eastAsia="Malgun Gothic"/>
                <w:sz w:val="20"/>
                <w:lang w:val="en-GB"/>
              </w:rPr>
              <w:t xml:space="preserve">( </w:t>
            </w:r>
            <w:proofErr w:type="spellStart"/>
            <w:r w:rsidRPr="00885BAA">
              <w:rPr>
                <w:rFonts w:eastAsia="Malgun Gothic"/>
                <w:sz w:val="20"/>
                <w:lang w:val="en-GB"/>
              </w:rPr>
              <w:t>payloadSize</w:t>
            </w:r>
            <w:proofErr w:type="spellEnd"/>
            <w:proofErr w:type="gramEnd"/>
            <w:r w:rsidRPr="00885BAA">
              <w:rPr>
                <w:rFonts w:eastAsia="Malgun Gothic"/>
                <w:sz w:val="20"/>
                <w:lang w:val="en-GB"/>
              </w:rPr>
              <w:t xml:space="preserve"> )</w:t>
            </w:r>
          </w:p>
        </w:tc>
        <w:tc>
          <w:tcPr>
            <w:tcW w:w="576" w:type="dxa"/>
          </w:tcPr>
          <w:p w14:paraId="1ABE954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1C70999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7703AF1" w14:textId="77777777" w:rsidTr="005473AC">
        <w:trPr>
          <w:cantSplit/>
          <w:jc w:val="center"/>
        </w:trPr>
        <w:tc>
          <w:tcPr>
            <w:tcW w:w="6700" w:type="dxa"/>
          </w:tcPr>
          <w:p w14:paraId="4BBC9900"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 xml:space="preserve">else </w:t>
            </w:r>
            <w:proofErr w:type="gramStart"/>
            <w:r w:rsidRPr="00885BAA">
              <w:rPr>
                <w:rFonts w:eastAsia="Malgun Gothic"/>
                <w:sz w:val="20"/>
                <w:lang w:val="en-GB"/>
              </w:rPr>
              <w:t xml:space="preserve">if( </w:t>
            </w:r>
            <w:proofErr w:type="spellStart"/>
            <w:r w:rsidRPr="00885BAA">
              <w:rPr>
                <w:rFonts w:eastAsia="Malgun Gothic"/>
                <w:sz w:val="20"/>
                <w:lang w:val="en-GB"/>
              </w:rPr>
              <w:t>payloadType</w:t>
            </w:r>
            <w:proofErr w:type="spellEnd"/>
            <w:proofErr w:type="gramEnd"/>
            <w:r w:rsidRPr="00885BAA">
              <w:rPr>
                <w:rFonts w:eastAsia="Malgun Gothic"/>
                <w:sz w:val="20"/>
                <w:lang w:val="en-GB"/>
              </w:rPr>
              <w:t xml:space="preserve">  = </w:t>
            </w:r>
            <w:proofErr w:type="gramStart"/>
            <w:r w:rsidRPr="00885BAA">
              <w:rPr>
                <w:rFonts w:eastAsia="Malgun Gothic"/>
                <w:sz w:val="20"/>
                <w:lang w:val="en-GB"/>
              </w:rPr>
              <w:t>=  155</w:t>
            </w:r>
            <w:proofErr w:type="gramEnd"/>
            <w:r w:rsidRPr="00885BAA">
              <w:rPr>
                <w:rFonts w:eastAsia="Malgun Gothic"/>
                <w:sz w:val="20"/>
                <w:lang w:val="en-GB"/>
              </w:rPr>
              <w:t xml:space="preserve"> )</w:t>
            </w:r>
          </w:p>
        </w:tc>
        <w:tc>
          <w:tcPr>
            <w:tcW w:w="576" w:type="dxa"/>
          </w:tcPr>
          <w:p w14:paraId="1D46625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036F56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60EC3185" w14:textId="77777777" w:rsidTr="005473AC">
        <w:trPr>
          <w:cantSplit/>
          <w:jc w:val="center"/>
        </w:trPr>
        <w:tc>
          <w:tcPr>
            <w:tcW w:w="6700" w:type="dxa"/>
          </w:tcPr>
          <w:p w14:paraId="37920BF0"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ab/>
            </w:r>
            <w:proofErr w:type="spellStart"/>
            <w:r w:rsidRPr="00885BAA">
              <w:rPr>
                <w:rFonts w:eastAsia="Malgun Gothic"/>
                <w:sz w:val="20"/>
                <w:lang w:val="en-GB"/>
              </w:rPr>
              <w:t>regionwise_</w:t>
            </w:r>
            <w:proofErr w:type="gramStart"/>
            <w:r w:rsidRPr="00885BAA">
              <w:rPr>
                <w:rFonts w:eastAsia="Malgun Gothic"/>
                <w:sz w:val="20"/>
                <w:lang w:val="en-GB"/>
              </w:rPr>
              <w:t>packing</w:t>
            </w:r>
            <w:proofErr w:type="spellEnd"/>
            <w:r w:rsidRPr="00885BAA">
              <w:rPr>
                <w:rFonts w:eastAsia="Malgun Gothic"/>
                <w:sz w:val="20"/>
                <w:lang w:val="en-GB"/>
              </w:rPr>
              <w:t xml:space="preserve">( </w:t>
            </w:r>
            <w:proofErr w:type="spellStart"/>
            <w:r w:rsidRPr="00885BAA">
              <w:rPr>
                <w:rFonts w:eastAsia="Malgun Gothic"/>
                <w:sz w:val="20"/>
                <w:lang w:val="en-GB"/>
              </w:rPr>
              <w:t>payloadSize</w:t>
            </w:r>
            <w:proofErr w:type="spellEnd"/>
            <w:proofErr w:type="gramEnd"/>
            <w:r w:rsidRPr="00885BAA">
              <w:rPr>
                <w:rFonts w:eastAsia="Malgun Gothic"/>
                <w:sz w:val="20"/>
                <w:lang w:val="en-GB"/>
              </w:rPr>
              <w:t xml:space="preserve"> )</w:t>
            </w:r>
          </w:p>
        </w:tc>
        <w:tc>
          <w:tcPr>
            <w:tcW w:w="576" w:type="dxa"/>
          </w:tcPr>
          <w:p w14:paraId="78E0CE9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362D0A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E869D5D" w14:textId="77777777" w:rsidTr="005473AC">
        <w:trPr>
          <w:cantSplit/>
          <w:jc w:val="center"/>
        </w:trPr>
        <w:tc>
          <w:tcPr>
            <w:tcW w:w="6700" w:type="dxa"/>
          </w:tcPr>
          <w:p w14:paraId="6034AFC1"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ascii="Times" w:eastAsia="Malgun Gothic" w:hAnsi="Times"/>
                <w:sz w:val="20"/>
                <w:lang w:val="en-GB"/>
              </w:rPr>
              <w:t xml:space="preserve">else </w:t>
            </w:r>
            <w:proofErr w:type="gramStart"/>
            <w:r w:rsidRPr="00885BAA">
              <w:rPr>
                <w:rFonts w:ascii="Times" w:eastAsia="Malgun Gothic" w:hAnsi="Times"/>
                <w:sz w:val="20"/>
                <w:lang w:val="en-GB"/>
              </w:rPr>
              <w:t xml:space="preserve">if( </w:t>
            </w:r>
            <w:proofErr w:type="spellStart"/>
            <w:r w:rsidRPr="00885BAA">
              <w:rPr>
                <w:rFonts w:ascii="Times" w:eastAsia="Malgun Gothic" w:hAnsi="Times"/>
                <w:sz w:val="20"/>
                <w:lang w:val="en-GB"/>
              </w:rPr>
              <w:t>payloadType</w:t>
            </w:r>
            <w:proofErr w:type="spellEnd"/>
            <w:proofErr w:type="gramEnd"/>
            <w:r w:rsidRPr="00885BAA">
              <w:rPr>
                <w:rFonts w:ascii="Times" w:eastAsia="Malgun Gothic" w:hAnsi="Times"/>
                <w:sz w:val="20"/>
                <w:lang w:val="en-GB"/>
              </w:rPr>
              <w:t xml:space="preserve">  = </w:t>
            </w:r>
            <w:proofErr w:type="gramStart"/>
            <w:r w:rsidRPr="00885BAA">
              <w:rPr>
                <w:rFonts w:ascii="Times" w:eastAsia="Malgun Gothic" w:hAnsi="Times"/>
                <w:sz w:val="20"/>
                <w:lang w:val="en-GB"/>
              </w:rPr>
              <w:t>=  156</w:t>
            </w:r>
            <w:proofErr w:type="gramEnd"/>
            <w:r w:rsidRPr="00885BAA">
              <w:rPr>
                <w:rFonts w:ascii="Times" w:eastAsia="Malgun Gothic" w:hAnsi="Times"/>
                <w:sz w:val="20"/>
                <w:lang w:val="en-GB"/>
              </w:rPr>
              <w:t xml:space="preserve"> )</w:t>
            </w:r>
          </w:p>
        </w:tc>
        <w:tc>
          <w:tcPr>
            <w:tcW w:w="576" w:type="dxa"/>
          </w:tcPr>
          <w:p w14:paraId="6047634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DB9087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B076D57" w14:textId="77777777" w:rsidTr="005473AC">
        <w:trPr>
          <w:cantSplit/>
          <w:jc w:val="center"/>
        </w:trPr>
        <w:tc>
          <w:tcPr>
            <w:tcW w:w="6700" w:type="dxa"/>
          </w:tcPr>
          <w:p w14:paraId="7D4FD458"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ab/>
            </w:r>
            <w:proofErr w:type="spellStart"/>
            <w:r w:rsidRPr="00885BAA">
              <w:rPr>
                <w:rFonts w:eastAsia="Malgun Gothic"/>
                <w:sz w:val="20"/>
                <w:lang w:val="en-GB"/>
              </w:rPr>
              <w:t>omni_</w:t>
            </w:r>
            <w:proofErr w:type="gramStart"/>
            <w:r w:rsidRPr="00885BAA">
              <w:rPr>
                <w:rFonts w:eastAsia="Malgun Gothic"/>
                <w:sz w:val="20"/>
                <w:lang w:val="en-GB"/>
              </w:rPr>
              <w:t>viewport</w:t>
            </w:r>
            <w:proofErr w:type="spellEnd"/>
            <w:r w:rsidRPr="00885BAA">
              <w:rPr>
                <w:rFonts w:eastAsia="Malgun Gothic"/>
                <w:sz w:val="20"/>
                <w:lang w:val="en-GB"/>
              </w:rPr>
              <w:t xml:space="preserve">( </w:t>
            </w:r>
            <w:proofErr w:type="spellStart"/>
            <w:r w:rsidRPr="00885BAA">
              <w:rPr>
                <w:rFonts w:eastAsia="Malgun Gothic"/>
                <w:sz w:val="20"/>
                <w:lang w:val="en-GB"/>
              </w:rPr>
              <w:t>payloadSize</w:t>
            </w:r>
            <w:proofErr w:type="spellEnd"/>
            <w:proofErr w:type="gramEnd"/>
            <w:r w:rsidRPr="00885BAA">
              <w:rPr>
                <w:rFonts w:eastAsia="Malgun Gothic"/>
                <w:sz w:val="20"/>
                <w:lang w:val="en-GB"/>
              </w:rPr>
              <w:t xml:space="preserve"> )</w:t>
            </w:r>
          </w:p>
        </w:tc>
        <w:tc>
          <w:tcPr>
            <w:tcW w:w="576" w:type="dxa"/>
          </w:tcPr>
          <w:p w14:paraId="7A9232D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55B4900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0EB780A" w14:textId="77777777" w:rsidTr="005473AC">
        <w:trPr>
          <w:cantSplit/>
          <w:jc w:val="center"/>
        </w:trPr>
        <w:tc>
          <w:tcPr>
            <w:tcW w:w="6700" w:type="dxa"/>
          </w:tcPr>
          <w:p w14:paraId="36FA4692"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xml:space="preserve">=  </w:t>
            </w:r>
            <w:r w:rsidRPr="00885BAA">
              <w:rPr>
                <w:rFonts w:eastAsia="MS Mincho"/>
                <w:sz w:val="20"/>
                <w:lang w:val="en-GB" w:eastAsia="ja-JP"/>
              </w:rPr>
              <w:t>181</w:t>
            </w:r>
            <w:proofErr w:type="gramEnd"/>
            <w:r w:rsidRPr="00885BAA">
              <w:rPr>
                <w:rFonts w:eastAsia="MS Mincho"/>
                <w:sz w:val="20"/>
                <w:lang w:val="en-GB"/>
              </w:rPr>
              <w:t xml:space="preserve"> )</w:t>
            </w:r>
          </w:p>
        </w:tc>
        <w:tc>
          <w:tcPr>
            <w:tcW w:w="576" w:type="dxa"/>
          </w:tcPr>
          <w:p w14:paraId="3A72301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9AB04F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52DCE50C" w14:textId="77777777" w:rsidTr="005473AC">
        <w:trPr>
          <w:cantSplit/>
          <w:jc w:val="center"/>
        </w:trPr>
        <w:tc>
          <w:tcPr>
            <w:tcW w:w="6700" w:type="dxa"/>
          </w:tcPr>
          <w:p w14:paraId="2468E376"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S Mincho"/>
                <w:sz w:val="20"/>
                <w:lang w:val="en-GB"/>
              </w:rPr>
              <w:tab/>
            </w:r>
            <w:proofErr w:type="spellStart"/>
            <w:r w:rsidRPr="00885BAA">
              <w:rPr>
                <w:rFonts w:eastAsia="MS Mincho"/>
                <w:sz w:val="20"/>
                <w:lang w:val="en-GB" w:eastAsia="ja-JP"/>
              </w:rPr>
              <w:t>alternative</w:t>
            </w:r>
            <w:r w:rsidRPr="00885BAA">
              <w:rPr>
                <w:rFonts w:eastAsia="MS Mincho"/>
                <w:sz w:val="20"/>
                <w:lang w:val="en-GB"/>
              </w:rPr>
              <w:t>_depth_</w:t>
            </w:r>
            <w:proofErr w:type="gramStart"/>
            <w:r w:rsidRPr="00885BAA">
              <w:rPr>
                <w:rFonts w:eastAsia="MS Mincho"/>
                <w:sz w:val="20"/>
                <w:lang w:val="en-GB" w:eastAsia="ja-JP"/>
              </w:rPr>
              <w:t>info</w:t>
            </w:r>
            <w:proofErr w:type="spellEnd"/>
            <w:r w:rsidRPr="00885BAA">
              <w:rPr>
                <w:rFonts w:eastAsia="MS Mincho"/>
                <w:sz w:val="20"/>
                <w:lang w:val="en-GB"/>
              </w:rPr>
              <w:t>( </w:t>
            </w:r>
            <w:proofErr w:type="spellStart"/>
            <w:r w:rsidRPr="00885BAA">
              <w:rPr>
                <w:rFonts w:eastAsia="MS Mincho"/>
                <w:sz w:val="20"/>
                <w:lang w:val="en-GB"/>
              </w:rPr>
              <w:t>payloadSize</w:t>
            </w:r>
            <w:proofErr w:type="spellEnd"/>
            <w:proofErr w:type="gramEnd"/>
            <w:r w:rsidRPr="00885BAA">
              <w:rPr>
                <w:rFonts w:eastAsia="MS Mincho"/>
                <w:sz w:val="20"/>
                <w:lang w:val="en-GB"/>
              </w:rPr>
              <w:t> </w:t>
            </w:r>
            <w:proofErr w:type="gramStart"/>
            <w:r w:rsidRPr="00885BAA">
              <w:rPr>
                <w:rFonts w:eastAsia="MS Mincho"/>
                <w:sz w:val="20"/>
                <w:lang w:val="en-GB"/>
              </w:rPr>
              <w:t>)  /</w:t>
            </w:r>
            <w:proofErr w:type="gramEnd"/>
            <w:r w:rsidRPr="00885BAA">
              <w:rPr>
                <w:rFonts w:eastAsia="MS Mincho"/>
                <w:sz w:val="20"/>
                <w:lang w:val="en-GB"/>
              </w:rPr>
              <w:t xml:space="preserve">* specified in Annex </w:t>
            </w:r>
            <w:r w:rsidRPr="00885BAA">
              <w:rPr>
                <w:rFonts w:eastAsia="MS Mincho"/>
                <w:sz w:val="20"/>
                <w:lang w:val="en-GB" w:eastAsia="ja-JP"/>
              </w:rPr>
              <w:fldChar w:fldCharType="begin" w:fldLock="1"/>
            </w:r>
            <w:r w:rsidRPr="00885BAA">
              <w:rPr>
                <w:rFonts w:eastAsia="MS Mincho"/>
                <w:sz w:val="20"/>
                <w:lang w:val="en-GB" w:eastAsia="ja-JP"/>
              </w:rPr>
              <w:instrText xml:space="preserve"> REF _Ref350899295 \r \h  \* MERGEFORMAT </w:instrText>
            </w:r>
            <w:r w:rsidRPr="00885BAA">
              <w:rPr>
                <w:rFonts w:eastAsia="MS Mincho"/>
                <w:sz w:val="20"/>
                <w:lang w:val="en-GB" w:eastAsia="ja-JP"/>
              </w:rPr>
            </w:r>
            <w:r w:rsidRPr="00885BAA">
              <w:rPr>
                <w:rFonts w:eastAsia="MS Mincho"/>
                <w:sz w:val="20"/>
                <w:lang w:val="en-GB" w:eastAsia="ja-JP"/>
              </w:rPr>
              <w:fldChar w:fldCharType="separate"/>
            </w:r>
            <w:r w:rsidRPr="00885BAA">
              <w:rPr>
                <w:rFonts w:eastAsia="MS Mincho"/>
                <w:sz w:val="20"/>
                <w:cs/>
                <w:lang w:val="en-GB" w:eastAsia="ja-JP"/>
              </w:rPr>
              <w:t>‎</w:t>
            </w:r>
            <w:r w:rsidRPr="00885BAA">
              <w:rPr>
                <w:rFonts w:eastAsia="MS Mincho"/>
                <w:sz w:val="20"/>
                <w:lang w:val="en-GB" w:eastAsia="ja-JP"/>
              </w:rPr>
              <w:t>H</w:t>
            </w:r>
            <w:r w:rsidRPr="00885BAA">
              <w:rPr>
                <w:rFonts w:eastAsia="MS Mincho"/>
                <w:sz w:val="20"/>
                <w:lang w:val="en-GB" w:eastAsia="ja-JP"/>
              </w:rPr>
              <w:fldChar w:fldCharType="end"/>
            </w:r>
            <w:r w:rsidRPr="00885BAA">
              <w:rPr>
                <w:rFonts w:eastAsia="MS Mincho"/>
                <w:sz w:val="20"/>
                <w:lang w:val="en-GB"/>
              </w:rPr>
              <w:t xml:space="preserve"> */</w:t>
            </w:r>
          </w:p>
        </w:tc>
        <w:tc>
          <w:tcPr>
            <w:tcW w:w="576" w:type="dxa"/>
          </w:tcPr>
          <w:p w14:paraId="66EAF8D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5F58205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21FE296" w14:textId="77777777" w:rsidTr="005473AC">
        <w:trPr>
          <w:cantSplit/>
          <w:jc w:val="center"/>
        </w:trPr>
        <w:tc>
          <w:tcPr>
            <w:tcW w:w="6700" w:type="dxa"/>
          </w:tcPr>
          <w:p w14:paraId="7F4BCF7A"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 xml:space="preserve">else </w:t>
            </w:r>
            <w:proofErr w:type="gramStart"/>
            <w:r w:rsidRPr="00885BAA">
              <w:rPr>
                <w:rFonts w:eastAsia="Malgun Gothic"/>
                <w:sz w:val="20"/>
                <w:lang w:val="en-GB"/>
              </w:rPr>
              <w:t xml:space="preserve">if( </w:t>
            </w:r>
            <w:proofErr w:type="spellStart"/>
            <w:r w:rsidRPr="00885BAA">
              <w:rPr>
                <w:rFonts w:eastAsia="Malgun Gothic"/>
                <w:sz w:val="20"/>
                <w:lang w:val="en-GB"/>
              </w:rPr>
              <w:t>payloadType</w:t>
            </w:r>
            <w:proofErr w:type="spellEnd"/>
            <w:proofErr w:type="gramEnd"/>
            <w:r w:rsidRPr="00885BAA">
              <w:rPr>
                <w:rFonts w:eastAsia="Malgun Gothic"/>
                <w:sz w:val="20"/>
                <w:lang w:val="en-GB"/>
              </w:rPr>
              <w:t xml:space="preserve">  = </w:t>
            </w:r>
            <w:proofErr w:type="gramStart"/>
            <w:r w:rsidRPr="00885BAA">
              <w:rPr>
                <w:rFonts w:eastAsia="Malgun Gothic"/>
                <w:sz w:val="20"/>
                <w:lang w:val="en-GB"/>
              </w:rPr>
              <w:t>=  200</w:t>
            </w:r>
            <w:proofErr w:type="gramEnd"/>
            <w:r w:rsidRPr="00885BAA">
              <w:rPr>
                <w:rFonts w:eastAsia="Malgun Gothic"/>
                <w:sz w:val="20"/>
                <w:lang w:val="en-GB"/>
              </w:rPr>
              <w:t xml:space="preserve"> )</w:t>
            </w:r>
          </w:p>
        </w:tc>
        <w:tc>
          <w:tcPr>
            <w:tcW w:w="576" w:type="dxa"/>
          </w:tcPr>
          <w:p w14:paraId="1A637E8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5F9904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6345A20" w14:textId="77777777" w:rsidTr="005473AC">
        <w:trPr>
          <w:cantSplit/>
          <w:jc w:val="center"/>
        </w:trPr>
        <w:tc>
          <w:tcPr>
            <w:tcW w:w="6700" w:type="dxa"/>
          </w:tcPr>
          <w:p w14:paraId="1C44475F" w14:textId="77777777" w:rsidR="00EF31F0" w:rsidRPr="00885BAA" w:rsidRDefault="00EF31F0" w:rsidP="00DD588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308"/>
              <w:jc w:val="left"/>
              <w:rPr>
                <w:rFonts w:eastAsia="MS Mincho"/>
                <w:sz w:val="20"/>
                <w:lang w:val="en-GB"/>
              </w:rPr>
            </w:pPr>
            <w:r w:rsidRPr="00885BAA">
              <w:rPr>
                <w:rFonts w:eastAsia="Malgun Gothic"/>
                <w:sz w:val="20"/>
                <w:lang w:val="en-GB"/>
              </w:rPr>
              <w:tab/>
            </w:r>
            <w:proofErr w:type="spellStart"/>
            <w:r w:rsidRPr="00885BAA">
              <w:rPr>
                <w:rFonts w:eastAsia="MS Mincho"/>
                <w:sz w:val="20"/>
                <w:lang w:val="en-GB"/>
              </w:rPr>
              <w:t>sei_</w:t>
            </w:r>
            <w:proofErr w:type="gramStart"/>
            <w:r w:rsidRPr="00885BAA">
              <w:rPr>
                <w:rFonts w:eastAsia="MS Mincho"/>
                <w:sz w:val="20"/>
                <w:lang w:val="en-GB"/>
              </w:rPr>
              <w:t>manifest</w:t>
            </w:r>
            <w:proofErr w:type="spellEnd"/>
            <w:r w:rsidRPr="00885BAA">
              <w:rPr>
                <w:rFonts w:eastAsia="Malgun Gothic"/>
                <w:sz w:val="20"/>
                <w:lang w:val="en-GB"/>
              </w:rPr>
              <w:t xml:space="preserve">( </w:t>
            </w:r>
            <w:proofErr w:type="spellStart"/>
            <w:r w:rsidRPr="00885BAA">
              <w:rPr>
                <w:rFonts w:eastAsia="Malgun Gothic"/>
                <w:sz w:val="20"/>
                <w:lang w:val="en-GB"/>
              </w:rPr>
              <w:t>payloadSize</w:t>
            </w:r>
            <w:proofErr w:type="spellEnd"/>
            <w:proofErr w:type="gramEnd"/>
            <w:r w:rsidRPr="00885BAA">
              <w:rPr>
                <w:rFonts w:eastAsia="Malgun Gothic"/>
                <w:sz w:val="20"/>
                <w:lang w:val="en-GB"/>
              </w:rPr>
              <w:t xml:space="preserve"> )</w:t>
            </w:r>
          </w:p>
        </w:tc>
        <w:tc>
          <w:tcPr>
            <w:tcW w:w="576" w:type="dxa"/>
          </w:tcPr>
          <w:p w14:paraId="0272C7C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0867EE7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DCC32E9" w14:textId="77777777" w:rsidTr="005473AC">
        <w:trPr>
          <w:cantSplit/>
          <w:jc w:val="center"/>
        </w:trPr>
        <w:tc>
          <w:tcPr>
            <w:tcW w:w="6700" w:type="dxa"/>
          </w:tcPr>
          <w:p w14:paraId="717230A4"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 xml:space="preserve">else </w:t>
            </w:r>
            <w:proofErr w:type="gramStart"/>
            <w:r w:rsidRPr="00885BAA">
              <w:rPr>
                <w:rFonts w:eastAsia="Malgun Gothic"/>
                <w:sz w:val="20"/>
                <w:lang w:val="en-GB"/>
              </w:rPr>
              <w:t xml:space="preserve">if( </w:t>
            </w:r>
            <w:proofErr w:type="spellStart"/>
            <w:r w:rsidRPr="00885BAA">
              <w:rPr>
                <w:rFonts w:eastAsia="Malgun Gothic"/>
                <w:sz w:val="20"/>
                <w:lang w:val="en-GB"/>
              </w:rPr>
              <w:t>payloadType</w:t>
            </w:r>
            <w:proofErr w:type="spellEnd"/>
            <w:proofErr w:type="gramEnd"/>
            <w:r w:rsidRPr="00885BAA">
              <w:rPr>
                <w:rFonts w:eastAsia="Malgun Gothic"/>
                <w:sz w:val="20"/>
                <w:lang w:val="en-GB"/>
              </w:rPr>
              <w:t xml:space="preserve">  = </w:t>
            </w:r>
            <w:proofErr w:type="gramStart"/>
            <w:r w:rsidRPr="00885BAA">
              <w:rPr>
                <w:rFonts w:eastAsia="Malgun Gothic"/>
                <w:sz w:val="20"/>
                <w:lang w:val="en-GB"/>
              </w:rPr>
              <w:t>=  201</w:t>
            </w:r>
            <w:proofErr w:type="gramEnd"/>
            <w:r w:rsidRPr="00885BAA">
              <w:rPr>
                <w:rFonts w:eastAsia="Malgun Gothic"/>
                <w:sz w:val="20"/>
                <w:lang w:val="en-GB"/>
              </w:rPr>
              <w:t xml:space="preserve"> )</w:t>
            </w:r>
          </w:p>
        </w:tc>
        <w:tc>
          <w:tcPr>
            <w:tcW w:w="576" w:type="dxa"/>
          </w:tcPr>
          <w:p w14:paraId="44C0E8E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7B45FC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CB133C4" w14:textId="77777777" w:rsidTr="005473AC">
        <w:trPr>
          <w:cantSplit/>
          <w:jc w:val="center"/>
        </w:trPr>
        <w:tc>
          <w:tcPr>
            <w:tcW w:w="6700" w:type="dxa"/>
          </w:tcPr>
          <w:p w14:paraId="3DC9DCA7"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ab/>
            </w:r>
            <w:proofErr w:type="spellStart"/>
            <w:r w:rsidRPr="00885BAA">
              <w:rPr>
                <w:rFonts w:eastAsia="Malgun Gothic"/>
                <w:sz w:val="20"/>
                <w:lang w:val="en-GB"/>
              </w:rPr>
              <w:t>sei_prefix_</w:t>
            </w:r>
            <w:proofErr w:type="gramStart"/>
            <w:r w:rsidRPr="00885BAA">
              <w:rPr>
                <w:rFonts w:eastAsia="Malgun Gothic"/>
                <w:sz w:val="20"/>
                <w:lang w:val="en-GB"/>
              </w:rPr>
              <w:t>indication</w:t>
            </w:r>
            <w:proofErr w:type="spellEnd"/>
            <w:r w:rsidRPr="00885BAA">
              <w:rPr>
                <w:rFonts w:eastAsia="Malgun Gothic"/>
                <w:sz w:val="20"/>
                <w:lang w:val="en-GB"/>
              </w:rPr>
              <w:t xml:space="preserve">( </w:t>
            </w:r>
            <w:proofErr w:type="spellStart"/>
            <w:r w:rsidRPr="00885BAA">
              <w:rPr>
                <w:rFonts w:eastAsia="Malgun Gothic"/>
                <w:sz w:val="20"/>
                <w:lang w:val="en-GB"/>
              </w:rPr>
              <w:t>payloadSize</w:t>
            </w:r>
            <w:proofErr w:type="spellEnd"/>
            <w:proofErr w:type="gramEnd"/>
            <w:r w:rsidRPr="00885BAA">
              <w:rPr>
                <w:rFonts w:eastAsia="Malgun Gothic"/>
                <w:sz w:val="20"/>
                <w:lang w:val="en-GB"/>
              </w:rPr>
              <w:t xml:space="preserve"> )</w:t>
            </w:r>
          </w:p>
        </w:tc>
        <w:tc>
          <w:tcPr>
            <w:tcW w:w="576" w:type="dxa"/>
          </w:tcPr>
          <w:p w14:paraId="0422BB8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437FE64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D863DE2" w14:textId="77777777" w:rsidTr="005473AC">
        <w:trPr>
          <w:cantSplit/>
          <w:jc w:val="center"/>
        </w:trPr>
        <w:tc>
          <w:tcPr>
            <w:tcW w:w="6700" w:type="dxa"/>
          </w:tcPr>
          <w:p w14:paraId="551BAC1C" w14:textId="77777777" w:rsidR="00EF31F0" w:rsidRPr="00885BAA" w:rsidRDefault="00EF31F0" w:rsidP="00EF31F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 xml:space="preserve">else </w:t>
            </w:r>
            <w:proofErr w:type="gramStart"/>
            <w:r w:rsidRPr="00885BAA">
              <w:rPr>
                <w:rFonts w:eastAsia="Malgun Gothic"/>
                <w:sz w:val="20"/>
                <w:lang w:val="en-GB"/>
              </w:rPr>
              <w:t xml:space="preserve">if( </w:t>
            </w:r>
            <w:proofErr w:type="spellStart"/>
            <w:r w:rsidRPr="00885BAA">
              <w:rPr>
                <w:rFonts w:eastAsia="Malgun Gothic"/>
                <w:sz w:val="20"/>
                <w:lang w:val="en-GB"/>
              </w:rPr>
              <w:t>payloadType</w:t>
            </w:r>
            <w:proofErr w:type="spellEnd"/>
            <w:proofErr w:type="gramEnd"/>
            <w:r w:rsidRPr="00885BAA">
              <w:rPr>
                <w:rFonts w:eastAsia="Malgun Gothic"/>
                <w:sz w:val="20"/>
                <w:lang w:val="en-GB"/>
              </w:rPr>
              <w:t xml:space="preserve">  = </w:t>
            </w:r>
            <w:proofErr w:type="gramStart"/>
            <w:r w:rsidRPr="00885BAA">
              <w:rPr>
                <w:rFonts w:eastAsia="Malgun Gothic"/>
                <w:sz w:val="20"/>
                <w:lang w:val="en-GB"/>
              </w:rPr>
              <w:t>=  202</w:t>
            </w:r>
            <w:proofErr w:type="gramEnd"/>
            <w:r w:rsidRPr="00885BAA">
              <w:rPr>
                <w:rFonts w:eastAsia="Malgun Gothic"/>
                <w:sz w:val="20"/>
                <w:lang w:val="en-GB"/>
              </w:rPr>
              <w:t xml:space="preserve"> )</w:t>
            </w:r>
          </w:p>
        </w:tc>
        <w:tc>
          <w:tcPr>
            <w:tcW w:w="576" w:type="dxa"/>
          </w:tcPr>
          <w:p w14:paraId="21A69A12"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F716D99" w14:textId="77777777" w:rsidR="00EF31F0" w:rsidRPr="00885BAA" w:rsidRDefault="00EF31F0" w:rsidP="00EF31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FB0A5C4" w14:textId="77777777" w:rsidTr="005473AC">
        <w:trPr>
          <w:cantSplit/>
          <w:jc w:val="center"/>
        </w:trPr>
        <w:tc>
          <w:tcPr>
            <w:tcW w:w="6700" w:type="dxa"/>
          </w:tcPr>
          <w:p w14:paraId="7200BC86" w14:textId="5775550B"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885BAA">
              <w:rPr>
                <w:rFonts w:eastAsia="MS Mincho"/>
                <w:sz w:val="20"/>
                <w:lang w:val="en-GB"/>
              </w:rPr>
              <w:tab/>
            </w:r>
            <w:proofErr w:type="spellStart"/>
            <w:r w:rsidRPr="00885BAA">
              <w:rPr>
                <w:rFonts w:eastAsia="MS Mincho"/>
                <w:sz w:val="20"/>
                <w:lang w:val="en-GB"/>
              </w:rPr>
              <w:t>annotated_</w:t>
            </w:r>
            <w:proofErr w:type="gramStart"/>
            <w:r w:rsidRPr="00885BAA">
              <w:rPr>
                <w:rFonts w:eastAsia="MS Mincho"/>
                <w:sz w:val="20"/>
                <w:lang w:val="en-GB"/>
              </w:rPr>
              <w:t>regions</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xml:space="preserve">* specified in Rec. </w:t>
            </w:r>
            <w:r w:rsidRPr="00885BAA">
              <w:rPr>
                <w:rFonts w:eastAsia="MS Mincho"/>
                <w:sz w:val="20"/>
                <w:lang w:val="de-DE"/>
              </w:rPr>
              <w:t>ITU-T H.274 |</w:t>
            </w:r>
            <w:r w:rsidRPr="00885BAA">
              <w:rPr>
                <w:rFonts w:eastAsia="MS Mincho"/>
                <w:sz w:val="20"/>
                <w:lang w:val="de-DE"/>
              </w:rPr>
              <w:br/>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t>ISO/IEC 23002-7 */</w:t>
            </w:r>
          </w:p>
        </w:tc>
        <w:tc>
          <w:tcPr>
            <w:tcW w:w="576" w:type="dxa"/>
          </w:tcPr>
          <w:p w14:paraId="214D4E14"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DB9103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B640BA" w:rsidRPr="00885BAA" w14:paraId="50403166" w14:textId="77777777" w:rsidTr="00451EA4">
        <w:trPr>
          <w:cantSplit/>
          <w:jc w:val="center"/>
        </w:trPr>
        <w:tc>
          <w:tcPr>
            <w:tcW w:w="6700" w:type="dxa"/>
          </w:tcPr>
          <w:p w14:paraId="1A96CDBF" w14:textId="77777777" w:rsidR="00B640BA" w:rsidRPr="00885BAA" w:rsidRDefault="00B640BA" w:rsidP="00451EA4">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sz w:val="20"/>
                <w:lang w:val="en-GB"/>
              </w:rPr>
              <w:t xml:space="preserve">else </w:t>
            </w:r>
            <w:proofErr w:type="gramStart"/>
            <w:r w:rsidRPr="00885BAA">
              <w:rPr>
                <w:rFonts w:eastAsia="Malgun Gothic"/>
                <w:sz w:val="20"/>
                <w:lang w:val="en-GB"/>
              </w:rPr>
              <w:t xml:space="preserve">if( </w:t>
            </w:r>
            <w:proofErr w:type="spellStart"/>
            <w:r w:rsidRPr="00885BAA">
              <w:rPr>
                <w:rFonts w:eastAsia="Malgun Gothic"/>
                <w:sz w:val="20"/>
                <w:lang w:val="en-GB"/>
              </w:rPr>
              <w:t>payloadType</w:t>
            </w:r>
            <w:proofErr w:type="spellEnd"/>
            <w:proofErr w:type="gramEnd"/>
            <w:r w:rsidRPr="00885BAA">
              <w:rPr>
                <w:rFonts w:eastAsia="Malgun Gothic"/>
                <w:sz w:val="20"/>
                <w:lang w:val="en-GB"/>
              </w:rPr>
              <w:t xml:space="preserve">  = </w:t>
            </w:r>
            <w:proofErr w:type="gramStart"/>
            <w:r w:rsidRPr="00885BAA">
              <w:rPr>
                <w:rFonts w:eastAsia="Malgun Gothic"/>
                <w:sz w:val="20"/>
                <w:lang w:val="en-GB"/>
              </w:rPr>
              <w:t>=  205</w:t>
            </w:r>
            <w:proofErr w:type="gramEnd"/>
            <w:r w:rsidRPr="00885BAA">
              <w:rPr>
                <w:rFonts w:eastAsia="Malgun Gothic"/>
                <w:sz w:val="20"/>
                <w:lang w:val="en-GB"/>
              </w:rPr>
              <w:t xml:space="preserve"> )</w:t>
            </w:r>
          </w:p>
        </w:tc>
        <w:tc>
          <w:tcPr>
            <w:tcW w:w="576" w:type="dxa"/>
          </w:tcPr>
          <w:p w14:paraId="265FDA40" w14:textId="77777777" w:rsidR="00B640BA" w:rsidRPr="00885BAA" w:rsidRDefault="00B640BA" w:rsidP="00451EA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6449620" w14:textId="77777777" w:rsidR="00B640BA" w:rsidRPr="00885BAA" w:rsidRDefault="00B640BA" w:rsidP="00451EA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B640BA" w:rsidRPr="00885BAA" w14:paraId="16329E7C" w14:textId="77777777" w:rsidTr="00451EA4">
        <w:trPr>
          <w:cantSplit/>
          <w:jc w:val="center"/>
        </w:trPr>
        <w:tc>
          <w:tcPr>
            <w:tcW w:w="6700" w:type="dxa"/>
          </w:tcPr>
          <w:p w14:paraId="49B405D9" w14:textId="77777777" w:rsidR="00B640BA" w:rsidRPr="00885BAA" w:rsidRDefault="00B640BA"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sz w:val="20"/>
                <w:lang w:val="en-GB"/>
              </w:rPr>
            </w:pPr>
            <w:r w:rsidRPr="00885BAA">
              <w:rPr>
                <w:rFonts w:eastAsia="Malgun Gothic"/>
                <w:sz w:val="20"/>
                <w:lang w:val="en-GB"/>
              </w:rPr>
              <w:tab/>
            </w:r>
            <w:proofErr w:type="spellStart"/>
            <w:r w:rsidRPr="00885BAA">
              <w:rPr>
                <w:rFonts w:eastAsia="Malgun Gothic"/>
                <w:sz w:val="20"/>
                <w:lang w:val="en-GB"/>
              </w:rPr>
              <w:t>shutter_interval_</w:t>
            </w:r>
            <w:proofErr w:type="gramStart"/>
            <w:r w:rsidRPr="00885BAA">
              <w:rPr>
                <w:rFonts w:eastAsia="Malgun Gothic"/>
                <w:sz w:val="20"/>
                <w:lang w:val="en-GB"/>
              </w:rPr>
              <w:t>info</w:t>
            </w:r>
            <w:proofErr w:type="spellEnd"/>
            <w:r w:rsidRPr="00885BAA">
              <w:rPr>
                <w:rFonts w:eastAsia="Malgun Gothic"/>
                <w:sz w:val="20"/>
                <w:lang w:val="en-GB"/>
              </w:rPr>
              <w:t xml:space="preserve">( </w:t>
            </w:r>
            <w:proofErr w:type="spellStart"/>
            <w:r w:rsidRPr="00885BAA">
              <w:rPr>
                <w:rFonts w:eastAsia="Malgun Gothic"/>
                <w:sz w:val="20"/>
                <w:lang w:val="en-GB"/>
              </w:rPr>
              <w:t>payloadSize</w:t>
            </w:r>
            <w:proofErr w:type="spellEnd"/>
            <w:proofErr w:type="gramEnd"/>
            <w:r w:rsidRPr="00885BAA">
              <w:rPr>
                <w:rFonts w:eastAsia="Malgun Gothic"/>
                <w:sz w:val="20"/>
                <w:lang w:val="en-GB"/>
              </w:rPr>
              <w:t xml:space="preserve"> )</w:t>
            </w:r>
          </w:p>
        </w:tc>
        <w:tc>
          <w:tcPr>
            <w:tcW w:w="576" w:type="dxa"/>
          </w:tcPr>
          <w:p w14:paraId="1A512FF9" w14:textId="77777777" w:rsidR="00B640BA" w:rsidRPr="00885BAA" w:rsidRDefault="00B640BA"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7AA2AA4" w14:textId="77777777" w:rsidR="00B640BA" w:rsidRPr="00885BAA" w:rsidRDefault="00B640BA"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0B2AB78D" w14:textId="77777777" w:rsidTr="005473AC">
        <w:trPr>
          <w:cantSplit/>
          <w:jc w:val="center"/>
        </w:trPr>
        <w:tc>
          <w:tcPr>
            <w:tcW w:w="6700" w:type="dxa"/>
          </w:tcPr>
          <w:p w14:paraId="26D40D1F"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210</w:t>
            </w:r>
            <w:proofErr w:type="gramEnd"/>
            <w:r w:rsidRPr="00885BAA">
              <w:rPr>
                <w:rFonts w:eastAsia="MS Mincho"/>
                <w:sz w:val="20"/>
                <w:lang w:val="en-GB"/>
              </w:rPr>
              <w:t xml:space="preserve"> )</w:t>
            </w:r>
          </w:p>
        </w:tc>
        <w:tc>
          <w:tcPr>
            <w:tcW w:w="576" w:type="dxa"/>
          </w:tcPr>
          <w:p w14:paraId="30082B9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447D04B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D2E5475" w14:textId="77777777" w:rsidTr="005473AC">
        <w:trPr>
          <w:cantSplit/>
          <w:jc w:val="center"/>
        </w:trPr>
        <w:tc>
          <w:tcPr>
            <w:tcW w:w="6700" w:type="dxa"/>
          </w:tcPr>
          <w:p w14:paraId="00D05240" w14:textId="540DD6FA"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S Mincho"/>
                <w:sz w:val="20"/>
                <w:lang w:val="en-GB"/>
              </w:rPr>
              <w:tab/>
            </w:r>
            <w:proofErr w:type="spellStart"/>
            <w:r w:rsidRPr="00885BAA">
              <w:rPr>
                <w:rFonts w:eastAsia="MS Mincho"/>
                <w:sz w:val="20"/>
                <w:lang w:val="en-GB"/>
              </w:rPr>
              <w:t>nn_post_filter_</w:t>
            </w:r>
            <w:proofErr w:type="gramStart"/>
            <w:r w:rsidRPr="00885BAA">
              <w:rPr>
                <w:rFonts w:eastAsia="MS Mincho"/>
                <w:sz w:val="20"/>
                <w:lang w:val="en-GB"/>
              </w:rPr>
              <w:t>characteristics</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specified in Rec. ITU-T</w:t>
            </w:r>
            <w:r w:rsidRPr="00885BAA">
              <w:rPr>
                <w:rFonts w:eastAsia="MS Mincho"/>
                <w:sz w:val="20"/>
                <w:lang w:val="en-GB"/>
              </w:rPr>
              <w:br/>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r>
            <w:r w:rsidRPr="00885BAA">
              <w:rPr>
                <w:rFonts w:eastAsia="MS Mincho"/>
                <w:sz w:val="20"/>
                <w:lang w:val="en-GB"/>
              </w:rPr>
              <w:tab/>
              <w:t>H.274 | ISO/IEC 23002-7 */</w:t>
            </w:r>
          </w:p>
        </w:tc>
        <w:tc>
          <w:tcPr>
            <w:tcW w:w="576" w:type="dxa"/>
          </w:tcPr>
          <w:p w14:paraId="52F0134D"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5F2157B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654A2EF" w14:textId="77777777" w:rsidTr="005473AC">
        <w:trPr>
          <w:cantSplit/>
          <w:jc w:val="center"/>
        </w:trPr>
        <w:tc>
          <w:tcPr>
            <w:tcW w:w="6700" w:type="dxa"/>
          </w:tcPr>
          <w:p w14:paraId="156ACB99"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211</w:t>
            </w:r>
            <w:proofErr w:type="gramEnd"/>
            <w:r w:rsidRPr="00885BAA">
              <w:rPr>
                <w:rFonts w:eastAsia="MS Mincho"/>
                <w:sz w:val="20"/>
                <w:lang w:val="en-GB"/>
              </w:rPr>
              <w:t xml:space="preserve"> )</w:t>
            </w:r>
          </w:p>
        </w:tc>
        <w:tc>
          <w:tcPr>
            <w:tcW w:w="576" w:type="dxa"/>
          </w:tcPr>
          <w:p w14:paraId="3D115DCF"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E48B50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FEE1514" w14:textId="77777777" w:rsidTr="005473AC">
        <w:trPr>
          <w:cantSplit/>
          <w:jc w:val="center"/>
        </w:trPr>
        <w:tc>
          <w:tcPr>
            <w:tcW w:w="6700" w:type="dxa"/>
          </w:tcPr>
          <w:p w14:paraId="17FB6DD0" w14:textId="4B4C706B"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885BAA">
              <w:rPr>
                <w:rFonts w:eastAsia="MS Mincho"/>
                <w:sz w:val="20"/>
                <w:lang w:val="en-GB"/>
              </w:rPr>
              <w:tab/>
            </w:r>
            <w:proofErr w:type="spellStart"/>
            <w:r w:rsidRPr="00885BAA">
              <w:rPr>
                <w:rFonts w:eastAsia="MS Mincho"/>
                <w:sz w:val="20"/>
                <w:lang w:val="en-GB"/>
              </w:rPr>
              <w:t>nn_post_filter_</w:t>
            </w:r>
            <w:proofErr w:type="gramStart"/>
            <w:r w:rsidRPr="00885BAA">
              <w:rPr>
                <w:rFonts w:eastAsia="MS Mincho"/>
                <w:sz w:val="20"/>
                <w:lang w:val="en-GB"/>
              </w:rPr>
              <w:t>activation</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xml:space="preserve">* specified in Rec. </w:t>
            </w:r>
            <w:r w:rsidRPr="00885BAA">
              <w:rPr>
                <w:rFonts w:eastAsia="MS Mincho"/>
                <w:sz w:val="20"/>
                <w:lang w:val="de-DE"/>
              </w:rPr>
              <w:t>ITU-T</w:t>
            </w:r>
            <w:r w:rsidRPr="00885BAA">
              <w:rPr>
                <w:rFonts w:eastAsia="MS Mincho"/>
                <w:sz w:val="20"/>
                <w:lang w:val="de-DE"/>
              </w:rPr>
              <w:br/>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t>H.274 | ISO/IEC 23002-7 */</w:t>
            </w:r>
          </w:p>
        </w:tc>
        <w:tc>
          <w:tcPr>
            <w:tcW w:w="576" w:type="dxa"/>
          </w:tcPr>
          <w:p w14:paraId="23B086E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46330FB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0D57FCF" w14:textId="77777777" w:rsidTr="005473AC">
        <w:trPr>
          <w:cantSplit/>
          <w:jc w:val="center"/>
        </w:trPr>
        <w:tc>
          <w:tcPr>
            <w:tcW w:w="6700" w:type="dxa"/>
          </w:tcPr>
          <w:p w14:paraId="5BAB6BF1"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212</w:t>
            </w:r>
            <w:proofErr w:type="gramEnd"/>
            <w:r w:rsidRPr="00885BAA">
              <w:rPr>
                <w:rFonts w:eastAsia="MS Mincho"/>
                <w:sz w:val="20"/>
                <w:lang w:val="en-GB"/>
              </w:rPr>
              <w:t xml:space="preserve"> )</w:t>
            </w:r>
          </w:p>
        </w:tc>
        <w:tc>
          <w:tcPr>
            <w:tcW w:w="576" w:type="dxa"/>
          </w:tcPr>
          <w:p w14:paraId="5A58E7EC"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FC62DBD"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F9CDC28" w14:textId="77777777" w:rsidTr="005473AC">
        <w:trPr>
          <w:cantSplit/>
          <w:jc w:val="center"/>
        </w:trPr>
        <w:tc>
          <w:tcPr>
            <w:tcW w:w="6700" w:type="dxa"/>
          </w:tcPr>
          <w:p w14:paraId="6994DB00" w14:textId="539DB542" w:rsidR="00EF31F0" w:rsidRPr="00885BAA" w:rsidRDefault="00EF31F0" w:rsidP="00DD588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308"/>
              <w:jc w:val="left"/>
              <w:rPr>
                <w:rFonts w:eastAsia="MS Mincho"/>
                <w:sz w:val="20"/>
                <w:lang w:val="de-DE"/>
              </w:rPr>
            </w:pPr>
            <w:r w:rsidRPr="00885BAA">
              <w:rPr>
                <w:rFonts w:eastAsia="MS Mincho"/>
                <w:sz w:val="20"/>
                <w:lang w:val="en-GB"/>
              </w:rPr>
              <w:tab/>
            </w:r>
            <w:proofErr w:type="spellStart"/>
            <w:r w:rsidRPr="00885BAA">
              <w:rPr>
                <w:rFonts w:eastAsia="MS Mincho"/>
                <w:sz w:val="20"/>
                <w:lang w:val="en-GB"/>
              </w:rPr>
              <w:t>phase_</w:t>
            </w:r>
            <w:proofErr w:type="gramStart"/>
            <w:r w:rsidRPr="00885BAA">
              <w:rPr>
                <w:rFonts w:eastAsia="MS Mincho"/>
                <w:sz w:val="20"/>
                <w:lang w:val="en-GB"/>
              </w:rPr>
              <w:t>indication</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roofErr w:type="gramStart"/>
            <w:r w:rsidRPr="00885BAA">
              <w:rPr>
                <w:rFonts w:eastAsia="MS Mincho"/>
                <w:sz w:val="20"/>
                <w:lang w:val="en-GB"/>
              </w:rPr>
              <w:t>)  /</w:t>
            </w:r>
            <w:proofErr w:type="gramEnd"/>
            <w:r w:rsidRPr="00885BAA">
              <w:rPr>
                <w:rFonts w:eastAsia="MS Mincho"/>
                <w:sz w:val="20"/>
                <w:lang w:val="en-GB"/>
              </w:rPr>
              <w:t xml:space="preserve">* specified in Rec. </w:t>
            </w:r>
            <w:r w:rsidRPr="00885BAA">
              <w:rPr>
                <w:rFonts w:eastAsia="MS Mincho"/>
                <w:sz w:val="20"/>
                <w:lang w:val="de-DE"/>
              </w:rPr>
              <w:t>ITU-T</w:t>
            </w:r>
            <w:r w:rsidRPr="00885BAA">
              <w:rPr>
                <w:rFonts w:eastAsia="MS Mincho"/>
                <w:sz w:val="20"/>
                <w:lang w:val="de-DE"/>
              </w:rPr>
              <w:br/>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t>H.274 | ISO/IEC 23002-7 */</w:t>
            </w:r>
          </w:p>
        </w:tc>
        <w:tc>
          <w:tcPr>
            <w:tcW w:w="576" w:type="dxa"/>
          </w:tcPr>
          <w:p w14:paraId="0EA26EB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087D07B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4A658A" w:rsidRPr="00885BAA" w14:paraId="6A634C97" w14:textId="77777777" w:rsidTr="005473AC">
        <w:trPr>
          <w:cantSplit/>
          <w:jc w:val="center"/>
        </w:trPr>
        <w:tc>
          <w:tcPr>
            <w:tcW w:w="6700" w:type="dxa"/>
          </w:tcPr>
          <w:p w14:paraId="4FFBE45D" w14:textId="2C7F6283" w:rsidR="004A658A" w:rsidRPr="00885BAA" w:rsidRDefault="004A658A"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lang w:val="de-DE"/>
              </w:rPr>
            </w:pPr>
            <w:r w:rsidRPr="00885BAA">
              <w:rPr>
                <w:rFonts w:eastAsia="Malgun Gothic"/>
                <w:noProof/>
                <w:sz w:val="20"/>
                <w:lang w:val="en-GB"/>
              </w:rPr>
              <w:t>else if( payloadType  =</w:t>
            </w:r>
            <w:r w:rsidR="00DC72F2" w:rsidRPr="00885BAA">
              <w:rPr>
                <w:rFonts w:eastAsia="Malgun Gothic"/>
                <w:noProof/>
                <w:sz w:val="20"/>
                <w:lang w:val="en-GB"/>
              </w:rPr>
              <w:t> </w:t>
            </w:r>
            <w:r w:rsidRPr="00885BAA">
              <w:rPr>
                <w:rFonts w:eastAsia="Malgun Gothic"/>
                <w:noProof/>
                <w:sz w:val="20"/>
                <w:lang w:val="en-GB"/>
              </w:rPr>
              <w:t xml:space="preserve">=  213 ) /* Specified in Rec. </w:t>
            </w:r>
            <w:r w:rsidRPr="00885BAA">
              <w:rPr>
                <w:rFonts w:eastAsia="Malgun Gothic"/>
                <w:noProof/>
                <w:sz w:val="20"/>
                <w:lang w:val="fi-FI"/>
              </w:rPr>
              <w:t xml:space="preserve">ITU-T H.274 | </w:t>
            </w:r>
            <w:r w:rsidRPr="00885BAA">
              <w:rPr>
                <w:rFonts w:eastAsia="Malgun Gothic"/>
                <w:noProof/>
                <w:sz w:val="20"/>
                <w:lang w:val="fi-FI"/>
              </w:rPr>
              <w:br/>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t>ISO/IEC 23002-7 */</w:t>
            </w:r>
          </w:p>
        </w:tc>
        <w:tc>
          <w:tcPr>
            <w:tcW w:w="576" w:type="dxa"/>
          </w:tcPr>
          <w:p w14:paraId="0D749CE1" w14:textId="77777777" w:rsidR="004A658A"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4DB31617" w14:textId="77777777" w:rsidR="004A658A"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4A658A" w:rsidRPr="00885BAA" w14:paraId="519BCB32" w14:textId="77777777" w:rsidTr="005473AC">
        <w:trPr>
          <w:cantSplit/>
          <w:jc w:val="center"/>
        </w:trPr>
        <w:tc>
          <w:tcPr>
            <w:tcW w:w="6700" w:type="dxa"/>
          </w:tcPr>
          <w:p w14:paraId="7E7E2DB2" w14:textId="469361DF" w:rsidR="004A658A" w:rsidRPr="00885BAA" w:rsidRDefault="004A658A"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lang w:val="en-GB"/>
              </w:rPr>
            </w:pPr>
            <w:r w:rsidRPr="00885BAA">
              <w:rPr>
                <w:rFonts w:eastAsia="Malgun Gothic"/>
                <w:noProof/>
                <w:sz w:val="20"/>
                <w:lang w:val="fi-FI"/>
              </w:rPr>
              <w:tab/>
            </w:r>
            <w:r w:rsidRPr="00885BAA">
              <w:rPr>
                <w:rFonts w:eastAsia="Malgun Gothic"/>
                <w:noProof/>
                <w:sz w:val="20"/>
                <w:lang w:val="en-CA"/>
              </w:rPr>
              <w:t>sei_processing_</w:t>
            </w:r>
            <w:proofErr w:type="gramStart"/>
            <w:r w:rsidRPr="00885BAA">
              <w:rPr>
                <w:rFonts w:eastAsia="Malgun Gothic"/>
                <w:noProof/>
                <w:sz w:val="20"/>
                <w:lang w:val="en-CA"/>
              </w:rPr>
              <w:t>order</w:t>
            </w:r>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49ABF4A2" w14:textId="3218F905" w:rsidR="004A658A"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4D4C523" w14:textId="77777777" w:rsidR="004A658A"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4A658A" w:rsidRPr="00885BAA" w14:paraId="05B30BBC" w14:textId="77777777" w:rsidTr="005473AC">
        <w:trPr>
          <w:cantSplit/>
          <w:jc w:val="center"/>
        </w:trPr>
        <w:tc>
          <w:tcPr>
            <w:tcW w:w="6700" w:type="dxa"/>
          </w:tcPr>
          <w:p w14:paraId="6D22443D" w14:textId="2DF3053F" w:rsidR="004A658A" w:rsidRPr="00885BAA" w:rsidRDefault="004A658A"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lang w:val="de-DE"/>
              </w:rPr>
            </w:pPr>
            <w:r w:rsidRPr="00885BAA">
              <w:rPr>
                <w:rFonts w:eastAsia="Malgun Gothic"/>
                <w:noProof/>
                <w:sz w:val="20"/>
                <w:lang w:val="en-GB"/>
              </w:rPr>
              <w:t>else if( payloadType  =</w:t>
            </w:r>
            <w:r w:rsidR="00DC72F2" w:rsidRPr="00885BAA">
              <w:rPr>
                <w:rFonts w:eastAsia="Malgun Gothic"/>
                <w:noProof/>
                <w:sz w:val="20"/>
                <w:lang w:val="en-GB"/>
              </w:rPr>
              <w:t> </w:t>
            </w:r>
            <w:r w:rsidRPr="00885BAA">
              <w:rPr>
                <w:rFonts w:eastAsia="Malgun Gothic"/>
                <w:noProof/>
                <w:sz w:val="20"/>
                <w:lang w:val="en-GB"/>
              </w:rPr>
              <w:t xml:space="preserve">=  214 ) /* Specified in Rec. </w:t>
            </w:r>
            <w:r w:rsidRPr="00885BAA">
              <w:rPr>
                <w:rFonts w:eastAsia="Malgun Gothic"/>
                <w:noProof/>
                <w:sz w:val="20"/>
                <w:lang w:val="fi-FI"/>
              </w:rPr>
              <w:t xml:space="preserve">ITU-T H.274 | </w:t>
            </w:r>
            <w:r w:rsidRPr="00885BAA">
              <w:rPr>
                <w:rFonts w:eastAsia="Malgun Gothic"/>
                <w:noProof/>
                <w:sz w:val="20"/>
                <w:lang w:val="fi-FI"/>
              </w:rPr>
              <w:br/>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t>ISO/IEC 23002-7 */</w:t>
            </w:r>
          </w:p>
        </w:tc>
        <w:tc>
          <w:tcPr>
            <w:tcW w:w="576" w:type="dxa"/>
          </w:tcPr>
          <w:p w14:paraId="56A0D238" w14:textId="77777777" w:rsidR="004A658A"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72AD8422" w14:textId="77777777" w:rsidR="004A658A"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4A658A" w:rsidRPr="00885BAA" w14:paraId="02E7FBD7" w14:textId="77777777" w:rsidTr="005473AC">
        <w:trPr>
          <w:cantSplit/>
          <w:jc w:val="center"/>
        </w:trPr>
        <w:tc>
          <w:tcPr>
            <w:tcW w:w="6700" w:type="dxa"/>
          </w:tcPr>
          <w:p w14:paraId="0A2FDBDD" w14:textId="10B225F5" w:rsidR="004A658A" w:rsidRPr="00885BAA" w:rsidRDefault="004A658A"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lang w:val="en-GB"/>
              </w:rPr>
            </w:pPr>
            <w:r w:rsidRPr="00885BAA">
              <w:rPr>
                <w:rFonts w:eastAsia="Malgun Gothic"/>
                <w:noProof/>
                <w:sz w:val="20"/>
                <w:lang w:val="fi-FI"/>
              </w:rPr>
              <w:tab/>
            </w:r>
            <w:r w:rsidRPr="00885BAA">
              <w:rPr>
                <w:rFonts w:eastAsia="Malgun Gothic"/>
                <w:noProof/>
                <w:sz w:val="20"/>
                <w:lang w:val="en-CA"/>
              </w:rPr>
              <w:t>processing_order_</w:t>
            </w:r>
            <w:proofErr w:type="gramStart"/>
            <w:r w:rsidRPr="00885BAA">
              <w:rPr>
                <w:rFonts w:eastAsia="Malgun Gothic"/>
                <w:noProof/>
                <w:sz w:val="20"/>
                <w:lang w:val="en-CA"/>
              </w:rPr>
              <w:t>nesting</w:t>
            </w:r>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69125AB1" w14:textId="2603EAE5" w:rsidR="004A658A"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002E14FE" w14:textId="77777777" w:rsidR="004A658A"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DC72F2" w:rsidRPr="00885BAA" w14:paraId="3FD0BB83" w14:textId="77777777" w:rsidTr="00451EA4">
        <w:trPr>
          <w:cantSplit/>
          <w:trHeight w:val="53"/>
          <w:jc w:val="center"/>
        </w:trPr>
        <w:tc>
          <w:tcPr>
            <w:tcW w:w="6700" w:type="dxa"/>
          </w:tcPr>
          <w:p w14:paraId="050E087D" w14:textId="77777777" w:rsidR="00DC72F2" w:rsidRPr="00885BAA" w:rsidRDefault="00DC72F2"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885BAA">
              <w:rPr>
                <w:rFonts w:eastAsia="MS Mincho"/>
                <w:sz w:val="20"/>
                <w:lang w:val="en-GB"/>
              </w:rPr>
              <w:t xml:space="preserve">else </w:t>
            </w:r>
            <w:proofErr w:type="gramStart"/>
            <w:r w:rsidRPr="00885BAA">
              <w:rPr>
                <w:rFonts w:eastAsia="MS Mincho"/>
                <w:sz w:val="20"/>
                <w:lang w:val="en-GB"/>
              </w:rPr>
              <w:t xml:space="preserve">if( </w:t>
            </w:r>
            <w:proofErr w:type="spellStart"/>
            <w:r w:rsidRPr="00885BAA">
              <w:rPr>
                <w:rFonts w:eastAsia="MS Mincho"/>
                <w:sz w:val="20"/>
                <w:lang w:val="en-GB"/>
              </w:rPr>
              <w:t>payloadType</w:t>
            </w:r>
            <w:proofErr w:type="spellEnd"/>
            <w:proofErr w:type="gramEnd"/>
            <w:r w:rsidRPr="00885BAA">
              <w:rPr>
                <w:rFonts w:eastAsia="MS Mincho"/>
                <w:sz w:val="20"/>
                <w:lang w:val="en-GB"/>
              </w:rPr>
              <w:t xml:space="preserve">  = </w:t>
            </w:r>
            <w:proofErr w:type="gramStart"/>
            <w:r w:rsidRPr="00885BAA">
              <w:rPr>
                <w:rFonts w:eastAsia="MS Mincho"/>
                <w:sz w:val="20"/>
                <w:lang w:val="en-GB"/>
              </w:rPr>
              <w:t>=  21</w:t>
            </w:r>
            <w:r w:rsidRPr="00885BAA">
              <w:rPr>
                <w:sz w:val="20"/>
                <w:lang w:val="en-GB" w:eastAsia="ko-KR"/>
              </w:rPr>
              <w:t>5</w:t>
            </w:r>
            <w:proofErr w:type="gramEnd"/>
            <w:r w:rsidRPr="00885BAA">
              <w:rPr>
                <w:rFonts w:eastAsia="MS Mincho"/>
                <w:sz w:val="20"/>
                <w:lang w:val="en-GB"/>
              </w:rPr>
              <w:t xml:space="preserve"> ) /* Specified in Rec. </w:t>
            </w:r>
            <w:r w:rsidRPr="00885BAA">
              <w:rPr>
                <w:rFonts w:eastAsia="MS Mincho"/>
                <w:sz w:val="20"/>
                <w:lang w:val="de-DE"/>
              </w:rPr>
              <w:t xml:space="preserve">ITU-T H.274 | </w:t>
            </w:r>
            <w:r w:rsidRPr="00885BAA">
              <w:rPr>
                <w:rFonts w:eastAsia="MS Mincho"/>
                <w:sz w:val="20"/>
                <w:lang w:val="de-DE"/>
              </w:rPr>
              <w:br/>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r>
            <w:r w:rsidRPr="00885BAA">
              <w:rPr>
                <w:rFonts w:eastAsia="MS Mincho"/>
                <w:sz w:val="20"/>
                <w:lang w:val="de-DE"/>
              </w:rPr>
              <w:tab/>
              <w:t>ISO/IEC 23002-7 */</w:t>
            </w:r>
          </w:p>
        </w:tc>
        <w:tc>
          <w:tcPr>
            <w:tcW w:w="576" w:type="dxa"/>
          </w:tcPr>
          <w:p w14:paraId="06685A09" w14:textId="77777777" w:rsidR="00DC72F2" w:rsidRPr="00885BAA" w:rsidRDefault="00DC72F2"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de-DE"/>
              </w:rPr>
            </w:pPr>
          </w:p>
        </w:tc>
        <w:tc>
          <w:tcPr>
            <w:tcW w:w="1296" w:type="dxa"/>
          </w:tcPr>
          <w:p w14:paraId="6C52CEB4" w14:textId="77777777" w:rsidR="00DC72F2" w:rsidRPr="00885BAA" w:rsidRDefault="00DC72F2"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de-DE"/>
              </w:rPr>
            </w:pPr>
          </w:p>
        </w:tc>
      </w:tr>
      <w:tr w:rsidR="00DC72F2" w:rsidRPr="00885BAA" w14:paraId="4F3ECB1B" w14:textId="77777777" w:rsidTr="00451EA4">
        <w:trPr>
          <w:cantSplit/>
          <w:trHeight w:val="53"/>
          <w:jc w:val="center"/>
        </w:trPr>
        <w:tc>
          <w:tcPr>
            <w:tcW w:w="6700" w:type="dxa"/>
          </w:tcPr>
          <w:p w14:paraId="45B66EA0" w14:textId="77777777" w:rsidR="00DC72F2" w:rsidRPr="00885BAA" w:rsidDel="00241814" w:rsidRDefault="00DC72F2"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S Mincho"/>
                <w:sz w:val="20"/>
                <w:lang w:val="de-DE"/>
              </w:rPr>
              <w:tab/>
            </w:r>
            <w:r w:rsidRPr="00885BAA">
              <w:rPr>
                <w:rFonts w:eastAsia="MS Mincho"/>
                <w:sz w:val="20"/>
                <w:lang w:val="de-DE"/>
              </w:rPr>
              <w:tab/>
            </w:r>
            <w:proofErr w:type="spellStart"/>
            <w:r w:rsidRPr="00885BAA">
              <w:rPr>
                <w:rFonts w:eastAsia="MS Mincho"/>
                <w:sz w:val="20"/>
                <w:lang w:val="en-GB"/>
              </w:rPr>
              <w:t>encoder_optimization_</w:t>
            </w:r>
            <w:proofErr w:type="gramStart"/>
            <w:r w:rsidRPr="00885BAA">
              <w:rPr>
                <w:rFonts w:eastAsia="MS Mincho"/>
                <w:sz w:val="20"/>
                <w:lang w:val="en-GB"/>
              </w:rPr>
              <w:t>info</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02BEC865" w14:textId="1118537D" w:rsidR="00DC72F2" w:rsidRPr="00885BAA" w:rsidRDefault="0032132E" w:rsidP="003213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6C1A7D1E" w14:textId="77777777" w:rsidR="00DC72F2" w:rsidRPr="00885BAA" w:rsidRDefault="00DC72F2"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r>
      <w:tr w:rsidR="00DD5885" w:rsidRPr="00885BAA" w14:paraId="586F2663" w14:textId="77777777" w:rsidTr="005473AC">
        <w:trPr>
          <w:cantSplit/>
          <w:jc w:val="center"/>
        </w:trPr>
        <w:tc>
          <w:tcPr>
            <w:tcW w:w="6700" w:type="dxa"/>
          </w:tcPr>
          <w:p w14:paraId="2C6CD2EC" w14:textId="7FC4BC25" w:rsidR="00DD5885" w:rsidRPr="00885BAA"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885BAA">
              <w:rPr>
                <w:rFonts w:eastAsia="Malgun Gothic"/>
                <w:noProof/>
                <w:sz w:val="20"/>
                <w:lang w:val="en-GB"/>
              </w:rPr>
              <w:t xml:space="preserve">else if( payloadType  = =  216 ) /* Specified in Rec. </w:t>
            </w:r>
            <w:r w:rsidRPr="00885BAA">
              <w:rPr>
                <w:rFonts w:eastAsia="Malgun Gothic"/>
                <w:noProof/>
                <w:sz w:val="20"/>
                <w:lang w:val="fi-FI"/>
              </w:rPr>
              <w:t xml:space="preserve">ITU-T H.274 | </w:t>
            </w:r>
            <w:r w:rsidRPr="00885BAA">
              <w:rPr>
                <w:rFonts w:eastAsia="Malgun Gothic"/>
                <w:noProof/>
                <w:sz w:val="20"/>
                <w:lang w:val="fi-FI"/>
              </w:rPr>
              <w:br/>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t>ISO/IEC 23002-7 */</w:t>
            </w:r>
          </w:p>
        </w:tc>
        <w:tc>
          <w:tcPr>
            <w:tcW w:w="576" w:type="dxa"/>
          </w:tcPr>
          <w:p w14:paraId="65E4859E"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0AE6EF18"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DD5885" w:rsidRPr="00885BAA" w14:paraId="342AA7F1" w14:textId="77777777" w:rsidTr="005473AC">
        <w:trPr>
          <w:cantSplit/>
          <w:jc w:val="center"/>
        </w:trPr>
        <w:tc>
          <w:tcPr>
            <w:tcW w:w="6700" w:type="dxa"/>
          </w:tcPr>
          <w:p w14:paraId="3B20866C" w14:textId="60ACDA4A" w:rsidR="00DD5885" w:rsidRPr="00885BAA"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noProof/>
                <w:sz w:val="20"/>
                <w:lang w:val="de-DE"/>
              </w:rPr>
              <w:tab/>
            </w:r>
            <w:r w:rsidRPr="00885BAA">
              <w:rPr>
                <w:rFonts w:eastAsia="Malgun Gothic"/>
                <w:noProof/>
                <w:sz w:val="20"/>
                <w:lang w:val="en-CA"/>
              </w:rPr>
              <w:t>source_picture_timing_info( payloadSize )</w:t>
            </w:r>
          </w:p>
        </w:tc>
        <w:tc>
          <w:tcPr>
            <w:tcW w:w="576" w:type="dxa"/>
          </w:tcPr>
          <w:p w14:paraId="69D1AAA2" w14:textId="4589C24A" w:rsidR="00DD5885"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B8BFB0B"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DD5885" w:rsidRPr="00885BAA" w14:paraId="5777BF76" w14:textId="77777777" w:rsidTr="005473AC">
        <w:trPr>
          <w:cantSplit/>
          <w:jc w:val="center"/>
        </w:trPr>
        <w:tc>
          <w:tcPr>
            <w:tcW w:w="6700" w:type="dxa"/>
          </w:tcPr>
          <w:p w14:paraId="6379A54F" w14:textId="482DD2CB" w:rsidR="00DD5885" w:rsidRPr="00885BAA"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885BAA">
              <w:rPr>
                <w:rFonts w:eastAsia="Malgun Gothic"/>
                <w:noProof/>
                <w:sz w:val="20"/>
                <w:lang w:val="en-GB"/>
              </w:rPr>
              <w:t xml:space="preserve">else if( payloadType  = =  218 ) /* Specified in Rec. </w:t>
            </w:r>
            <w:r w:rsidRPr="00885BAA">
              <w:rPr>
                <w:rFonts w:eastAsia="Malgun Gothic"/>
                <w:noProof/>
                <w:sz w:val="20"/>
                <w:lang w:val="fi-FI"/>
              </w:rPr>
              <w:t xml:space="preserve">ITU-T H.274 | </w:t>
            </w:r>
            <w:r w:rsidRPr="00885BAA">
              <w:rPr>
                <w:rFonts w:eastAsia="Malgun Gothic"/>
                <w:noProof/>
                <w:sz w:val="20"/>
                <w:lang w:val="fi-FI"/>
              </w:rPr>
              <w:br/>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r>
            <w:r w:rsidRPr="00885BAA">
              <w:rPr>
                <w:rFonts w:eastAsia="Malgun Gothic"/>
                <w:noProof/>
                <w:sz w:val="20"/>
                <w:lang w:val="fi-FI"/>
              </w:rPr>
              <w:tab/>
              <w:t>ISO/IEC 23002-7 */</w:t>
            </w:r>
          </w:p>
        </w:tc>
        <w:tc>
          <w:tcPr>
            <w:tcW w:w="576" w:type="dxa"/>
          </w:tcPr>
          <w:p w14:paraId="4CC7C2F5"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268F0321"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DD5885" w:rsidRPr="00885BAA" w14:paraId="11167EC4" w14:textId="77777777" w:rsidTr="005473AC">
        <w:trPr>
          <w:cantSplit/>
          <w:jc w:val="center"/>
        </w:trPr>
        <w:tc>
          <w:tcPr>
            <w:tcW w:w="6700" w:type="dxa"/>
          </w:tcPr>
          <w:p w14:paraId="099515B5" w14:textId="5E39AD2B" w:rsidR="00DD5885" w:rsidRPr="00885BAA"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noProof/>
                <w:sz w:val="20"/>
                <w:lang w:val="de-DE"/>
              </w:rPr>
              <w:tab/>
            </w:r>
            <w:r w:rsidRPr="00885BAA">
              <w:rPr>
                <w:rFonts w:eastAsia="Malgun Gothic"/>
                <w:noProof/>
                <w:sz w:val="20"/>
                <w:lang w:val="en-CA"/>
              </w:rPr>
              <w:t>modality_info( payloadSize )</w:t>
            </w:r>
          </w:p>
        </w:tc>
        <w:tc>
          <w:tcPr>
            <w:tcW w:w="576" w:type="dxa"/>
          </w:tcPr>
          <w:p w14:paraId="376E7953" w14:textId="74D5198C" w:rsidR="00DD5885"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4314450"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DD5885" w:rsidRPr="00885BAA" w14:paraId="6C365C82" w14:textId="77777777" w:rsidTr="005473AC">
        <w:trPr>
          <w:cantSplit/>
          <w:jc w:val="center"/>
        </w:trPr>
        <w:tc>
          <w:tcPr>
            <w:tcW w:w="6700" w:type="dxa"/>
          </w:tcPr>
          <w:p w14:paraId="2709E68B" w14:textId="2B9351D7" w:rsidR="00DD5885" w:rsidRPr="00885BAA"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885BAA">
              <w:rPr>
                <w:rFonts w:eastAsia="Malgun Gothic"/>
                <w:noProof/>
                <w:sz w:val="20"/>
                <w:lang w:val="en-GB"/>
              </w:rPr>
              <w:t xml:space="preserve">else if( payloadType  = =  220 ) /* Specified in Rec. </w:t>
            </w:r>
            <w:r w:rsidRPr="00885BAA">
              <w:rPr>
                <w:rFonts w:eastAsia="Malgun Gothic"/>
                <w:noProof/>
                <w:sz w:val="20"/>
                <w:lang w:val="de-DE"/>
              </w:rPr>
              <w:t xml:space="preserve">ITU-T H.274 | </w:t>
            </w:r>
            <w:r w:rsidRPr="00885BAA">
              <w:rPr>
                <w:rFonts w:eastAsia="Malgun Gothic"/>
                <w:noProof/>
                <w:sz w:val="20"/>
                <w:lang w:val="de-DE"/>
              </w:rPr>
              <w:br/>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t>ISO/IEC 23002-7 */</w:t>
            </w:r>
          </w:p>
        </w:tc>
        <w:tc>
          <w:tcPr>
            <w:tcW w:w="576" w:type="dxa"/>
          </w:tcPr>
          <w:p w14:paraId="41DE24F5"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023CA945"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DD5885" w:rsidRPr="00885BAA" w14:paraId="37AAE2A7" w14:textId="77777777" w:rsidTr="005473AC">
        <w:trPr>
          <w:cantSplit/>
          <w:jc w:val="center"/>
        </w:trPr>
        <w:tc>
          <w:tcPr>
            <w:tcW w:w="6700" w:type="dxa"/>
          </w:tcPr>
          <w:p w14:paraId="7C87DA04" w14:textId="5E447E6F" w:rsidR="00DD5885" w:rsidRPr="00885BAA" w:rsidRDefault="00DD5885"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noProof/>
                <w:sz w:val="20"/>
                <w:lang w:val="de-DE"/>
              </w:rPr>
              <w:tab/>
            </w:r>
            <w:r w:rsidRPr="00885BAA">
              <w:rPr>
                <w:rFonts w:eastAsia="Malgun Gothic"/>
                <w:noProof/>
                <w:sz w:val="20"/>
                <w:lang w:val="en-GB"/>
              </w:rPr>
              <w:t>digitally_signed_content_initialization( payloadSize )</w:t>
            </w:r>
          </w:p>
        </w:tc>
        <w:tc>
          <w:tcPr>
            <w:tcW w:w="576" w:type="dxa"/>
          </w:tcPr>
          <w:p w14:paraId="02C3C6DD" w14:textId="045A4966" w:rsidR="00DD5885"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BB0C60E"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DD5885" w:rsidRPr="00885BAA" w14:paraId="35608BD0" w14:textId="77777777" w:rsidTr="005473AC">
        <w:trPr>
          <w:cantSplit/>
          <w:jc w:val="center"/>
        </w:trPr>
        <w:tc>
          <w:tcPr>
            <w:tcW w:w="6700" w:type="dxa"/>
          </w:tcPr>
          <w:p w14:paraId="57F5D71A" w14:textId="26AB9B60" w:rsidR="00DD5885" w:rsidRPr="00885BAA" w:rsidRDefault="00FA2182"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885BAA">
              <w:rPr>
                <w:rFonts w:eastAsia="Malgun Gothic"/>
                <w:noProof/>
                <w:sz w:val="20"/>
                <w:lang w:val="en-GB"/>
              </w:rPr>
              <w:t xml:space="preserve">else if( payloadType  = =  221 ) /* Specified in Rec. </w:t>
            </w:r>
            <w:r w:rsidRPr="00885BAA">
              <w:rPr>
                <w:rFonts w:eastAsia="Malgun Gothic"/>
                <w:noProof/>
                <w:sz w:val="20"/>
                <w:lang w:val="de-DE"/>
              </w:rPr>
              <w:t xml:space="preserve">ITU-T H.274 | </w:t>
            </w:r>
            <w:r w:rsidRPr="00885BAA">
              <w:rPr>
                <w:rFonts w:eastAsia="Malgun Gothic"/>
                <w:noProof/>
                <w:sz w:val="20"/>
                <w:lang w:val="de-DE"/>
              </w:rPr>
              <w:br/>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t>ISO/IEC 23002-7 */</w:t>
            </w:r>
          </w:p>
        </w:tc>
        <w:tc>
          <w:tcPr>
            <w:tcW w:w="576" w:type="dxa"/>
          </w:tcPr>
          <w:p w14:paraId="0D49EFCB"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6880EF13"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DD5885" w:rsidRPr="00885BAA" w14:paraId="4F37C190" w14:textId="77777777" w:rsidTr="005473AC">
        <w:trPr>
          <w:cantSplit/>
          <w:jc w:val="center"/>
        </w:trPr>
        <w:tc>
          <w:tcPr>
            <w:tcW w:w="6700" w:type="dxa"/>
          </w:tcPr>
          <w:p w14:paraId="0DCB11B0" w14:textId="27E8F574" w:rsidR="00DD5885" w:rsidRPr="00885BAA" w:rsidRDefault="00FA2182"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noProof/>
                <w:sz w:val="20"/>
                <w:lang w:val="de-DE"/>
              </w:rPr>
              <w:tab/>
            </w:r>
            <w:r w:rsidRPr="00885BAA">
              <w:rPr>
                <w:rFonts w:eastAsia="Malgun Gothic"/>
                <w:noProof/>
                <w:sz w:val="20"/>
                <w:lang w:val="en-GB"/>
              </w:rPr>
              <w:t>digitally_signed_content_selection( payloadSize )</w:t>
            </w:r>
          </w:p>
        </w:tc>
        <w:tc>
          <w:tcPr>
            <w:tcW w:w="576" w:type="dxa"/>
          </w:tcPr>
          <w:p w14:paraId="42723314" w14:textId="7DBBF348" w:rsidR="00DD5885"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21E4B33"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DD5885" w:rsidRPr="00885BAA" w14:paraId="24E7065A" w14:textId="77777777" w:rsidTr="005473AC">
        <w:trPr>
          <w:cantSplit/>
          <w:jc w:val="center"/>
        </w:trPr>
        <w:tc>
          <w:tcPr>
            <w:tcW w:w="6700" w:type="dxa"/>
          </w:tcPr>
          <w:p w14:paraId="50317AF0" w14:textId="51955048" w:rsidR="00DD5885" w:rsidRPr="00885BAA" w:rsidRDefault="00FA2182"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885BAA">
              <w:rPr>
                <w:rFonts w:eastAsia="Malgun Gothic"/>
                <w:noProof/>
                <w:sz w:val="20"/>
                <w:lang w:val="en-GB"/>
              </w:rPr>
              <w:t xml:space="preserve">else if( payloadType  = =  222 ) /* Specified in Rec. </w:t>
            </w:r>
            <w:r w:rsidRPr="00885BAA">
              <w:rPr>
                <w:rFonts w:eastAsia="Malgun Gothic"/>
                <w:noProof/>
                <w:sz w:val="20"/>
                <w:lang w:val="de-DE"/>
              </w:rPr>
              <w:t xml:space="preserve">ITU-T H.274 | </w:t>
            </w:r>
            <w:r w:rsidRPr="00885BAA">
              <w:rPr>
                <w:rFonts w:eastAsia="Malgun Gothic"/>
                <w:noProof/>
                <w:sz w:val="20"/>
                <w:lang w:val="de-DE"/>
              </w:rPr>
              <w:br/>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t>ISO/IEC 23002-7 */</w:t>
            </w:r>
          </w:p>
        </w:tc>
        <w:tc>
          <w:tcPr>
            <w:tcW w:w="576" w:type="dxa"/>
          </w:tcPr>
          <w:p w14:paraId="15461D8F"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3DE8BEA8"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DD5885" w:rsidRPr="00885BAA" w14:paraId="017284F7" w14:textId="77777777" w:rsidTr="005473AC">
        <w:trPr>
          <w:cantSplit/>
          <w:jc w:val="center"/>
        </w:trPr>
        <w:tc>
          <w:tcPr>
            <w:tcW w:w="6700" w:type="dxa"/>
          </w:tcPr>
          <w:p w14:paraId="3F7E548A" w14:textId="1CC4BA32" w:rsidR="00DD5885" w:rsidRPr="00885BAA" w:rsidRDefault="00FA2182"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noProof/>
                <w:sz w:val="20"/>
                <w:lang w:val="de-DE"/>
              </w:rPr>
              <w:tab/>
            </w:r>
            <w:r w:rsidRPr="00885BAA">
              <w:rPr>
                <w:rFonts w:eastAsia="Malgun Gothic"/>
                <w:noProof/>
                <w:sz w:val="20"/>
                <w:lang w:val="en-GB"/>
              </w:rPr>
              <w:t>digitally_signed_content_verification( payloadSize )</w:t>
            </w:r>
          </w:p>
        </w:tc>
        <w:tc>
          <w:tcPr>
            <w:tcW w:w="576" w:type="dxa"/>
          </w:tcPr>
          <w:p w14:paraId="6C7DF5A4" w14:textId="3EFD21EB" w:rsidR="00DD5885" w:rsidRPr="00885BAA" w:rsidRDefault="004A658A"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74587AB" w14:textId="77777777" w:rsidR="00DD5885" w:rsidRPr="00885BAA" w:rsidRDefault="00DD5885"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32132E" w:rsidRPr="00885BAA" w14:paraId="37BF9798" w14:textId="77777777" w:rsidTr="00451EA4">
        <w:trPr>
          <w:cantSplit/>
          <w:jc w:val="center"/>
        </w:trPr>
        <w:tc>
          <w:tcPr>
            <w:tcW w:w="6700" w:type="dxa"/>
          </w:tcPr>
          <w:p w14:paraId="511227C6" w14:textId="77777777" w:rsidR="0032132E" w:rsidRPr="00885BAA"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lang w:val="de-DE"/>
              </w:rPr>
            </w:pPr>
            <w:r w:rsidRPr="00885BAA">
              <w:rPr>
                <w:rFonts w:eastAsia="Malgun Gothic"/>
                <w:noProof/>
                <w:sz w:val="20"/>
                <w:lang w:val="en-GB"/>
              </w:rPr>
              <w:t xml:space="preserve">else if( payloadType  = =  223 ) /* Specified in Rec. </w:t>
            </w:r>
            <w:r w:rsidRPr="00885BAA">
              <w:rPr>
                <w:rFonts w:eastAsia="Malgun Gothic"/>
                <w:noProof/>
                <w:sz w:val="20"/>
                <w:lang w:val="de-DE"/>
              </w:rPr>
              <w:t xml:space="preserve">ITU-T H.274 | </w:t>
            </w:r>
            <w:r w:rsidRPr="00885BAA">
              <w:rPr>
                <w:rFonts w:eastAsia="Malgun Gothic"/>
                <w:noProof/>
                <w:sz w:val="20"/>
                <w:lang w:val="de-DE"/>
              </w:rPr>
              <w:br/>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t>ISO/IEC 23002-7 */</w:t>
            </w:r>
          </w:p>
        </w:tc>
        <w:tc>
          <w:tcPr>
            <w:tcW w:w="576" w:type="dxa"/>
          </w:tcPr>
          <w:p w14:paraId="408CCA18" w14:textId="77777777"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c>
          <w:tcPr>
            <w:tcW w:w="1296" w:type="dxa"/>
          </w:tcPr>
          <w:p w14:paraId="7431DB86" w14:textId="77777777"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r>
      <w:tr w:rsidR="0032132E" w:rsidRPr="00885BAA" w14:paraId="203B5FE5" w14:textId="77777777" w:rsidTr="00451EA4">
        <w:trPr>
          <w:cantSplit/>
          <w:jc w:val="center"/>
        </w:trPr>
        <w:tc>
          <w:tcPr>
            <w:tcW w:w="6700" w:type="dxa"/>
          </w:tcPr>
          <w:p w14:paraId="4C277C0F" w14:textId="77777777" w:rsidR="0032132E" w:rsidRPr="00885BAA"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lang w:val="de-DE"/>
              </w:rPr>
            </w:pPr>
            <w:r w:rsidRPr="00885BAA">
              <w:rPr>
                <w:rFonts w:eastAsia="Malgun Gothic"/>
                <w:noProof/>
                <w:sz w:val="20"/>
                <w:lang w:val="de-DE"/>
              </w:rPr>
              <w:tab/>
            </w:r>
            <w:r w:rsidRPr="00885BAA">
              <w:rPr>
                <w:rFonts w:eastAsia="Malgun Gothic"/>
                <w:noProof/>
                <w:sz w:val="20"/>
                <w:lang w:val="en-CA"/>
              </w:rPr>
              <w:t>generative_face_video( payloadSize )</w:t>
            </w:r>
          </w:p>
        </w:tc>
        <w:tc>
          <w:tcPr>
            <w:tcW w:w="576" w:type="dxa"/>
          </w:tcPr>
          <w:p w14:paraId="21CF1D20" w14:textId="4FC1E6AB"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219D07A7" w14:textId="77777777"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32132E" w:rsidRPr="00885BAA" w14:paraId="36F5FBB6" w14:textId="77777777" w:rsidTr="00451EA4">
        <w:trPr>
          <w:cantSplit/>
          <w:jc w:val="center"/>
        </w:trPr>
        <w:tc>
          <w:tcPr>
            <w:tcW w:w="6700" w:type="dxa"/>
          </w:tcPr>
          <w:p w14:paraId="20DA9FF2" w14:textId="77777777" w:rsidR="0032132E" w:rsidRPr="00885BAA"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lang w:val="de-DE"/>
              </w:rPr>
            </w:pPr>
            <w:r w:rsidRPr="00885BAA">
              <w:rPr>
                <w:rFonts w:eastAsia="Malgun Gothic"/>
                <w:noProof/>
                <w:sz w:val="20"/>
                <w:lang w:val="en-GB"/>
              </w:rPr>
              <w:lastRenderedPageBreak/>
              <w:t xml:space="preserve">else if( payloadType  = =  224 ) /* Specified in Rec. </w:t>
            </w:r>
            <w:r w:rsidRPr="00885BAA">
              <w:rPr>
                <w:rFonts w:eastAsia="Malgun Gothic"/>
                <w:noProof/>
                <w:sz w:val="20"/>
                <w:lang w:val="de-DE"/>
              </w:rPr>
              <w:t xml:space="preserve">ITU-T H.274 | </w:t>
            </w:r>
            <w:r w:rsidRPr="00885BAA">
              <w:rPr>
                <w:rFonts w:eastAsia="Malgun Gothic"/>
                <w:noProof/>
                <w:sz w:val="20"/>
                <w:lang w:val="de-DE"/>
              </w:rPr>
              <w:br/>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t>ISO/IEC 23002-7 */</w:t>
            </w:r>
          </w:p>
        </w:tc>
        <w:tc>
          <w:tcPr>
            <w:tcW w:w="576" w:type="dxa"/>
          </w:tcPr>
          <w:p w14:paraId="7E36D2E3" w14:textId="77777777"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c>
          <w:tcPr>
            <w:tcW w:w="1296" w:type="dxa"/>
          </w:tcPr>
          <w:p w14:paraId="184555B7" w14:textId="77777777"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r>
      <w:tr w:rsidR="0032132E" w:rsidRPr="00885BAA" w14:paraId="3AB2C60A" w14:textId="77777777" w:rsidTr="00451EA4">
        <w:trPr>
          <w:cantSplit/>
          <w:jc w:val="center"/>
        </w:trPr>
        <w:tc>
          <w:tcPr>
            <w:tcW w:w="6700" w:type="dxa"/>
          </w:tcPr>
          <w:p w14:paraId="15C651BB" w14:textId="42FA7800" w:rsidR="0032132E" w:rsidRPr="00885BAA"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rPr>
            </w:pPr>
            <w:r w:rsidRPr="00885BAA">
              <w:rPr>
                <w:rFonts w:eastAsia="Malgun Gothic"/>
                <w:noProof/>
                <w:sz w:val="20"/>
                <w:lang w:val="de-DE"/>
              </w:rPr>
              <w:tab/>
            </w:r>
            <w:r w:rsidRPr="00885BAA">
              <w:rPr>
                <w:rFonts w:eastAsia="Malgun Gothic"/>
                <w:noProof/>
                <w:sz w:val="20"/>
                <w:lang w:val="en-CA"/>
              </w:rPr>
              <w:t>generative_face_enhancement( payloadSize )</w:t>
            </w:r>
          </w:p>
        </w:tc>
        <w:tc>
          <w:tcPr>
            <w:tcW w:w="576" w:type="dxa"/>
          </w:tcPr>
          <w:p w14:paraId="743A39E3" w14:textId="53A6EC0A"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78CBBA30" w14:textId="77777777"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32132E" w:rsidRPr="00885BAA" w14:paraId="7D937C10" w14:textId="77777777" w:rsidTr="00451EA4">
        <w:trPr>
          <w:cantSplit/>
          <w:jc w:val="center"/>
        </w:trPr>
        <w:tc>
          <w:tcPr>
            <w:tcW w:w="6700" w:type="dxa"/>
          </w:tcPr>
          <w:p w14:paraId="22D8A190" w14:textId="1387D58D" w:rsidR="0032132E" w:rsidRPr="00885BAA"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de-DE"/>
              </w:rPr>
            </w:pPr>
            <w:r w:rsidRPr="00885BAA">
              <w:rPr>
                <w:rFonts w:eastAsia="Malgun Gothic"/>
                <w:noProof/>
                <w:sz w:val="20"/>
                <w:lang w:val="en-GB"/>
              </w:rPr>
              <w:t xml:space="preserve">else if( payloadType  = =  225 ) /* Specified in Rec. </w:t>
            </w:r>
            <w:r w:rsidRPr="00885BAA">
              <w:rPr>
                <w:rFonts w:eastAsia="Malgun Gothic"/>
                <w:noProof/>
                <w:sz w:val="20"/>
                <w:lang w:val="de-DE"/>
              </w:rPr>
              <w:t xml:space="preserve">ITU-T H.274 | </w:t>
            </w:r>
            <w:r w:rsidRPr="00885BAA">
              <w:rPr>
                <w:rFonts w:eastAsia="Malgun Gothic"/>
                <w:noProof/>
                <w:sz w:val="20"/>
                <w:lang w:val="de-DE"/>
              </w:rPr>
              <w:br/>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r>
            <w:r w:rsidRPr="00885BAA">
              <w:rPr>
                <w:rFonts w:eastAsia="Malgun Gothic"/>
                <w:noProof/>
                <w:sz w:val="20"/>
                <w:lang w:val="de-DE"/>
              </w:rPr>
              <w:tab/>
              <w:t>ISO/IEC 23002-7 */</w:t>
            </w:r>
          </w:p>
        </w:tc>
        <w:tc>
          <w:tcPr>
            <w:tcW w:w="576" w:type="dxa"/>
          </w:tcPr>
          <w:p w14:paraId="6BBACE14" w14:textId="77777777"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c>
          <w:tcPr>
            <w:tcW w:w="1296" w:type="dxa"/>
          </w:tcPr>
          <w:p w14:paraId="7880BB04" w14:textId="77777777"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de-DE"/>
              </w:rPr>
            </w:pPr>
          </w:p>
        </w:tc>
      </w:tr>
      <w:tr w:rsidR="0032132E" w:rsidRPr="00885BAA" w14:paraId="42C7DBF5" w14:textId="77777777" w:rsidTr="00451EA4">
        <w:trPr>
          <w:cantSplit/>
          <w:jc w:val="center"/>
        </w:trPr>
        <w:tc>
          <w:tcPr>
            <w:tcW w:w="6700" w:type="dxa"/>
          </w:tcPr>
          <w:p w14:paraId="1E0B7C82" w14:textId="2FBA36E0" w:rsidR="0032132E" w:rsidRPr="00885BAA" w:rsidRDefault="0032132E" w:rsidP="00451EA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885BAA">
              <w:rPr>
                <w:rFonts w:eastAsia="Malgun Gothic"/>
                <w:noProof/>
                <w:sz w:val="20"/>
                <w:lang w:val="de-DE"/>
              </w:rPr>
              <w:tab/>
            </w:r>
            <w:r w:rsidRPr="00885BAA">
              <w:rPr>
                <w:rFonts w:eastAsia="Malgun Gothic"/>
                <w:noProof/>
                <w:sz w:val="20"/>
                <w:lang w:val="en-CA"/>
              </w:rPr>
              <w:t>ai_usage_restrictions</w:t>
            </w:r>
            <w:r w:rsidRPr="00885BAA">
              <w:rPr>
                <w:rFonts w:eastAsia="Malgun Gothic"/>
                <w:noProof/>
                <w:sz w:val="20"/>
                <w:lang w:val="en-GB"/>
              </w:rPr>
              <w:t>( payloadSize )</w:t>
            </w:r>
          </w:p>
        </w:tc>
        <w:tc>
          <w:tcPr>
            <w:tcW w:w="576" w:type="dxa"/>
          </w:tcPr>
          <w:p w14:paraId="39B44318" w14:textId="77777777"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537ECE94" w14:textId="77777777" w:rsidR="0032132E" w:rsidRPr="00885BAA" w:rsidRDefault="0032132E" w:rsidP="00451E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255DE1C0" w14:textId="77777777" w:rsidTr="005473AC">
        <w:trPr>
          <w:cantSplit/>
          <w:jc w:val="center"/>
        </w:trPr>
        <w:tc>
          <w:tcPr>
            <w:tcW w:w="6700" w:type="dxa"/>
          </w:tcPr>
          <w:p w14:paraId="5A438653"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else</w:t>
            </w:r>
          </w:p>
        </w:tc>
        <w:tc>
          <w:tcPr>
            <w:tcW w:w="576" w:type="dxa"/>
          </w:tcPr>
          <w:p w14:paraId="6B850C4B"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6A3599E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45DBE147" w14:textId="77777777" w:rsidTr="005473AC">
        <w:trPr>
          <w:cantSplit/>
          <w:jc w:val="center"/>
        </w:trPr>
        <w:tc>
          <w:tcPr>
            <w:tcW w:w="6700" w:type="dxa"/>
          </w:tcPr>
          <w:p w14:paraId="1DAA4A62"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ab/>
            </w:r>
            <w:proofErr w:type="spellStart"/>
            <w:r w:rsidRPr="00885BAA">
              <w:rPr>
                <w:rFonts w:eastAsia="MS Mincho"/>
                <w:sz w:val="20"/>
                <w:lang w:val="en-GB"/>
              </w:rPr>
              <w:t>reserved_sei_</w:t>
            </w:r>
            <w:proofErr w:type="gramStart"/>
            <w:r w:rsidRPr="00885BAA">
              <w:rPr>
                <w:rFonts w:eastAsia="MS Mincho"/>
                <w:sz w:val="20"/>
                <w:lang w:val="en-GB"/>
              </w:rPr>
              <w:t>message</w:t>
            </w:r>
            <w:proofErr w:type="spellEnd"/>
            <w:r w:rsidRPr="00885BAA">
              <w:rPr>
                <w:rFonts w:eastAsia="MS Mincho"/>
                <w:sz w:val="20"/>
                <w:lang w:val="en-GB"/>
              </w:rPr>
              <w:t xml:space="preserve">( </w:t>
            </w:r>
            <w:proofErr w:type="spellStart"/>
            <w:r w:rsidRPr="00885BAA">
              <w:rPr>
                <w:rFonts w:eastAsia="MS Mincho"/>
                <w:sz w:val="20"/>
                <w:lang w:val="en-GB"/>
              </w:rPr>
              <w:t>payloadSize</w:t>
            </w:r>
            <w:proofErr w:type="spellEnd"/>
            <w:proofErr w:type="gramEnd"/>
            <w:r w:rsidRPr="00885BAA">
              <w:rPr>
                <w:rFonts w:eastAsia="MS Mincho"/>
                <w:sz w:val="20"/>
                <w:lang w:val="en-GB"/>
              </w:rPr>
              <w:t xml:space="preserve"> )</w:t>
            </w:r>
          </w:p>
        </w:tc>
        <w:tc>
          <w:tcPr>
            <w:tcW w:w="576" w:type="dxa"/>
          </w:tcPr>
          <w:p w14:paraId="28F45DF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41C5370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161B3AA2" w14:textId="77777777" w:rsidTr="005473AC">
        <w:trPr>
          <w:cantSplit/>
          <w:jc w:val="center"/>
        </w:trPr>
        <w:tc>
          <w:tcPr>
            <w:tcW w:w="6700" w:type="dxa"/>
          </w:tcPr>
          <w:p w14:paraId="1F5E3850"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proofErr w:type="gramStart"/>
            <w:r w:rsidRPr="00885BAA">
              <w:rPr>
                <w:rFonts w:eastAsia="MS Mincho"/>
                <w:sz w:val="20"/>
                <w:lang w:val="en-GB"/>
              </w:rPr>
              <w:t>if( !</w:t>
            </w:r>
            <w:proofErr w:type="spellStart"/>
            <w:proofErr w:type="gramEnd"/>
            <w:r w:rsidRPr="00885BAA">
              <w:rPr>
                <w:rFonts w:eastAsia="MS Mincho"/>
                <w:sz w:val="20"/>
                <w:lang w:val="en-GB"/>
              </w:rPr>
              <w:t>byte_</w:t>
            </w:r>
            <w:proofErr w:type="gramStart"/>
            <w:r w:rsidRPr="00885BAA">
              <w:rPr>
                <w:rFonts w:eastAsia="MS Mincho"/>
                <w:sz w:val="20"/>
                <w:lang w:val="en-GB"/>
              </w:rPr>
              <w:t>aligned</w:t>
            </w:r>
            <w:proofErr w:type="spellEnd"/>
            <w:r w:rsidRPr="00885BAA">
              <w:rPr>
                <w:rFonts w:eastAsia="MS Mincho"/>
                <w:sz w:val="20"/>
                <w:lang w:val="en-GB"/>
              </w:rPr>
              <w:t>( )</w:t>
            </w:r>
            <w:proofErr w:type="gramEnd"/>
            <w:r w:rsidRPr="00885BAA">
              <w:rPr>
                <w:rFonts w:eastAsia="MS Mincho"/>
                <w:sz w:val="20"/>
                <w:lang w:val="en-GB"/>
              </w:rPr>
              <w:t xml:space="preserve"> ) {</w:t>
            </w:r>
          </w:p>
        </w:tc>
        <w:tc>
          <w:tcPr>
            <w:tcW w:w="576" w:type="dxa"/>
          </w:tcPr>
          <w:p w14:paraId="7CA30E8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6715D76"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A1EB8D1" w14:textId="77777777" w:rsidTr="005473AC">
        <w:trPr>
          <w:cantSplit/>
          <w:jc w:val="center"/>
        </w:trPr>
        <w:tc>
          <w:tcPr>
            <w:tcW w:w="6700" w:type="dxa"/>
          </w:tcPr>
          <w:p w14:paraId="2DA50642"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proofErr w:type="spellStart"/>
            <w:r w:rsidRPr="00885BAA">
              <w:rPr>
                <w:rFonts w:eastAsia="MS Mincho"/>
                <w:b/>
                <w:bCs/>
                <w:sz w:val="20"/>
                <w:lang w:val="en-GB"/>
              </w:rPr>
              <w:t>bit_equal_to_</w:t>
            </w:r>
            <w:proofErr w:type="gramStart"/>
            <w:r w:rsidRPr="00885BAA">
              <w:rPr>
                <w:rFonts w:eastAsia="MS Mincho"/>
                <w:b/>
                <w:bCs/>
                <w:sz w:val="20"/>
                <w:lang w:val="en-GB"/>
              </w:rPr>
              <w:t>one</w:t>
            </w:r>
            <w:proofErr w:type="spellEnd"/>
            <w:r w:rsidRPr="00885BAA">
              <w:rPr>
                <w:rFonts w:eastAsia="MS Mincho"/>
                <w:sz w:val="20"/>
                <w:lang w:val="en-GB"/>
              </w:rPr>
              <w:t xml:space="preserve">  /</w:t>
            </w:r>
            <w:proofErr w:type="gramEnd"/>
            <w:r w:rsidRPr="00885BAA">
              <w:rPr>
                <w:rFonts w:eastAsia="MS Mincho"/>
                <w:sz w:val="20"/>
                <w:lang w:val="en-GB"/>
              </w:rPr>
              <w:t>* equal to 1 */</w:t>
            </w:r>
          </w:p>
        </w:tc>
        <w:tc>
          <w:tcPr>
            <w:tcW w:w="576" w:type="dxa"/>
          </w:tcPr>
          <w:p w14:paraId="2EEDEEAA"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78E9BDAE"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18"/>
                <w:szCs w:val="18"/>
                <w:lang w:val="en-GB"/>
              </w:rPr>
            </w:pPr>
            <w:proofErr w:type="gramStart"/>
            <w:r w:rsidRPr="00885BAA">
              <w:rPr>
                <w:rFonts w:eastAsia="MS Mincho"/>
                <w:sz w:val="20"/>
                <w:lang w:val="en-GB"/>
              </w:rPr>
              <w:t>f(</w:t>
            </w:r>
            <w:proofErr w:type="gramEnd"/>
            <w:r w:rsidRPr="00885BAA">
              <w:rPr>
                <w:rFonts w:eastAsia="MS Mincho"/>
                <w:sz w:val="20"/>
                <w:lang w:val="en-GB"/>
              </w:rPr>
              <w:t>1)</w:t>
            </w:r>
          </w:p>
        </w:tc>
      </w:tr>
      <w:tr w:rsidR="00EF31F0" w:rsidRPr="00885BAA" w14:paraId="689EB5BA" w14:textId="77777777" w:rsidTr="005473AC">
        <w:trPr>
          <w:cantSplit/>
          <w:jc w:val="center"/>
        </w:trPr>
        <w:tc>
          <w:tcPr>
            <w:tcW w:w="6700" w:type="dxa"/>
          </w:tcPr>
          <w:p w14:paraId="47A50676"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proofErr w:type="gramStart"/>
            <w:r w:rsidRPr="00885BAA">
              <w:rPr>
                <w:rFonts w:eastAsia="MS Mincho"/>
                <w:sz w:val="20"/>
                <w:lang w:val="en-GB"/>
              </w:rPr>
              <w:t>while( !</w:t>
            </w:r>
            <w:proofErr w:type="spellStart"/>
            <w:proofErr w:type="gramEnd"/>
            <w:r w:rsidRPr="00885BAA">
              <w:rPr>
                <w:rFonts w:eastAsia="MS Mincho"/>
                <w:sz w:val="20"/>
                <w:lang w:val="en-GB"/>
              </w:rPr>
              <w:t>byte_</w:t>
            </w:r>
            <w:proofErr w:type="gramStart"/>
            <w:r w:rsidRPr="00885BAA">
              <w:rPr>
                <w:rFonts w:eastAsia="MS Mincho"/>
                <w:sz w:val="20"/>
                <w:lang w:val="en-GB"/>
              </w:rPr>
              <w:t>aligned</w:t>
            </w:r>
            <w:proofErr w:type="spellEnd"/>
            <w:r w:rsidRPr="00885BAA">
              <w:rPr>
                <w:rFonts w:eastAsia="MS Mincho"/>
                <w:sz w:val="20"/>
                <w:lang w:val="en-GB"/>
              </w:rPr>
              <w:t>( )</w:t>
            </w:r>
            <w:proofErr w:type="gramEnd"/>
            <w:r w:rsidRPr="00885BAA">
              <w:rPr>
                <w:rFonts w:eastAsia="MS Mincho"/>
                <w:sz w:val="20"/>
                <w:lang w:val="en-GB"/>
              </w:rPr>
              <w:t xml:space="preserve"> )</w:t>
            </w:r>
          </w:p>
        </w:tc>
        <w:tc>
          <w:tcPr>
            <w:tcW w:w="576" w:type="dxa"/>
          </w:tcPr>
          <w:p w14:paraId="20F5C339"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F4F19D5"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7AD749B6" w14:textId="77777777" w:rsidTr="005473AC">
        <w:trPr>
          <w:cantSplit/>
          <w:jc w:val="center"/>
        </w:trPr>
        <w:tc>
          <w:tcPr>
            <w:tcW w:w="6700" w:type="dxa"/>
          </w:tcPr>
          <w:p w14:paraId="2BAE8700"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648"/>
              <w:jc w:val="left"/>
              <w:rPr>
                <w:rFonts w:eastAsia="MS Mincho"/>
                <w:sz w:val="18"/>
                <w:szCs w:val="18"/>
                <w:lang w:val="en-GB"/>
              </w:rPr>
            </w:pPr>
            <w:proofErr w:type="spellStart"/>
            <w:r w:rsidRPr="00885BAA">
              <w:rPr>
                <w:rFonts w:eastAsia="MS Mincho"/>
                <w:b/>
                <w:bCs/>
                <w:sz w:val="20"/>
                <w:lang w:val="en-GB"/>
              </w:rPr>
              <w:t>bit_equal_to_</w:t>
            </w:r>
            <w:proofErr w:type="gramStart"/>
            <w:r w:rsidRPr="00885BAA">
              <w:rPr>
                <w:rFonts w:eastAsia="MS Mincho"/>
                <w:b/>
                <w:bCs/>
                <w:sz w:val="20"/>
                <w:lang w:val="en-GB"/>
              </w:rPr>
              <w:t>zero</w:t>
            </w:r>
            <w:proofErr w:type="spellEnd"/>
            <w:r w:rsidRPr="00885BAA">
              <w:rPr>
                <w:rFonts w:eastAsia="MS Mincho"/>
                <w:sz w:val="20"/>
                <w:lang w:val="en-GB"/>
              </w:rPr>
              <w:t xml:space="preserve">  /</w:t>
            </w:r>
            <w:proofErr w:type="gramEnd"/>
            <w:r w:rsidRPr="00885BAA">
              <w:rPr>
                <w:rFonts w:eastAsia="MS Mincho"/>
                <w:sz w:val="20"/>
                <w:lang w:val="en-GB"/>
              </w:rPr>
              <w:t>* equal to 0 */</w:t>
            </w:r>
          </w:p>
        </w:tc>
        <w:tc>
          <w:tcPr>
            <w:tcW w:w="576" w:type="dxa"/>
          </w:tcPr>
          <w:p w14:paraId="617DCA17"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885BAA">
              <w:rPr>
                <w:rFonts w:eastAsia="MS Mincho"/>
                <w:sz w:val="20"/>
                <w:lang w:val="en-GB"/>
              </w:rPr>
              <w:t>5</w:t>
            </w:r>
          </w:p>
        </w:tc>
        <w:tc>
          <w:tcPr>
            <w:tcW w:w="1296" w:type="dxa"/>
          </w:tcPr>
          <w:p w14:paraId="31BEABF3"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18"/>
                <w:szCs w:val="18"/>
                <w:lang w:val="en-GB"/>
              </w:rPr>
            </w:pPr>
            <w:proofErr w:type="gramStart"/>
            <w:r w:rsidRPr="00885BAA">
              <w:rPr>
                <w:rFonts w:eastAsia="MS Mincho"/>
                <w:sz w:val="20"/>
                <w:lang w:val="en-GB"/>
              </w:rPr>
              <w:t>f(</w:t>
            </w:r>
            <w:proofErr w:type="gramEnd"/>
            <w:r w:rsidRPr="00885BAA">
              <w:rPr>
                <w:rFonts w:eastAsia="MS Mincho"/>
                <w:sz w:val="20"/>
                <w:lang w:val="en-GB"/>
              </w:rPr>
              <w:t>1)</w:t>
            </w:r>
          </w:p>
        </w:tc>
      </w:tr>
      <w:tr w:rsidR="00EF31F0" w:rsidRPr="00885BAA" w14:paraId="7D1683FD" w14:textId="77777777" w:rsidTr="005473AC">
        <w:trPr>
          <w:cantSplit/>
          <w:jc w:val="center"/>
        </w:trPr>
        <w:tc>
          <w:tcPr>
            <w:tcW w:w="6700" w:type="dxa"/>
          </w:tcPr>
          <w:p w14:paraId="3033D36A"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885BAA">
              <w:rPr>
                <w:rFonts w:eastAsia="MS Mincho"/>
                <w:sz w:val="20"/>
                <w:lang w:val="en-GB"/>
              </w:rPr>
              <w:t>}</w:t>
            </w:r>
          </w:p>
        </w:tc>
        <w:tc>
          <w:tcPr>
            <w:tcW w:w="576" w:type="dxa"/>
          </w:tcPr>
          <w:p w14:paraId="4F424C91"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D804652"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EF31F0" w:rsidRPr="00885BAA" w14:paraId="3A9FDCFC" w14:textId="77777777" w:rsidTr="005473AC">
        <w:trPr>
          <w:cantSplit/>
          <w:jc w:val="center"/>
        </w:trPr>
        <w:tc>
          <w:tcPr>
            <w:tcW w:w="6700" w:type="dxa"/>
          </w:tcPr>
          <w:p w14:paraId="63D276B2" w14:textId="77777777" w:rsidR="00EF31F0" w:rsidRPr="00885BAA" w:rsidRDefault="00EF31F0" w:rsidP="00EF31F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S Mincho"/>
                <w:sz w:val="18"/>
                <w:szCs w:val="18"/>
                <w:lang w:val="en-GB"/>
              </w:rPr>
            </w:pPr>
            <w:r w:rsidRPr="00885BAA">
              <w:rPr>
                <w:rFonts w:eastAsia="MS Mincho"/>
                <w:sz w:val="20"/>
                <w:lang w:val="en-GB"/>
              </w:rPr>
              <w:t>}</w:t>
            </w:r>
          </w:p>
        </w:tc>
        <w:tc>
          <w:tcPr>
            <w:tcW w:w="576" w:type="dxa"/>
          </w:tcPr>
          <w:p w14:paraId="1C207930"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4D5D6D8" w14:textId="77777777" w:rsidR="00EF31F0" w:rsidRPr="00885BAA" w:rsidRDefault="00EF31F0" w:rsidP="00EF31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bl>
    <w:p w14:paraId="559DE241" w14:textId="77777777" w:rsidR="00EF31F0" w:rsidRPr="00885BAA" w:rsidRDefault="00EF31F0" w:rsidP="009234A5">
      <w:pPr>
        <w:rPr>
          <w:szCs w:val="22"/>
          <w:lang w:val="en-CA"/>
        </w:rPr>
      </w:pPr>
    </w:p>
    <w:p w14:paraId="371C29F3" w14:textId="77777777" w:rsidR="00EA6ED4" w:rsidRPr="00885BAA" w:rsidRDefault="00EA6ED4" w:rsidP="009234A5">
      <w:pPr>
        <w:rPr>
          <w:szCs w:val="22"/>
          <w:lang w:val="en-CA"/>
        </w:rPr>
      </w:pPr>
    </w:p>
    <w:p w14:paraId="41BD8ED5" w14:textId="0E7257CE" w:rsidR="00EA6ED4" w:rsidRPr="00885BAA" w:rsidRDefault="00EA6ED4" w:rsidP="00EA6ED4">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885BAA">
        <w:rPr>
          <w:rFonts w:ascii="Cambria" w:eastAsia="SimSun" w:hAnsi="Cambria"/>
          <w:i/>
          <w:noProof/>
          <w:szCs w:val="22"/>
          <w:lang w:val="en-CA"/>
        </w:rPr>
        <w:t>Add subclauses D.3.5</w:t>
      </w:r>
      <w:r w:rsidR="00DC72F2" w:rsidRPr="00885BAA">
        <w:rPr>
          <w:rFonts w:ascii="Cambria" w:eastAsia="SimSun" w:hAnsi="Cambria"/>
          <w:i/>
          <w:noProof/>
          <w:szCs w:val="22"/>
          <w:lang w:val="en-CA"/>
        </w:rPr>
        <w:t xml:space="preserve"> to</w:t>
      </w:r>
      <w:r w:rsidRPr="00885BAA">
        <w:rPr>
          <w:rFonts w:ascii="Cambria" w:eastAsia="SimSun" w:hAnsi="Cambria"/>
          <w:i/>
          <w:noProof/>
          <w:szCs w:val="22"/>
          <w:lang w:val="en-CA"/>
        </w:rPr>
        <w:t xml:space="preserve"> D.3.</w:t>
      </w:r>
      <w:r w:rsidR="0032132E" w:rsidRPr="00885BAA">
        <w:rPr>
          <w:rFonts w:ascii="Cambria" w:eastAsia="SimSun" w:hAnsi="Cambria"/>
          <w:i/>
          <w:noProof/>
          <w:szCs w:val="22"/>
          <w:lang w:val="en-CA"/>
        </w:rPr>
        <w:t>10</w:t>
      </w:r>
      <w:r w:rsidRPr="00885BAA">
        <w:rPr>
          <w:rFonts w:ascii="Cambria" w:eastAsia="SimSun" w:hAnsi="Cambria"/>
          <w:i/>
          <w:noProof/>
          <w:szCs w:val="22"/>
          <w:lang w:val="en-CA"/>
        </w:rPr>
        <w:t xml:space="preserve"> as follows:</w:t>
      </w:r>
    </w:p>
    <w:p w14:paraId="60FD14C6" w14:textId="22132881" w:rsidR="004A658A" w:rsidRPr="00885BAA" w:rsidRDefault="004A658A" w:rsidP="004A658A">
      <w:pPr>
        <w:keepNext/>
        <w:tabs>
          <w:tab w:val="clear" w:pos="36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textAlignment w:val="auto"/>
        <w:outlineLvl w:val="2"/>
        <w:rPr>
          <w:rFonts w:eastAsia="Malgun Gothic"/>
          <w:b/>
          <w:bCs/>
          <w:noProof/>
          <w:sz w:val="20"/>
          <w:lang w:val="en-CA"/>
        </w:rPr>
      </w:pPr>
      <w:r w:rsidRPr="00885BAA">
        <w:rPr>
          <w:rFonts w:eastAsia="Malgun Gothic"/>
          <w:b/>
          <w:bCs/>
          <w:noProof/>
          <w:sz w:val="20"/>
          <w:lang w:val="en-CA"/>
        </w:rPr>
        <w:t>D.3.5 Use of the SEI processing order and processing order nesting SEI messages</w:t>
      </w:r>
    </w:p>
    <w:p w14:paraId="13F3389C" w14:textId="77777777" w:rsidR="004A658A" w:rsidRPr="00885BAA" w:rsidRDefault="004A658A" w:rsidP="004A658A">
      <w:pPr>
        <w:rPr>
          <w:rFonts w:eastAsiaTheme="minorEastAsia"/>
          <w:noProof/>
          <w:sz w:val="20"/>
        </w:rPr>
      </w:pPr>
      <w:r w:rsidRPr="00885BAA">
        <w:rPr>
          <w:rFonts w:eastAsiaTheme="minorEastAsia"/>
          <w:noProof/>
          <w:sz w:val="20"/>
        </w:rPr>
        <w:t>For purposes of interpretation of the SEI processing order and processing order nesting (PON) SEI messages, the following are specified:</w:t>
      </w:r>
    </w:p>
    <w:p w14:paraId="74CF7F54" w14:textId="77777777" w:rsidR="004A658A" w:rsidRPr="00885BAA" w:rsidRDefault="004A658A" w:rsidP="00455E5E">
      <w:pPr>
        <w:ind w:left="403" w:hanging="403"/>
        <w:rPr>
          <w:rFonts w:eastAsiaTheme="minorEastAsia"/>
          <w:noProof/>
          <w:sz w:val="20"/>
        </w:rPr>
      </w:pPr>
      <w:r w:rsidRPr="00885BAA">
        <w:rPr>
          <w:rFonts w:eastAsiaTheme="minorEastAsia"/>
          <w:noProof/>
          <w:sz w:val="20"/>
        </w:rPr>
        <w:t>–</w:t>
      </w:r>
      <w:r w:rsidRPr="00885BAA">
        <w:rPr>
          <w:rFonts w:eastAsiaTheme="minorEastAsia"/>
          <w:noProof/>
          <w:sz w:val="20"/>
        </w:rPr>
        <w:tab/>
        <w:t>The list SeiProcessingOrderSeiList is set to consist of the payloadType values 3, 4, 5, 19, 45, 47, 137, 142, 144, 147, 148, 149, 150, 151, 155, 202, 210 and 211.</w:t>
      </w:r>
    </w:p>
    <w:p w14:paraId="57549E5E" w14:textId="77777777" w:rsidR="004A658A" w:rsidRPr="00885BAA" w:rsidRDefault="004A658A" w:rsidP="00455E5E">
      <w:pPr>
        <w:ind w:left="403" w:hanging="403"/>
        <w:rPr>
          <w:rFonts w:eastAsiaTheme="minorEastAsia"/>
          <w:noProof/>
          <w:sz w:val="20"/>
        </w:rPr>
      </w:pPr>
      <w:r w:rsidRPr="00885BAA">
        <w:rPr>
          <w:rFonts w:eastAsiaTheme="minorEastAsia"/>
          <w:noProof/>
          <w:sz w:val="20"/>
        </w:rPr>
        <w:t>–</w:t>
      </w:r>
      <w:r w:rsidRPr="00885BAA">
        <w:rPr>
          <w:rFonts w:eastAsiaTheme="minorEastAsia"/>
          <w:noProof/>
          <w:sz w:val="20"/>
        </w:rPr>
        <w:tab/>
        <w:t>The list SpoProcessSeiList is set to consist of the payloadType values 19, 47, 142, 155, and 211.</w:t>
      </w:r>
    </w:p>
    <w:p w14:paraId="644C68DE" w14:textId="77777777" w:rsidR="004A658A" w:rsidRPr="00885BAA" w:rsidRDefault="004A658A" w:rsidP="00455E5E">
      <w:pPr>
        <w:ind w:left="403" w:hanging="403"/>
        <w:rPr>
          <w:rFonts w:eastAsiaTheme="minorEastAsia"/>
          <w:noProof/>
          <w:sz w:val="20"/>
        </w:rPr>
      </w:pPr>
      <w:r w:rsidRPr="00885BAA">
        <w:rPr>
          <w:rFonts w:eastAsiaTheme="minorEastAsia"/>
          <w:noProof/>
          <w:sz w:val="20"/>
        </w:rPr>
        <w:t>–</w:t>
      </w:r>
      <w:r w:rsidRPr="00885BAA">
        <w:rPr>
          <w:rFonts w:eastAsiaTheme="minorEastAsia"/>
          <w:noProof/>
          <w:sz w:val="20"/>
        </w:rPr>
        <w:tab/>
        <w:t>The syntax structrure sei_pon_nested_message( ), the container of SEI messages, is set to be identical to the syntax structure sei_message( ).</w:t>
      </w:r>
    </w:p>
    <w:p w14:paraId="625FFBFD" w14:textId="77777777" w:rsidR="004A658A" w:rsidRPr="00885BAA" w:rsidRDefault="004A658A" w:rsidP="004A658A">
      <w:pPr>
        <w:rPr>
          <w:rFonts w:eastAsiaTheme="minorEastAsia"/>
          <w:noProof/>
          <w:sz w:val="20"/>
        </w:rPr>
      </w:pPr>
      <w:r w:rsidRPr="00885BAA">
        <w:rPr>
          <w:rFonts w:eastAsiaTheme="minorEastAsia"/>
          <w:noProof/>
          <w:sz w:val="20"/>
        </w:rPr>
        <w:t>The SEI messages contained in a PON SEI message are referred to as PON-nested SEI messages. When a cubemap projection SEI message is present with cmp_persistence_flag equal to 1 that is not a PON-nested SEI message, there shall not be an associated cubemap projection SEI message in the same CVS that is a PON-nested SEI message.</w:t>
      </w:r>
    </w:p>
    <w:p w14:paraId="7F30AA8C" w14:textId="77777777" w:rsidR="004A658A" w:rsidRPr="00885BAA" w:rsidRDefault="004A658A" w:rsidP="009234A5">
      <w:pPr>
        <w:rPr>
          <w:szCs w:val="22"/>
          <w:lang w:val="en-CA"/>
        </w:rPr>
      </w:pPr>
    </w:p>
    <w:p w14:paraId="426CEFC9" w14:textId="726158F6" w:rsidR="0032132E" w:rsidRPr="00885BAA" w:rsidRDefault="0032132E" w:rsidP="0032132E">
      <w:pPr>
        <w:keepNext/>
        <w:tabs>
          <w:tab w:val="clear" w:pos="36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textAlignment w:val="auto"/>
        <w:outlineLvl w:val="2"/>
        <w:rPr>
          <w:rFonts w:eastAsia="Malgun Gothic"/>
          <w:b/>
          <w:bCs/>
          <w:noProof/>
          <w:sz w:val="20"/>
          <w:lang w:val="en-CA"/>
        </w:rPr>
      </w:pPr>
      <w:r w:rsidRPr="00885BAA">
        <w:rPr>
          <w:rFonts w:eastAsia="Malgun Gothic"/>
          <w:b/>
          <w:bCs/>
          <w:noProof/>
          <w:sz w:val="20"/>
          <w:lang w:val="en-CA"/>
        </w:rPr>
        <w:t>D.3.6 Use of the encoder optimization information SEI messages</w:t>
      </w:r>
    </w:p>
    <w:p w14:paraId="6837C32A" w14:textId="77777777" w:rsidR="0032132E" w:rsidRPr="00885BAA" w:rsidRDefault="0032132E" w:rsidP="0032132E">
      <w:pPr>
        <w:rPr>
          <w:noProof/>
          <w:sz w:val="20"/>
        </w:rPr>
      </w:pPr>
      <w:r w:rsidRPr="00885BAA">
        <w:rPr>
          <w:noProof/>
          <w:sz w:val="20"/>
        </w:rPr>
        <w:t>For purposes of interpretation of the encoder optimization information SEI message, the variable PicQuant is derived separately for each picture to which the encoder optimization information SEI message applies as follows:</w:t>
      </w:r>
    </w:p>
    <w:p w14:paraId="3E471799" w14:textId="77777777" w:rsidR="0032132E" w:rsidRPr="00885BAA" w:rsidRDefault="0032132E" w:rsidP="0032132E">
      <w:pPr>
        <w:ind w:left="403" w:hanging="403"/>
        <w:rPr>
          <w:noProof/>
          <w:sz w:val="20"/>
        </w:rPr>
      </w:pPr>
      <w:r w:rsidRPr="00885BAA">
        <w:rPr>
          <w:rFonts w:hint="eastAsia"/>
          <w:noProof/>
          <w:sz w:val="20"/>
        </w:rPr>
        <w:t>–</w:t>
      </w:r>
      <w:r w:rsidRPr="00885BAA">
        <w:rPr>
          <w:noProof/>
          <w:sz w:val="20"/>
        </w:rPr>
        <w:tab/>
        <w:t>PicQuant is set equal to 26 + pic</w:t>
      </w:r>
      <w:r w:rsidRPr="00885BAA">
        <w:rPr>
          <w:rFonts w:hint="eastAsia"/>
          <w:noProof/>
          <w:sz w:val="20"/>
          <w:lang w:eastAsia="ko-KR"/>
        </w:rPr>
        <w:t>_init</w:t>
      </w:r>
      <w:r w:rsidRPr="00885BAA">
        <w:rPr>
          <w:noProof/>
          <w:sz w:val="20"/>
        </w:rPr>
        <w:t>_qp_minus26 + slice_qp_delta of the first slice of the picture.</w:t>
      </w:r>
    </w:p>
    <w:p w14:paraId="48610D4B" w14:textId="77777777" w:rsidR="0032132E" w:rsidRPr="00885BAA" w:rsidRDefault="0032132E" w:rsidP="0032132E">
      <w:pPr>
        <w:rPr>
          <w:noProof/>
          <w:sz w:val="20"/>
        </w:rPr>
      </w:pPr>
      <w:r w:rsidRPr="00885BAA">
        <w:rPr>
          <w:noProof/>
          <w:sz w:val="20"/>
        </w:rPr>
        <w:t>When eoi_pic_quant_object_flag is equal to 1 and eoi_quant_threshold_delta is greater than 0, ( PicQuant + eoi_quant_threshold_delta ) shall be less than or equal to 51. When eoi_pic_quant_object_flag is equal to 0 and eoi_quant_threshold_delta is greater than 0, ( PicQuant − eoi_quant_threshold_delta ) shall be greater than or equal to −QpBdOffset.</w:t>
      </w:r>
    </w:p>
    <w:p w14:paraId="4E47BF60" w14:textId="77777777" w:rsidR="0032132E" w:rsidRPr="00885BAA" w:rsidRDefault="0032132E" w:rsidP="0032132E">
      <w:pPr>
        <w:rPr>
          <w:szCs w:val="22"/>
        </w:rPr>
      </w:pPr>
    </w:p>
    <w:p w14:paraId="7425705E" w14:textId="1A9D5EA1" w:rsidR="00EA6ED4" w:rsidRPr="00885BAA" w:rsidRDefault="00EA6ED4" w:rsidP="00EA6ED4">
      <w:pPr>
        <w:keepNext/>
        <w:tabs>
          <w:tab w:val="clear" w:pos="36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textAlignment w:val="auto"/>
        <w:outlineLvl w:val="2"/>
        <w:rPr>
          <w:rFonts w:eastAsia="Malgun Gothic"/>
          <w:b/>
          <w:bCs/>
          <w:noProof/>
          <w:sz w:val="20"/>
          <w:lang w:val="en-CA"/>
        </w:rPr>
      </w:pPr>
      <w:r w:rsidRPr="00885BAA">
        <w:rPr>
          <w:rFonts w:eastAsia="Malgun Gothic"/>
          <w:b/>
          <w:bCs/>
          <w:noProof/>
          <w:sz w:val="20"/>
          <w:lang w:val="en-CA"/>
        </w:rPr>
        <w:t>D.3.</w:t>
      </w:r>
      <w:r w:rsidR="0032132E" w:rsidRPr="00885BAA">
        <w:rPr>
          <w:rFonts w:eastAsia="Malgun Gothic"/>
          <w:b/>
          <w:bCs/>
          <w:noProof/>
          <w:sz w:val="20"/>
          <w:lang w:val="en-CA"/>
        </w:rPr>
        <w:t>7</w:t>
      </w:r>
      <w:r w:rsidRPr="00885BAA">
        <w:rPr>
          <w:rFonts w:eastAsia="Malgun Gothic"/>
          <w:b/>
          <w:bCs/>
          <w:noProof/>
          <w:sz w:val="20"/>
          <w:lang w:val="en-CA"/>
        </w:rPr>
        <w:t xml:space="preserve"> Use of the </w:t>
      </w:r>
      <w:r w:rsidRPr="00885BAA">
        <w:rPr>
          <w:rFonts w:eastAsia="Malgun Gothic"/>
          <w:b/>
          <w:bCs/>
          <w:sz w:val="20"/>
          <w:lang w:val="en-CA"/>
        </w:rPr>
        <w:t>source picture timing SEI message</w:t>
      </w:r>
    </w:p>
    <w:p w14:paraId="5B54A8FA" w14:textId="77777777" w:rsidR="00EA6ED4" w:rsidRPr="00885BAA" w:rsidRDefault="00EA6ED4" w:rsidP="00EA6ED4">
      <w:pPr>
        <w:rPr>
          <w:rFonts w:eastAsiaTheme="minorEastAsia"/>
          <w:noProof/>
          <w:sz w:val="20"/>
        </w:rPr>
      </w:pPr>
      <w:r w:rsidRPr="00885BAA">
        <w:rPr>
          <w:rFonts w:eastAsiaTheme="minorEastAsia"/>
          <w:noProof/>
          <w:sz w:val="20"/>
        </w:rPr>
        <w:t>For purposes of interpretation of the source picture timing SEI message, the following variables are specified:</w:t>
      </w:r>
    </w:p>
    <w:p w14:paraId="59E36F23" w14:textId="79369496" w:rsidR="00EA6ED4" w:rsidRPr="00885BAA" w:rsidRDefault="00EA6ED4" w:rsidP="00455E5E">
      <w:pPr>
        <w:ind w:left="403" w:hanging="403"/>
        <w:rPr>
          <w:rFonts w:eastAsia="SimSun"/>
          <w:sz w:val="20"/>
          <w:szCs w:val="22"/>
          <w:lang w:val="en-CA"/>
        </w:rPr>
      </w:pPr>
      <w:r w:rsidRPr="00885BAA">
        <w:rPr>
          <w:rFonts w:eastAsia="SimSun"/>
          <w:noProof/>
          <w:sz w:val="20"/>
          <w:lang w:val="en-GB"/>
        </w:rPr>
        <w:t>–</w:t>
      </w:r>
      <w:r w:rsidRPr="00885BAA">
        <w:rPr>
          <w:rFonts w:eastAsia="SimSun"/>
          <w:noProof/>
          <w:sz w:val="20"/>
          <w:lang w:val="en-GB"/>
        </w:rPr>
        <w:tab/>
      </w:r>
      <w:r w:rsidR="00DC72F2" w:rsidRPr="00885BAA">
        <w:rPr>
          <w:noProof/>
          <w:sz w:val="20"/>
          <w:szCs w:val="18"/>
        </w:rPr>
        <w:t>If</w:t>
      </w:r>
      <w:r w:rsidR="00DC72F2" w:rsidRPr="00885BAA">
        <w:rPr>
          <w:rFonts w:eastAsia="SimSun"/>
          <w:noProof/>
          <w:sz w:val="20"/>
          <w:lang w:val="en-GB"/>
        </w:rPr>
        <w:t xml:space="preserve"> a VCL NAL unit or its associated prefix NAL unit has temporal_id in its NAL unit header, </w:t>
      </w:r>
      <w:r w:rsidR="00DC72F2" w:rsidRPr="00885BAA">
        <w:rPr>
          <w:noProof/>
          <w:sz w:val="20"/>
          <w:szCs w:val="18"/>
        </w:rPr>
        <w:t>the variable SubLr</w:t>
      </w:r>
      <w:r w:rsidR="00DC72F2" w:rsidRPr="00885BAA">
        <w:rPr>
          <w:sz w:val="20"/>
          <w14:glow w14:rad="0">
            <w14:srgbClr w14:val="FFFFFF"/>
          </w14:glow>
        </w:rPr>
        <w:t xml:space="preserve">Id </w:t>
      </w:r>
      <w:r w:rsidR="00DC72F2" w:rsidRPr="00885BAA">
        <w:rPr>
          <w:rFonts w:eastAsia="SimSun"/>
          <w:sz w:val="20"/>
          <w:szCs w:val="22"/>
          <w:lang w:val="en-CA"/>
        </w:rPr>
        <w:t xml:space="preserve">is set equal to </w:t>
      </w:r>
      <w:proofErr w:type="spellStart"/>
      <w:r w:rsidR="00DC72F2" w:rsidRPr="00885BAA">
        <w:rPr>
          <w:rFonts w:eastAsia="SimSun"/>
          <w:sz w:val="20"/>
          <w:szCs w:val="22"/>
          <w:lang w:val="en-CA"/>
        </w:rPr>
        <w:t>temporal_id</w:t>
      </w:r>
      <w:proofErr w:type="spellEnd"/>
      <w:r w:rsidR="00DC72F2" w:rsidRPr="00885BAA">
        <w:rPr>
          <w:rFonts w:eastAsia="SimSun"/>
          <w:sz w:val="20"/>
          <w:szCs w:val="22"/>
          <w:lang w:val="en-CA"/>
        </w:rPr>
        <w:t xml:space="preserve">. Otherwise, </w:t>
      </w:r>
      <w:r w:rsidR="00DC72F2" w:rsidRPr="00885BAA">
        <w:rPr>
          <w:noProof/>
          <w:sz w:val="20"/>
          <w:szCs w:val="18"/>
        </w:rPr>
        <w:t>SubLr</w:t>
      </w:r>
      <w:r w:rsidR="00DC72F2" w:rsidRPr="00885BAA">
        <w:rPr>
          <w:sz w:val="20"/>
          <w14:glow w14:rad="0">
            <w14:srgbClr w14:val="FFFFFF"/>
          </w14:glow>
        </w:rPr>
        <w:t xml:space="preserve">Id </w:t>
      </w:r>
      <w:r w:rsidR="00DC72F2" w:rsidRPr="00885BAA">
        <w:rPr>
          <w:rFonts w:eastAsia="SimSun"/>
          <w:sz w:val="20"/>
          <w:szCs w:val="22"/>
          <w:lang w:val="en-CA"/>
        </w:rPr>
        <w:t>is set equal to 0.</w:t>
      </w:r>
    </w:p>
    <w:p w14:paraId="052B7646" w14:textId="14059957" w:rsidR="00EA6ED4" w:rsidRPr="00885BAA" w:rsidRDefault="00EA6ED4" w:rsidP="00455E5E">
      <w:pPr>
        <w:ind w:left="403" w:hanging="403"/>
        <w:rPr>
          <w:rFonts w:eastAsia="SimSun"/>
          <w:sz w:val="20"/>
          <w:szCs w:val="22"/>
          <w:lang w:val="en-CA"/>
        </w:rPr>
      </w:pPr>
      <w:r w:rsidRPr="00885BAA">
        <w:rPr>
          <w:rFonts w:eastAsia="SimSun"/>
          <w:noProof/>
          <w:sz w:val="20"/>
          <w:lang w:val="en-GB"/>
        </w:rPr>
        <w:t>–</w:t>
      </w:r>
      <w:r w:rsidRPr="00885BAA">
        <w:rPr>
          <w:rFonts w:eastAsia="SimSun"/>
          <w:noProof/>
          <w:sz w:val="20"/>
          <w:lang w:val="en-GB"/>
        </w:rPr>
        <w:tab/>
      </w:r>
      <w:r w:rsidR="00DC72F2" w:rsidRPr="00885BAA">
        <w:rPr>
          <w:rFonts w:eastAsia="SimSun"/>
          <w:noProof/>
          <w:sz w:val="20"/>
          <w:lang w:val="en-GB"/>
        </w:rPr>
        <w:t>If</w:t>
      </w:r>
      <w:r w:rsidRPr="00885BAA">
        <w:rPr>
          <w:rFonts w:eastAsia="SimSun"/>
          <w:noProof/>
          <w:sz w:val="20"/>
          <w:lang w:val="en-GB"/>
        </w:rPr>
        <w:t xml:space="preserve"> </w:t>
      </w:r>
      <w:proofErr w:type="spellStart"/>
      <w:r w:rsidRPr="00885BAA">
        <w:rPr>
          <w:rFonts w:eastAsia="SimSun"/>
          <w:sz w:val="20"/>
          <w:szCs w:val="22"/>
          <w:lang w:val="en-CA"/>
        </w:rPr>
        <w:t>nal_ref_idc</w:t>
      </w:r>
      <w:proofErr w:type="spellEnd"/>
      <w:r w:rsidRPr="00885BAA">
        <w:rPr>
          <w:rFonts w:eastAsia="SimSun"/>
          <w:sz w:val="20"/>
          <w:szCs w:val="22"/>
          <w:lang w:val="en-CA"/>
        </w:rPr>
        <w:t xml:space="preserve"> is equal to 0</w:t>
      </w:r>
      <w:r w:rsidR="00DC72F2" w:rsidRPr="00885BAA">
        <w:rPr>
          <w:rFonts w:eastAsia="SimSun"/>
          <w:sz w:val="20"/>
          <w:szCs w:val="22"/>
          <w:lang w:val="en-CA"/>
        </w:rPr>
        <w:t>,</w:t>
      </w:r>
      <w:r w:rsidRPr="00885BAA">
        <w:rPr>
          <w:rFonts w:eastAsia="SimSun"/>
          <w:sz w:val="20"/>
          <w:szCs w:val="22"/>
          <w:lang w:val="en-CA"/>
        </w:rPr>
        <w:t xml:space="preserve"> </w:t>
      </w:r>
      <w:proofErr w:type="spellStart"/>
      <w:r w:rsidR="00B71ADE" w:rsidRPr="00885BAA">
        <w:rPr>
          <w:rFonts w:eastAsia="SimSun"/>
          <w:sz w:val="20"/>
          <w:szCs w:val="22"/>
          <w:lang w:val="en-CA"/>
        </w:rPr>
        <w:t>N</w:t>
      </w:r>
      <w:r w:rsidRPr="00885BAA">
        <w:rPr>
          <w:rFonts w:eastAsia="SimSun"/>
          <w:sz w:val="20"/>
          <w:szCs w:val="22"/>
          <w:lang w:val="en-CA"/>
        </w:rPr>
        <w:t>onReferenceFlag</w:t>
      </w:r>
      <w:proofErr w:type="spellEnd"/>
      <w:r w:rsidRPr="00885BAA">
        <w:rPr>
          <w:rFonts w:eastAsia="SimSun"/>
          <w:sz w:val="20"/>
          <w:szCs w:val="22"/>
          <w:lang w:val="en-CA"/>
        </w:rPr>
        <w:t xml:space="preserve"> is set equal to 1. </w:t>
      </w:r>
      <w:r w:rsidR="00DC72F2" w:rsidRPr="00885BAA">
        <w:rPr>
          <w:rFonts w:eastAsia="SimSun"/>
          <w:sz w:val="20"/>
          <w:szCs w:val="22"/>
          <w:lang w:val="en-CA"/>
        </w:rPr>
        <w:t>Otherwise (</w:t>
      </w:r>
      <w:proofErr w:type="spellStart"/>
      <w:r w:rsidRPr="00885BAA">
        <w:rPr>
          <w:rFonts w:eastAsia="SimSun"/>
          <w:sz w:val="20"/>
          <w:szCs w:val="22"/>
          <w:lang w:val="en-CA"/>
        </w:rPr>
        <w:t>nal_ref_idc</w:t>
      </w:r>
      <w:proofErr w:type="spellEnd"/>
      <w:r w:rsidRPr="00885BAA">
        <w:rPr>
          <w:rFonts w:eastAsia="SimSun"/>
          <w:sz w:val="20"/>
          <w:szCs w:val="22"/>
          <w:lang w:val="en-CA"/>
        </w:rPr>
        <w:t xml:space="preserve"> is </w:t>
      </w:r>
      <w:r w:rsidR="00DC72F2" w:rsidRPr="00885BAA">
        <w:rPr>
          <w:rFonts w:eastAsia="SimSun"/>
          <w:sz w:val="20"/>
          <w:szCs w:val="22"/>
          <w:lang w:val="en-CA"/>
        </w:rPr>
        <w:t>greater than</w:t>
      </w:r>
      <w:r w:rsidRPr="00885BAA">
        <w:rPr>
          <w:rFonts w:eastAsia="SimSun"/>
          <w:sz w:val="20"/>
          <w:szCs w:val="22"/>
          <w:lang w:val="en-CA"/>
        </w:rPr>
        <w:t xml:space="preserve"> 0</w:t>
      </w:r>
      <w:r w:rsidR="00DC72F2" w:rsidRPr="00885BAA">
        <w:rPr>
          <w:rFonts w:eastAsia="SimSun"/>
          <w:sz w:val="20"/>
          <w:szCs w:val="22"/>
          <w:lang w:val="en-CA"/>
        </w:rPr>
        <w:t>)</w:t>
      </w:r>
      <w:r w:rsidRPr="00885BAA">
        <w:rPr>
          <w:rFonts w:eastAsia="SimSun"/>
          <w:sz w:val="20"/>
          <w:szCs w:val="22"/>
          <w:lang w:val="en-CA"/>
        </w:rPr>
        <w:t xml:space="preserve">, </w:t>
      </w:r>
      <w:proofErr w:type="spellStart"/>
      <w:r w:rsidR="00B640BA" w:rsidRPr="00885BAA">
        <w:rPr>
          <w:rFonts w:eastAsia="SimSun"/>
          <w:sz w:val="20"/>
          <w:szCs w:val="22"/>
          <w:lang w:val="en-CA"/>
        </w:rPr>
        <w:t>N</w:t>
      </w:r>
      <w:r w:rsidRPr="00885BAA">
        <w:rPr>
          <w:rFonts w:eastAsia="SimSun"/>
          <w:sz w:val="20"/>
          <w:szCs w:val="22"/>
          <w:lang w:val="en-CA"/>
        </w:rPr>
        <w:t>onReferenceFlag</w:t>
      </w:r>
      <w:proofErr w:type="spellEnd"/>
      <w:r w:rsidRPr="00885BAA">
        <w:rPr>
          <w:rFonts w:eastAsia="SimSun"/>
          <w:sz w:val="20"/>
          <w:szCs w:val="22"/>
          <w:lang w:val="en-CA"/>
        </w:rPr>
        <w:t xml:space="preserve"> is set equal to 0.</w:t>
      </w:r>
    </w:p>
    <w:p w14:paraId="6F6505C3" w14:textId="6BEC9671" w:rsidR="00EA6ED4" w:rsidRPr="00885BAA" w:rsidRDefault="00EA6ED4" w:rsidP="00455E5E">
      <w:pPr>
        <w:ind w:left="403" w:hanging="403"/>
        <w:rPr>
          <w:rFonts w:eastAsia="SimSun"/>
          <w:sz w:val="20"/>
          <w:szCs w:val="22"/>
          <w:lang w:val="en-CA"/>
        </w:rPr>
      </w:pPr>
      <w:r w:rsidRPr="00885BAA">
        <w:rPr>
          <w:rFonts w:eastAsia="SimSun"/>
          <w:noProof/>
          <w:sz w:val="20"/>
          <w:lang w:val="en-GB"/>
        </w:rPr>
        <w:t>–</w:t>
      </w:r>
      <w:r w:rsidRPr="00885BAA">
        <w:rPr>
          <w:rFonts w:eastAsia="SimSun"/>
          <w:noProof/>
          <w:sz w:val="20"/>
          <w:lang w:val="en-GB"/>
        </w:rPr>
        <w:tab/>
      </w:r>
      <w:r w:rsidR="00B640BA" w:rsidRPr="00885BAA">
        <w:rPr>
          <w:rFonts w:eastAsia="SimSun"/>
          <w:noProof/>
          <w:sz w:val="20"/>
          <w:lang w:val="en-GB"/>
        </w:rPr>
        <w:t>S</w:t>
      </w:r>
      <w:r w:rsidRPr="00885BAA">
        <w:rPr>
          <w:rFonts w:eastAsia="SimSun"/>
          <w:noProof/>
          <w:sz w:val="20"/>
          <w:lang w:val="en-GB"/>
        </w:rPr>
        <w:t>ublayer</w:t>
      </w:r>
      <w:proofErr w:type="spellStart"/>
      <w:r w:rsidRPr="00885BAA">
        <w:rPr>
          <w:rFonts w:eastAsia="SimSun"/>
          <w:sz w:val="20"/>
          <w:szCs w:val="22"/>
          <w:lang w:val="en-CA"/>
        </w:rPr>
        <w:t>NonRefFlag</w:t>
      </w:r>
      <w:proofErr w:type="spellEnd"/>
      <w:r w:rsidRPr="00885BAA">
        <w:rPr>
          <w:rFonts w:eastAsia="SimSun"/>
          <w:sz w:val="20"/>
          <w:szCs w:val="22"/>
          <w:lang w:val="en-CA"/>
        </w:rPr>
        <w:t xml:space="preserve"> is set equal to 0.</w:t>
      </w:r>
    </w:p>
    <w:p w14:paraId="51E3257A" w14:textId="2DC11189" w:rsidR="00EF31F0" w:rsidRPr="00885BAA" w:rsidRDefault="002328FC" w:rsidP="009234A5">
      <w:pPr>
        <w:rPr>
          <w:rFonts w:eastAsia="Yu Mincho"/>
          <w:noProof/>
          <w:sz w:val="20"/>
        </w:rPr>
      </w:pPr>
      <w:r w:rsidRPr="00885BAA">
        <w:rPr>
          <w:rFonts w:eastAsia="Yu Mincho"/>
          <w:noProof/>
          <w:sz w:val="20"/>
        </w:rPr>
        <w:lastRenderedPageBreak/>
        <w:t>When a picture timing SEI message with pic_struct equal to 1 or 2 applies to the decoded pictures, the source picture timing information separately applies to top fields and bottom fields.</w:t>
      </w:r>
    </w:p>
    <w:p w14:paraId="62CA8983" w14:textId="77777777" w:rsidR="002328FC" w:rsidRPr="00885BAA" w:rsidRDefault="002328FC" w:rsidP="009234A5">
      <w:pPr>
        <w:rPr>
          <w:szCs w:val="22"/>
          <w:lang w:val="en-CA"/>
        </w:rPr>
      </w:pPr>
    </w:p>
    <w:p w14:paraId="4811A65D" w14:textId="36917824" w:rsidR="00EA6ED4" w:rsidRPr="00885BAA" w:rsidRDefault="00EA6ED4" w:rsidP="00EA6ED4">
      <w:pPr>
        <w:keepNext/>
        <w:tabs>
          <w:tab w:val="left" w:pos="794"/>
          <w:tab w:val="left" w:pos="1191"/>
          <w:tab w:val="left" w:pos="1588"/>
          <w:tab w:val="left" w:pos="1985"/>
          <w:tab w:val="num" w:pos="2160"/>
        </w:tabs>
        <w:spacing w:before="181"/>
        <w:outlineLvl w:val="2"/>
        <w:rPr>
          <w:rFonts w:eastAsia="Malgun Gothic"/>
          <w:b/>
          <w:bCs/>
          <w:noProof/>
          <w:sz w:val="20"/>
          <w:lang w:val="en-CA"/>
        </w:rPr>
      </w:pPr>
      <w:r w:rsidRPr="00885BAA">
        <w:rPr>
          <w:rFonts w:eastAsia="Malgun Gothic"/>
          <w:b/>
          <w:bCs/>
          <w:noProof/>
          <w:sz w:val="20"/>
          <w:lang w:val="en-CA"/>
        </w:rPr>
        <w:t>D.3.</w:t>
      </w:r>
      <w:r w:rsidR="0032132E" w:rsidRPr="00885BAA">
        <w:rPr>
          <w:rFonts w:eastAsia="Malgun Gothic"/>
          <w:b/>
          <w:bCs/>
          <w:noProof/>
          <w:sz w:val="20"/>
          <w:lang w:val="en-CA"/>
        </w:rPr>
        <w:t>8</w:t>
      </w:r>
      <w:r w:rsidRPr="00885BAA">
        <w:rPr>
          <w:rFonts w:eastAsia="Malgun Gothic"/>
          <w:b/>
          <w:bCs/>
          <w:noProof/>
          <w:sz w:val="20"/>
          <w:lang w:val="en-CA"/>
        </w:rPr>
        <w:t xml:space="preserve"> Use of the digitally signed content initialization, digitally signed content selection, and digitally signed content verification </w:t>
      </w:r>
      <w:r w:rsidRPr="00885BAA">
        <w:rPr>
          <w:rFonts w:eastAsia="Malgun Gothic"/>
          <w:b/>
          <w:bCs/>
          <w:sz w:val="20"/>
          <w:lang w:val="en-CA"/>
        </w:rPr>
        <w:t>SEI messages</w:t>
      </w:r>
    </w:p>
    <w:p w14:paraId="25502B3C" w14:textId="77777777" w:rsidR="000069AB" w:rsidRPr="00885BAA" w:rsidRDefault="00EA6ED4" w:rsidP="00EA6ED4">
      <w:pPr>
        <w:tabs>
          <w:tab w:val="left" w:pos="794"/>
          <w:tab w:val="left" w:pos="1191"/>
          <w:tab w:val="left" w:pos="1588"/>
          <w:tab w:val="left" w:pos="1985"/>
        </w:tabs>
        <w:rPr>
          <w:rFonts w:eastAsia="SimSun"/>
          <w:noProof/>
          <w:sz w:val="20"/>
          <w:lang w:val="en-CA"/>
        </w:rPr>
      </w:pPr>
      <w:r w:rsidRPr="00885BAA">
        <w:rPr>
          <w:rFonts w:eastAsia="SimSun"/>
          <w:noProof/>
          <w:sz w:val="20"/>
          <w:lang w:val="en-CA"/>
        </w:rPr>
        <w:t xml:space="preserve">For purposes of interpretation of the digitally signed content initialization, digitally signed content selection, and digitally signed content verification SEI messages, the </w:t>
      </w:r>
      <w:r w:rsidR="000069AB" w:rsidRPr="00885BAA">
        <w:rPr>
          <w:rFonts w:eastAsia="SimSun"/>
          <w:noProof/>
          <w:sz w:val="20"/>
          <w:lang w:val="en-CA"/>
        </w:rPr>
        <w:t>following variables are specified:</w:t>
      </w:r>
    </w:p>
    <w:p w14:paraId="68281FDE" w14:textId="54C2BED7" w:rsidR="00EA6ED4" w:rsidRPr="00885BAA" w:rsidRDefault="00684DE6" w:rsidP="00455E5E">
      <w:pPr>
        <w:ind w:left="403" w:hanging="403"/>
        <w:rPr>
          <w:noProof/>
          <w:sz w:val="20"/>
          <w:szCs w:val="18"/>
        </w:rPr>
      </w:pPr>
      <w:r w:rsidRPr="00885BAA">
        <w:rPr>
          <w:noProof/>
          <w:sz w:val="20"/>
          <w:szCs w:val="18"/>
        </w:rPr>
        <w:t>–</w:t>
      </w:r>
      <w:r w:rsidRPr="00885BAA">
        <w:rPr>
          <w:noProof/>
          <w:sz w:val="20"/>
          <w:szCs w:val="18"/>
        </w:rPr>
        <w:tab/>
      </w:r>
      <w:r w:rsidR="000069AB" w:rsidRPr="00885BAA">
        <w:rPr>
          <w:noProof/>
          <w:sz w:val="20"/>
          <w:szCs w:val="18"/>
        </w:rPr>
        <w:t xml:space="preserve">The </w:t>
      </w:r>
      <w:r w:rsidR="00EA6ED4" w:rsidRPr="00885BAA">
        <w:rPr>
          <w:noProof/>
          <w:sz w:val="20"/>
          <w:szCs w:val="18"/>
        </w:rPr>
        <w:t xml:space="preserve">list </w:t>
      </w:r>
      <w:r w:rsidR="00DC72F2" w:rsidRPr="00885BAA">
        <w:rPr>
          <w:noProof/>
          <w:sz w:val="20"/>
          <w:szCs w:val="18"/>
        </w:rPr>
        <w:t>N</w:t>
      </w:r>
      <w:r w:rsidR="00EA6ED4" w:rsidRPr="00885BAA">
        <w:rPr>
          <w:noProof/>
          <w:sz w:val="20"/>
          <w:szCs w:val="18"/>
        </w:rPr>
        <w:t>onVclDigitallySignedNalUnitsList is set to consist of nal_unit_type values 7</w:t>
      </w:r>
      <w:r w:rsidR="000069AB" w:rsidRPr="00885BAA">
        <w:rPr>
          <w:noProof/>
          <w:sz w:val="20"/>
          <w:szCs w:val="18"/>
        </w:rPr>
        <w:t>,</w:t>
      </w:r>
      <w:r w:rsidR="00EA6ED4" w:rsidRPr="00885BAA">
        <w:rPr>
          <w:noProof/>
          <w:sz w:val="20"/>
          <w:szCs w:val="18"/>
        </w:rPr>
        <w:t xml:space="preserve"> 8</w:t>
      </w:r>
      <w:r w:rsidR="000069AB" w:rsidRPr="00885BAA">
        <w:rPr>
          <w:noProof/>
          <w:sz w:val="20"/>
          <w:szCs w:val="18"/>
        </w:rPr>
        <w:t>, 15 and 16</w:t>
      </w:r>
      <w:r w:rsidR="00EA6ED4" w:rsidRPr="00885BAA">
        <w:rPr>
          <w:noProof/>
          <w:sz w:val="20"/>
          <w:szCs w:val="18"/>
        </w:rPr>
        <w:t>.</w:t>
      </w:r>
    </w:p>
    <w:p w14:paraId="1C1A329A" w14:textId="12E46FB4" w:rsidR="000069AB" w:rsidRPr="00885BAA" w:rsidRDefault="00684DE6" w:rsidP="000069AB">
      <w:pPr>
        <w:ind w:left="403" w:hanging="403"/>
        <w:rPr>
          <w:noProof/>
          <w:sz w:val="20"/>
          <w:szCs w:val="18"/>
        </w:rPr>
      </w:pPr>
      <w:r w:rsidRPr="00885BAA">
        <w:rPr>
          <w:noProof/>
          <w:sz w:val="20"/>
          <w:szCs w:val="18"/>
        </w:rPr>
        <w:t>–</w:t>
      </w:r>
      <w:r w:rsidRPr="00885BAA">
        <w:rPr>
          <w:noProof/>
          <w:sz w:val="20"/>
          <w:szCs w:val="18"/>
        </w:rPr>
        <w:tab/>
      </w:r>
      <w:r w:rsidR="000069AB" w:rsidRPr="00885BAA">
        <w:rPr>
          <w:noProof/>
          <w:sz w:val="20"/>
          <w:szCs w:val="18"/>
        </w:rPr>
        <w:t>If a VCL NAL unit or its associated prefix NAL unit has dependency_id and quality_id in its NAL unit header, the variable LayerId is set equal to DQId, which is equal to ( dependency_id  &lt;&lt;  4 ) + quality_id. Otherwise, if the VCL NAL unit or its associated prefix NAL unit has view_id in its NAL unit header, LayerId is set equal to view_id. Otherwise, if the VCL NAL unit or its associated prefix NAL unit has view_idx and depth_flag in its NAL unit header, LayerId is set equal to ( view_idx  &lt;&lt;  1 ) + depth_flag. Otherwise, LayerId is set equal to 0.</w:t>
      </w:r>
    </w:p>
    <w:p w14:paraId="341403DB" w14:textId="77777777" w:rsidR="000069AB" w:rsidRPr="00885BAA" w:rsidRDefault="000069AB" w:rsidP="000069AB">
      <w:pPr>
        <w:ind w:left="403" w:hanging="403"/>
        <w:rPr>
          <w:noProof/>
          <w:sz w:val="20"/>
          <w:szCs w:val="18"/>
        </w:rPr>
      </w:pPr>
      <w:r w:rsidRPr="00885BAA">
        <w:rPr>
          <w:noProof/>
          <w:sz w:val="20"/>
          <w:szCs w:val="18"/>
        </w:rPr>
        <w:t>–</w:t>
      </w:r>
      <w:r w:rsidRPr="00885BAA">
        <w:rPr>
          <w:noProof/>
          <w:sz w:val="20"/>
          <w:szCs w:val="18"/>
        </w:rPr>
        <w:tab/>
        <w:t>If</w:t>
      </w:r>
      <w:r w:rsidRPr="00885BAA">
        <w:rPr>
          <w:rFonts w:eastAsia="SimSun"/>
          <w:noProof/>
          <w:sz w:val="20"/>
          <w:lang w:val="en-GB"/>
        </w:rPr>
        <w:t xml:space="preserve"> a VCL NAL unit or its associated prefix NAL unit has temporal_id in its NAL unit header, </w:t>
      </w:r>
      <w:r w:rsidRPr="00885BAA">
        <w:rPr>
          <w:noProof/>
          <w:sz w:val="20"/>
          <w:szCs w:val="18"/>
        </w:rPr>
        <w:t>the variable SubLr</w:t>
      </w:r>
      <w:r w:rsidRPr="00885BAA">
        <w:rPr>
          <w:sz w:val="20"/>
          <w14:glow w14:rad="0">
            <w14:srgbClr w14:val="FFFFFF"/>
          </w14:glow>
        </w:rPr>
        <w:t xml:space="preserve">Id </w:t>
      </w:r>
      <w:r w:rsidRPr="00885BAA">
        <w:rPr>
          <w:rFonts w:eastAsia="SimSun"/>
          <w:sz w:val="20"/>
          <w:szCs w:val="22"/>
          <w:lang w:val="en-CA"/>
        </w:rPr>
        <w:t xml:space="preserve">is set equal to </w:t>
      </w:r>
      <w:proofErr w:type="spellStart"/>
      <w:r w:rsidRPr="00885BAA">
        <w:rPr>
          <w:rFonts w:eastAsia="SimSun"/>
          <w:sz w:val="20"/>
          <w:szCs w:val="22"/>
          <w:lang w:val="en-CA"/>
        </w:rPr>
        <w:t>temporal_id</w:t>
      </w:r>
      <w:proofErr w:type="spellEnd"/>
      <w:r w:rsidRPr="00885BAA">
        <w:rPr>
          <w:rFonts w:eastAsia="SimSun"/>
          <w:sz w:val="20"/>
          <w:szCs w:val="22"/>
          <w:lang w:val="en-CA"/>
        </w:rPr>
        <w:t xml:space="preserve">. Otherwise, </w:t>
      </w:r>
      <w:r w:rsidRPr="00885BAA">
        <w:rPr>
          <w:noProof/>
          <w:sz w:val="20"/>
          <w:szCs w:val="18"/>
        </w:rPr>
        <w:t>SubLr</w:t>
      </w:r>
      <w:r w:rsidRPr="00885BAA">
        <w:rPr>
          <w:sz w:val="20"/>
          <w14:glow w14:rad="0">
            <w14:srgbClr w14:val="FFFFFF"/>
          </w14:glow>
        </w:rPr>
        <w:t xml:space="preserve">Id </w:t>
      </w:r>
      <w:r w:rsidRPr="00885BAA">
        <w:rPr>
          <w:rFonts w:eastAsia="SimSun"/>
          <w:sz w:val="20"/>
          <w:szCs w:val="22"/>
          <w:lang w:val="en-CA"/>
        </w:rPr>
        <w:t>is set equal to 0.</w:t>
      </w:r>
    </w:p>
    <w:p w14:paraId="2A4FBB2C" w14:textId="7EE4AE17" w:rsidR="000069AB" w:rsidRPr="00885BAA" w:rsidRDefault="000069AB" w:rsidP="000069AB">
      <w:pPr>
        <w:tabs>
          <w:tab w:val="left" w:pos="794"/>
          <w:tab w:val="left" w:pos="1191"/>
          <w:tab w:val="left" w:pos="1588"/>
          <w:tab w:val="left" w:pos="1985"/>
        </w:tabs>
        <w:rPr>
          <w:rFonts w:eastAsia="DengXian" w:cs="Mangal"/>
          <w:noProof/>
          <w:sz w:val="20"/>
          <w:lang w:val="en-CA" w:eastAsia="zh-CN"/>
        </w:rPr>
      </w:pPr>
      <w:r w:rsidRPr="00885BAA">
        <w:rPr>
          <w:noProof/>
          <w:sz w:val="20"/>
          <w:szCs w:val="18"/>
        </w:rPr>
        <w:t>–</w:t>
      </w:r>
      <w:r w:rsidRPr="00885BAA">
        <w:rPr>
          <w:noProof/>
          <w:sz w:val="20"/>
          <w:szCs w:val="18"/>
        </w:rPr>
        <w:tab/>
        <w:t>The variable MaxNumSubLrs is set equal to 8.</w:t>
      </w:r>
    </w:p>
    <w:p w14:paraId="2EA9D6ED" w14:textId="3EB94281" w:rsidR="00EF31F0" w:rsidRPr="00885BAA" w:rsidRDefault="00EF31F0" w:rsidP="009234A5">
      <w:pPr>
        <w:rPr>
          <w:szCs w:val="22"/>
          <w:lang w:val="en-CA"/>
        </w:rPr>
      </w:pPr>
    </w:p>
    <w:p w14:paraId="294E87B3" w14:textId="1A0F1819" w:rsidR="0032132E" w:rsidRPr="00885BAA" w:rsidRDefault="0032132E" w:rsidP="0032132E">
      <w:pPr>
        <w:keepNext/>
        <w:tabs>
          <w:tab w:val="clear" w:pos="360"/>
          <w:tab w:val="clear" w:pos="1080"/>
          <w:tab w:val="clear" w:pos="1440"/>
          <w:tab w:val="clear" w:pos="1800"/>
          <w:tab w:val="left" w:pos="794"/>
          <w:tab w:val="left" w:pos="1191"/>
          <w:tab w:val="left" w:pos="1588"/>
          <w:tab w:val="left" w:pos="1985"/>
          <w:tab w:val="num" w:pos="2160"/>
        </w:tabs>
        <w:spacing w:before="181"/>
        <w:outlineLvl w:val="2"/>
        <w:rPr>
          <w:rFonts w:eastAsia="Malgun Gothic"/>
          <w:b/>
          <w:bCs/>
          <w:noProof/>
          <w:sz w:val="20"/>
          <w:lang w:val="en-CA"/>
        </w:rPr>
      </w:pPr>
      <w:r w:rsidRPr="00885BAA">
        <w:rPr>
          <w:rFonts w:eastAsia="Malgun Gothic"/>
          <w:b/>
          <w:bCs/>
          <w:noProof/>
          <w:sz w:val="20"/>
          <w:lang w:val="en-CA"/>
        </w:rPr>
        <w:t>D.3.9 Use of the generative face video SEI message</w:t>
      </w:r>
    </w:p>
    <w:p w14:paraId="44B8B744" w14:textId="77777777" w:rsidR="0032132E" w:rsidRPr="00885BAA" w:rsidRDefault="0032132E" w:rsidP="0032132E">
      <w:pPr>
        <w:tabs>
          <w:tab w:val="clear" w:pos="360"/>
          <w:tab w:val="clear" w:pos="720"/>
          <w:tab w:val="clear" w:pos="1080"/>
          <w:tab w:val="clear" w:pos="1440"/>
          <w:tab w:val="clear" w:pos="1800"/>
          <w:tab w:val="left" w:pos="794"/>
          <w:tab w:val="left" w:pos="1191"/>
          <w:tab w:val="left" w:pos="1588"/>
          <w:tab w:val="left" w:pos="1985"/>
        </w:tabs>
        <w:rPr>
          <w:rFonts w:eastAsiaTheme="minorEastAsia" w:cstheme="minorBidi"/>
          <w:noProof/>
          <w:sz w:val="20"/>
          <w:lang w:val="en-CA" w:eastAsia="zh-CN"/>
        </w:rPr>
      </w:pPr>
      <w:r w:rsidRPr="00885BAA">
        <w:rPr>
          <w:rFonts w:cstheme="minorBidi"/>
          <w:noProof/>
          <w:sz w:val="20"/>
          <w:lang w:eastAsia="zh-CN"/>
        </w:rPr>
        <w:t>For purposes of interpretation of the generative face video SEI message, the following variables are specified:</w:t>
      </w:r>
    </w:p>
    <w:p w14:paraId="7D5B925A" w14:textId="1DDA7656" w:rsidR="0032132E" w:rsidRPr="00885BAA"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rPr>
      </w:pPr>
      <w:r w:rsidRPr="00885BAA">
        <w:rPr>
          <w:rFonts w:eastAsia="SimSun"/>
          <w:noProof/>
          <w:sz w:val="20"/>
          <w:lang w:val="en-CA"/>
        </w:rPr>
        <w:t>–</w:t>
      </w:r>
      <w:r w:rsidRPr="00885BAA">
        <w:rPr>
          <w:rFonts w:eastAsia="SimSun"/>
          <w:noProof/>
          <w:sz w:val="20"/>
          <w:lang w:val="en-CA"/>
        </w:rPr>
        <w:tab/>
      </w:r>
      <w:proofErr w:type="spellStart"/>
      <w:r w:rsidRPr="00885BAA">
        <w:rPr>
          <w:sz w:val="20"/>
        </w:rPr>
        <w:t>CroppedWidth</w:t>
      </w:r>
      <w:proofErr w:type="spellEnd"/>
      <w:r w:rsidRPr="00885BAA">
        <w:rPr>
          <w:sz w:val="20"/>
        </w:rPr>
        <w:t xml:space="preserve"> and </w:t>
      </w:r>
      <w:proofErr w:type="spellStart"/>
      <w:r w:rsidRPr="00885BAA">
        <w:rPr>
          <w:sz w:val="20"/>
        </w:rPr>
        <w:t>CroppedHeight</w:t>
      </w:r>
      <w:proofErr w:type="spellEnd"/>
      <w:r w:rsidRPr="00885BAA">
        <w:rPr>
          <w:sz w:val="20"/>
        </w:rPr>
        <w:t xml:space="preserve">, set as specified by </w:t>
      </w:r>
      <w:r w:rsidR="00BF05DC" w:rsidRPr="00885BAA">
        <w:rPr>
          <w:sz w:val="20"/>
        </w:rPr>
        <w:t>Formulae</w:t>
      </w:r>
      <w:r w:rsidRPr="00885BAA">
        <w:rPr>
          <w:sz w:val="20"/>
        </w:rPr>
        <w:t> </w:t>
      </w:r>
      <w:r w:rsidRPr="00885BAA">
        <w:rPr>
          <w:sz w:val="20"/>
        </w:rPr>
        <w:fldChar w:fldCharType="begin" w:fldLock="1"/>
      </w:r>
      <w:r w:rsidRPr="00885BAA">
        <w:rPr>
          <w:sz w:val="20"/>
        </w:rPr>
        <w:instrText xml:space="preserve"> REF Eqn_CroppedWidth \h  \* MERGEFORMAT </w:instrText>
      </w:r>
      <w:r w:rsidRPr="00885BAA">
        <w:rPr>
          <w:sz w:val="20"/>
        </w:rPr>
      </w:r>
      <w:r w:rsidRPr="00885BAA">
        <w:rPr>
          <w:sz w:val="20"/>
        </w:rPr>
        <w:fldChar w:fldCharType="separate"/>
      </w:r>
      <w:r w:rsidRPr="00885BAA">
        <w:rPr>
          <w:sz w:val="20"/>
          <w:cs/>
        </w:rPr>
        <w:t>‎</w:t>
      </w:r>
      <w:r w:rsidRPr="00885BAA">
        <w:rPr>
          <w:sz w:val="20"/>
        </w:rPr>
        <w:t>7-23</w:t>
      </w:r>
      <w:r w:rsidRPr="00885BAA">
        <w:rPr>
          <w:sz w:val="20"/>
        </w:rPr>
        <w:fldChar w:fldCharType="end"/>
      </w:r>
      <w:r w:rsidRPr="00885BAA">
        <w:rPr>
          <w:sz w:val="20"/>
        </w:rPr>
        <w:t xml:space="preserve"> and </w:t>
      </w:r>
      <w:r w:rsidRPr="00885BAA">
        <w:rPr>
          <w:sz w:val="20"/>
        </w:rPr>
        <w:fldChar w:fldCharType="begin" w:fldLock="1"/>
      </w:r>
      <w:r w:rsidRPr="00885BAA">
        <w:rPr>
          <w:sz w:val="20"/>
        </w:rPr>
        <w:instrText xml:space="preserve"> REF Eqn_CroppedHeight \h  \* MERGEFORMAT </w:instrText>
      </w:r>
      <w:r w:rsidRPr="00885BAA">
        <w:rPr>
          <w:sz w:val="20"/>
        </w:rPr>
      </w:r>
      <w:r w:rsidRPr="00885BAA">
        <w:rPr>
          <w:sz w:val="20"/>
        </w:rPr>
        <w:fldChar w:fldCharType="separate"/>
      </w:r>
      <w:r w:rsidRPr="00885BAA">
        <w:rPr>
          <w:sz w:val="20"/>
          <w:cs/>
        </w:rPr>
        <w:t>‎</w:t>
      </w:r>
      <w:r w:rsidRPr="00885BAA">
        <w:rPr>
          <w:sz w:val="20"/>
        </w:rPr>
        <w:t>7-24</w:t>
      </w:r>
      <w:r w:rsidRPr="00885BAA">
        <w:rPr>
          <w:sz w:val="20"/>
        </w:rPr>
        <w:fldChar w:fldCharType="end"/>
      </w:r>
      <w:r w:rsidRPr="00885BAA">
        <w:rPr>
          <w:sz w:val="20"/>
        </w:rPr>
        <w:t>, respectively.</w:t>
      </w:r>
    </w:p>
    <w:p w14:paraId="3D0A810E" w14:textId="77777777" w:rsidR="0032132E" w:rsidRPr="00885BAA"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lang w:val="en-CA"/>
        </w:rPr>
      </w:pPr>
      <w:r w:rsidRPr="00885BAA">
        <w:rPr>
          <w:rFonts w:eastAsia="SimSun"/>
          <w:noProof/>
          <w:sz w:val="20"/>
          <w:lang w:val="en-CA"/>
        </w:rPr>
        <w:t>–</w:t>
      </w:r>
      <w:r w:rsidRPr="00885BAA">
        <w:rPr>
          <w:rFonts w:eastAsia="SimSun"/>
          <w:noProof/>
          <w:sz w:val="20"/>
          <w:lang w:val="en-CA"/>
        </w:rPr>
        <w:tab/>
        <w:t xml:space="preserve">Luma sample array CroppedYPic and chroma sample arrays CroppedCbPic and CroppedCrPic </w:t>
      </w:r>
      <w:r w:rsidRPr="00885BAA">
        <w:rPr>
          <w:rFonts w:eastAsia="SimSun"/>
          <w:noProof/>
          <w:sz w:val="20"/>
        </w:rPr>
        <w:t>are set to be the 2-dimensional arrays of decoded sample values of the Y, Cb and Cr components, respectively, of the cropped decoded picture resulting from decoding the picture unit that includes the generative face video SEI message</w:t>
      </w:r>
      <w:r w:rsidRPr="00885BAA">
        <w:rPr>
          <w:rFonts w:eastAsia="SimSun"/>
          <w:noProof/>
          <w:sz w:val="20"/>
          <w:lang w:val="en-CA"/>
        </w:rPr>
        <w:t>.</w:t>
      </w:r>
    </w:p>
    <w:p w14:paraId="5705C163" w14:textId="60FA8F04" w:rsidR="0032132E" w:rsidRPr="00885BAA"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lang w:val="en-CA"/>
        </w:rPr>
      </w:pPr>
      <w:r w:rsidRPr="00885BAA">
        <w:rPr>
          <w:rFonts w:eastAsia="SimSun"/>
          <w:noProof/>
          <w:sz w:val="20"/>
          <w:lang w:val="en-CA"/>
        </w:rPr>
        <w:t>–</w:t>
      </w:r>
      <w:r w:rsidRPr="00885BAA">
        <w:rPr>
          <w:rFonts w:eastAsia="SimSun"/>
          <w:noProof/>
          <w:sz w:val="20"/>
          <w:lang w:val="en-CA"/>
        </w:rPr>
        <w:tab/>
      </w:r>
      <w:r w:rsidR="009717CD" w:rsidRPr="00885BAA">
        <w:rPr>
          <w:rFonts w:eastAsia="SimSun"/>
          <w:noProof/>
          <w:sz w:val="20"/>
          <w:lang w:val="en-CA"/>
        </w:rPr>
        <w:t>BitDepthVal</w:t>
      </w:r>
      <w:r w:rsidRPr="00885BAA">
        <w:rPr>
          <w:rFonts w:eastAsia="SimSun"/>
          <w:noProof/>
          <w:sz w:val="20"/>
          <w:vertAlign w:val="subscript"/>
          <w:lang w:val="en-CA"/>
        </w:rPr>
        <w:t>Y</w:t>
      </w:r>
      <w:r w:rsidRPr="00885BAA">
        <w:rPr>
          <w:rFonts w:eastAsia="SimSun"/>
          <w:noProof/>
          <w:sz w:val="20"/>
          <w:lang w:val="en-CA"/>
        </w:rPr>
        <w:t xml:space="preserve"> is set equal to BitDepth</w:t>
      </w:r>
      <w:r w:rsidRPr="00885BAA">
        <w:rPr>
          <w:rFonts w:eastAsia="SimSun"/>
          <w:noProof/>
          <w:sz w:val="20"/>
          <w:vertAlign w:val="subscript"/>
          <w:lang w:val="en-CA"/>
        </w:rPr>
        <w:t>Y</w:t>
      </w:r>
      <w:r w:rsidRPr="00885BAA">
        <w:rPr>
          <w:rFonts w:eastAsia="SimSun"/>
          <w:noProof/>
          <w:sz w:val="20"/>
          <w:lang w:val="en-CA"/>
        </w:rPr>
        <w:t>.</w:t>
      </w:r>
    </w:p>
    <w:p w14:paraId="12D8E1DD" w14:textId="074D7B20" w:rsidR="0032132E" w:rsidRPr="00885BAA"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lang w:val="en-CA"/>
        </w:rPr>
      </w:pPr>
      <w:r w:rsidRPr="00885BAA">
        <w:rPr>
          <w:rFonts w:eastAsia="SimSun"/>
          <w:noProof/>
          <w:sz w:val="20"/>
          <w:lang w:val="en-CA"/>
        </w:rPr>
        <w:t>–</w:t>
      </w:r>
      <w:r w:rsidRPr="00885BAA">
        <w:rPr>
          <w:rFonts w:eastAsia="SimSun"/>
          <w:noProof/>
          <w:sz w:val="20"/>
          <w:lang w:val="en-CA"/>
        </w:rPr>
        <w:tab/>
      </w:r>
      <w:r w:rsidR="009717CD" w:rsidRPr="00885BAA">
        <w:rPr>
          <w:rFonts w:eastAsia="SimSun"/>
          <w:noProof/>
          <w:sz w:val="20"/>
          <w:lang w:val="en-CA"/>
        </w:rPr>
        <w:t>BitDepthVal</w:t>
      </w:r>
      <w:r w:rsidRPr="00885BAA">
        <w:rPr>
          <w:rFonts w:eastAsia="SimSun"/>
          <w:noProof/>
          <w:sz w:val="20"/>
          <w:vertAlign w:val="subscript"/>
          <w:lang w:val="en-CA"/>
        </w:rPr>
        <w:t>C</w:t>
      </w:r>
      <w:r w:rsidRPr="00885BAA">
        <w:rPr>
          <w:rFonts w:eastAsia="SimSun"/>
          <w:noProof/>
          <w:sz w:val="20"/>
          <w:lang w:val="en-CA"/>
        </w:rPr>
        <w:t xml:space="preserve"> is set equal to BitDepth</w:t>
      </w:r>
      <w:r w:rsidRPr="00885BAA">
        <w:rPr>
          <w:rFonts w:eastAsia="SimSun"/>
          <w:noProof/>
          <w:sz w:val="20"/>
          <w:vertAlign w:val="subscript"/>
          <w:lang w:val="en-CA"/>
        </w:rPr>
        <w:t>C</w:t>
      </w:r>
      <w:r w:rsidRPr="00885BAA">
        <w:rPr>
          <w:rFonts w:eastAsia="SimSun"/>
          <w:noProof/>
          <w:sz w:val="20"/>
          <w:lang w:val="en-CA"/>
        </w:rPr>
        <w:t>.</w:t>
      </w:r>
    </w:p>
    <w:p w14:paraId="255D882B" w14:textId="77777777" w:rsidR="0032132E" w:rsidRPr="00885BAA"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rPr>
      </w:pPr>
      <w:r w:rsidRPr="00885BAA">
        <w:rPr>
          <w:rFonts w:eastAsia="SimSun"/>
          <w:noProof/>
          <w:sz w:val="20"/>
          <w:lang w:val="en-CA"/>
        </w:rPr>
        <w:t>–</w:t>
      </w:r>
      <w:r w:rsidRPr="00885BAA">
        <w:rPr>
          <w:rFonts w:eastAsia="SimSun"/>
          <w:noProof/>
          <w:sz w:val="20"/>
          <w:lang w:val="en-CA"/>
        </w:rPr>
        <w:tab/>
      </w:r>
      <w:r w:rsidRPr="00885BAA">
        <w:rPr>
          <w:rFonts w:eastAsia="SimSun"/>
          <w:noProof/>
          <w:sz w:val="20"/>
        </w:rPr>
        <w:t>ChromaFormatIdc is set equal to chroma_format_idc.</w:t>
      </w:r>
    </w:p>
    <w:p w14:paraId="68F68875" w14:textId="77777777" w:rsidR="0032132E" w:rsidRPr="00885BAA" w:rsidRDefault="0032132E" w:rsidP="0032132E">
      <w:pPr>
        <w:rPr>
          <w:szCs w:val="22"/>
          <w:lang w:val="en-CA"/>
        </w:rPr>
      </w:pPr>
    </w:p>
    <w:p w14:paraId="103DABE5" w14:textId="427938F7" w:rsidR="0032132E" w:rsidRPr="00885BAA" w:rsidRDefault="0032132E" w:rsidP="0032132E">
      <w:pPr>
        <w:keepNext/>
        <w:tabs>
          <w:tab w:val="clear" w:pos="360"/>
          <w:tab w:val="clear" w:pos="1080"/>
          <w:tab w:val="clear" w:pos="1440"/>
          <w:tab w:val="clear" w:pos="1800"/>
          <w:tab w:val="left" w:pos="794"/>
          <w:tab w:val="left" w:pos="1191"/>
          <w:tab w:val="left" w:pos="1588"/>
          <w:tab w:val="left" w:pos="1985"/>
          <w:tab w:val="num" w:pos="2160"/>
        </w:tabs>
        <w:spacing w:before="181"/>
        <w:outlineLvl w:val="2"/>
        <w:rPr>
          <w:rFonts w:eastAsia="Malgun Gothic"/>
          <w:b/>
          <w:bCs/>
          <w:noProof/>
          <w:sz w:val="20"/>
          <w:lang w:val="en-CA"/>
        </w:rPr>
      </w:pPr>
      <w:r w:rsidRPr="00885BAA">
        <w:rPr>
          <w:rFonts w:eastAsia="Malgun Gothic"/>
          <w:b/>
          <w:bCs/>
          <w:noProof/>
          <w:sz w:val="20"/>
          <w:lang w:val="en-CA"/>
        </w:rPr>
        <w:t>D.3.10 Use of the generative face enhancement SEI message</w:t>
      </w:r>
    </w:p>
    <w:p w14:paraId="28F8349A" w14:textId="3F8B3A5E" w:rsidR="0032132E" w:rsidRPr="00885BAA" w:rsidRDefault="0032132E" w:rsidP="0032132E">
      <w:pPr>
        <w:tabs>
          <w:tab w:val="clear" w:pos="360"/>
          <w:tab w:val="clear" w:pos="720"/>
          <w:tab w:val="clear" w:pos="1080"/>
          <w:tab w:val="clear" w:pos="1440"/>
          <w:tab w:val="clear" w:pos="1800"/>
          <w:tab w:val="left" w:pos="794"/>
          <w:tab w:val="left" w:pos="1191"/>
          <w:tab w:val="left" w:pos="1588"/>
          <w:tab w:val="left" w:pos="1985"/>
        </w:tabs>
        <w:rPr>
          <w:rFonts w:eastAsiaTheme="minorEastAsia" w:cstheme="minorBidi"/>
          <w:noProof/>
          <w:sz w:val="20"/>
          <w:lang w:val="en-CA" w:eastAsia="zh-CN"/>
        </w:rPr>
      </w:pPr>
      <w:r w:rsidRPr="00885BAA">
        <w:rPr>
          <w:rFonts w:cstheme="minorBidi"/>
          <w:noProof/>
          <w:sz w:val="20"/>
          <w:lang w:eastAsia="zh-CN"/>
        </w:rPr>
        <w:t>For purposes of interpretation of the generative face enhancement SEI message, the following variables are specified:</w:t>
      </w:r>
    </w:p>
    <w:p w14:paraId="5506CB90" w14:textId="5B4AEB6F" w:rsidR="0032132E" w:rsidRPr="00885BAA"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rPr>
      </w:pPr>
      <w:r w:rsidRPr="00885BAA">
        <w:rPr>
          <w:rFonts w:eastAsia="SimSun"/>
          <w:noProof/>
          <w:sz w:val="20"/>
          <w:lang w:val="en-CA"/>
        </w:rPr>
        <w:t>–</w:t>
      </w:r>
      <w:r w:rsidRPr="00885BAA">
        <w:rPr>
          <w:rFonts w:eastAsia="SimSun"/>
          <w:noProof/>
          <w:sz w:val="20"/>
          <w:lang w:val="en-CA"/>
        </w:rPr>
        <w:tab/>
      </w:r>
      <w:proofErr w:type="spellStart"/>
      <w:r w:rsidRPr="00885BAA">
        <w:rPr>
          <w:sz w:val="20"/>
        </w:rPr>
        <w:t>CroppedWidth</w:t>
      </w:r>
      <w:proofErr w:type="spellEnd"/>
      <w:r w:rsidRPr="00885BAA">
        <w:rPr>
          <w:sz w:val="20"/>
        </w:rPr>
        <w:t xml:space="preserve"> and </w:t>
      </w:r>
      <w:proofErr w:type="spellStart"/>
      <w:r w:rsidRPr="00885BAA">
        <w:rPr>
          <w:sz w:val="20"/>
        </w:rPr>
        <w:t>CroppedHeight</w:t>
      </w:r>
      <w:proofErr w:type="spellEnd"/>
      <w:r w:rsidRPr="00885BAA">
        <w:rPr>
          <w:sz w:val="20"/>
        </w:rPr>
        <w:t xml:space="preserve">, set as specified by </w:t>
      </w:r>
      <w:r w:rsidR="00BF05DC" w:rsidRPr="00885BAA">
        <w:rPr>
          <w:sz w:val="20"/>
        </w:rPr>
        <w:t>Formulae</w:t>
      </w:r>
      <w:r w:rsidRPr="00885BAA">
        <w:rPr>
          <w:sz w:val="20"/>
        </w:rPr>
        <w:t> </w:t>
      </w:r>
      <w:r w:rsidRPr="00885BAA">
        <w:rPr>
          <w:sz w:val="20"/>
        </w:rPr>
        <w:fldChar w:fldCharType="begin" w:fldLock="1"/>
      </w:r>
      <w:r w:rsidRPr="00885BAA">
        <w:rPr>
          <w:sz w:val="20"/>
        </w:rPr>
        <w:instrText xml:space="preserve"> REF Eqn_CroppedWidth \h  \* MERGEFORMAT </w:instrText>
      </w:r>
      <w:r w:rsidRPr="00885BAA">
        <w:rPr>
          <w:sz w:val="20"/>
        </w:rPr>
      </w:r>
      <w:r w:rsidRPr="00885BAA">
        <w:rPr>
          <w:sz w:val="20"/>
        </w:rPr>
        <w:fldChar w:fldCharType="separate"/>
      </w:r>
      <w:r w:rsidRPr="00885BAA">
        <w:rPr>
          <w:sz w:val="20"/>
          <w:cs/>
        </w:rPr>
        <w:t>‎</w:t>
      </w:r>
      <w:r w:rsidRPr="00885BAA">
        <w:rPr>
          <w:sz w:val="20"/>
        </w:rPr>
        <w:t>7-23</w:t>
      </w:r>
      <w:r w:rsidRPr="00885BAA">
        <w:rPr>
          <w:sz w:val="20"/>
        </w:rPr>
        <w:fldChar w:fldCharType="end"/>
      </w:r>
      <w:r w:rsidRPr="00885BAA">
        <w:rPr>
          <w:sz w:val="20"/>
        </w:rPr>
        <w:t xml:space="preserve"> and </w:t>
      </w:r>
      <w:r w:rsidRPr="00885BAA">
        <w:rPr>
          <w:sz w:val="20"/>
        </w:rPr>
        <w:fldChar w:fldCharType="begin" w:fldLock="1"/>
      </w:r>
      <w:r w:rsidRPr="00885BAA">
        <w:rPr>
          <w:sz w:val="20"/>
        </w:rPr>
        <w:instrText xml:space="preserve"> REF Eqn_CroppedHeight \h  \* MERGEFORMAT </w:instrText>
      </w:r>
      <w:r w:rsidRPr="00885BAA">
        <w:rPr>
          <w:sz w:val="20"/>
        </w:rPr>
      </w:r>
      <w:r w:rsidRPr="00885BAA">
        <w:rPr>
          <w:sz w:val="20"/>
        </w:rPr>
        <w:fldChar w:fldCharType="separate"/>
      </w:r>
      <w:r w:rsidRPr="00885BAA">
        <w:rPr>
          <w:sz w:val="20"/>
          <w:cs/>
        </w:rPr>
        <w:t>‎</w:t>
      </w:r>
      <w:r w:rsidRPr="00885BAA">
        <w:rPr>
          <w:sz w:val="20"/>
        </w:rPr>
        <w:t>7-24</w:t>
      </w:r>
      <w:r w:rsidRPr="00885BAA">
        <w:rPr>
          <w:sz w:val="20"/>
        </w:rPr>
        <w:fldChar w:fldCharType="end"/>
      </w:r>
      <w:r w:rsidRPr="00885BAA">
        <w:rPr>
          <w:sz w:val="20"/>
        </w:rPr>
        <w:t>, respectively.</w:t>
      </w:r>
    </w:p>
    <w:p w14:paraId="00BC486E" w14:textId="6436DF82" w:rsidR="0032132E" w:rsidRPr="00885BAA"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lang w:val="en-CA"/>
        </w:rPr>
      </w:pPr>
      <w:r w:rsidRPr="00885BAA">
        <w:rPr>
          <w:rFonts w:eastAsia="SimSun"/>
          <w:noProof/>
          <w:sz w:val="20"/>
          <w:lang w:val="en-CA"/>
        </w:rPr>
        <w:t>–</w:t>
      </w:r>
      <w:r w:rsidRPr="00885BAA">
        <w:rPr>
          <w:rFonts w:eastAsia="SimSun"/>
          <w:noProof/>
          <w:sz w:val="20"/>
          <w:lang w:val="en-CA"/>
        </w:rPr>
        <w:tab/>
      </w:r>
      <w:r w:rsidR="009717CD" w:rsidRPr="00885BAA">
        <w:rPr>
          <w:rFonts w:eastAsia="SimSun"/>
          <w:noProof/>
          <w:sz w:val="20"/>
          <w:lang w:val="en-CA"/>
        </w:rPr>
        <w:t>BitDepthVal</w:t>
      </w:r>
      <w:r w:rsidRPr="00885BAA">
        <w:rPr>
          <w:rFonts w:eastAsia="SimSun"/>
          <w:noProof/>
          <w:sz w:val="20"/>
          <w:vertAlign w:val="subscript"/>
          <w:lang w:val="en-CA"/>
        </w:rPr>
        <w:t>Y</w:t>
      </w:r>
      <w:r w:rsidRPr="00885BAA">
        <w:rPr>
          <w:rFonts w:eastAsia="SimSun"/>
          <w:noProof/>
          <w:sz w:val="20"/>
          <w:lang w:val="en-CA"/>
        </w:rPr>
        <w:t xml:space="preserve"> is set equal to BitDepth</w:t>
      </w:r>
      <w:r w:rsidRPr="00885BAA">
        <w:rPr>
          <w:rFonts w:eastAsia="SimSun"/>
          <w:noProof/>
          <w:sz w:val="20"/>
          <w:vertAlign w:val="subscript"/>
          <w:lang w:val="en-CA"/>
        </w:rPr>
        <w:t>Y</w:t>
      </w:r>
      <w:r w:rsidRPr="00885BAA">
        <w:rPr>
          <w:rFonts w:eastAsia="SimSun"/>
          <w:noProof/>
          <w:sz w:val="20"/>
          <w:lang w:val="en-CA"/>
        </w:rPr>
        <w:t>.</w:t>
      </w:r>
    </w:p>
    <w:p w14:paraId="523353C4" w14:textId="2829646E" w:rsidR="0032132E" w:rsidRPr="00885BAA"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vertAlign w:val="subscript"/>
          <w:lang w:val="en-CA"/>
        </w:rPr>
      </w:pPr>
      <w:r w:rsidRPr="00885BAA">
        <w:rPr>
          <w:rFonts w:eastAsia="SimSun"/>
          <w:noProof/>
          <w:sz w:val="20"/>
          <w:lang w:val="en-CA"/>
        </w:rPr>
        <w:t>–</w:t>
      </w:r>
      <w:r w:rsidRPr="00885BAA">
        <w:rPr>
          <w:rFonts w:eastAsia="SimSun"/>
          <w:noProof/>
          <w:sz w:val="20"/>
          <w:lang w:val="en-CA"/>
        </w:rPr>
        <w:tab/>
      </w:r>
      <w:r w:rsidR="009717CD" w:rsidRPr="00885BAA">
        <w:rPr>
          <w:rFonts w:eastAsia="SimSun"/>
          <w:noProof/>
          <w:sz w:val="20"/>
          <w:lang w:val="en-CA"/>
        </w:rPr>
        <w:t>BitDepthVal</w:t>
      </w:r>
      <w:r w:rsidRPr="00885BAA">
        <w:rPr>
          <w:rFonts w:eastAsia="SimSun"/>
          <w:noProof/>
          <w:sz w:val="20"/>
          <w:vertAlign w:val="subscript"/>
          <w:lang w:val="en-CA"/>
        </w:rPr>
        <w:t>C</w:t>
      </w:r>
      <w:r w:rsidRPr="00885BAA">
        <w:rPr>
          <w:rFonts w:eastAsia="SimSun"/>
          <w:noProof/>
          <w:sz w:val="20"/>
          <w:lang w:val="en-CA"/>
        </w:rPr>
        <w:t xml:space="preserve"> is set equal to BitDepth</w:t>
      </w:r>
      <w:r w:rsidRPr="00885BAA">
        <w:rPr>
          <w:rFonts w:eastAsia="SimSun"/>
          <w:noProof/>
          <w:sz w:val="20"/>
          <w:vertAlign w:val="subscript"/>
          <w:lang w:val="en-CA"/>
        </w:rPr>
        <w:t>C</w:t>
      </w:r>
      <w:r w:rsidRPr="00885BAA">
        <w:rPr>
          <w:rFonts w:eastAsia="SimSun"/>
          <w:noProof/>
          <w:sz w:val="20"/>
        </w:rPr>
        <w:t>.</w:t>
      </w:r>
    </w:p>
    <w:p w14:paraId="16215BB3" w14:textId="77777777" w:rsidR="0032132E" w:rsidRPr="00885BAA" w:rsidRDefault="0032132E" w:rsidP="0032132E">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SimSun"/>
          <w:noProof/>
          <w:sz w:val="20"/>
        </w:rPr>
      </w:pPr>
      <w:r w:rsidRPr="00885BAA">
        <w:rPr>
          <w:rFonts w:eastAsia="SimSun"/>
          <w:noProof/>
          <w:sz w:val="20"/>
          <w:lang w:val="en-CA"/>
        </w:rPr>
        <w:t>–</w:t>
      </w:r>
      <w:r w:rsidRPr="00885BAA">
        <w:rPr>
          <w:rFonts w:eastAsia="SimSun"/>
          <w:noProof/>
          <w:sz w:val="20"/>
          <w:lang w:val="en-CA"/>
        </w:rPr>
        <w:tab/>
      </w:r>
      <w:r w:rsidRPr="00885BAA">
        <w:rPr>
          <w:rFonts w:eastAsia="SimSun"/>
          <w:noProof/>
          <w:sz w:val="20"/>
        </w:rPr>
        <w:t>ChromaFormatIdc is set equal to chroma_format_idc.</w:t>
      </w:r>
    </w:p>
    <w:p w14:paraId="643929D3" w14:textId="77777777" w:rsidR="0032132E" w:rsidRPr="00885BAA" w:rsidRDefault="0032132E" w:rsidP="009234A5">
      <w:pPr>
        <w:rPr>
          <w:szCs w:val="22"/>
        </w:rPr>
      </w:pPr>
    </w:p>
    <w:p w14:paraId="26E171FF" w14:textId="6501C593" w:rsidR="004612A2" w:rsidRPr="00885BAA" w:rsidRDefault="004612A2" w:rsidP="004612A2">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885BAA">
        <w:rPr>
          <w:rFonts w:ascii="Cambria" w:eastAsia="SimSun" w:hAnsi="Cambria"/>
          <w:i/>
          <w:noProof/>
          <w:szCs w:val="22"/>
          <w:lang w:val="en-CA"/>
        </w:rPr>
        <w:t>Replace subclause F.13.2 (until the beginning of the subclause F.13.2.1) as follows:</w:t>
      </w:r>
    </w:p>
    <w:p w14:paraId="5EC052CE" w14:textId="3C5B61EE" w:rsidR="004612A2" w:rsidRPr="00885BAA" w:rsidRDefault="004612A2" w:rsidP="004612A2">
      <w:pPr>
        <w:pStyle w:val="Annex3"/>
        <w:numPr>
          <w:ilvl w:val="2"/>
          <w:numId w:val="0"/>
        </w:numPr>
        <w:tabs>
          <w:tab w:val="clear" w:pos="1440"/>
          <w:tab w:val="clear" w:pos="2160"/>
          <w:tab w:val="num" w:pos="720"/>
        </w:tabs>
        <w:ind w:left="1224" w:hanging="1224"/>
      </w:pPr>
      <w:bookmarkStart w:id="7" w:name="_Ref211572840"/>
      <w:bookmarkStart w:id="8" w:name="_Toc226457142"/>
      <w:bookmarkStart w:id="9" w:name="_Toc248045609"/>
      <w:bookmarkStart w:id="10" w:name="_Toc353889088"/>
      <w:bookmarkStart w:id="11" w:name="_Toc182294848"/>
      <w:r w:rsidRPr="00885BAA">
        <w:t>F.13.2 SEI payload semantics</w:t>
      </w:r>
      <w:bookmarkEnd w:id="7"/>
      <w:bookmarkEnd w:id="8"/>
      <w:bookmarkEnd w:id="9"/>
      <w:bookmarkEnd w:id="10"/>
      <w:bookmarkEnd w:id="11"/>
    </w:p>
    <w:p w14:paraId="13358AB2" w14:textId="78FF44D9" w:rsidR="004612A2" w:rsidRPr="00885BAA" w:rsidRDefault="004612A2" w:rsidP="004612A2">
      <w:pPr>
        <w:rPr>
          <w:sz w:val="20"/>
        </w:rPr>
      </w:pPr>
      <w:r w:rsidRPr="00885BAA">
        <w:rPr>
          <w:sz w:val="20"/>
        </w:rPr>
        <w:t xml:space="preserve">The semantics of the SEI messages with </w:t>
      </w:r>
      <w:proofErr w:type="spellStart"/>
      <w:r w:rsidRPr="00885BAA">
        <w:rPr>
          <w:sz w:val="20"/>
        </w:rPr>
        <w:t>payloadType</w:t>
      </w:r>
      <w:proofErr w:type="spellEnd"/>
      <w:r w:rsidRPr="00885BAA">
        <w:rPr>
          <w:sz w:val="20"/>
        </w:rPr>
        <w:t xml:space="preserve"> in the range of 0 to 23, inclusive, or equal to 45, 47, 137, 142, 144, 147, 148, 149, 150, 151, 154, 155, 156, 200, 201, 202, 205, 210, 211, 212</w:t>
      </w:r>
      <w:r w:rsidR="002223B9" w:rsidRPr="00885BAA">
        <w:rPr>
          <w:sz w:val="20"/>
        </w:rPr>
        <w:t>, 213, 214, 215, 216</w:t>
      </w:r>
      <w:r w:rsidRPr="00885BAA">
        <w:rPr>
          <w:sz w:val="20"/>
        </w:rPr>
        <w:t xml:space="preserve">, 218, </w:t>
      </w:r>
      <w:r w:rsidR="002223B9" w:rsidRPr="00885BAA">
        <w:rPr>
          <w:sz w:val="20"/>
        </w:rPr>
        <w:t xml:space="preserve">220, 221, 222, 223, 224, or 225, </w:t>
      </w:r>
      <w:r w:rsidRPr="00885BAA">
        <w:rPr>
          <w:sz w:val="20"/>
        </w:rPr>
        <w:t xml:space="preserve">which are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are extended as follows:</w:t>
      </w:r>
    </w:p>
    <w:p w14:paraId="08168AAF" w14:textId="77777777" w:rsidR="004612A2" w:rsidRPr="00885BAA" w:rsidRDefault="004612A2" w:rsidP="004612A2">
      <w:pPr>
        <w:ind w:left="397" w:hanging="397"/>
        <w:rPr>
          <w:sz w:val="20"/>
        </w:rPr>
      </w:pPr>
      <w:r w:rsidRPr="00885BAA">
        <w:rPr>
          <w:sz w:val="20"/>
        </w:rPr>
        <w:t>–</w:t>
      </w:r>
      <w:r w:rsidRPr="00885BAA">
        <w:rPr>
          <w:sz w:val="20"/>
        </w:rPr>
        <w:tab/>
        <w:t xml:space="preserve">If </w:t>
      </w:r>
      <w:proofErr w:type="spellStart"/>
      <w:r w:rsidRPr="00885BAA">
        <w:rPr>
          <w:sz w:val="20"/>
        </w:rPr>
        <w:t>payloadType</w:t>
      </w:r>
      <w:proofErr w:type="spellEnd"/>
      <w:r w:rsidRPr="00885BAA">
        <w:rPr>
          <w:sz w:val="20"/>
        </w:rPr>
        <w:t xml:space="preserve"> is equal to 3, 8, 19, 20, or 22, the following applies:</w:t>
      </w:r>
    </w:p>
    <w:p w14:paraId="63D32201" w14:textId="77777777" w:rsidR="004612A2" w:rsidRPr="00885BAA" w:rsidRDefault="004612A2" w:rsidP="004612A2">
      <w:pPr>
        <w:ind w:left="794" w:hanging="397"/>
        <w:rPr>
          <w:sz w:val="20"/>
        </w:rPr>
      </w:pPr>
      <w:r w:rsidRPr="00885BAA">
        <w:rPr>
          <w:sz w:val="20"/>
        </w:rPr>
        <w:t>–</w:t>
      </w:r>
      <w:r w:rsidRPr="00885BAA">
        <w:rPr>
          <w:sz w:val="20"/>
        </w:rPr>
        <w:tab/>
        <w:t xml:space="preserve">If the SEI message is not included in a scalable nesting SEI message, it applies to the layer representations of the current access unit that have </w:t>
      </w:r>
      <w:proofErr w:type="spellStart"/>
      <w:r w:rsidRPr="00885BAA">
        <w:rPr>
          <w:sz w:val="20"/>
        </w:rPr>
        <w:t>dependency_id</w:t>
      </w:r>
      <w:proofErr w:type="spellEnd"/>
      <w:r w:rsidRPr="00885BAA">
        <w:rPr>
          <w:sz w:val="20"/>
        </w:rPr>
        <w:t xml:space="preserve"> equal to 0 and </w:t>
      </w:r>
      <w:proofErr w:type="spellStart"/>
      <w:r w:rsidRPr="00885BAA">
        <w:rPr>
          <w:sz w:val="20"/>
        </w:rPr>
        <w:t>quality_id</w:t>
      </w:r>
      <w:proofErr w:type="spellEnd"/>
      <w:r w:rsidRPr="00885BAA">
        <w:rPr>
          <w:sz w:val="20"/>
        </w:rPr>
        <w:t xml:space="preserve"> equal to 0.</w:t>
      </w:r>
    </w:p>
    <w:p w14:paraId="35CC76AD" w14:textId="0D617CDD" w:rsidR="004612A2" w:rsidRPr="00885BAA" w:rsidRDefault="004612A2" w:rsidP="004612A2">
      <w:pPr>
        <w:ind w:left="794" w:firstLine="6"/>
        <w:rPr>
          <w:sz w:val="20"/>
        </w:rPr>
      </w:pPr>
      <w:r w:rsidRPr="00885BAA">
        <w:rPr>
          <w:sz w:val="20"/>
        </w:rPr>
        <w:lastRenderedPageBreak/>
        <w:t xml:space="preserve">The semantics as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apply to the bitstream that would be obtained by invoking the bitstream extraction process as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_Ref170892294 \r \h  \* MERGEFORMAT </w:instrText>
      </w:r>
      <w:r w:rsidRPr="00885BAA">
        <w:rPr>
          <w:sz w:val="20"/>
        </w:rPr>
      </w:r>
      <w:r w:rsidRPr="00885BAA">
        <w:rPr>
          <w:sz w:val="20"/>
        </w:rPr>
        <w:fldChar w:fldCharType="separate"/>
      </w:r>
      <w:r w:rsidRPr="00885BAA">
        <w:rPr>
          <w:sz w:val="20"/>
          <w:cs/>
        </w:rPr>
        <w:t>‎</w:t>
      </w:r>
      <w:r w:rsidRPr="00885BAA">
        <w:rPr>
          <w:sz w:val="20"/>
        </w:rPr>
        <w:t>F.8.8.1</w:t>
      </w:r>
      <w:r w:rsidRPr="00885BAA">
        <w:rPr>
          <w:sz w:val="20"/>
        </w:rPr>
        <w:fldChar w:fldCharType="end"/>
      </w:r>
      <w:r w:rsidRPr="00885BAA">
        <w:rPr>
          <w:sz w:val="20"/>
        </w:rPr>
        <w:t xml:space="preserve"> with </w:t>
      </w:r>
      <w:proofErr w:type="spellStart"/>
      <w:r w:rsidRPr="00885BAA">
        <w:rPr>
          <w:sz w:val="20"/>
        </w:rPr>
        <w:t>dIdTarget</w:t>
      </w:r>
      <w:proofErr w:type="spellEnd"/>
      <w:r w:rsidRPr="00885BAA">
        <w:rPr>
          <w:sz w:val="20"/>
        </w:rPr>
        <w:t xml:space="preserve"> equal to 0 and </w:t>
      </w:r>
      <w:proofErr w:type="spellStart"/>
      <w:r w:rsidRPr="00885BAA">
        <w:rPr>
          <w:sz w:val="20"/>
        </w:rPr>
        <w:t>qIdTarget</w:t>
      </w:r>
      <w:proofErr w:type="spellEnd"/>
      <w:r w:rsidRPr="00885BAA">
        <w:rPr>
          <w:sz w:val="20"/>
        </w:rPr>
        <w:t xml:space="preserve"> equal to 0. All syntax elements and derived variables that are referred to in the semantics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are syntax elements and variables for layer representations with </w:t>
      </w:r>
      <w:proofErr w:type="spellStart"/>
      <w:r w:rsidRPr="00885BAA">
        <w:rPr>
          <w:sz w:val="20"/>
        </w:rPr>
        <w:t>dependency_id</w:t>
      </w:r>
      <w:proofErr w:type="spellEnd"/>
      <w:r w:rsidRPr="00885BAA">
        <w:rPr>
          <w:sz w:val="20"/>
        </w:rPr>
        <w:t xml:space="preserve"> equal to 0 and </w:t>
      </w:r>
      <w:proofErr w:type="spellStart"/>
      <w:r w:rsidRPr="00885BAA">
        <w:rPr>
          <w:sz w:val="20"/>
        </w:rPr>
        <w:t>quality_id</w:t>
      </w:r>
      <w:proofErr w:type="spellEnd"/>
      <w:r w:rsidRPr="00885BAA">
        <w:rPr>
          <w:sz w:val="20"/>
        </w:rPr>
        <w:t xml:space="preserve"> equal to 0. All SEI messages that are referred to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are SEI messages that apply to layer representations with </w:t>
      </w:r>
      <w:proofErr w:type="spellStart"/>
      <w:r w:rsidRPr="00885BAA">
        <w:rPr>
          <w:sz w:val="20"/>
        </w:rPr>
        <w:t>dependency_id</w:t>
      </w:r>
      <w:proofErr w:type="spellEnd"/>
      <w:r w:rsidRPr="00885BAA">
        <w:rPr>
          <w:sz w:val="20"/>
        </w:rPr>
        <w:t xml:space="preserve"> equal to 0 and </w:t>
      </w:r>
      <w:proofErr w:type="spellStart"/>
      <w:r w:rsidRPr="00885BAA">
        <w:rPr>
          <w:sz w:val="20"/>
        </w:rPr>
        <w:t>quality_id</w:t>
      </w:r>
      <w:proofErr w:type="spellEnd"/>
      <w:r w:rsidRPr="00885BAA">
        <w:rPr>
          <w:sz w:val="20"/>
        </w:rPr>
        <w:t xml:space="preserve"> equal to 0.</w:t>
      </w:r>
    </w:p>
    <w:p w14:paraId="7FF19D6A" w14:textId="77777777" w:rsidR="004612A2" w:rsidRPr="00885BAA" w:rsidRDefault="004612A2" w:rsidP="004612A2">
      <w:pPr>
        <w:ind w:left="794" w:hanging="397"/>
        <w:rPr>
          <w:sz w:val="20"/>
        </w:rPr>
      </w:pPr>
      <w:r w:rsidRPr="00885BAA">
        <w:rPr>
          <w:sz w:val="20"/>
        </w:rPr>
        <w:t>–</w:t>
      </w:r>
      <w:r w:rsidRPr="00885BAA">
        <w:rPr>
          <w:sz w:val="20"/>
        </w:rPr>
        <w:tab/>
        <w:t xml:space="preserve">Otherwise (the SEI message is included in a scalable nesting SEI message), the SEI message applies to all layer representations of the current access unit for which </w:t>
      </w:r>
      <w:proofErr w:type="spellStart"/>
      <w:r w:rsidRPr="00885BAA">
        <w:rPr>
          <w:sz w:val="20"/>
        </w:rPr>
        <w:t>DQId</w:t>
      </w:r>
      <w:proofErr w:type="spellEnd"/>
      <w:r w:rsidRPr="00885BAA">
        <w:rPr>
          <w:sz w:val="20"/>
        </w:rPr>
        <w:t xml:space="preserve"> is equal to any value of ( ( </w:t>
      </w:r>
      <w:proofErr w:type="spellStart"/>
      <w:r w:rsidRPr="00885BAA">
        <w:rPr>
          <w:sz w:val="20"/>
        </w:rPr>
        <w:t>sei_dependency_id</w:t>
      </w:r>
      <w:proofErr w:type="spellEnd"/>
      <w:r w:rsidRPr="00885BAA">
        <w:rPr>
          <w:sz w:val="20"/>
        </w:rPr>
        <w:t>[ </w:t>
      </w:r>
      <w:proofErr w:type="spellStart"/>
      <w:r w:rsidRPr="00885BAA">
        <w:rPr>
          <w:sz w:val="20"/>
        </w:rPr>
        <w:t>i</w:t>
      </w:r>
      <w:proofErr w:type="spellEnd"/>
      <w:r w:rsidRPr="00885BAA">
        <w:rPr>
          <w:sz w:val="20"/>
        </w:rPr>
        <w:t> ] &lt;&lt; 4 ) + </w:t>
      </w:r>
      <w:proofErr w:type="spellStart"/>
      <w:r w:rsidRPr="00885BAA">
        <w:rPr>
          <w:sz w:val="20"/>
        </w:rPr>
        <w:t>sei_quality_id</w:t>
      </w:r>
      <w:proofErr w:type="spellEnd"/>
      <w:r w:rsidRPr="00885BAA">
        <w:rPr>
          <w:sz w:val="20"/>
        </w:rPr>
        <w:t>[ </w:t>
      </w:r>
      <w:proofErr w:type="spellStart"/>
      <w:r w:rsidRPr="00885BAA">
        <w:rPr>
          <w:sz w:val="20"/>
        </w:rPr>
        <w:t>i</w:t>
      </w:r>
      <w:proofErr w:type="spellEnd"/>
      <w:r w:rsidRPr="00885BAA">
        <w:rPr>
          <w:sz w:val="20"/>
        </w:rPr>
        <w:t xml:space="preserve"> ] ) with </w:t>
      </w:r>
      <w:proofErr w:type="spellStart"/>
      <w:r w:rsidRPr="00885BAA">
        <w:rPr>
          <w:sz w:val="20"/>
        </w:rPr>
        <w:t>i</w:t>
      </w:r>
      <w:proofErr w:type="spellEnd"/>
      <w:r w:rsidRPr="00885BAA">
        <w:rPr>
          <w:sz w:val="20"/>
        </w:rPr>
        <w:t xml:space="preserve"> in the range of 0 to num_layer_representations_minus1, inclusive.</w:t>
      </w:r>
    </w:p>
    <w:p w14:paraId="7330F227" w14:textId="45FA24DA" w:rsidR="004612A2" w:rsidRPr="00885BAA" w:rsidRDefault="004612A2" w:rsidP="004612A2">
      <w:pPr>
        <w:ind w:left="794"/>
        <w:rPr>
          <w:sz w:val="20"/>
        </w:rPr>
      </w:pPr>
      <w:r w:rsidRPr="00885BAA">
        <w:rPr>
          <w:sz w:val="20"/>
        </w:rPr>
        <w:t xml:space="preserve">For each value of </w:t>
      </w:r>
      <w:proofErr w:type="spellStart"/>
      <w:r w:rsidRPr="00885BAA">
        <w:rPr>
          <w:sz w:val="20"/>
        </w:rPr>
        <w:t>i</w:t>
      </w:r>
      <w:proofErr w:type="spellEnd"/>
      <w:r w:rsidRPr="00885BAA">
        <w:rPr>
          <w:sz w:val="20"/>
        </w:rPr>
        <w:t xml:space="preserve"> in the range of 0 to num_layer_representations_minus1, inclusive, the semantics as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apply to the bitstream that would be obtained by invoking the bitstream extraction process as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_Ref170892294 \r \h  \* MERGEFORMAT </w:instrText>
      </w:r>
      <w:r w:rsidRPr="00885BAA">
        <w:rPr>
          <w:sz w:val="20"/>
        </w:rPr>
      </w:r>
      <w:r w:rsidRPr="00885BAA">
        <w:rPr>
          <w:sz w:val="20"/>
        </w:rPr>
        <w:fldChar w:fldCharType="separate"/>
      </w:r>
      <w:r w:rsidRPr="00885BAA">
        <w:rPr>
          <w:sz w:val="20"/>
          <w:cs/>
        </w:rPr>
        <w:t>‎</w:t>
      </w:r>
      <w:r w:rsidRPr="00885BAA">
        <w:rPr>
          <w:sz w:val="20"/>
        </w:rPr>
        <w:t>F.8.8.1</w:t>
      </w:r>
      <w:r w:rsidRPr="00885BAA">
        <w:rPr>
          <w:sz w:val="20"/>
        </w:rPr>
        <w:fldChar w:fldCharType="end"/>
      </w:r>
      <w:r w:rsidRPr="00885BAA">
        <w:rPr>
          <w:sz w:val="20"/>
        </w:rPr>
        <w:t xml:space="preserve"> with </w:t>
      </w:r>
      <w:proofErr w:type="spellStart"/>
      <w:r w:rsidRPr="00885BAA">
        <w:rPr>
          <w:sz w:val="20"/>
        </w:rPr>
        <w:t>dIdTarget</w:t>
      </w:r>
      <w:proofErr w:type="spellEnd"/>
      <w:r w:rsidRPr="00885BAA">
        <w:rPr>
          <w:sz w:val="20"/>
        </w:rPr>
        <w:t xml:space="preserve"> equal to </w:t>
      </w:r>
      <w:proofErr w:type="spellStart"/>
      <w:r w:rsidRPr="00885BAA">
        <w:rPr>
          <w:sz w:val="20"/>
        </w:rPr>
        <w:t>sei_dependency_id</w:t>
      </w:r>
      <w:proofErr w:type="spellEnd"/>
      <w:r w:rsidRPr="00885BAA">
        <w:rPr>
          <w:sz w:val="20"/>
        </w:rPr>
        <w:t>[ </w:t>
      </w:r>
      <w:proofErr w:type="spellStart"/>
      <w:r w:rsidRPr="00885BAA">
        <w:rPr>
          <w:sz w:val="20"/>
        </w:rPr>
        <w:t>i</w:t>
      </w:r>
      <w:proofErr w:type="spellEnd"/>
      <w:r w:rsidRPr="00885BAA">
        <w:rPr>
          <w:sz w:val="20"/>
        </w:rPr>
        <w:t xml:space="preserve"> ] and </w:t>
      </w:r>
      <w:proofErr w:type="spellStart"/>
      <w:r w:rsidRPr="00885BAA">
        <w:rPr>
          <w:sz w:val="20"/>
        </w:rPr>
        <w:t>qIdTarget</w:t>
      </w:r>
      <w:proofErr w:type="spellEnd"/>
      <w:r w:rsidRPr="00885BAA">
        <w:rPr>
          <w:sz w:val="20"/>
        </w:rPr>
        <w:t xml:space="preserve"> equal to </w:t>
      </w:r>
      <w:proofErr w:type="spellStart"/>
      <w:r w:rsidRPr="00885BAA">
        <w:rPr>
          <w:sz w:val="20"/>
        </w:rPr>
        <w:t>sei_quality_id</w:t>
      </w:r>
      <w:proofErr w:type="spellEnd"/>
      <w:r w:rsidRPr="00885BAA">
        <w:rPr>
          <w:sz w:val="20"/>
        </w:rPr>
        <w:t>[ </w:t>
      </w:r>
      <w:proofErr w:type="spellStart"/>
      <w:r w:rsidRPr="00885BAA">
        <w:rPr>
          <w:sz w:val="20"/>
        </w:rPr>
        <w:t>i</w:t>
      </w:r>
      <w:proofErr w:type="spellEnd"/>
      <w:r w:rsidRPr="00885BAA">
        <w:rPr>
          <w:sz w:val="20"/>
        </w:rPr>
        <w:t xml:space="preserve"> ]. All syntax elements and derived variables that are referred to in the semantics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are syntax elements and variables for layer representations with </w:t>
      </w:r>
      <w:proofErr w:type="spellStart"/>
      <w:r w:rsidRPr="00885BAA">
        <w:rPr>
          <w:sz w:val="20"/>
        </w:rPr>
        <w:t>dependency_id</w:t>
      </w:r>
      <w:proofErr w:type="spellEnd"/>
      <w:r w:rsidRPr="00885BAA">
        <w:rPr>
          <w:sz w:val="20"/>
        </w:rPr>
        <w:t xml:space="preserve"> equal to </w:t>
      </w:r>
      <w:proofErr w:type="spellStart"/>
      <w:r w:rsidRPr="00885BAA">
        <w:rPr>
          <w:sz w:val="20"/>
        </w:rPr>
        <w:t>sei_dependency_id</w:t>
      </w:r>
      <w:proofErr w:type="spellEnd"/>
      <w:r w:rsidRPr="00885BAA">
        <w:rPr>
          <w:sz w:val="20"/>
        </w:rPr>
        <w:t>[ </w:t>
      </w:r>
      <w:proofErr w:type="spellStart"/>
      <w:r w:rsidRPr="00885BAA">
        <w:rPr>
          <w:sz w:val="20"/>
        </w:rPr>
        <w:t>i</w:t>
      </w:r>
      <w:proofErr w:type="spellEnd"/>
      <w:r w:rsidRPr="00885BAA">
        <w:rPr>
          <w:sz w:val="20"/>
        </w:rPr>
        <w:t xml:space="preserve"> ] and </w:t>
      </w:r>
      <w:proofErr w:type="spellStart"/>
      <w:r w:rsidRPr="00885BAA">
        <w:rPr>
          <w:sz w:val="20"/>
        </w:rPr>
        <w:t>quality_id</w:t>
      </w:r>
      <w:proofErr w:type="spellEnd"/>
      <w:r w:rsidRPr="00885BAA">
        <w:rPr>
          <w:sz w:val="20"/>
        </w:rPr>
        <w:t xml:space="preserve"> equal to </w:t>
      </w:r>
      <w:proofErr w:type="spellStart"/>
      <w:r w:rsidRPr="00885BAA">
        <w:rPr>
          <w:sz w:val="20"/>
        </w:rPr>
        <w:t>sei_quality_id</w:t>
      </w:r>
      <w:proofErr w:type="spellEnd"/>
      <w:r w:rsidRPr="00885BAA">
        <w:rPr>
          <w:sz w:val="20"/>
        </w:rPr>
        <w:t>[ </w:t>
      </w:r>
      <w:proofErr w:type="spellStart"/>
      <w:r w:rsidRPr="00885BAA">
        <w:rPr>
          <w:sz w:val="20"/>
        </w:rPr>
        <w:t>i</w:t>
      </w:r>
      <w:proofErr w:type="spellEnd"/>
      <w:r w:rsidRPr="00885BAA">
        <w:rPr>
          <w:sz w:val="20"/>
        </w:rPr>
        <w:t xml:space="preserve"> ]. All SEI messages that are referred to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are SEI messages that apply to layer representations with </w:t>
      </w:r>
      <w:proofErr w:type="spellStart"/>
      <w:r w:rsidRPr="00885BAA">
        <w:rPr>
          <w:sz w:val="20"/>
        </w:rPr>
        <w:t>dependency_id</w:t>
      </w:r>
      <w:proofErr w:type="spellEnd"/>
      <w:r w:rsidRPr="00885BAA">
        <w:rPr>
          <w:sz w:val="20"/>
        </w:rPr>
        <w:t xml:space="preserve"> equal to </w:t>
      </w:r>
      <w:proofErr w:type="spellStart"/>
      <w:r w:rsidRPr="00885BAA">
        <w:rPr>
          <w:sz w:val="20"/>
        </w:rPr>
        <w:t>sei_dependency_id</w:t>
      </w:r>
      <w:proofErr w:type="spellEnd"/>
      <w:r w:rsidRPr="00885BAA">
        <w:rPr>
          <w:sz w:val="20"/>
        </w:rPr>
        <w:t>[ </w:t>
      </w:r>
      <w:proofErr w:type="spellStart"/>
      <w:r w:rsidRPr="00885BAA">
        <w:rPr>
          <w:sz w:val="20"/>
        </w:rPr>
        <w:t>i</w:t>
      </w:r>
      <w:proofErr w:type="spellEnd"/>
      <w:r w:rsidRPr="00885BAA">
        <w:rPr>
          <w:sz w:val="20"/>
        </w:rPr>
        <w:t xml:space="preserve"> ] and </w:t>
      </w:r>
      <w:proofErr w:type="spellStart"/>
      <w:r w:rsidRPr="00885BAA">
        <w:rPr>
          <w:sz w:val="20"/>
        </w:rPr>
        <w:t>quality_id</w:t>
      </w:r>
      <w:proofErr w:type="spellEnd"/>
      <w:r w:rsidRPr="00885BAA">
        <w:rPr>
          <w:sz w:val="20"/>
        </w:rPr>
        <w:t xml:space="preserve"> equal to </w:t>
      </w:r>
      <w:proofErr w:type="spellStart"/>
      <w:r w:rsidRPr="00885BAA">
        <w:rPr>
          <w:sz w:val="20"/>
        </w:rPr>
        <w:t>sei_quality_id</w:t>
      </w:r>
      <w:proofErr w:type="spellEnd"/>
      <w:r w:rsidRPr="00885BAA">
        <w:rPr>
          <w:sz w:val="20"/>
        </w:rPr>
        <w:t>[ </w:t>
      </w:r>
      <w:proofErr w:type="spellStart"/>
      <w:r w:rsidRPr="00885BAA">
        <w:rPr>
          <w:sz w:val="20"/>
        </w:rPr>
        <w:t>i</w:t>
      </w:r>
      <w:proofErr w:type="spellEnd"/>
      <w:r w:rsidRPr="00885BAA">
        <w:rPr>
          <w:sz w:val="20"/>
        </w:rPr>
        <w:t> ].</w:t>
      </w:r>
    </w:p>
    <w:p w14:paraId="37C6ABBE" w14:textId="740127F3" w:rsidR="004612A2" w:rsidRPr="00885BAA" w:rsidRDefault="004612A2" w:rsidP="004612A2">
      <w:pPr>
        <w:ind w:left="397" w:hanging="397"/>
        <w:rPr>
          <w:sz w:val="20"/>
        </w:rPr>
      </w:pPr>
      <w:r w:rsidRPr="00885BAA">
        <w:rPr>
          <w:sz w:val="20"/>
        </w:rPr>
        <w:t>–</w:t>
      </w:r>
      <w:r w:rsidRPr="00885BAA">
        <w:rPr>
          <w:sz w:val="20"/>
        </w:rPr>
        <w:tab/>
        <w:t xml:space="preserve">Otherwise, if </w:t>
      </w:r>
      <w:proofErr w:type="spellStart"/>
      <w:r w:rsidRPr="00885BAA">
        <w:rPr>
          <w:sz w:val="20"/>
        </w:rPr>
        <w:t>payloadType</w:t>
      </w:r>
      <w:proofErr w:type="spellEnd"/>
      <w:r w:rsidRPr="00885BAA">
        <w:rPr>
          <w:sz w:val="20"/>
        </w:rPr>
        <w:t xml:space="preserve"> is equal to 2, 6, 7, 9, 10, 11, 12, 13, 14, 15, 16, 17, 18, 21, 23, 45, 47, 137, 142, 144, 147, 148, 149, 150, 151, 154, 155, 156, 200, 201, 202, 205, 210, 211, 212</w:t>
      </w:r>
      <w:r w:rsidR="002223B9" w:rsidRPr="00885BAA">
        <w:rPr>
          <w:sz w:val="20"/>
        </w:rPr>
        <w:t>, 213, 214, 215, 216</w:t>
      </w:r>
      <w:r w:rsidRPr="00885BAA">
        <w:rPr>
          <w:sz w:val="20"/>
        </w:rPr>
        <w:t>, 218,</w:t>
      </w:r>
      <w:r w:rsidR="002223B9" w:rsidRPr="00885BAA">
        <w:rPr>
          <w:sz w:val="20"/>
        </w:rPr>
        <w:t xml:space="preserve"> 220, 221, 222, 223, 224, or 225,</w:t>
      </w:r>
      <w:r w:rsidRPr="00885BAA">
        <w:rPr>
          <w:sz w:val="20"/>
        </w:rPr>
        <w:t xml:space="preserve"> the following applies:</w:t>
      </w:r>
    </w:p>
    <w:p w14:paraId="5BB76F50" w14:textId="77777777" w:rsidR="004612A2" w:rsidRPr="00885BAA" w:rsidRDefault="004612A2" w:rsidP="004612A2">
      <w:pPr>
        <w:ind w:left="794" w:hanging="397"/>
        <w:rPr>
          <w:sz w:val="20"/>
        </w:rPr>
      </w:pPr>
      <w:r w:rsidRPr="00885BAA">
        <w:rPr>
          <w:sz w:val="20"/>
        </w:rPr>
        <w:t>–</w:t>
      </w:r>
      <w:r w:rsidRPr="00885BAA">
        <w:rPr>
          <w:sz w:val="20"/>
        </w:rPr>
        <w:tab/>
        <w:t xml:space="preserve">If the SEI message is not included in a scalable nesting SEI message, it applies to the dependency representations of the current access unit that have </w:t>
      </w:r>
      <w:proofErr w:type="spellStart"/>
      <w:r w:rsidRPr="00885BAA">
        <w:rPr>
          <w:sz w:val="20"/>
        </w:rPr>
        <w:t>dependency_id</w:t>
      </w:r>
      <w:proofErr w:type="spellEnd"/>
      <w:r w:rsidRPr="00885BAA">
        <w:rPr>
          <w:sz w:val="20"/>
        </w:rPr>
        <w:t xml:space="preserve"> equal to 0.</w:t>
      </w:r>
    </w:p>
    <w:p w14:paraId="2736415B" w14:textId="48367C8B" w:rsidR="004612A2" w:rsidRPr="00885BAA" w:rsidRDefault="004612A2" w:rsidP="004612A2">
      <w:pPr>
        <w:ind w:left="794"/>
        <w:rPr>
          <w:sz w:val="20"/>
        </w:rPr>
      </w:pPr>
      <w:r w:rsidRPr="00885BAA">
        <w:rPr>
          <w:sz w:val="20"/>
        </w:rPr>
        <w:t xml:space="preserve">The semantics as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apply to the bitstream that would be obtained by invoking the bitstream extraction process as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_Ref170892294 \r \h  \* MERGEFORMAT </w:instrText>
      </w:r>
      <w:r w:rsidRPr="00885BAA">
        <w:rPr>
          <w:sz w:val="20"/>
        </w:rPr>
      </w:r>
      <w:r w:rsidRPr="00885BAA">
        <w:rPr>
          <w:sz w:val="20"/>
        </w:rPr>
        <w:fldChar w:fldCharType="separate"/>
      </w:r>
      <w:r w:rsidRPr="00885BAA">
        <w:rPr>
          <w:sz w:val="20"/>
          <w:cs/>
        </w:rPr>
        <w:t>‎</w:t>
      </w:r>
      <w:r w:rsidRPr="00885BAA">
        <w:rPr>
          <w:sz w:val="20"/>
        </w:rPr>
        <w:t>F.8.8.1</w:t>
      </w:r>
      <w:r w:rsidRPr="00885BAA">
        <w:rPr>
          <w:sz w:val="20"/>
        </w:rPr>
        <w:fldChar w:fldCharType="end"/>
      </w:r>
      <w:r w:rsidRPr="00885BAA">
        <w:rPr>
          <w:sz w:val="20"/>
        </w:rPr>
        <w:t xml:space="preserve"> with </w:t>
      </w:r>
      <w:proofErr w:type="spellStart"/>
      <w:r w:rsidRPr="00885BAA">
        <w:rPr>
          <w:sz w:val="20"/>
        </w:rPr>
        <w:t>dIdTarget</w:t>
      </w:r>
      <w:proofErr w:type="spellEnd"/>
      <w:r w:rsidRPr="00885BAA">
        <w:rPr>
          <w:sz w:val="20"/>
        </w:rPr>
        <w:t xml:space="preserve"> equal to 0. All syntax elements and derived variables that are referred to in the semantics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are syntax elements and variables for dependency representations with </w:t>
      </w:r>
      <w:proofErr w:type="spellStart"/>
      <w:r w:rsidRPr="00885BAA">
        <w:rPr>
          <w:sz w:val="20"/>
        </w:rPr>
        <w:t>dependency_id</w:t>
      </w:r>
      <w:proofErr w:type="spellEnd"/>
      <w:r w:rsidRPr="00885BAA">
        <w:rPr>
          <w:sz w:val="20"/>
        </w:rPr>
        <w:t xml:space="preserve"> equal to 0. All SEI messages that are referred to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are SEI messages that apply to dependency representations with </w:t>
      </w:r>
      <w:proofErr w:type="spellStart"/>
      <w:r w:rsidRPr="00885BAA">
        <w:rPr>
          <w:sz w:val="20"/>
        </w:rPr>
        <w:t>dependency_id</w:t>
      </w:r>
      <w:proofErr w:type="spellEnd"/>
      <w:r w:rsidRPr="00885BAA">
        <w:rPr>
          <w:sz w:val="20"/>
        </w:rPr>
        <w:t xml:space="preserve"> equal to 0.</w:t>
      </w:r>
    </w:p>
    <w:p w14:paraId="67760C1C" w14:textId="77777777" w:rsidR="004612A2" w:rsidRPr="00885BAA" w:rsidRDefault="004612A2" w:rsidP="004612A2">
      <w:pPr>
        <w:ind w:left="794" w:hanging="397"/>
        <w:rPr>
          <w:sz w:val="20"/>
        </w:rPr>
      </w:pPr>
      <w:r w:rsidRPr="00885BAA">
        <w:rPr>
          <w:sz w:val="20"/>
        </w:rPr>
        <w:t>–</w:t>
      </w:r>
      <w:r w:rsidRPr="00885BAA">
        <w:rPr>
          <w:sz w:val="20"/>
        </w:rPr>
        <w:tab/>
        <w:t xml:space="preserve">Otherwise (the SEI message is included in a scalable nesting SEI message), the scalable nesting SEI message containing the SEI message shall have </w:t>
      </w:r>
      <w:proofErr w:type="spellStart"/>
      <w:r w:rsidRPr="00885BAA">
        <w:rPr>
          <w:sz w:val="20"/>
        </w:rPr>
        <w:t>all_layer_representations_in_au_flag</w:t>
      </w:r>
      <w:proofErr w:type="spellEnd"/>
      <w:r w:rsidRPr="00885BAA">
        <w:rPr>
          <w:sz w:val="20"/>
        </w:rPr>
        <w:t xml:space="preserve"> equal to 1 or, when </w:t>
      </w:r>
      <w:proofErr w:type="spellStart"/>
      <w:r w:rsidRPr="00885BAA">
        <w:rPr>
          <w:sz w:val="20"/>
        </w:rPr>
        <w:t>all_layer_representations_in_au_flag</w:t>
      </w:r>
      <w:proofErr w:type="spellEnd"/>
      <w:r w:rsidRPr="00885BAA">
        <w:rPr>
          <w:sz w:val="20"/>
        </w:rPr>
        <w:t xml:space="preserve"> is equal to 0, all values of </w:t>
      </w:r>
      <w:proofErr w:type="spellStart"/>
      <w:r w:rsidRPr="00885BAA">
        <w:rPr>
          <w:sz w:val="20"/>
        </w:rPr>
        <w:t>sei_quality_id</w:t>
      </w:r>
      <w:proofErr w:type="spellEnd"/>
      <w:r w:rsidRPr="00885BAA">
        <w:rPr>
          <w:sz w:val="20"/>
        </w:rPr>
        <w:t>[ </w:t>
      </w:r>
      <w:proofErr w:type="spellStart"/>
      <w:r w:rsidRPr="00885BAA">
        <w:rPr>
          <w:sz w:val="20"/>
        </w:rPr>
        <w:t>i</w:t>
      </w:r>
      <w:proofErr w:type="spellEnd"/>
      <w:r w:rsidRPr="00885BAA">
        <w:rPr>
          <w:sz w:val="20"/>
        </w:rPr>
        <w:t xml:space="preserve"> ] present in the scalable nesting SEI message shall be equal to 0. The SEI message that is included in the scalable nesting SEI message applies to all dependency representations of the current access unit for which </w:t>
      </w:r>
      <w:proofErr w:type="spellStart"/>
      <w:r w:rsidRPr="00885BAA">
        <w:rPr>
          <w:sz w:val="20"/>
        </w:rPr>
        <w:t>dependency_id</w:t>
      </w:r>
      <w:proofErr w:type="spellEnd"/>
      <w:r w:rsidRPr="00885BAA">
        <w:rPr>
          <w:sz w:val="20"/>
        </w:rPr>
        <w:t xml:space="preserve"> is equal to any value of </w:t>
      </w:r>
      <w:proofErr w:type="spellStart"/>
      <w:r w:rsidRPr="00885BAA">
        <w:rPr>
          <w:sz w:val="20"/>
        </w:rPr>
        <w:t>sei_dependency_</w:t>
      </w:r>
      <w:proofErr w:type="gramStart"/>
      <w:r w:rsidRPr="00885BAA">
        <w:rPr>
          <w:sz w:val="20"/>
        </w:rPr>
        <w:t>id</w:t>
      </w:r>
      <w:proofErr w:type="spellEnd"/>
      <w:r w:rsidRPr="00885BAA">
        <w:rPr>
          <w:sz w:val="20"/>
        </w:rPr>
        <w:t>[</w:t>
      </w:r>
      <w:proofErr w:type="gramEnd"/>
      <w:r w:rsidRPr="00885BAA">
        <w:rPr>
          <w:sz w:val="20"/>
        </w:rPr>
        <w:t> </w:t>
      </w:r>
      <w:proofErr w:type="spellStart"/>
      <w:proofErr w:type="gramStart"/>
      <w:r w:rsidRPr="00885BAA">
        <w:rPr>
          <w:sz w:val="20"/>
        </w:rPr>
        <w:t>i</w:t>
      </w:r>
      <w:proofErr w:type="spellEnd"/>
      <w:r w:rsidRPr="00885BAA">
        <w:rPr>
          <w:sz w:val="20"/>
        </w:rPr>
        <w:t> ]</w:t>
      </w:r>
      <w:proofErr w:type="gramEnd"/>
      <w:r w:rsidRPr="00885BAA">
        <w:rPr>
          <w:sz w:val="20"/>
        </w:rPr>
        <w:t xml:space="preserve"> with </w:t>
      </w:r>
      <w:proofErr w:type="spellStart"/>
      <w:r w:rsidRPr="00885BAA">
        <w:rPr>
          <w:sz w:val="20"/>
        </w:rPr>
        <w:t>i</w:t>
      </w:r>
      <w:proofErr w:type="spellEnd"/>
      <w:r w:rsidRPr="00885BAA">
        <w:rPr>
          <w:sz w:val="20"/>
        </w:rPr>
        <w:t xml:space="preserve"> in the range of 0 to num_layer_representations_minus1, inclusive.</w:t>
      </w:r>
    </w:p>
    <w:p w14:paraId="36BB7606" w14:textId="373D4C61" w:rsidR="004612A2" w:rsidRPr="00885BAA" w:rsidRDefault="004612A2" w:rsidP="004612A2">
      <w:pPr>
        <w:ind w:left="794"/>
        <w:rPr>
          <w:sz w:val="20"/>
        </w:rPr>
      </w:pPr>
      <w:r w:rsidRPr="00885BAA">
        <w:rPr>
          <w:sz w:val="20"/>
        </w:rPr>
        <w:t xml:space="preserve">For each value of </w:t>
      </w:r>
      <w:proofErr w:type="spellStart"/>
      <w:r w:rsidRPr="00885BAA">
        <w:rPr>
          <w:sz w:val="20"/>
        </w:rPr>
        <w:t>i</w:t>
      </w:r>
      <w:proofErr w:type="spellEnd"/>
      <w:r w:rsidRPr="00885BAA">
        <w:rPr>
          <w:sz w:val="20"/>
        </w:rPr>
        <w:t xml:space="preserve"> in the range of 0 to num_layer_representations_minus1, inclusive, the semantics as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apply to the bitstream that would be obtained by invoking the bitstream extraction process as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_Ref170892294 \r \h  \* MERGEFORMAT </w:instrText>
      </w:r>
      <w:r w:rsidRPr="00885BAA">
        <w:rPr>
          <w:sz w:val="20"/>
        </w:rPr>
      </w:r>
      <w:r w:rsidRPr="00885BAA">
        <w:rPr>
          <w:sz w:val="20"/>
        </w:rPr>
        <w:fldChar w:fldCharType="separate"/>
      </w:r>
      <w:r w:rsidRPr="00885BAA">
        <w:rPr>
          <w:sz w:val="20"/>
          <w:cs/>
        </w:rPr>
        <w:t>‎</w:t>
      </w:r>
      <w:r w:rsidRPr="00885BAA">
        <w:rPr>
          <w:sz w:val="20"/>
        </w:rPr>
        <w:t>F.8.8.1</w:t>
      </w:r>
      <w:r w:rsidRPr="00885BAA">
        <w:rPr>
          <w:sz w:val="20"/>
        </w:rPr>
        <w:fldChar w:fldCharType="end"/>
      </w:r>
      <w:r w:rsidRPr="00885BAA">
        <w:rPr>
          <w:sz w:val="20"/>
        </w:rPr>
        <w:t xml:space="preserve"> with </w:t>
      </w:r>
      <w:proofErr w:type="spellStart"/>
      <w:r w:rsidRPr="00885BAA">
        <w:rPr>
          <w:sz w:val="20"/>
        </w:rPr>
        <w:t>dIdTarget</w:t>
      </w:r>
      <w:proofErr w:type="spellEnd"/>
      <w:r w:rsidRPr="00885BAA">
        <w:rPr>
          <w:sz w:val="20"/>
        </w:rPr>
        <w:t xml:space="preserve"> equal to </w:t>
      </w:r>
      <w:proofErr w:type="spellStart"/>
      <w:r w:rsidRPr="00885BAA">
        <w:rPr>
          <w:sz w:val="20"/>
        </w:rPr>
        <w:t>sei_dependency_id</w:t>
      </w:r>
      <w:proofErr w:type="spellEnd"/>
      <w:r w:rsidRPr="00885BAA">
        <w:rPr>
          <w:sz w:val="20"/>
        </w:rPr>
        <w:t>[ </w:t>
      </w:r>
      <w:proofErr w:type="spellStart"/>
      <w:r w:rsidRPr="00885BAA">
        <w:rPr>
          <w:sz w:val="20"/>
        </w:rPr>
        <w:t>i</w:t>
      </w:r>
      <w:proofErr w:type="spellEnd"/>
      <w:r w:rsidRPr="00885BAA">
        <w:rPr>
          <w:sz w:val="20"/>
        </w:rPr>
        <w:t xml:space="preserve"> ]. All syntax elements and derived variables that are referred to in the semantics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are syntax elements and variables for dependency representations with </w:t>
      </w:r>
      <w:proofErr w:type="spellStart"/>
      <w:r w:rsidRPr="00885BAA">
        <w:rPr>
          <w:sz w:val="20"/>
        </w:rPr>
        <w:t>dependency_id</w:t>
      </w:r>
      <w:proofErr w:type="spellEnd"/>
      <w:r w:rsidRPr="00885BAA">
        <w:rPr>
          <w:sz w:val="20"/>
        </w:rPr>
        <w:t xml:space="preserve"> equal to </w:t>
      </w:r>
      <w:proofErr w:type="spellStart"/>
      <w:r w:rsidRPr="00885BAA">
        <w:rPr>
          <w:sz w:val="20"/>
        </w:rPr>
        <w:t>sei_dependency_id</w:t>
      </w:r>
      <w:proofErr w:type="spellEnd"/>
      <w:r w:rsidRPr="00885BAA">
        <w:rPr>
          <w:sz w:val="20"/>
        </w:rPr>
        <w:t>[ </w:t>
      </w:r>
      <w:proofErr w:type="spellStart"/>
      <w:r w:rsidRPr="00885BAA">
        <w:rPr>
          <w:sz w:val="20"/>
        </w:rPr>
        <w:t>i</w:t>
      </w:r>
      <w:proofErr w:type="spellEnd"/>
      <w:r w:rsidRPr="00885BAA">
        <w:rPr>
          <w:sz w:val="20"/>
        </w:rPr>
        <w:t xml:space="preserve"> ]. All SEI messages that are referred to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_Ref215995733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are SEI messages that apply to dependency representations with </w:t>
      </w:r>
      <w:proofErr w:type="spellStart"/>
      <w:r w:rsidRPr="00885BAA">
        <w:rPr>
          <w:sz w:val="20"/>
        </w:rPr>
        <w:t>dependency_id</w:t>
      </w:r>
      <w:proofErr w:type="spellEnd"/>
      <w:r w:rsidRPr="00885BAA">
        <w:rPr>
          <w:sz w:val="20"/>
        </w:rPr>
        <w:t xml:space="preserve"> equal to </w:t>
      </w:r>
      <w:proofErr w:type="spellStart"/>
      <w:r w:rsidRPr="00885BAA">
        <w:rPr>
          <w:sz w:val="20"/>
        </w:rPr>
        <w:t>sei_dependency_</w:t>
      </w:r>
      <w:proofErr w:type="gramStart"/>
      <w:r w:rsidRPr="00885BAA">
        <w:rPr>
          <w:sz w:val="20"/>
        </w:rPr>
        <w:t>id</w:t>
      </w:r>
      <w:proofErr w:type="spellEnd"/>
      <w:r w:rsidRPr="00885BAA">
        <w:rPr>
          <w:sz w:val="20"/>
        </w:rPr>
        <w:t>[</w:t>
      </w:r>
      <w:proofErr w:type="gramEnd"/>
      <w:r w:rsidRPr="00885BAA">
        <w:rPr>
          <w:sz w:val="20"/>
        </w:rPr>
        <w:t> </w:t>
      </w:r>
      <w:proofErr w:type="spellStart"/>
      <w:proofErr w:type="gramStart"/>
      <w:r w:rsidRPr="00885BAA">
        <w:rPr>
          <w:sz w:val="20"/>
        </w:rPr>
        <w:t>i</w:t>
      </w:r>
      <w:proofErr w:type="spellEnd"/>
      <w:r w:rsidRPr="00885BAA">
        <w:rPr>
          <w:sz w:val="20"/>
        </w:rPr>
        <w:t> ]</w:t>
      </w:r>
      <w:proofErr w:type="gramEnd"/>
      <w:r w:rsidRPr="00885BAA">
        <w:rPr>
          <w:sz w:val="20"/>
        </w:rPr>
        <w:t>.</w:t>
      </w:r>
    </w:p>
    <w:p w14:paraId="50AB9494" w14:textId="77777777" w:rsidR="004612A2" w:rsidRPr="00885BAA" w:rsidRDefault="004612A2" w:rsidP="004612A2">
      <w:pPr>
        <w:ind w:left="794"/>
        <w:rPr>
          <w:sz w:val="20"/>
        </w:rPr>
      </w:pPr>
      <w:r w:rsidRPr="00885BAA">
        <w:rPr>
          <w:sz w:val="20"/>
        </w:rPr>
        <w:t xml:space="preserve">When </w:t>
      </w:r>
      <w:proofErr w:type="spellStart"/>
      <w:r w:rsidRPr="00885BAA">
        <w:rPr>
          <w:sz w:val="20"/>
        </w:rPr>
        <w:t>payloadType</w:t>
      </w:r>
      <w:proofErr w:type="spellEnd"/>
      <w:r w:rsidRPr="00885BAA">
        <w:rPr>
          <w:sz w:val="20"/>
        </w:rPr>
        <w:t xml:space="preserve"> is equal to 10 for the SEI message that is included in a scalable nesting SEI message, the semantics for </w:t>
      </w:r>
      <w:proofErr w:type="spellStart"/>
      <w:r w:rsidRPr="00885BAA">
        <w:rPr>
          <w:sz w:val="20"/>
        </w:rPr>
        <w:t>sub_seq_layer_num</w:t>
      </w:r>
      <w:proofErr w:type="spellEnd"/>
      <w:r w:rsidRPr="00885BAA">
        <w:rPr>
          <w:sz w:val="20"/>
        </w:rPr>
        <w:t xml:space="preserve"> of the sub-sequence information SEI message is modified as follows:</w:t>
      </w:r>
    </w:p>
    <w:p w14:paraId="616FC7C8" w14:textId="77777777" w:rsidR="004612A2" w:rsidRPr="00885BAA" w:rsidRDefault="004612A2" w:rsidP="004612A2">
      <w:pPr>
        <w:ind w:left="1191"/>
        <w:rPr>
          <w:sz w:val="20"/>
        </w:rPr>
      </w:pPr>
      <w:proofErr w:type="spellStart"/>
      <w:r w:rsidRPr="00885BAA">
        <w:rPr>
          <w:b/>
          <w:sz w:val="20"/>
        </w:rPr>
        <w:t>sub_seq_layer_num</w:t>
      </w:r>
      <w:proofErr w:type="spellEnd"/>
      <w:r w:rsidRPr="00885BAA">
        <w:rPr>
          <w:sz w:val="20"/>
        </w:rPr>
        <w:t xml:space="preserve"> specifies the sub-sequence layer number of the current picture. When the current picture resides in a sub-sequence for which the first picture in decoding order is an IDR picture, the value of </w:t>
      </w:r>
      <w:proofErr w:type="spellStart"/>
      <w:r w:rsidRPr="00885BAA">
        <w:rPr>
          <w:sz w:val="20"/>
        </w:rPr>
        <w:t>sub_seq_layer_num</w:t>
      </w:r>
      <w:proofErr w:type="spellEnd"/>
      <w:r w:rsidRPr="00885BAA">
        <w:rPr>
          <w:sz w:val="20"/>
        </w:rPr>
        <w:t xml:space="preserve"> shall be equal to 0. For a non-paired reference field, the value of </w:t>
      </w:r>
      <w:proofErr w:type="spellStart"/>
      <w:r w:rsidRPr="00885BAA">
        <w:rPr>
          <w:sz w:val="20"/>
        </w:rPr>
        <w:t>sub_seq_layer_num</w:t>
      </w:r>
      <w:proofErr w:type="spellEnd"/>
      <w:r w:rsidRPr="00885BAA">
        <w:rPr>
          <w:sz w:val="20"/>
        </w:rPr>
        <w:t xml:space="preserve"> shall be equal to 0. </w:t>
      </w:r>
      <w:proofErr w:type="spellStart"/>
      <w:r w:rsidRPr="00885BAA">
        <w:rPr>
          <w:sz w:val="20"/>
        </w:rPr>
        <w:t>sub_seq_layer_num</w:t>
      </w:r>
      <w:proofErr w:type="spellEnd"/>
      <w:r w:rsidRPr="00885BAA">
        <w:rPr>
          <w:sz w:val="20"/>
        </w:rPr>
        <w:t xml:space="preserve"> shall be in the range of 0 to 255, inclusive.</w:t>
      </w:r>
    </w:p>
    <w:p w14:paraId="18503194" w14:textId="77777777" w:rsidR="004612A2" w:rsidRPr="00885BAA" w:rsidRDefault="004612A2" w:rsidP="004612A2">
      <w:pPr>
        <w:ind w:left="397" w:hanging="397"/>
        <w:rPr>
          <w:sz w:val="20"/>
        </w:rPr>
      </w:pPr>
      <w:r w:rsidRPr="00885BAA">
        <w:rPr>
          <w:sz w:val="20"/>
        </w:rPr>
        <w:t>–</w:t>
      </w:r>
      <w:r w:rsidRPr="00885BAA">
        <w:rPr>
          <w:sz w:val="20"/>
        </w:rPr>
        <w:tab/>
        <w:t xml:space="preserve">Otherwise, if </w:t>
      </w:r>
      <w:proofErr w:type="spellStart"/>
      <w:r w:rsidRPr="00885BAA">
        <w:rPr>
          <w:sz w:val="20"/>
        </w:rPr>
        <w:t>payloadType</w:t>
      </w:r>
      <w:proofErr w:type="spellEnd"/>
      <w:r w:rsidRPr="00885BAA">
        <w:rPr>
          <w:sz w:val="20"/>
        </w:rPr>
        <w:t xml:space="preserve"> is equal to 0 or 1, the following applies:</w:t>
      </w:r>
    </w:p>
    <w:p w14:paraId="578AC026" w14:textId="74E6A164" w:rsidR="004612A2" w:rsidRPr="00885BAA" w:rsidRDefault="004612A2" w:rsidP="004612A2">
      <w:pPr>
        <w:ind w:left="794" w:hanging="397"/>
        <w:rPr>
          <w:sz w:val="20"/>
        </w:rPr>
      </w:pPr>
      <w:r w:rsidRPr="00885BAA">
        <w:rPr>
          <w:sz w:val="20"/>
        </w:rPr>
        <w:t>–</w:t>
      </w:r>
      <w:r w:rsidRPr="00885BAA">
        <w:rPr>
          <w:sz w:val="20"/>
        </w:rPr>
        <w:tab/>
        <w:t xml:space="preserve">If the SEI message is not included in a scalable nesting SEI message, the following applies. When the SEI message and all other SEI messages with </w:t>
      </w:r>
      <w:proofErr w:type="spellStart"/>
      <w:r w:rsidRPr="00885BAA">
        <w:rPr>
          <w:sz w:val="20"/>
        </w:rPr>
        <w:t>payloadType</w:t>
      </w:r>
      <w:proofErr w:type="spellEnd"/>
      <w:r w:rsidRPr="00885BAA">
        <w:rPr>
          <w:sz w:val="20"/>
        </w:rPr>
        <w:t xml:space="preserve"> equal to 0 or 1 not included in a scalable nesting SEI message are used as the buffering period and picture timing SEI messages for checking the bitstream conformance according to Annex </w:t>
      </w:r>
      <w:r w:rsidRPr="00885BAA">
        <w:rPr>
          <w:sz w:val="20"/>
        </w:rPr>
        <w:fldChar w:fldCharType="begin" w:fldLock="1"/>
      </w:r>
      <w:r w:rsidRPr="00885BAA">
        <w:rPr>
          <w:sz w:val="20"/>
        </w:rPr>
        <w:instrText xml:space="preserve"> REF _Ref288348986 \r \h  \* MERGEFORMAT </w:instrText>
      </w:r>
      <w:r w:rsidRPr="00885BAA">
        <w:rPr>
          <w:sz w:val="20"/>
        </w:rPr>
      </w:r>
      <w:r w:rsidRPr="00885BAA">
        <w:rPr>
          <w:sz w:val="20"/>
        </w:rPr>
        <w:fldChar w:fldCharType="separate"/>
      </w:r>
      <w:r w:rsidRPr="00885BAA">
        <w:rPr>
          <w:sz w:val="20"/>
          <w:cs/>
        </w:rPr>
        <w:t>‎</w:t>
      </w:r>
      <w:r w:rsidRPr="00885BAA">
        <w:rPr>
          <w:sz w:val="20"/>
        </w:rPr>
        <w:t>C</w:t>
      </w:r>
      <w:r w:rsidRPr="00885BAA">
        <w:rPr>
          <w:sz w:val="20"/>
        </w:rPr>
        <w:fldChar w:fldCharType="end"/>
      </w:r>
      <w:r w:rsidRPr="00885BAA">
        <w:rPr>
          <w:sz w:val="20"/>
        </w:rPr>
        <w:t xml:space="preserve"> and the decoding process specified in </w:t>
      </w:r>
      <w:r w:rsidR="00BF05DC" w:rsidRPr="00885BAA">
        <w:rPr>
          <w:sz w:val="20"/>
        </w:rPr>
        <w:t>sub</w:t>
      </w:r>
      <w:r w:rsidRPr="00885BAA">
        <w:rPr>
          <w:sz w:val="20"/>
        </w:rPr>
        <w:t>clauses </w:t>
      </w:r>
      <w:r w:rsidRPr="00885BAA">
        <w:rPr>
          <w:sz w:val="20"/>
        </w:rPr>
        <w:fldChar w:fldCharType="begin" w:fldLock="1"/>
      </w:r>
      <w:r w:rsidRPr="00885BAA">
        <w:rPr>
          <w:sz w:val="20"/>
        </w:rPr>
        <w:instrText xml:space="preserve"> REF _Ref20133850 \r \h  \* MERGEFORMAT </w:instrText>
      </w:r>
      <w:r w:rsidRPr="00885BAA">
        <w:rPr>
          <w:sz w:val="20"/>
        </w:rPr>
      </w:r>
      <w:r w:rsidRPr="00885BAA">
        <w:rPr>
          <w:sz w:val="20"/>
        </w:rPr>
        <w:fldChar w:fldCharType="separate"/>
      </w:r>
      <w:r w:rsidRPr="00885BAA">
        <w:rPr>
          <w:sz w:val="20"/>
          <w:cs/>
        </w:rPr>
        <w:t>‎</w:t>
      </w:r>
      <w:r w:rsidRPr="00885BAA">
        <w:rPr>
          <w:sz w:val="20"/>
        </w:rPr>
        <w:t>2</w:t>
      </w:r>
      <w:r w:rsidRPr="00885BAA">
        <w:rPr>
          <w:sz w:val="20"/>
        </w:rPr>
        <w:fldChar w:fldCharType="end"/>
      </w:r>
      <w:r w:rsidRPr="00885BAA">
        <w:rPr>
          <w:sz w:val="20"/>
        </w:rPr>
        <w:t xml:space="preserve"> to </w:t>
      </w:r>
      <w:r w:rsidRPr="00885BAA">
        <w:rPr>
          <w:sz w:val="20"/>
        </w:rPr>
        <w:fldChar w:fldCharType="begin" w:fldLock="1"/>
      </w:r>
      <w:r w:rsidRPr="00885BAA">
        <w:rPr>
          <w:sz w:val="20"/>
        </w:rPr>
        <w:instrText xml:space="preserve"> REF _Ref24280994 \r \h  \* MERGEFORMAT </w:instrText>
      </w:r>
      <w:r w:rsidRPr="00885BAA">
        <w:rPr>
          <w:sz w:val="20"/>
        </w:rPr>
      </w:r>
      <w:r w:rsidRPr="00885BAA">
        <w:rPr>
          <w:sz w:val="20"/>
        </w:rPr>
        <w:fldChar w:fldCharType="separate"/>
      </w:r>
      <w:r w:rsidRPr="00885BAA">
        <w:rPr>
          <w:sz w:val="20"/>
          <w:cs/>
        </w:rPr>
        <w:t>‎</w:t>
      </w:r>
      <w:r w:rsidRPr="00885BAA">
        <w:rPr>
          <w:sz w:val="20"/>
        </w:rPr>
        <w:t>9</w:t>
      </w:r>
      <w:r w:rsidRPr="00885BAA">
        <w:rPr>
          <w:sz w:val="20"/>
        </w:rPr>
        <w:fldChar w:fldCharType="end"/>
      </w:r>
      <w:r w:rsidRPr="00885BAA">
        <w:rPr>
          <w:sz w:val="20"/>
        </w:rPr>
        <w:t xml:space="preserve"> is used, the bitstream shall be conforming to this Recommendation | International Standard.</w:t>
      </w:r>
    </w:p>
    <w:p w14:paraId="00FA534A" w14:textId="77777777" w:rsidR="004612A2" w:rsidRPr="00885BAA" w:rsidRDefault="004612A2" w:rsidP="004612A2">
      <w:pPr>
        <w:ind w:left="800" w:hanging="6"/>
        <w:rPr>
          <w:sz w:val="20"/>
        </w:rPr>
      </w:pPr>
      <w:r w:rsidRPr="00885BAA">
        <w:rPr>
          <w:sz w:val="20"/>
        </w:rPr>
        <w:lastRenderedPageBreak/>
        <w:t xml:space="preserve">The value of </w:t>
      </w:r>
      <w:proofErr w:type="spellStart"/>
      <w:r w:rsidRPr="00885BAA">
        <w:rPr>
          <w:sz w:val="20"/>
        </w:rPr>
        <w:t>seq_parameter_set_id</w:t>
      </w:r>
      <w:proofErr w:type="spellEnd"/>
      <w:r w:rsidRPr="00885BAA">
        <w:rPr>
          <w:sz w:val="20"/>
        </w:rPr>
        <w:t xml:space="preserve"> in a buffering period SEI message not included in a scalable nesting SEI message shall be equal to the value of </w:t>
      </w:r>
      <w:proofErr w:type="spellStart"/>
      <w:r w:rsidRPr="00885BAA">
        <w:rPr>
          <w:sz w:val="20"/>
        </w:rPr>
        <w:t>seq_parameter_set_id</w:t>
      </w:r>
      <w:proofErr w:type="spellEnd"/>
      <w:r w:rsidRPr="00885BAA">
        <w:rPr>
          <w:sz w:val="20"/>
        </w:rPr>
        <w:t xml:space="preserve"> in the picture parameter set that is referenced by the layer representation with </w:t>
      </w:r>
      <w:proofErr w:type="spellStart"/>
      <w:r w:rsidRPr="00885BAA">
        <w:rPr>
          <w:sz w:val="20"/>
        </w:rPr>
        <w:t>DQId</w:t>
      </w:r>
      <w:proofErr w:type="spellEnd"/>
      <w:r w:rsidRPr="00885BAA">
        <w:rPr>
          <w:sz w:val="20"/>
        </w:rPr>
        <w:t xml:space="preserve"> equal to 0 of the primary coded </w:t>
      </w:r>
      <w:proofErr w:type="gramStart"/>
      <w:r w:rsidRPr="00885BAA">
        <w:rPr>
          <w:sz w:val="20"/>
        </w:rPr>
        <w:t>picture</w:t>
      </w:r>
      <w:proofErr w:type="gramEnd"/>
      <w:r w:rsidRPr="00885BAA">
        <w:rPr>
          <w:sz w:val="20"/>
        </w:rPr>
        <w:t xml:space="preserve"> in the same access unit.</w:t>
      </w:r>
    </w:p>
    <w:p w14:paraId="1E59FD6D" w14:textId="42E400B7" w:rsidR="004612A2" w:rsidRPr="00885BAA" w:rsidRDefault="004612A2" w:rsidP="004612A2">
      <w:pPr>
        <w:ind w:left="794" w:hanging="397"/>
        <w:rPr>
          <w:sz w:val="20"/>
        </w:rPr>
      </w:pPr>
      <w:r w:rsidRPr="00885BAA">
        <w:rPr>
          <w:sz w:val="20"/>
        </w:rPr>
        <w:t>–</w:t>
      </w:r>
      <w:r w:rsidRPr="00885BAA">
        <w:rPr>
          <w:sz w:val="20"/>
        </w:rPr>
        <w:tab/>
        <w:t xml:space="preserve">Otherwise (the SEI message is included in a scalable nesting SEI message), the following applies. When the SEI message and all other SEI messages with </w:t>
      </w:r>
      <w:proofErr w:type="spellStart"/>
      <w:r w:rsidRPr="00885BAA">
        <w:rPr>
          <w:sz w:val="20"/>
        </w:rPr>
        <w:t>payloadType</w:t>
      </w:r>
      <w:proofErr w:type="spellEnd"/>
      <w:r w:rsidRPr="00885BAA">
        <w:rPr>
          <w:sz w:val="20"/>
        </w:rPr>
        <w:t xml:space="preserve"> equal to 0 or 1 included in a scalable nesting SEI message with identical values of </w:t>
      </w:r>
      <w:proofErr w:type="spellStart"/>
      <w:r w:rsidRPr="00885BAA">
        <w:rPr>
          <w:sz w:val="20"/>
        </w:rPr>
        <w:t>sei_temporal_id</w:t>
      </w:r>
      <w:proofErr w:type="spellEnd"/>
      <w:r w:rsidRPr="00885BAA">
        <w:rPr>
          <w:sz w:val="20"/>
        </w:rPr>
        <w:t xml:space="preserve">, </w:t>
      </w:r>
      <w:proofErr w:type="spellStart"/>
      <w:r w:rsidRPr="00885BAA">
        <w:rPr>
          <w:sz w:val="20"/>
        </w:rPr>
        <w:t>sei_dependency_id</w:t>
      </w:r>
      <w:proofErr w:type="spellEnd"/>
      <w:r w:rsidRPr="00885BAA">
        <w:rPr>
          <w:sz w:val="20"/>
        </w:rPr>
        <w:t>[ </w:t>
      </w:r>
      <w:proofErr w:type="spellStart"/>
      <w:r w:rsidRPr="00885BAA">
        <w:rPr>
          <w:sz w:val="20"/>
        </w:rPr>
        <w:t>i</w:t>
      </w:r>
      <w:proofErr w:type="spellEnd"/>
      <w:r w:rsidRPr="00885BAA">
        <w:rPr>
          <w:sz w:val="20"/>
        </w:rPr>
        <w:t xml:space="preserve"> ], and </w:t>
      </w:r>
      <w:proofErr w:type="spellStart"/>
      <w:r w:rsidRPr="00885BAA">
        <w:rPr>
          <w:sz w:val="20"/>
        </w:rPr>
        <w:t>sei_quality_id</w:t>
      </w:r>
      <w:proofErr w:type="spellEnd"/>
      <w:r w:rsidRPr="00885BAA">
        <w:rPr>
          <w:sz w:val="20"/>
        </w:rPr>
        <w:t>[ </w:t>
      </w:r>
      <w:proofErr w:type="spellStart"/>
      <w:r w:rsidRPr="00885BAA">
        <w:rPr>
          <w:sz w:val="20"/>
        </w:rPr>
        <w:t>i</w:t>
      </w:r>
      <w:proofErr w:type="spellEnd"/>
      <w:r w:rsidRPr="00885BAA">
        <w:rPr>
          <w:sz w:val="20"/>
        </w:rPr>
        <w:t> ] are used as the buffering period and picture timing SEI messages for checking the bitstream conformance according to Annex </w:t>
      </w:r>
      <w:r w:rsidRPr="00885BAA">
        <w:rPr>
          <w:sz w:val="20"/>
        </w:rPr>
        <w:fldChar w:fldCharType="begin" w:fldLock="1"/>
      </w:r>
      <w:r w:rsidRPr="00885BAA">
        <w:rPr>
          <w:sz w:val="20"/>
        </w:rPr>
        <w:instrText xml:space="preserve"> REF _Ref288348986 \r \h  \* MERGEFORMAT </w:instrText>
      </w:r>
      <w:r w:rsidRPr="00885BAA">
        <w:rPr>
          <w:sz w:val="20"/>
        </w:rPr>
      </w:r>
      <w:r w:rsidRPr="00885BAA">
        <w:rPr>
          <w:sz w:val="20"/>
        </w:rPr>
        <w:fldChar w:fldCharType="separate"/>
      </w:r>
      <w:r w:rsidRPr="00885BAA">
        <w:rPr>
          <w:sz w:val="20"/>
          <w:cs/>
        </w:rPr>
        <w:t>‎</w:t>
      </w:r>
      <w:r w:rsidRPr="00885BAA">
        <w:rPr>
          <w:sz w:val="20"/>
        </w:rPr>
        <w:t>C</w:t>
      </w:r>
      <w:r w:rsidRPr="00885BAA">
        <w:rPr>
          <w:sz w:val="20"/>
        </w:rPr>
        <w:fldChar w:fldCharType="end"/>
      </w:r>
      <w:r w:rsidRPr="00885BAA">
        <w:rPr>
          <w:sz w:val="20"/>
        </w:rPr>
        <w:t xml:space="preserve">, the bitstream that would be obtained by invoking the bitstream extraction process as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_Ref170892294 \r \h  \* MERGEFORMAT </w:instrText>
      </w:r>
      <w:r w:rsidRPr="00885BAA">
        <w:rPr>
          <w:sz w:val="20"/>
        </w:rPr>
      </w:r>
      <w:r w:rsidRPr="00885BAA">
        <w:rPr>
          <w:sz w:val="20"/>
        </w:rPr>
        <w:fldChar w:fldCharType="separate"/>
      </w:r>
      <w:r w:rsidRPr="00885BAA">
        <w:rPr>
          <w:sz w:val="20"/>
          <w:cs/>
        </w:rPr>
        <w:t>‎</w:t>
      </w:r>
      <w:r w:rsidRPr="00885BAA">
        <w:rPr>
          <w:sz w:val="20"/>
        </w:rPr>
        <w:t>F.8.8.1</w:t>
      </w:r>
      <w:r w:rsidRPr="00885BAA">
        <w:rPr>
          <w:sz w:val="20"/>
        </w:rPr>
        <w:fldChar w:fldCharType="end"/>
      </w:r>
      <w:r w:rsidRPr="00885BAA">
        <w:rPr>
          <w:sz w:val="20"/>
        </w:rPr>
        <w:t xml:space="preserve"> with </w:t>
      </w:r>
      <w:proofErr w:type="spellStart"/>
      <w:r w:rsidRPr="00885BAA">
        <w:rPr>
          <w:sz w:val="20"/>
        </w:rPr>
        <w:t>tIdTarget</w:t>
      </w:r>
      <w:proofErr w:type="spellEnd"/>
      <w:r w:rsidRPr="00885BAA">
        <w:rPr>
          <w:sz w:val="20"/>
        </w:rPr>
        <w:t xml:space="preserve"> equal to </w:t>
      </w:r>
      <w:proofErr w:type="spellStart"/>
      <w:r w:rsidRPr="00885BAA">
        <w:rPr>
          <w:sz w:val="20"/>
        </w:rPr>
        <w:t>sei_temporal_id</w:t>
      </w:r>
      <w:proofErr w:type="spellEnd"/>
      <w:r w:rsidRPr="00885BAA">
        <w:rPr>
          <w:sz w:val="20"/>
        </w:rPr>
        <w:t xml:space="preserve">, </w:t>
      </w:r>
      <w:proofErr w:type="spellStart"/>
      <w:r w:rsidRPr="00885BAA">
        <w:rPr>
          <w:sz w:val="20"/>
        </w:rPr>
        <w:t>dIdTarget</w:t>
      </w:r>
      <w:proofErr w:type="spellEnd"/>
      <w:r w:rsidRPr="00885BAA">
        <w:rPr>
          <w:sz w:val="20"/>
        </w:rPr>
        <w:t xml:space="preserve"> equal to </w:t>
      </w:r>
      <w:proofErr w:type="spellStart"/>
      <w:r w:rsidRPr="00885BAA">
        <w:rPr>
          <w:sz w:val="20"/>
        </w:rPr>
        <w:t>sei_dependency_id</w:t>
      </w:r>
      <w:proofErr w:type="spellEnd"/>
      <w:r w:rsidRPr="00885BAA">
        <w:rPr>
          <w:sz w:val="20"/>
        </w:rPr>
        <w:t>[ </w:t>
      </w:r>
      <w:proofErr w:type="spellStart"/>
      <w:r w:rsidRPr="00885BAA">
        <w:rPr>
          <w:sz w:val="20"/>
        </w:rPr>
        <w:t>i</w:t>
      </w:r>
      <w:proofErr w:type="spellEnd"/>
      <w:r w:rsidRPr="00885BAA">
        <w:rPr>
          <w:sz w:val="20"/>
        </w:rPr>
        <w:t xml:space="preserve"> ], and </w:t>
      </w:r>
      <w:proofErr w:type="spellStart"/>
      <w:r w:rsidRPr="00885BAA">
        <w:rPr>
          <w:sz w:val="20"/>
        </w:rPr>
        <w:t>qIdTarget</w:t>
      </w:r>
      <w:proofErr w:type="spellEnd"/>
      <w:r w:rsidRPr="00885BAA">
        <w:rPr>
          <w:sz w:val="20"/>
        </w:rPr>
        <w:t xml:space="preserve"> equal to </w:t>
      </w:r>
      <w:proofErr w:type="spellStart"/>
      <w:r w:rsidRPr="00885BAA">
        <w:rPr>
          <w:sz w:val="20"/>
        </w:rPr>
        <w:t>sei_quality_id</w:t>
      </w:r>
      <w:proofErr w:type="spellEnd"/>
      <w:r w:rsidRPr="00885BAA">
        <w:rPr>
          <w:sz w:val="20"/>
        </w:rPr>
        <w:t>[ </w:t>
      </w:r>
      <w:proofErr w:type="spellStart"/>
      <w:r w:rsidRPr="00885BAA">
        <w:rPr>
          <w:sz w:val="20"/>
        </w:rPr>
        <w:t>i</w:t>
      </w:r>
      <w:proofErr w:type="spellEnd"/>
      <w:r w:rsidRPr="00885BAA">
        <w:rPr>
          <w:sz w:val="20"/>
        </w:rPr>
        <w:t> ] shall be conforming to this Recommendation | International Standard.</w:t>
      </w:r>
    </w:p>
    <w:p w14:paraId="7D5BF345" w14:textId="133FE43F" w:rsidR="004612A2" w:rsidRPr="00885BAA" w:rsidRDefault="004612A2" w:rsidP="004612A2">
      <w:pPr>
        <w:ind w:left="800" w:hanging="6"/>
        <w:rPr>
          <w:sz w:val="20"/>
        </w:rPr>
      </w:pPr>
      <w:r w:rsidRPr="00885BAA">
        <w:rPr>
          <w:sz w:val="20"/>
        </w:rPr>
        <w:t xml:space="preserve">In the semantics of </w:t>
      </w:r>
      <w:r w:rsidR="00BF05DC" w:rsidRPr="00885BAA">
        <w:rPr>
          <w:sz w:val="20"/>
        </w:rPr>
        <w:t>sub</w:t>
      </w:r>
      <w:r w:rsidRPr="00885BAA">
        <w:rPr>
          <w:sz w:val="20"/>
        </w:rPr>
        <w:t>clauses </w:t>
      </w:r>
      <w:r w:rsidRPr="00885BAA">
        <w:rPr>
          <w:sz w:val="20"/>
        </w:rPr>
        <w:fldChar w:fldCharType="begin" w:fldLock="1"/>
      </w:r>
      <w:r w:rsidRPr="00885BAA">
        <w:rPr>
          <w:sz w:val="20"/>
        </w:rPr>
        <w:instrText xml:space="preserve"> REF _Ref23740177 \r \h  \* MERGEFORMAT </w:instrText>
      </w:r>
      <w:r w:rsidRPr="00885BAA">
        <w:rPr>
          <w:sz w:val="20"/>
        </w:rPr>
      </w:r>
      <w:r w:rsidRPr="00885BAA">
        <w:rPr>
          <w:sz w:val="20"/>
        </w:rPr>
        <w:fldChar w:fldCharType="separate"/>
      </w:r>
      <w:r w:rsidRPr="00885BAA">
        <w:rPr>
          <w:sz w:val="20"/>
          <w:cs/>
        </w:rPr>
        <w:t>‎</w:t>
      </w:r>
      <w:r w:rsidRPr="00885BAA">
        <w:rPr>
          <w:sz w:val="20"/>
        </w:rPr>
        <w:t>D.2.1</w:t>
      </w:r>
      <w:r w:rsidRPr="00885BAA">
        <w:rPr>
          <w:sz w:val="20"/>
        </w:rPr>
        <w:fldChar w:fldCharType="end"/>
      </w:r>
      <w:r w:rsidRPr="00885BAA">
        <w:rPr>
          <w:sz w:val="20"/>
        </w:rPr>
        <w:t xml:space="preserve"> and </w:t>
      </w:r>
      <w:r w:rsidRPr="00885BAA">
        <w:rPr>
          <w:sz w:val="20"/>
        </w:rPr>
        <w:fldChar w:fldCharType="begin" w:fldLock="1"/>
      </w:r>
      <w:r w:rsidRPr="00885BAA">
        <w:rPr>
          <w:sz w:val="20"/>
        </w:rPr>
        <w:instrText xml:space="preserve"> REF _Ref23740212 \r \h  \* MERGEFORMAT </w:instrText>
      </w:r>
      <w:r w:rsidRPr="00885BAA">
        <w:rPr>
          <w:sz w:val="20"/>
        </w:rPr>
      </w:r>
      <w:r w:rsidRPr="00885BAA">
        <w:rPr>
          <w:sz w:val="20"/>
        </w:rPr>
        <w:fldChar w:fldCharType="separate"/>
      </w:r>
      <w:r w:rsidRPr="00885BAA">
        <w:rPr>
          <w:sz w:val="20"/>
          <w:cs/>
        </w:rPr>
        <w:t>‎</w:t>
      </w:r>
      <w:r w:rsidRPr="00885BAA">
        <w:rPr>
          <w:sz w:val="20"/>
        </w:rPr>
        <w:t>D.2.3</w:t>
      </w:r>
      <w:r w:rsidRPr="00885BAA">
        <w:rPr>
          <w:sz w:val="20"/>
        </w:rPr>
        <w:fldChar w:fldCharType="end"/>
      </w:r>
      <w:r w:rsidRPr="00885BAA">
        <w:rPr>
          <w:sz w:val="20"/>
        </w:rPr>
        <w:t xml:space="preserve">, the syntax elements </w:t>
      </w:r>
      <w:proofErr w:type="spellStart"/>
      <w:r w:rsidRPr="00885BAA">
        <w:rPr>
          <w:sz w:val="20"/>
        </w:rPr>
        <w:t>num_units_in_tick</w:t>
      </w:r>
      <w:proofErr w:type="spellEnd"/>
      <w:r w:rsidRPr="00885BAA">
        <w:rPr>
          <w:sz w:val="20"/>
        </w:rPr>
        <w:t xml:space="preserve">, </w:t>
      </w:r>
      <w:proofErr w:type="spellStart"/>
      <w:r w:rsidRPr="00885BAA">
        <w:rPr>
          <w:sz w:val="20"/>
        </w:rPr>
        <w:t>time_scale</w:t>
      </w:r>
      <w:proofErr w:type="spellEnd"/>
      <w:r w:rsidRPr="00885BAA">
        <w:rPr>
          <w:sz w:val="20"/>
        </w:rPr>
        <w:t xml:space="preserve">, </w:t>
      </w:r>
      <w:proofErr w:type="spellStart"/>
      <w:r w:rsidRPr="00885BAA">
        <w:rPr>
          <w:sz w:val="20"/>
        </w:rPr>
        <w:t>fixed_frame_rate_flag</w:t>
      </w:r>
      <w:proofErr w:type="spellEnd"/>
      <w:r w:rsidRPr="00885BAA">
        <w:rPr>
          <w:sz w:val="20"/>
        </w:rPr>
        <w:t xml:space="preserve">, </w:t>
      </w:r>
      <w:proofErr w:type="spellStart"/>
      <w:r w:rsidRPr="00885BAA">
        <w:rPr>
          <w:sz w:val="20"/>
        </w:rPr>
        <w:t>nal_hrd_parameters_present_flag</w:t>
      </w:r>
      <w:proofErr w:type="spellEnd"/>
      <w:r w:rsidRPr="00885BAA">
        <w:rPr>
          <w:sz w:val="20"/>
        </w:rPr>
        <w:t xml:space="preserve">, </w:t>
      </w:r>
      <w:proofErr w:type="spellStart"/>
      <w:r w:rsidRPr="00885BAA">
        <w:rPr>
          <w:sz w:val="20"/>
        </w:rPr>
        <w:t>vcl_hrd_parameters_present_flag</w:t>
      </w:r>
      <w:proofErr w:type="spellEnd"/>
      <w:r w:rsidRPr="00885BAA">
        <w:rPr>
          <w:sz w:val="20"/>
        </w:rPr>
        <w:t xml:space="preserve">, </w:t>
      </w:r>
      <w:proofErr w:type="spellStart"/>
      <w:r w:rsidRPr="00885BAA">
        <w:rPr>
          <w:sz w:val="20"/>
        </w:rPr>
        <w:t>low_delay_hrd_flag</w:t>
      </w:r>
      <w:proofErr w:type="spellEnd"/>
      <w:r w:rsidRPr="00885BAA">
        <w:rPr>
          <w:sz w:val="20"/>
        </w:rPr>
        <w:t xml:space="preserve">, and </w:t>
      </w:r>
      <w:proofErr w:type="spellStart"/>
      <w:r w:rsidRPr="00885BAA">
        <w:rPr>
          <w:sz w:val="20"/>
        </w:rPr>
        <w:t>pic_struct_present_flag</w:t>
      </w:r>
      <w:proofErr w:type="spellEnd"/>
      <w:r w:rsidRPr="00885BAA">
        <w:rPr>
          <w:sz w:val="20"/>
        </w:rPr>
        <w:t xml:space="preserve"> and the derived variables </w:t>
      </w:r>
      <w:proofErr w:type="spellStart"/>
      <w:r w:rsidRPr="00885BAA">
        <w:rPr>
          <w:sz w:val="20"/>
        </w:rPr>
        <w:t>NalHrdBpPresentFlag</w:t>
      </w:r>
      <w:proofErr w:type="spellEnd"/>
      <w:r w:rsidRPr="00885BAA">
        <w:rPr>
          <w:sz w:val="20"/>
        </w:rPr>
        <w:t xml:space="preserve">, </w:t>
      </w:r>
      <w:proofErr w:type="spellStart"/>
      <w:r w:rsidRPr="00885BAA">
        <w:rPr>
          <w:sz w:val="20"/>
        </w:rPr>
        <w:t>VclHrdBpPresentFlag</w:t>
      </w:r>
      <w:proofErr w:type="spellEnd"/>
      <w:r w:rsidRPr="00885BAA">
        <w:rPr>
          <w:sz w:val="20"/>
        </w:rPr>
        <w:t xml:space="preserve">, and </w:t>
      </w:r>
      <w:proofErr w:type="spellStart"/>
      <w:r w:rsidRPr="00885BAA">
        <w:rPr>
          <w:sz w:val="20"/>
        </w:rPr>
        <w:t>CpbDpbDelaysPresentFlag</w:t>
      </w:r>
      <w:proofErr w:type="spellEnd"/>
      <w:r w:rsidRPr="00885BAA">
        <w:rPr>
          <w:sz w:val="20"/>
        </w:rPr>
        <w:t xml:space="preserve"> are substituted with the syntax elements </w:t>
      </w:r>
      <w:proofErr w:type="spellStart"/>
      <w:r w:rsidRPr="00885BAA">
        <w:rPr>
          <w:sz w:val="20"/>
        </w:rPr>
        <w:t>vui_ext_num_units_in_tick</w:t>
      </w:r>
      <w:proofErr w:type="spellEnd"/>
      <w:r w:rsidRPr="00885BAA">
        <w:rPr>
          <w:sz w:val="20"/>
        </w:rPr>
        <w:t>[ </w:t>
      </w:r>
      <w:proofErr w:type="spellStart"/>
      <w:r w:rsidRPr="00885BAA">
        <w:rPr>
          <w:sz w:val="20"/>
        </w:rPr>
        <w:t>i</w:t>
      </w:r>
      <w:proofErr w:type="spellEnd"/>
      <w:r w:rsidRPr="00885BAA">
        <w:rPr>
          <w:sz w:val="20"/>
        </w:rPr>
        <w:t xml:space="preserve"> ], </w:t>
      </w:r>
      <w:proofErr w:type="spellStart"/>
      <w:r w:rsidRPr="00885BAA">
        <w:rPr>
          <w:sz w:val="20"/>
        </w:rPr>
        <w:t>vui_ext_time_scale</w:t>
      </w:r>
      <w:proofErr w:type="spellEnd"/>
      <w:r w:rsidRPr="00885BAA">
        <w:rPr>
          <w:sz w:val="20"/>
        </w:rPr>
        <w:t>[ </w:t>
      </w:r>
      <w:proofErr w:type="spellStart"/>
      <w:r w:rsidRPr="00885BAA">
        <w:rPr>
          <w:sz w:val="20"/>
        </w:rPr>
        <w:t>i</w:t>
      </w:r>
      <w:proofErr w:type="spellEnd"/>
      <w:r w:rsidRPr="00885BAA">
        <w:rPr>
          <w:sz w:val="20"/>
        </w:rPr>
        <w:t xml:space="preserve"> ], </w:t>
      </w:r>
      <w:proofErr w:type="spellStart"/>
      <w:r w:rsidRPr="00885BAA">
        <w:rPr>
          <w:sz w:val="20"/>
        </w:rPr>
        <w:t>vui_ext_fixed_frame_rate_flag</w:t>
      </w:r>
      <w:proofErr w:type="spellEnd"/>
      <w:r w:rsidRPr="00885BAA">
        <w:rPr>
          <w:sz w:val="20"/>
        </w:rPr>
        <w:t>[ </w:t>
      </w:r>
      <w:proofErr w:type="spellStart"/>
      <w:r w:rsidRPr="00885BAA">
        <w:rPr>
          <w:sz w:val="20"/>
        </w:rPr>
        <w:t>i</w:t>
      </w:r>
      <w:proofErr w:type="spellEnd"/>
      <w:r w:rsidRPr="00885BAA">
        <w:rPr>
          <w:sz w:val="20"/>
        </w:rPr>
        <w:t xml:space="preserve"> ], </w:t>
      </w:r>
      <w:proofErr w:type="spellStart"/>
      <w:r w:rsidRPr="00885BAA">
        <w:rPr>
          <w:sz w:val="20"/>
        </w:rPr>
        <w:t>vui_ext_nal_hrd_parameters_present_flag</w:t>
      </w:r>
      <w:proofErr w:type="spellEnd"/>
      <w:r w:rsidRPr="00885BAA">
        <w:rPr>
          <w:sz w:val="20"/>
        </w:rPr>
        <w:t>[ </w:t>
      </w:r>
      <w:proofErr w:type="spellStart"/>
      <w:r w:rsidRPr="00885BAA">
        <w:rPr>
          <w:sz w:val="20"/>
        </w:rPr>
        <w:t>i</w:t>
      </w:r>
      <w:proofErr w:type="spellEnd"/>
      <w:r w:rsidRPr="00885BAA">
        <w:rPr>
          <w:sz w:val="20"/>
        </w:rPr>
        <w:t xml:space="preserve"> ], </w:t>
      </w:r>
      <w:proofErr w:type="spellStart"/>
      <w:r w:rsidRPr="00885BAA">
        <w:rPr>
          <w:sz w:val="20"/>
        </w:rPr>
        <w:t>vui_ext_vcl_hrd_parameters_present_flag</w:t>
      </w:r>
      <w:proofErr w:type="spellEnd"/>
      <w:r w:rsidRPr="00885BAA">
        <w:rPr>
          <w:sz w:val="20"/>
        </w:rPr>
        <w:t>[ </w:t>
      </w:r>
      <w:proofErr w:type="spellStart"/>
      <w:r w:rsidRPr="00885BAA">
        <w:rPr>
          <w:sz w:val="20"/>
        </w:rPr>
        <w:t>i</w:t>
      </w:r>
      <w:proofErr w:type="spellEnd"/>
      <w:r w:rsidRPr="00885BAA">
        <w:rPr>
          <w:sz w:val="20"/>
        </w:rPr>
        <w:t xml:space="preserve"> ], </w:t>
      </w:r>
      <w:proofErr w:type="spellStart"/>
      <w:r w:rsidRPr="00885BAA">
        <w:rPr>
          <w:sz w:val="20"/>
        </w:rPr>
        <w:t>vui_ext_low_delay_hrd_flag</w:t>
      </w:r>
      <w:proofErr w:type="spellEnd"/>
      <w:r w:rsidRPr="00885BAA">
        <w:rPr>
          <w:sz w:val="20"/>
        </w:rPr>
        <w:t>[ </w:t>
      </w:r>
      <w:proofErr w:type="spellStart"/>
      <w:r w:rsidRPr="00885BAA">
        <w:rPr>
          <w:sz w:val="20"/>
        </w:rPr>
        <w:t>i</w:t>
      </w:r>
      <w:proofErr w:type="spellEnd"/>
      <w:r w:rsidRPr="00885BAA">
        <w:rPr>
          <w:sz w:val="20"/>
        </w:rPr>
        <w:t xml:space="preserve"> ], and </w:t>
      </w:r>
      <w:proofErr w:type="spellStart"/>
      <w:r w:rsidRPr="00885BAA">
        <w:rPr>
          <w:sz w:val="20"/>
        </w:rPr>
        <w:t>vui_ext_pic_struct_present_flag</w:t>
      </w:r>
      <w:proofErr w:type="spellEnd"/>
      <w:r w:rsidRPr="00885BAA">
        <w:rPr>
          <w:sz w:val="20"/>
        </w:rPr>
        <w:t>[ </w:t>
      </w:r>
      <w:proofErr w:type="spellStart"/>
      <w:r w:rsidRPr="00885BAA">
        <w:rPr>
          <w:sz w:val="20"/>
        </w:rPr>
        <w:t>i</w:t>
      </w:r>
      <w:proofErr w:type="spellEnd"/>
      <w:r w:rsidRPr="00885BAA">
        <w:rPr>
          <w:sz w:val="20"/>
        </w:rPr>
        <w:t xml:space="preserve"> ] and the derived variables </w:t>
      </w:r>
      <w:proofErr w:type="spellStart"/>
      <w:r w:rsidRPr="00885BAA">
        <w:rPr>
          <w:sz w:val="20"/>
        </w:rPr>
        <w:t>VuiExtNalHrdBpPresentFlag</w:t>
      </w:r>
      <w:proofErr w:type="spellEnd"/>
      <w:r w:rsidRPr="00885BAA">
        <w:rPr>
          <w:sz w:val="20"/>
        </w:rPr>
        <w:t>[ </w:t>
      </w:r>
      <w:proofErr w:type="spellStart"/>
      <w:r w:rsidRPr="00885BAA">
        <w:rPr>
          <w:sz w:val="20"/>
        </w:rPr>
        <w:t>i</w:t>
      </w:r>
      <w:proofErr w:type="spellEnd"/>
      <w:r w:rsidRPr="00885BAA">
        <w:rPr>
          <w:sz w:val="20"/>
        </w:rPr>
        <w:t xml:space="preserve"> ], </w:t>
      </w:r>
      <w:proofErr w:type="spellStart"/>
      <w:r w:rsidRPr="00885BAA">
        <w:rPr>
          <w:sz w:val="20"/>
        </w:rPr>
        <w:t>VuiExtVclHrdBpPresentFlag</w:t>
      </w:r>
      <w:proofErr w:type="spellEnd"/>
      <w:r w:rsidRPr="00885BAA">
        <w:rPr>
          <w:sz w:val="20"/>
        </w:rPr>
        <w:t>[ </w:t>
      </w:r>
      <w:proofErr w:type="spellStart"/>
      <w:r w:rsidRPr="00885BAA">
        <w:rPr>
          <w:sz w:val="20"/>
        </w:rPr>
        <w:t>i</w:t>
      </w:r>
      <w:proofErr w:type="spellEnd"/>
      <w:r w:rsidRPr="00885BAA">
        <w:rPr>
          <w:sz w:val="20"/>
        </w:rPr>
        <w:t xml:space="preserve"> ], and </w:t>
      </w:r>
      <w:proofErr w:type="spellStart"/>
      <w:r w:rsidRPr="00885BAA">
        <w:rPr>
          <w:sz w:val="20"/>
        </w:rPr>
        <w:t>VuiExtCpbDpbDelaysPresentFlag</w:t>
      </w:r>
      <w:proofErr w:type="spellEnd"/>
      <w:r w:rsidRPr="00885BAA">
        <w:rPr>
          <w:sz w:val="20"/>
        </w:rPr>
        <w:t>[ </w:t>
      </w:r>
      <w:proofErr w:type="spellStart"/>
      <w:r w:rsidRPr="00885BAA">
        <w:rPr>
          <w:sz w:val="20"/>
        </w:rPr>
        <w:t>i</w:t>
      </w:r>
      <w:proofErr w:type="spellEnd"/>
      <w:r w:rsidRPr="00885BAA">
        <w:rPr>
          <w:sz w:val="20"/>
        </w:rPr>
        <w:t> ].</w:t>
      </w:r>
    </w:p>
    <w:p w14:paraId="4B909E02" w14:textId="77777777" w:rsidR="004612A2" w:rsidRPr="00885BAA" w:rsidRDefault="004612A2" w:rsidP="004612A2">
      <w:pPr>
        <w:ind w:left="800" w:hanging="6"/>
        <w:rPr>
          <w:sz w:val="20"/>
        </w:rPr>
      </w:pPr>
      <w:r w:rsidRPr="00885BAA">
        <w:rPr>
          <w:sz w:val="20"/>
        </w:rPr>
        <w:t xml:space="preserve">The value of </w:t>
      </w:r>
      <w:proofErr w:type="spellStart"/>
      <w:r w:rsidRPr="00885BAA">
        <w:rPr>
          <w:sz w:val="20"/>
        </w:rPr>
        <w:t>seq_parameter_set_id</w:t>
      </w:r>
      <w:proofErr w:type="spellEnd"/>
      <w:r w:rsidRPr="00885BAA">
        <w:rPr>
          <w:sz w:val="20"/>
        </w:rPr>
        <w:t xml:space="preserve"> in a buffering period SEI message included in a scalable nesting SEI message with the values of </w:t>
      </w:r>
      <w:proofErr w:type="spellStart"/>
      <w:r w:rsidRPr="00885BAA">
        <w:rPr>
          <w:sz w:val="20"/>
        </w:rPr>
        <w:t>sei_dependency_id</w:t>
      </w:r>
      <w:proofErr w:type="spellEnd"/>
      <w:r w:rsidRPr="00885BAA">
        <w:rPr>
          <w:sz w:val="20"/>
        </w:rPr>
        <w:t>[ </w:t>
      </w:r>
      <w:proofErr w:type="spellStart"/>
      <w:r w:rsidRPr="00885BAA">
        <w:rPr>
          <w:sz w:val="20"/>
        </w:rPr>
        <w:t>i</w:t>
      </w:r>
      <w:proofErr w:type="spellEnd"/>
      <w:r w:rsidRPr="00885BAA">
        <w:rPr>
          <w:sz w:val="20"/>
        </w:rPr>
        <w:t xml:space="preserve"> ] and </w:t>
      </w:r>
      <w:proofErr w:type="spellStart"/>
      <w:r w:rsidRPr="00885BAA">
        <w:rPr>
          <w:sz w:val="20"/>
        </w:rPr>
        <w:t>sei_quality_id</w:t>
      </w:r>
      <w:proofErr w:type="spellEnd"/>
      <w:r w:rsidRPr="00885BAA">
        <w:rPr>
          <w:sz w:val="20"/>
        </w:rPr>
        <w:t>[ </w:t>
      </w:r>
      <w:proofErr w:type="spellStart"/>
      <w:r w:rsidRPr="00885BAA">
        <w:rPr>
          <w:sz w:val="20"/>
        </w:rPr>
        <w:t>i</w:t>
      </w:r>
      <w:proofErr w:type="spellEnd"/>
      <w:r w:rsidRPr="00885BAA">
        <w:rPr>
          <w:sz w:val="20"/>
        </w:rPr>
        <w:t xml:space="preserve"> ] shall be equal to the value of </w:t>
      </w:r>
      <w:proofErr w:type="spellStart"/>
      <w:r w:rsidRPr="00885BAA">
        <w:rPr>
          <w:sz w:val="20"/>
        </w:rPr>
        <w:t>seq_parameter_set_id</w:t>
      </w:r>
      <w:proofErr w:type="spellEnd"/>
      <w:r w:rsidRPr="00885BAA">
        <w:rPr>
          <w:sz w:val="20"/>
        </w:rPr>
        <w:t xml:space="preserve"> in the picture parameter set that is referenced by the layer representation with </w:t>
      </w:r>
      <w:proofErr w:type="spellStart"/>
      <w:r w:rsidRPr="00885BAA">
        <w:rPr>
          <w:sz w:val="20"/>
        </w:rPr>
        <w:t>DQId</w:t>
      </w:r>
      <w:proofErr w:type="spellEnd"/>
      <w:r w:rsidRPr="00885BAA">
        <w:rPr>
          <w:sz w:val="20"/>
        </w:rPr>
        <w:t xml:space="preserve"> equal to (( </w:t>
      </w:r>
      <w:proofErr w:type="spellStart"/>
      <w:r w:rsidRPr="00885BAA">
        <w:rPr>
          <w:sz w:val="20"/>
        </w:rPr>
        <w:t>sei_dependency_id</w:t>
      </w:r>
      <w:proofErr w:type="spellEnd"/>
      <w:r w:rsidRPr="00885BAA">
        <w:rPr>
          <w:sz w:val="20"/>
        </w:rPr>
        <w:t>[ </w:t>
      </w:r>
      <w:proofErr w:type="spellStart"/>
      <w:r w:rsidRPr="00885BAA">
        <w:rPr>
          <w:sz w:val="20"/>
        </w:rPr>
        <w:t>i</w:t>
      </w:r>
      <w:proofErr w:type="spellEnd"/>
      <w:r w:rsidRPr="00885BAA">
        <w:rPr>
          <w:sz w:val="20"/>
        </w:rPr>
        <w:t> ] &lt;&lt; 4 ) + </w:t>
      </w:r>
      <w:proofErr w:type="spellStart"/>
      <w:r w:rsidRPr="00885BAA">
        <w:rPr>
          <w:sz w:val="20"/>
        </w:rPr>
        <w:t>sei_quality_id</w:t>
      </w:r>
      <w:proofErr w:type="spellEnd"/>
      <w:r w:rsidRPr="00885BAA">
        <w:rPr>
          <w:sz w:val="20"/>
        </w:rPr>
        <w:t>[ </w:t>
      </w:r>
      <w:proofErr w:type="spellStart"/>
      <w:r w:rsidRPr="00885BAA">
        <w:rPr>
          <w:sz w:val="20"/>
        </w:rPr>
        <w:t>i</w:t>
      </w:r>
      <w:proofErr w:type="spellEnd"/>
      <w:r w:rsidRPr="00885BAA">
        <w:rPr>
          <w:sz w:val="20"/>
        </w:rPr>
        <w:t> ]) of the primary coded picture in the same access unit.</w:t>
      </w:r>
    </w:p>
    <w:p w14:paraId="060A7F3B" w14:textId="77777777" w:rsidR="004612A2" w:rsidRPr="00885BAA" w:rsidRDefault="004612A2" w:rsidP="004612A2">
      <w:pPr>
        <w:ind w:left="397" w:hanging="397"/>
        <w:rPr>
          <w:sz w:val="20"/>
        </w:rPr>
      </w:pPr>
      <w:r w:rsidRPr="00885BAA">
        <w:rPr>
          <w:sz w:val="20"/>
        </w:rPr>
        <w:t>–</w:t>
      </w:r>
      <w:r w:rsidRPr="00885BAA">
        <w:rPr>
          <w:sz w:val="20"/>
        </w:rPr>
        <w:tab/>
        <w:t>Otherwise (</w:t>
      </w:r>
      <w:proofErr w:type="spellStart"/>
      <w:r w:rsidRPr="00885BAA">
        <w:rPr>
          <w:sz w:val="20"/>
        </w:rPr>
        <w:t>payloadType</w:t>
      </w:r>
      <w:proofErr w:type="spellEnd"/>
      <w:r w:rsidRPr="00885BAA">
        <w:rPr>
          <w:sz w:val="20"/>
        </w:rPr>
        <w:t xml:space="preserve"> is equal to 4 or 5), the corresponding SEI message semantics are not extended.</w:t>
      </w:r>
    </w:p>
    <w:p w14:paraId="5BBFBF5E" w14:textId="77777777" w:rsidR="004612A2" w:rsidRPr="00885BAA" w:rsidRDefault="004612A2" w:rsidP="004612A2">
      <w:pPr>
        <w:rPr>
          <w:sz w:val="20"/>
        </w:rPr>
      </w:pPr>
      <w:r w:rsidRPr="00885BAA">
        <w:rPr>
          <w:sz w:val="20"/>
        </w:rPr>
        <w:t xml:space="preserve">When an SEI message having a particular value of </w:t>
      </w:r>
      <w:proofErr w:type="spellStart"/>
      <w:r w:rsidRPr="00885BAA">
        <w:rPr>
          <w:sz w:val="20"/>
        </w:rPr>
        <w:t>payloadType</w:t>
      </w:r>
      <w:proofErr w:type="spellEnd"/>
      <w:r w:rsidRPr="00885BAA">
        <w:rPr>
          <w:sz w:val="20"/>
        </w:rPr>
        <w:t xml:space="preserve"> equal to 137 or 144, contained in a scalable nesting SEI message, and applying to a particular combination of </w:t>
      </w:r>
      <w:proofErr w:type="spellStart"/>
      <w:r w:rsidRPr="00885BAA">
        <w:rPr>
          <w:sz w:val="20"/>
        </w:rPr>
        <w:t>dependency_id</w:t>
      </w:r>
      <w:proofErr w:type="spellEnd"/>
      <w:r w:rsidRPr="00885BAA">
        <w:rPr>
          <w:sz w:val="20"/>
        </w:rPr>
        <w:t xml:space="preserve">, </w:t>
      </w:r>
      <w:proofErr w:type="spellStart"/>
      <w:r w:rsidRPr="00885BAA">
        <w:rPr>
          <w:sz w:val="20"/>
        </w:rPr>
        <w:t>quality_id</w:t>
      </w:r>
      <w:proofErr w:type="spellEnd"/>
      <w:r w:rsidRPr="00885BAA">
        <w:rPr>
          <w:sz w:val="20"/>
        </w:rPr>
        <w:t xml:space="preserve">, and </w:t>
      </w:r>
      <w:proofErr w:type="spellStart"/>
      <w:r w:rsidRPr="00885BAA">
        <w:rPr>
          <w:sz w:val="20"/>
        </w:rPr>
        <w:t>temporal_id</w:t>
      </w:r>
      <w:proofErr w:type="spellEnd"/>
      <w:r w:rsidRPr="00885BAA">
        <w:rPr>
          <w:sz w:val="20"/>
        </w:rPr>
        <w:t xml:space="preserve"> is present in an access unit, the SEI message with the particular value of </w:t>
      </w:r>
      <w:proofErr w:type="spellStart"/>
      <w:r w:rsidRPr="00885BAA">
        <w:rPr>
          <w:sz w:val="20"/>
        </w:rPr>
        <w:t>payloadType</w:t>
      </w:r>
      <w:proofErr w:type="spellEnd"/>
      <w:r w:rsidRPr="00885BAA">
        <w:rPr>
          <w:sz w:val="20"/>
        </w:rPr>
        <w:t xml:space="preserve"> applying to the particular combination of </w:t>
      </w:r>
      <w:proofErr w:type="spellStart"/>
      <w:r w:rsidRPr="00885BAA">
        <w:rPr>
          <w:sz w:val="20"/>
        </w:rPr>
        <w:t>dependency_id</w:t>
      </w:r>
      <w:proofErr w:type="spellEnd"/>
      <w:r w:rsidRPr="00885BAA">
        <w:rPr>
          <w:sz w:val="20"/>
        </w:rPr>
        <w:t xml:space="preserve">, </w:t>
      </w:r>
      <w:proofErr w:type="spellStart"/>
      <w:r w:rsidRPr="00885BAA">
        <w:rPr>
          <w:sz w:val="20"/>
        </w:rPr>
        <w:t>quality_id</w:t>
      </w:r>
      <w:proofErr w:type="spellEnd"/>
      <w:r w:rsidRPr="00885BAA">
        <w:rPr>
          <w:sz w:val="20"/>
        </w:rPr>
        <w:t xml:space="preserve">, and </w:t>
      </w:r>
      <w:proofErr w:type="spellStart"/>
      <w:r w:rsidRPr="00885BAA">
        <w:rPr>
          <w:sz w:val="20"/>
        </w:rPr>
        <w:t>temporal_id</w:t>
      </w:r>
      <w:proofErr w:type="spellEnd"/>
      <w:r w:rsidRPr="00885BAA">
        <w:rPr>
          <w:sz w:val="20"/>
        </w:rPr>
        <w:t xml:space="preserve"> shall be present a scalable nesting SEI message in the IDR access unit that is the first access unit of the coded video sequence.</w:t>
      </w:r>
    </w:p>
    <w:p w14:paraId="661D572E" w14:textId="77777777" w:rsidR="004612A2" w:rsidRPr="00885BAA" w:rsidRDefault="004612A2" w:rsidP="004612A2">
      <w:pPr>
        <w:rPr>
          <w:sz w:val="20"/>
        </w:rPr>
      </w:pPr>
      <w:r w:rsidRPr="00885BAA">
        <w:rPr>
          <w:sz w:val="20"/>
        </w:rPr>
        <w:t xml:space="preserve">All SEI messages having a particular value of </w:t>
      </w:r>
      <w:proofErr w:type="spellStart"/>
      <w:r w:rsidRPr="00885BAA">
        <w:rPr>
          <w:sz w:val="20"/>
        </w:rPr>
        <w:t>payloadType</w:t>
      </w:r>
      <w:proofErr w:type="spellEnd"/>
      <w:r w:rsidRPr="00885BAA">
        <w:rPr>
          <w:sz w:val="20"/>
        </w:rPr>
        <w:t xml:space="preserve"> equal to 137 or 144, contained in scalable nesting SEI messages, and applying to a particular combination of </w:t>
      </w:r>
      <w:proofErr w:type="spellStart"/>
      <w:r w:rsidRPr="00885BAA">
        <w:rPr>
          <w:sz w:val="20"/>
        </w:rPr>
        <w:t>dependency_id</w:t>
      </w:r>
      <w:proofErr w:type="spellEnd"/>
      <w:r w:rsidRPr="00885BAA">
        <w:rPr>
          <w:sz w:val="20"/>
        </w:rPr>
        <w:t xml:space="preserve">, </w:t>
      </w:r>
      <w:proofErr w:type="spellStart"/>
      <w:r w:rsidRPr="00885BAA">
        <w:rPr>
          <w:sz w:val="20"/>
        </w:rPr>
        <w:t>quality_id</w:t>
      </w:r>
      <w:proofErr w:type="spellEnd"/>
      <w:r w:rsidRPr="00885BAA">
        <w:rPr>
          <w:sz w:val="20"/>
        </w:rPr>
        <w:t xml:space="preserve">, and </w:t>
      </w:r>
      <w:proofErr w:type="spellStart"/>
      <w:r w:rsidRPr="00885BAA">
        <w:rPr>
          <w:sz w:val="20"/>
        </w:rPr>
        <w:t>temporal_id</w:t>
      </w:r>
      <w:proofErr w:type="spellEnd"/>
      <w:r w:rsidRPr="00885BAA">
        <w:rPr>
          <w:sz w:val="20"/>
        </w:rPr>
        <w:t xml:space="preserve"> present in a coded video sequence shall have the same content.</w:t>
      </w:r>
    </w:p>
    <w:p w14:paraId="0EA67E58" w14:textId="55E98AD0" w:rsidR="004612A2" w:rsidRPr="00885BAA" w:rsidRDefault="004612A2" w:rsidP="004612A2">
      <w:pPr>
        <w:rPr>
          <w:sz w:val="20"/>
        </w:rPr>
      </w:pPr>
      <w:r w:rsidRPr="00885BAA">
        <w:rPr>
          <w:sz w:val="20"/>
        </w:rPr>
        <w:t xml:space="preserve">For the semantics of SEI messages with </w:t>
      </w:r>
      <w:proofErr w:type="spellStart"/>
      <w:r w:rsidRPr="00885BAA">
        <w:rPr>
          <w:sz w:val="20"/>
        </w:rPr>
        <w:t>payloadType</w:t>
      </w:r>
      <w:proofErr w:type="spellEnd"/>
      <w:r w:rsidRPr="00885BAA">
        <w:rPr>
          <w:sz w:val="20"/>
        </w:rPr>
        <w:t xml:space="preserve"> in the range of 0 to 23, inclusive, or equal to 45, 47, 137, 142, 144, 147, 148, 149, 150, 151, 154, 155, 156, 200, 201, 202, 205, 210, 211, 212, </w:t>
      </w:r>
      <w:r w:rsidR="002223B9" w:rsidRPr="00885BAA">
        <w:rPr>
          <w:sz w:val="20"/>
        </w:rPr>
        <w:t>213, 214, 215, 216, 218, 220, 221, 222, 223, 224, or 225,</w:t>
      </w:r>
      <w:r w:rsidRPr="00885BAA">
        <w:rPr>
          <w:sz w:val="20"/>
        </w:rPr>
        <w:t xml:space="preserve"> which are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_Ref205113707 \r \h  \* MERGEFORMAT </w:instrText>
      </w:r>
      <w:r w:rsidRPr="00885BAA">
        <w:rPr>
          <w:sz w:val="20"/>
        </w:rPr>
      </w:r>
      <w:r w:rsidRPr="00885BAA">
        <w:rPr>
          <w:sz w:val="20"/>
        </w:rPr>
        <w:fldChar w:fldCharType="separate"/>
      </w:r>
      <w:r w:rsidRPr="00885BAA">
        <w:rPr>
          <w:sz w:val="20"/>
          <w:cs/>
        </w:rPr>
        <w:t>‎</w:t>
      </w:r>
      <w:r w:rsidRPr="00885BAA">
        <w:rPr>
          <w:sz w:val="20"/>
        </w:rPr>
        <w:t>D.2</w:t>
      </w:r>
      <w:r w:rsidRPr="00885BAA">
        <w:rPr>
          <w:sz w:val="20"/>
        </w:rPr>
        <w:fldChar w:fldCharType="end"/>
      </w:r>
      <w:r w:rsidRPr="00885BAA">
        <w:rPr>
          <w:sz w:val="20"/>
        </w:rPr>
        <w:t xml:space="preserve">, SVC sequence parameter set is substituted for sequence parameter set; the parameters of the picture parameter set RBSP and SVC sequence parameter set RBSP that are in effect are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_Ref205113727 \r \h  \* MERGEFORMAT </w:instrText>
      </w:r>
      <w:r w:rsidRPr="00885BAA">
        <w:rPr>
          <w:sz w:val="20"/>
        </w:rPr>
      </w:r>
      <w:r w:rsidRPr="00885BAA">
        <w:rPr>
          <w:sz w:val="20"/>
        </w:rPr>
        <w:fldChar w:fldCharType="separate"/>
      </w:r>
      <w:r w:rsidRPr="00885BAA">
        <w:rPr>
          <w:sz w:val="20"/>
          <w:cs/>
        </w:rPr>
        <w:t>‎</w:t>
      </w:r>
      <w:r w:rsidRPr="00885BAA">
        <w:rPr>
          <w:sz w:val="20"/>
        </w:rPr>
        <w:t>F.7.4.1.2.1</w:t>
      </w:r>
      <w:r w:rsidRPr="00885BAA">
        <w:rPr>
          <w:sz w:val="20"/>
        </w:rPr>
        <w:fldChar w:fldCharType="end"/>
      </w:r>
      <w:r w:rsidRPr="00885BAA">
        <w:rPr>
          <w:sz w:val="20"/>
        </w:rPr>
        <w:t>.</w:t>
      </w:r>
    </w:p>
    <w:p w14:paraId="2449A866" w14:textId="6E1CD8DC" w:rsidR="004612A2" w:rsidRPr="00885BAA" w:rsidRDefault="004612A2" w:rsidP="004612A2">
      <w:pPr>
        <w:rPr>
          <w:sz w:val="20"/>
        </w:rPr>
      </w:pPr>
      <w:r w:rsidRPr="00885BAA">
        <w:rPr>
          <w:sz w:val="20"/>
        </w:rPr>
        <w:t>Coded video sequences conforming to one or more of the profiles specified in Annex </w:t>
      </w:r>
      <w:r w:rsidRPr="00885BAA">
        <w:rPr>
          <w:sz w:val="20"/>
        </w:rPr>
        <w:fldChar w:fldCharType="begin" w:fldLock="1"/>
      </w:r>
      <w:r w:rsidRPr="00885BAA">
        <w:rPr>
          <w:sz w:val="20"/>
        </w:rPr>
        <w:instrText xml:space="preserve"> REF _Ref350583580 \r \h </w:instrText>
      </w:r>
      <w:r w:rsidRPr="00885BAA">
        <w:rPr>
          <w:sz w:val="20"/>
        </w:rPr>
      </w:r>
      <w:r w:rsidR="00BF05DC" w:rsidRPr="00885BAA">
        <w:rPr>
          <w:sz w:val="20"/>
        </w:rPr>
        <w:instrText xml:space="preserve"> \* MERGEFORMAT </w:instrText>
      </w:r>
      <w:r w:rsidRPr="00885BAA">
        <w:rPr>
          <w:sz w:val="20"/>
        </w:rPr>
        <w:fldChar w:fldCharType="separate"/>
      </w:r>
      <w:r w:rsidRPr="00885BAA">
        <w:rPr>
          <w:sz w:val="20"/>
          <w:cs/>
        </w:rPr>
        <w:t>‎</w:t>
      </w:r>
      <w:r w:rsidRPr="00885BAA">
        <w:rPr>
          <w:sz w:val="20"/>
        </w:rPr>
        <w:t>F</w:t>
      </w:r>
      <w:r w:rsidRPr="00885BAA">
        <w:rPr>
          <w:sz w:val="20"/>
        </w:rPr>
        <w:fldChar w:fldCharType="end"/>
      </w:r>
      <w:r w:rsidRPr="00885BAA">
        <w:rPr>
          <w:sz w:val="20"/>
        </w:rPr>
        <w:t xml:space="preserve"> shall not include SEI NAL units that contain SEI messages with </w:t>
      </w:r>
      <w:proofErr w:type="spellStart"/>
      <w:r w:rsidRPr="00885BAA">
        <w:rPr>
          <w:sz w:val="20"/>
        </w:rPr>
        <w:t>payloadType</w:t>
      </w:r>
      <w:proofErr w:type="spellEnd"/>
      <w:r w:rsidRPr="00885BAA">
        <w:rPr>
          <w:sz w:val="20"/>
        </w:rPr>
        <w:t xml:space="preserve"> in the range of 36 to 44, inclusive, or equal to 46, which are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_Ref217305750 \r \h </w:instrText>
      </w:r>
      <w:r w:rsidRPr="00885BAA">
        <w:rPr>
          <w:sz w:val="20"/>
        </w:rPr>
      </w:r>
      <w:r w:rsidR="00BF05DC" w:rsidRPr="00885BAA">
        <w:rPr>
          <w:sz w:val="20"/>
        </w:rPr>
        <w:instrText xml:space="preserve"> \* MERGEFORMAT </w:instrText>
      </w:r>
      <w:r w:rsidRPr="00885BAA">
        <w:rPr>
          <w:sz w:val="20"/>
        </w:rPr>
        <w:fldChar w:fldCharType="separate"/>
      </w:r>
      <w:r w:rsidRPr="00885BAA">
        <w:rPr>
          <w:sz w:val="20"/>
          <w:cs/>
        </w:rPr>
        <w:t>‎</w:t>
      </w:r>
      <w:r w:rsidRPr="00885BAA">
        <w:rPr>
          <w:sz w:val="20"/>
        </w:rPr>
        <w:t>G.13</w:t>
      </w:r>
      <w:r w:rsidRPr="00885BAA">
        <w:rPr>
          <w:sz w:val="20"/>
        </w:rPr>
        <w:fldChar w:fldCharType="end"/>
      </w:r>
      <w:r w:rsidRPr="00885BAA">
        <w:rPr>
          <w:sz w:val="20"/>
        </w:rPr>
        <w:t xml:space="preserve">, or with </w:t>
      </w:r>
      <w:proofErr w:type="spellStart"/>
      <w:r w:rsidRPr="00885BAA">
        <w:rPr>
          <w:sz w:val="20"/>
        </w:rPr>
        <w:t>payloadType</w:t>
      </w:r>
      <w:proofErr w:type="spellEnd"/>
      <w:r w:rsidRPr="00885BAA">
        <w:rPr>
          <w:sz w:val="20"/>
        </w:rPr>
        <w:t xml:space="preserve"> in the range of 48 to 53, inclusive, which are specified in </w:t>
      </w:r>
      <w:r w:rsidR="00BF05DC" w:rsidRPr="00885BAA">
        <w:rPr>
          <w:sz w:val="20"/>
        </w:rPr>
        <w:t>sub</w:t>
      </w:r>
      <w:r w:rsidRPr="00885BAA">
        <w:rPr>
          <w:sz w:val="20"/>
        </w:rPr>
        <w:t xml:space="preserve">clause </w:t>
      </w:r>
      <w:r w:rsidRPr="00885BAA">
        <w:rPr>
          <w:sz w:val="20"/>
        </w:rPr>
        <w:fldChar w:fldCharType="begin" w:fldLock="1"/>
      </w:r>
      <w:r w:rsidRPr="00885BAA">
        <w:rPr>
          <w:sz w:val="20"/>
        </w:rPr>
        <w:instrText xml:space="preserve"> REF _Ref350964235 \r \h </w:instrText>
      </w:r>
      <w:r w:rsidRPr="00885BAA">
        <w:rPr>
          <w:sz w:val="20"/>
        </w:rPr>
      </w:r>
      <w:r w:rsidR="00BF05DC" w:rsidRPr="00885BAA">
        <w:rPr>
          <w:sz w:val="20"/>
        </w:rPr>
        <w:instrText xml:space="preserve"> \* MERGEFORMAT </w:instrText>
      </w:r>
      <w:r w:rsidRPr="00885BAA">
        <w:rPr>
          <w:sz w:val="20"/>
        </w:rPr>
        <w:fldChar w:fldCharType="separate"/>
      </w:r>
      <w:r w:rsidRPr="00885BAA">
        <w:rPr>
          <w:sz w:val="20"/>
          <w:cs/>
        </w:rPr>
        <w:t>‎</w:t>
      </w:r>
      <w:r w:rsidRPr="00885BAA">
        <w:rPr>
          <w:sz w:val="20"/>
        </w:rPr>
        <w:t>H.13</w:t>
      </w:r>
      <w:r w:rsidRPr="00885BAA">
        <w:rPr>
          <w:sz w:val="20"/>
        </w:rPr>
        <w:fldChar w:fldCharType="end"/>
      </w:r>
      <w:r w:rsidRPr="00885BAA">
        <w:rPr>
          <w:sz w:val="20"/>
        </w:rPr>
        <w:t>.</w:t>
      </w:r>
    </w:p>
    <w:p w14:paraId="38CE0DE6" w14:textId="5B3C47E1" w:rsidR="004612A2" w:rsidRPr="00885BAA" w:rsidRDefault="004612A2" w:rsidP="004612A2">
      <w:pPr>
        <w:rPr>
          <w:sz w:val="20"/>
        </w:rPr>
      </w:pPr>
      <w:r w:rsidRPr="00885BAA">
        <w:rPr>
          <w:sz w:val="20"/>
        </w:rPr>
        <w:t xml:space="preserve">When an SEI NAL unit contains an SEI message with </w:t>
      </w:r>
      <w:proofErr w:type="spellStart"/>
      <w:r w:rsidRPr="00885BAA">
        <w:rPr>
          <w:sz w:val="20"/>
        </w:rPr>
        <w:t>payloadType</w:t>
      </w:r>
      <w:proofErr w:type="spellEnd"/>
      <w:r w:rsidRPr="00885BAA">
        <w:rPr>
          <w:sz w:val="20"/>
        </w:rPr>
        <w:t xml:space="preserve"> in the range of 24 to 35, inclusive, which are specified in </w:t>
      </w:r>
      <w:r w:rsidR="00BF05DC" w:rsidRPr="00885BAA">
        <w:rPr>
          <w:sz w:val="20"/>
        </w:rPr>
        <w:t>sub</w:t>
      </w:r>
      <w:r w:rsidRPr="00885BAA">
        <w:rPr>
          <w:sz w:val="20"/>
        </w:rPr>
        <w:t>clause </w:t>
      </w:r>
      <w:r w:rsidRPr="00885BAA">
        <w:rPr>
          <w:sz w:val="20"/>
        </w:rPr>
        <w:fldChar w:fldCharType="begin" w:fldLock="1"/>
      </w:r>
      <w:r w:rsidRPr="00885BAA">
        <w:rPr>
          <w:sz w:val="20"/>
        </w:rPr>
        <w:instrText xml:space="preserve"> REF _Ref196208288 \r \h </w:instrText>
      </w:r>
      <w:r w:rsidRPr="00885BAA">
        <w:rPr>
          <w:sz w:val="20"/>
        </w:rPr>
      </w:r>
      <w:r w:rsidR="00BF05DC" w:rsidRPr="00885BAA">
        <w:rPr>
          <w:sz w:val="20"/>
        </w:rPr>
        <w:instrText xml:space="preserve"> \* MERGEFORMAT </w:instrText>
      </w:r>
      <w:r w:rsidRPr="00885BAA">
        <w:rPr>
          <w:sz w:val="20"/>
        </w:rPr>
        <w:fldChar w:fldCharType="separate"/>
      </w:r>
      <w:r w:rsidRPr="00885BAA">
        <w:rPr>
          <w:sz w:val="20"/>
          <w:cs/>
        </w:rPr>
        <w:t>‎</w:t>
      </w:r>
      <w:r w:rsidRPr="00885BAA">
        <w:rPr>
          <w:sz w:val="20"/>
        </w:rPr>
        <w:t>F.13</w:t>
      </w:r>
      <w:r w:rsidRPr="00885BAA">
        <w:rPr>
          <w:sz w:val="20"/>
        </w:rPr>
        <w:fldChar w:fldCharType="end"/>
      </w:r>
      <w:r w:rsidRPr="00885BAA">
        <w:rPr>
          <w:sz w:val="20"/>
        </w:rPr>
        <w:t xml:space="preserve">, it shall not contain any SEI message that has </w:t>
      </w:r>
      <w:proofErr w:type="spellStart"/>
      <w:r w:rsidRPr="00885BAA">
        <w:rPr>
          <w:sz w:val="20"/>
        </w:rPr>
        <w:t>payloadType</w:t>
      </w:r>
      <w:proofErr w:type="spellEnd"/>
      <w:r w:rsidRPr="00885BAA">
        <w:rPr>
          <w:sz w:val="20"/>
        </w:rPr>
        <w:t xml:space="preserve"> less than 24 or equal to 45, 47, 137, 142, 144, 147, 148, 149, 150, 151, 154, 155, 156, 200, 201, 202, 205, 210, 211, 212, </w:t>
      </w:r>
      <w:r w:rsidR="002223B9" w:rsidRPr="00885BAA">
        <w:rPr>
          <w:sz w:val="20"/>
        </w:rPr>
        <w:t>213, 214, 215, 216, 218, 220, 221, 222, 223, 224, or 225,</w:t>
      </w:r>
      <w:r w:rsidRPr="00885BAA">
        <w:rPr>
          <w:sz w:val="20"/>
        </w:rPr>
        <w:t xml:space="preserve"> that is not included in a scalable nesting SEI message, and the first SEI message in the SEI NAL unit shall have </w:t>
      </w:r>
      <w:proofErr w:type="spellStart"/>
      <w:r w:rsidRPr="00885BAA">
        <w:rPr>
          <w:sz w:val="20"/>
        </w:rPr>
        <w:t>payloadType</w:t>
      </w:r>
      <w:proofErr w:type="spellEnd"/>
      <w:r w:rsidRPr="00885BAA">
        <w:rPr>
          <w:sz w:val="20"/>
        </w:rPr>
        <w:t xml:space="preserve"> in the range of 24 to 35, inclusive.</w:t>
      </w:r>
    </w:p>
    <w:p w14:paraId="53F7F6E9" w14:textId="77777777" w:rsidR="004612A2" w:rsidRPr="00885BAA" w:rsidRDefault="004612A2" w:rsidP="004612A2">
      <w:pPr>
        <w:rPr>
          <w:sz w:val="20"/>
        </w:rPr>
      </w:pPr>
      <w:r w:rsidRPr="00885BAA">
        <w:rPr>
          <w:sz w:val="20"/>
        </w:rPr>
        <w:t xml:space="preserve">When an SEI NAL unit contains an SEI message with </w:t>
      </w:r>
      <w:proofErr w:type="spellStart"/>
      <w:r w:rsidRPr="00885BAA">
        <w:rPr>
          <w:sz w:val="20"/>
        </w:rPr>
        <w:t>payloadType</w:t>
      </w:r>
      <w:proofErr w:type="spellEnd"/>
      <w:r w:rsidRPr="00885BAA">
        <w:rPr>
          <w:sz w:val="20"/>
        </w:rPr>
        <w:t xml:space="preserve"> equal to 24, 28, or 29, it shall not contain any SEI message with </w:t>
      </w:r>
      <w:proofErr w:type="spellStart"/>
      <w:r w:rsidRPr="00885BAA">
        <w:rPr>
          <w:sz w:val="20"/>
        </w:rPr>
        <w:t>payloadType</w:t>
      </w:r>
      <w:proofErr w:type="spellEnd"/>
      <w:r w:rsidRPr="00885BAA">
        <w:rPr>
          <w:sz w:val="20"/>
        </w:rPr>
        <w:t xml:space="preserve"> not equal to 24, 28, or 29.</w:t>
      </w:r>
    </w:p>
    <w:p w14:paraId="6AC837FC" w14:textId="77777777" w:rsidR="004612A2" w:rsidRPr="00885BAA" w:rsidRDefault="004612A2" w:rsidP="004612A2">
      <w:pPr>
        <w:rPr>
          <w:sz w:val="20"/>
        </w:rPr>
      </w:pPr>
      <w:r w:rsidRPr="00885BAA">
        <w:rPr>
          <w:sz w:val="20"/>
        </w:rPr>
        <w:t>When a scalable nesting SEI message (</w:t>
      </w:r>
      <w:proofErr w:type="spellStart"/>
      <w:r w:rsidRPr="00885BAA">
        <w:rPr>
          <w:sz w:val="20"/>
        </w:rPr>
        <w:t>payloadType</w:t>
      </w:r>
      <w:proofErr w:type="spellEnd"/>
      <w:r w:rsidRPr="00885BAA">
        <w:rPr>
          <w:sz w:val="20"/>
        </w:rPr>
        <w:t xml:space="preserve"> is equal to 30) is present in an SEI NAL unit, it shall be the only SEI message in the SEI NAL unit.</w:t>
      </w:r>
    </w:p>
    <w:p w14:paraId="1E18BB9B" w14:textId="77777777" w:rsidR="004612A2" w:rsidRPr="00885BAA" w:rsidRDefault="004612A2" w:rsidP="004612A2">
      <w:pPr>
        <w:rPr>
          <w:rFonts w:eastAsia="SimSun"/>
          <w:sz w:val="20"/>
        </w:rPr>
      </w:pPr>
      <w:r w:rsidRPr="00885BAA">
        <w:rPr>
          <w:rFonts w:eastAsia="SimSun"/>
          <w:sz w:val="20"/>
        </w:rPr>
        <w:t xml:space="preserve">The semantics for SEI messages with </w:t>
      </w:r>
      <w:proofErr w:type="spellStart"/>
      <w:r w:rsidRPr="00885BAA">
        <w:rPr>
          <w:rFonts w:eastAsia="SimSun"/>
          <w:sz w:val="20"/>
        </w:rPr>
        <w:t>payloadType</w:t>
      </w:r>
      <w:proofErr w:type="spellEnd"/>
      <w:r w:rsidRPr="00885BAA">
        <w:rPr>
          <w:rFonts w:eastAsia="SimSun"/>
          <w:sz w:val="20"/>
        </w:rPr>
        <w:t xml:space="preserve"> in the range of 24 to 35, inclusive, are specified in the following.</w:t>
      </w:r>
    </w:p>
    <w:p w14:paraId="3B78584E" w14:textId="77777777" w:rsidR="00503683" w:rsidRPr="00885BAA" w:rsidRDefault="00503683" w:rsidP="004612A2">
      <w:pPr>
        <w:rPr>
          <w:rFonts w:eastAsia="SimSun"/>
          <w:sz w:val="20"/>
        </w:rPr>
      </w:pPr>
    </w:p>
    <w:p w14:paraId="5552D9FF" w14:textId="77777777" w:rsidR="00C97C4B" w:rsidRPr="00885BAA" w:rsidRDefault="00C97C4B" w:rsidP="004612A2">
      <w:pPr>
        <w:rPr>
          <w:rFonts w:eastAsia="SimSun"/>
          <w:sz w:val="20"/>
        </w:rPr>
      </w:pPr>
    </w:p>
    <w:p w14:paraId="7C1B8301" w14:textId="52B9D6EA" w:rsidR="00C97C4B" w:rsidRPr="00885BAA" w:rsidRDefault="00C97C4B" w:rsidP="00C97C4B">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885BAA">
        <w:rPr>
          <w:rFonts w:ascii="Cambria" w:eastAsia="SimSun" w:hAnsi="Cambria"/>
          <w:i/>
          <w:noProof/>
          <w:szCs w:val="22"/>
          <w:lang w:val="en-CA"/>
        </w:rPr>
        <w:t>Replace subclause G.13.2 (until the beginning of the subclause G.13.2.1) as follows:</w:t>
      </w:r>
    </w:p>
    <w:p w14:paraId="5F78DF62" w14:textId="77777777" w:rsidR="00503683" w:rsidRPr="00885BAA" w:rsidRDefault="00503683" w:rsidP="004612A2">
      <w:pPr>
        <w:rPr>
          <w:lang w:val="en-CA"/>
        </w:rPr>
      </w:pPr>
    </w:p>
    <w:p w14:paraId="114156B6" w14:textId="18771D64" w:rsidR="00C97C4B" w:rsidRPr="00885BAA" w:rsidRDefault="00613C31" w:rsidP="00C97C4B">
      <w:pPr>
        <w:keepNext/>
        <w:numPr>
          <w:ilvl w:val="2"/>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rPr>
          <w:rFonts w:eastAsia="MS Mincho"/>
          <w:b/>
          <w:bCs/>
          <w:sz w:val="20"/>
          <w:lang w:val="en-GB"/>
        </w:rPr>
      </w:pPr>
      <w:bookmarkStart w:id="12" w:name="_Toc226457279"/>
      <w:bookmarkStart w:id="13" w:name="_Toc248045681"/>
      <w:bookmarkStart w:id="14" w:name="_Toc353889162"/>
      <w:bookmarkStart w:id="15" w:name="_Toc182294924"/>
      <w:r w:rsidRPr="00885BAA">
        <w:rPr>
          <w:rFonts w:eastAsia="MS Mincho"/>
          <w:b/>
          <w:bCs/>
          <w:sz w:val="20"/>
          <w:lang w:val="en-GB"/>
        </w:rPr>
        <w:t xml:space="preserve">G.13.2 </w:t>
      </w:r>
      <w:r w:rsidR="00C97C4B" w:rsidRPr="00885BAA">
        <w:rPr>
          <w:rFonts w:eastAsia="MS Mincho"/>
          <w:b/>
          <w:bCs/>
          <w:sz w:val="20"/>
          <w:lang w:val="en-GB"/>
        </w:rPr>
        <w:t>SEI message semantics</w:t>
      </w:r>
      <w:bookmarkStart w:id="16" w:name="_Toc198881674"/>
      <w:bookmarkEnd w:id="12"/>
      <w:bookmarkEnd w:id="13"/>
      <w:bookmarkEnd w:id="14"/>
      <w:bookmarkEnd w:id="15"/>
      <w:bookmarkEnd w:id="16"/>
    </w:p>
    <w:p w14:paraId="12A845D5" w14:textId="77777777" w:rsidR="00C97C4B" w:rsidRPr="00885BAA"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 xml:space="preserve">Depending on </w:t>
      </w:r>
      <w:proofErr w:type="spellStart"/>
      <w:r w:rsidRPr="00885BAA">
        <w:rPr>
          <w:rFonts w:eastAsia="MS Mincho"/>
          <w:sz w:val="20"/>
          <w:lang w:val="en-GB"/>
        </w:rPr>
        <w:t>payloadType</w:t>
      </w:r>
      <w:proofErr w:type="spellEnd"/>
      <w:r w:rsidRPr="00885BAA">
        <w:rPr>
          <w:rFonts w:eastAsia="MS Mincho"/>
          <w:sz w:val="20"/>
          <w:lang w:val="en-GB"/>
        </w:rPr>
        <w:t>, the corresponding SEI message semantics are extended as follows:</w:t>
      </w:r>
    </w:p>
    <w:p w14:paraId="5C8BBB51" w14:textId="64E8D5B5" w:rsidR="00C97C4B" w:rsidRPr="00885BAA"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
      </w:pPr>
      <w:r w:rsidRPr="00885BAA">
        <w:rPr>
          <w:rFonts w:eastAsia="MS Mincho"/>
          <w:sz w:val="20"/>
          <w:lang w:val="en-GB"/>
        </w:rPr>
        <w:t>–</w:t>
      </w:r>
      <w:r w:rsidRPr="00885BAA">
        <w:rPr>
          <w:rFonts w:eastAsia="MS Mincho"/>
          <w:sz w:val="20"/>
          <w:lang w:val="en-GB"/>
        </w:rPr>
        <w:tab/>
        <w:t xml:space="preserve">If </w:t>
      </w:r>
      <w:proofErr w:type="spellStart"/>
      <w:r w:rsidRPr="00885BAA">
        <w:rPr>
          <w:rFonts w:eastAsia="MS Mincho"/>
          <w:sz w:val="20"/>
          <w:lang w:val="en-GB"/>
        </w:rPr>
        <w:t>payloadType</w:t>
      </w:r>
      <w:proofErr w:type="spellEnd"/>
      <w:r w:rsidRPr="00885BAA">
        <w:rPr>
          <w:rFonts w:eastAsia="MS Mincho"/>
          <w:sz w:val="20"/>
          <w:lang w:val="en-GB"/>
        </w:rPr>
        <w:t xml:space="preserve"> is equal to 2, 3, 6, 7, 8, 9, 10, 11, 12, 13, 14, 15, 16, 17, 18, 19, 20, 21, 22, 23, 45, 47, 137, 142, 144, 147, 148, 149, 150, 151, 154, 155, 156, 200, 201, 202, 205, 210, 211, 212</w:t>
      </w:r>
      <w:r w:rsidR="002223B9" w:rsidRPr="00885BAA">
        <w:rPr>
          <w:sz w:val="20"/>
        </w:rPr>
        <w:t>, 213, 214, 215, 216, 218, 220, 221, 222, 223, 224, or 225</w:t>
      </w:r>
      <w:r w:rsidRPr="00885BAA">
        <w:rPr>
          <w:rFonts w:eastAsia="MS Mincho"/>
          <w:sz w:val="20"/>
          <w:lang w:val="en-GB"/>
        </w:rPr>
        <w:t>, the following applies:</w:t>
      </w:r>
    </w:p>
    <w:p w14:paraId="779E0271"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If the SEI message is not included in an MVC scalable nesting SEI message, it applies to the view component of the current access unit with </w:t>
      </w:r>
      <w:proofErr w:type="spellStart"/>
      <w:r w:rsidRPr="00885BAA">
        <w:rPr>
          <w:rFonts w:eastAsia="MS Mincho"/>
          <w:sz w:val="20"/>
          <w:lang w:val="en-GB"/>
        </w:rPr>
        <w:t>VOIdx</w:t>
      </w:r>
      <w:proofErr w:type="spellEnd"/>
      <w:r w:rsidRPr="00885BAA">
        <w:rPr>
          <w:rFonts w:eastAsia="MS Mincho"/>
          <w:sz w:val="20"/>
          <w:lang w:val="en-GB"/>
        </w:rPr>
        <w:t xml:space="preserve"> equal to </w:t>
      </w:r>
      <w:proofErr w:type="spellStart"/>
      <w:r w:rsidRPr="00885BAA">
        <w:rPr>
          <w:rFonts w:eastAsia="MS Mincho"/>
          <w:sz w:val="20"/>
          <w:lang w:val="en-GB"/>
        </w:rPr>
        <w:t>VOIdxMin</w:t>
      </w:r>
      <w:proofErr w:type="spellEnd"/>
      <w:r w:rsidRPr="00885BAA">
        <w:rPr>
          <w:rFonts w:eastAsia="MS Mincho"/>
          <w:sz w:val="20"/>
          <w:lang w:val="en-GB"/>
        </w:rPr>
        <w:t>.</w:t>
      </w:r>
    </w:p>
    <w:p w14:paraId="03D09819"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(the SEI message is included in an MVC scalable nesting SEI message), it applies to all view components of the current access unit when </w:t>
      </w:r>
      <w:proofErr w:type="spellStart"/>
      <w:r w:rsidRPr="00885BAA">
        <w:rPr>
          <w:rFonts w:eastAsia="MS Mincho"/>
          <w:sz w:val="20"/>
          <w:lang w:val="en-GB"/>
        </w:rPr>
        <w:t>all_view_components_in_au_flag</w:t>
      </w:r>
      <w:proofErr w:type="spellEnd"/>
      <w:r w:rsidRPr="00885BAA">
        <w:rPr>
          <w:rFonts w:eastAsia="MS Mincho"/>
          <w:sz w:val="20"/>
          <w:lang w:val="en-GB"/>
        </w:rPr>
        <w:t xml:space="preserve"> is equal to 1, or it applies to all view components of the current access unit with </w:t>
      </w:r>
      <w:proofErr w:type="spellStart"/>
      <w:r w:rsidRPr="00885BAA">
        <w:rPr>
          <w:rFonts w:eastAsia="MS Mincho"/>
          <w:sz w:val="20"/>
          <w:lang w:val="en-GB"/>
        </w:rPr>
        <w:t>view_id</w:t>
      </w:r>
      <w:proofErr w:type="spellEnd"/>
      <w:r w:rsidRPr="00885BAA">
        <w:rPr>
          <w:rFonts w:eastAsia="MS Mincho"/>
          <w:sz w:val="20"/>
          <w:lang w:val="en-GB"/>
        </w:rPr>
        <w:t xml:space="preserve"> equal to </w:t>
      </w:r>
      <w:proofErr w:type="spellStart"/>
      <w:r w:rsidRPr="00885BAA">
        <w:rPr>
          <w:rFonts w:eastAsia="MS Mincho"/>
          <w:sz w:val="20"/>
          <w:lang w:val="en-GB"/>
        </w:rPr>
        <w:t>sei_view_id</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for any </w:t>
      </w:r>
      <w:proofErr w:type="spellStart"/>
      <w:r w:rsidRPr="00885BAA">
        <w:rPr>
          <w:rFonts w:eastAsia="MS Mincho"/>
          <w:sz w:val="20"/>
          <w:lang w:val="en-GB"/>
        </w:rPr>
        <w:t>i</w:t>
      </w:r>
      <w:proofErr w:type="spellEnd"/>
      <w:r w:rsidRPr="00885BAA">
        <w:rPr>
          <w:rFonts w:eastAsia="MS Mincho"/>
          <w:sz w:val="20"/>
          <w:lang w:val="en-GB"/>
        </w:rPr>
        <w:t xml:space="preserve"> in the range of 0 to num_view_components_minus1, inclusive, when </w:t>
      </w:r>
      <w:proofErr w:type="spellStart"/>
      <w:r w:rsidRPr="00885BAA">
        <w:rPr>
          <w:rFonts w:eastAsia="MS Mincho"/>
          <w:sz w:val="20"/>
          <w:lang w:val="en-GB"/>
        </w:rPr>
        <w:t>all_view_components_in_au_flag</w:t>
      </w:r>
      <w:proofErr w:type="spellEnd"/>
      <w:r w:rsidRPr="00885BAA">
        <w:rPr>
          <w:rFonts w:eastAsia="MS Mincho"/>
          <w:sz w:val="20"/>
          <w:lang w:val="en-GB"/>
        </w:rPr>
        <w:t xml:space="preserve"> is equal to 0. When </w:t>
      </w:r>
      <w:proofErr w:type="spellStart"/>
      <w:r w:rsidRPr="00885BAA">
        <w:rPr>
          <w:rFonts w:eastAsia="MS Mincho"/>
          <w:sz w:val="20"/>
          <w:lang w:val="en-GB"/>
        </w:rPr>
        <w:t>payloadType</w:t>
      </w:r>
      <w:proofErr w:type="spellEnd"/>
      <w:r w:rsidRPr="00885BAA">
        <w:rPr>
          <w:rFonts w:eastAsia="MS Mincho"/>
          <w:sz w:val="20"/>
          <w:lang w:val="en-GB"/>
        </w:rPr>
        <w:t xml:space="preserve"> is equal to 10 for the SEI message that is included in an MVC scalable nesting SEI message, the semantics for </w:t>
      </w:r>
      <w:proofErr w:type="spellStart"/>
      <w:r w:rsidRPr="00885BAA">
        <w:rPr>
          <w:rFonts w:eastAsia="MS Mincho"/>
          <w:sz w:val="20"/>
          <w:lang w:val="en-GB"/>
        </w:rPr>
        <w:t>sub_seq_layer_num</w:t>
      </w:r>
      <w:proofErr w:type="spellEnd"/>
      <w:r w:rsidRPr="00885BAA">
        <w:rPr>
          <w:rFonts w:eastAsia="MS Mincho"/>
          <w:sz w:val="20"/>
          <w:lang w:val="en-GB"/>
        </w:rPr>
        <w:t xml:space="preserve"> of the sub-sequence information SEI message is modified as follows:</w:t>
      </w:r>
    </w:p>
    <w:p w14:paraId="7467B20C"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91"/>
        <w:rPr>
          <w:rFonts w:eastAsia="MS Mincho"/>
          <w:sz w:val="20"/>
          <w:lang w:val="en-GB"/>
        </w:rPr>
      </w:pPr>
      <w:proofErr w:type="spellStart"/>
      <w:r w:rsidRPr="00885BAA">
        <w:rPr>
          <w:rFonts w:eastAsia="MS Mincho"/>
          <w:b/>
          <w:sz w:val="20"/>
          <w:lang w:val="en-GB"/>
        </w:rPr>
        <w:t>sub_seq_layer_num</w:t>
      </w:r>
      <w:proofErr w:type="spellEnd"/>
      <w:r w:rsidRPr="00885BAA">
        <w:rPr>
          <w:rFonts w:eastAsia="MS Mincho"/>
          <w:sz w:val="20"/>
          <w:lang w:val="en-GB"/>
        </w:rPr>
        <w:t xml:space="preserve"> specifies the sub-sequence layer number of the current picture. When the current picture resides in a sub-sequence for which the first picture in decoding order is an IDR picture, the value of </w:t>
      </w:r>
      <w:proofErr w:type="spellStart"/>
      <w:r w:rsidRPr="00885BAA">
        <w:rPr>
          <w:rFonts w:eastAsia="MS Mincho"/>
          <w:sz w:val="20"/>
          <w:lang w:val="en-GB"/>
        </w:rPr>
        <w:t>sub_seq_layer_num</w:t>
      </w:r>
      <w:proofErr w:type="spellEnd"/>
      <w:r w:rsidRPr="00885BAA">
        <w:rPr>
          <w:rFonts w:eastAsia="MS Mincho"/>
          <w:sz w:val="20"/>
          <w:lang w:val="en-GB"/>
        </w:rPr>
        <w:t xml:space="preserve"> shall be equal to 0. For a non-paired reference field, the value of </w:t>
      </w:r>
      <w:proofErr w:type="spellStart"/>
      <w:r w:rsidRPr="00885BAA">
        <w:rPr>
          <w:rFonts w:eastAsia="MS Mincho"/>
          <w:sz w:val="20"/>
          <w:lang w:val="en-GB"/>
        </w:rPr>
        <w:t>sub_seq_layer_num</w:t>
      </w:r>
      <w:proofErr w:type="spellEnd"/>
      <w:r w:rsidRPr="00885BAA">
        <w:rPr>
          <w:rFonts w:eastAsia="MS Mincho"/>
          <w:sz w:val="20"/>
          <w:lang w:val="en-GB"/>
        </w:rPr>
        <w:t xml:space="preserve"> shall be equal to 0. </w:t>
      </w:r>
      <w:proofErr w:type="spellStart"/>
      <w:r w:rsidRPr="00885BAA">
        <w:rPr>
          <w:rFonts w:eastAsia="MS Mincho"/>
          <w:sz w:val="20"/>
          <w:lang w:val="en-GB"/>
        </w:rPr>
        <w:t>sub_seq_layer_num</w:t>
      </w:r>
      <w:proofErr w:type="spellEnd"/>
      <w:r w:rsidRPr="00885BAA">
        <w:rPr>
          <w:rFonts w:eastAsia="MS Mincho"/>
          <w:sz w:val="20"/>
          <w:lang w:val="en-GB"/>
        </w:rPr>
        <w:t xml:space="preserve"> shall be in the range of 0 to 255, inclusive.</w:t>
      </w:r>
    </w:p>
    <w:p w14:paraId="492674B0" w14:textId="77777777" w:rsidR="00C97C4B" w:rsidRPr="00885BAA"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if </w:t>
      </w:r>
      <w:proofErr w:type="spellStart"/>
      <w:r w:rsidRPr="00885BAA">
        <w:rPr>
          <w:rFonts w:eastAsia="MS Mincho"/>
          <w:sz w:val="20"/>
          <w:lang w:val="en-GB"/>
        </w:rPr>
        <w:t>payloadType</w:t>
      </w:r>
      <w:proofErr w:type="spellEnd"/>
      <w:r w:rsidRPr="00885BAA">
        <w:rPr>
          <w:rFonts w:eastAsia="MS Mincho"/>
          <w:sz w:val="20"/>
          <w:lang w:val="en-GB"/>
        </w:rPr>
        <w:t xml:space="preserve"> is equal to 0 or 1, the following applies:</w:t>
      </w:r>
    </w:p>
    <w:p w14:paraId="6357675E" w14:textId="608343D5"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If the SEI message is not included in an MVC scalable nesting SEI message, the following applies. When the SEI message and all other SEI messages with </w:t>
      </w:r>
      <w:proofErr w:type="spellStart"/>
      <w:r w:rsidRPr="00885BAA">
        <w:rPr>
          <w:rFonts w:eastAsia="MS Mincho"/>
          <w:sz w:val="20"/>
          <w:lang w:val="en-GB"/>
        </w:rPr>
        <w:t>payloadType</w:t>
      </w:r>
      <w:proofErr w:type="spellEnd"/>
      <w:r w:rsidRPr="00885BAA">
        <w:rPr>
          <w:rFonts w:eastAsia="MS Mincho"/>
          <w:sz w:val="20"/>
          <w:lang w:val="en-GB"/>
        </w:rPr>
        <w:t xml:space="preserve"> equal to 0 or 1 not included in an MVC scalable nesting SEI message are used as the buffering period and picture timing SEI messages for checking the bitstream conformance according to Annex </w:t>
      </w:r>
      <w:r w:rsidRPr="00885BAA">
        <w:rPr>
          <w:rFonts w:eastAsia="MS Mincho"/>
          <w:sz w:val="20"/>
          <w:lang w:val="en-GB"/>
        </w:rPr>
        <w:fldChar w:fldCharType="begin" w:fldLock="1"/>
      </w:r>
      <w:r w:rsidRPr="00885BAA">
        <w:rPr>
          <w:rFonts w:eastAsia="MS Mincho"/>
          <w:sz w:val="20"/>
          <w:lang w:val="en-GB"/>
        </w:rPr>
        <w:instrText xml:space="preserve"> REF _Ref288348986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C</w:t>
      </w:r>
      <w:r w:rsidRPr="00885BAA">
        <w:rPr>
          <w:rFonts w:eastAsia="MS Mincho"/>
          <w:sz w:val="20"/>
          <w:lang w:val="en-GB"/>
        </w:rPr>
        <w:fldChar w:fldCharType="end"/>
      </w:r>
      <w:r w:rsidRPr="00885BAA">
        <w:rPr>
          <w:rFonts w:eastAsia="MS Mincho"/>
          <w:sz w:val="20"/>
          <w:lang w:val="en-GB"/>
        </w:rPr>
        <w:t xml:space="preserve"> and the decoding process specified in </w:t>
      </w:r>
      <w:r w:rsidR="00BF05DC" w:rsidRPr="00885BAA">
        <w:rPr>
          <w:rFonts w:eastAsia="MS Mincho"/>
          <w:sz w:val="20"/>
          <w:lang w:val="en-GB"/>
        </w:rPr>
        <w:t>sub</w:t>
      </w:r>
      <w:r w:rsidRPr="00885BAA">
        <w:rPr>
          <w:rFonts w:eastAsia="MS Mincho"/>
          <w:sz w:val="20"/>
          <w:lang w:val="en-GB"/>
        </w:rPr>
        <w:t>clauses </w:t>
      </w:r>
      <w:r w:rsidRPr="00885BAA">
        <w:rPr>
          <w:rFonts w:eastAsia="MS Mincho"/>
          <w:sz w:val="20"/>
          <w:lang w:val="en-GB"/>
        </w:rPr>
        <w:fldChar w:fldCharType="begin" w:fldLock="1"/>
      </w:r>
      <w:r w:rsidRPr="00885BAA">
        <w:rPr>
          <w:rFonts w:eastAsia="MS Mincho"/>
          <w:sz w:val="20"/>
          <w:lang w:val="en-GB"/>
        </w:rPr>
        <w:instrText xml:space="preserve"> REF _Ref20133850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2</w:t>
      </w:r>
      <w:r w:rsidRPr="00885BAA">
        <w:rPr>
          <w:rFonts w:eastAsia="MS Mincho"/>
          <w:sz w:val="20"/>
          <w:lang w:val="en-GB"/>
        </w:rPr>
        <w:fldChar w:fldCharType="end"/>
      </w:r>
      <w:r w:rsidRPr="00885BAA">
        <w:rPr>
          <w:rFonts w:eastAsia="MS Mincho"/>
          <w:sz w:val="20"/>
          <w:lang w:val="en-GB"/>
        </w:rPr>
        <w:t xml:space="preserve"> to </w:t>
      </w:r>
      <w:r w:rsidRPr="00885BAA">
        <w:rPr>
          <w:rFonts w:eastAsia="MS Mincho"/>
          <w:sz w:val="20"/>
          <w:lang w:val="en-GB"/>
        </w:rPr>
        <w:fldChar w:fldCharType="begin" w:fldLock="1"/>
      </w:r>
      <w:r w:rsidRPr="00885BAA">
        <w:rPr>
          <w:rFonts w:eastAsia="MS Mincho"/>
          <w:sz w:val="20"/>
          <w:lang w:val="en-GB"/>
        </w:rPr>
        <w:instrText xml:space="preserve"> REF _Ref24280994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9</w:t>
      </w:r>
      <w:r w:rsidRPr="00885BAA">
        <w:rPr>
          <w:rFonts w:eastAsia="MS Mincho"/>
          <w:sz w:val="20"/>
          <w:lang w:val="en-GB"/>
        </w:rPr>
        <w:fldChar w:fldCharType="end"/>
      </w:r>
      <w:r w:rsidRPr="00885BAA">
        <w:rPr>
          <w:rFonts w:eastAsia="MS Mincho"/>
          <w:sz w:val="20"/>
          <w:lang w:val="en-GB"/>
        </w:rPr>
        <w:t xml:space="preserve"> is used, the bitstream shall be conforming to this Recommendation | International Standard.</w:t>
      </w:r>
    </w:p>
    <w:p w14:paraId="2B255C6A" w14:textId="35229B2B"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(the SEI message is included in an MVC scalable nesting SEI message), the following applies. When the SEI message and all other SEI messages with </w:t>
      </w:r>
      <w:proofErr w:type="spellStart"/>
      <w:r w:rsidRPr="00885BAA">
        <w:rPr>
          <w:rFonts w:eastAsia="MS Mincho"/>
          <w:sz w:val="20"/>
          <w:lang w:val="en-GB"/>
        </w:rPr>
        <w:t>payloadType</w:t>
      </w:r>
      <w:proofErr w:type="spellEnd"/>
      <w:r w:rsidRPr="00885BAA">
        <w:rPr>
          <w:rFonts w:eastAsia="MS Mincho"/>
          <w:sz w:val="20"/>
          <w:lang w:val="en-GB"/>
        </w:rPr>
        <w:t xml:space="preserve"> equal to 0 or 1 included in an MVC scalable nesting SEI message with identical values of </w:t>
      </w:r>
      <w:proofErr w:type="spellStart"/>
      <w:r w:rsidRPr="00885BAA">
        <w:rPr>
          <w:rFonts w:eastAsia="MS Mincho"/>
          <w:sz w:val="20"/>
          <w:lang w:val="en-GB"/>
        </w:rPr>
        <w:t>sei_op_temporal_id</w:t>
      </w:r>
      <w:proofErr w:type="spellEnd"/>
      <w:r w:rsidRPr="00885BAA">
        <w:rPr>
          <w:rFonts w:eastAsia="MS Mincho"/>
          <w:sz w:val="20"/>
          <w:lang w:val="en-GB"/>
        </w:rPr>
        <w:t xml:space="preserve"> and </w:t>
      </w:r>
      <w:proofErr w:type="spellStart"/>
      <w:r w:rsidRPr="00885BAA">
        <w:rPr>
          <w:rFonts w:eastAsia="MS Mincho"/>
          <w:sz w:val="20"/>
          <w:lang w:val="en-GB"/>
        </w:rPr>
        <w:t>sei_op_view_id</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for all </w:t>
      </w:r>
      <w:proofErr w:type="spellStart"/>
      <w:r w:rsidRPr="00885BAA">
        <w:rPr>
          <w:rFonts w:eastAsia="MS Mincho"/>
          <w:sz w:val="20"/>
          <w:lang w:val="en-GB"/>
        </w:rPr>
        <w:t>i</w:t>
      </w:r>
      <w:proofErr w:type="spellEnd"/>
      <w:r w:rsidRPr="00885BAA">
        <w:rPr>
          <w:rFonts w:eastAsia="MS Mincho"/>
          <w:sz w:val="20"/>
          <w:lang w:val="en-GB"/>
        </w:rPr>
        <w:t xml:space="preserve"> in the range of 0 to </w:t>
      </w:r>
      <w:r w:rsidRPr="00885BAA">
        <w:rPr>
          <w:rFonts w:eastAsia="MS Mincho"/>
          <w:bCs/>
          <w:sz w:val="20"/>
          <w:lang w:val="en-GB"/>
        </w:rPr>
        <w:t xml:space="preserve">num_view_components_op_minus1, inclusive, </w:t>
      </w:r>
      <w:r w:rsidRPr="00885BAA">
        <w:rPr>
          <w:rFonts w:eastAsia="MS Mincho"/>
          <w:sz w:val="20"/>
          <w:lang w:val="en-GB"/>
        </w:rPr>
        <w:t>are used as the buffering period and picture timing SEI messages for checking the bitstream conformance according to Annex </w:t>
      </w:r>
      <w:r w:rsidRPr="00885BAA">
        <w:rPr>
          <w:rFonts w:eastAsia="MS Mincho"/>
          <w:sz w:val="20"/>
          <w:lang w:val="en-GB"/>
        </w:rPr>
        <w:fldChar w:fldCharType="begin" w:fldLock="1"/>
      </w:r>
      <w:r w:rsidRPr="00885BAA">
        <w:rPr>
          <w:rFonts w:eastAsia="MS Mincho"/>
          <w:sz w:val="20"/>
          <w:lang w:val="en-GB"/>
        </w:rPr>
        <w:instrText xml:space="preserve"> REF _Ref288348986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C</w:t>
      </w:r>
      <w:r w:rsidRPr="00885BAA">
        <w:rPr>
          <w:rFonts w:eastAsia="MS Mincho"/>
          <w:sz w:val="20"/>
          <w:lang w:val="en-GB"/>
        </w:rPr>
        <w:fldChar w:fldCharType="end"/>
      </w:r>
      <w:r w:rsidRPr="00885BAA">
        <w:rPr>
          <w:rFonts w:eastAsia="MS Mincho"/>
          <w:sz w:val="20"/>
          <w:lang w:val="en-GB"/>
        </w:rPr>
        <w:t xml:space="preserve">, the bitstream that would be obtained by invoking the bitstream extraction process as specified in </w:t>
      </w:r>
      <w:r w:rsidR="00BF05DC" w:rsidRPr="00885BAA">
        <w:rPr>
          <w:rFonts w:eastAsia="MS Mincho"/>
          <w:sz w:val="20"/>
          <w:lang w:val="en-GB"/>
        </w:rPr>
        <w:t>sub</w:t>
      </w:r>
      <w:r w:rsidRPr="00885BAA">
        <w:rPr>
          <w:rFonts w:eastAsia="MS Mincho"/>
          <w:sz w:val="20"/>
          <w:lang w:val="en-GB"/>
        </w:rPr>
        <w:t>clause </w:t>
      </w:r>
      <w:r w:rsidRPr="00885BAA">
        <w:rPr>
          <w:rFonts w:eastAsia="MS Mincho"/>
          <w:sz w:val="20"/>
          <w:lang w:val="en-GB"/>
        </w:rPr>
        <w:fldChar w:fldCharType="begin" w:fldLock="1"/>
      </w:r>
      <w:r w:rsidRPr="00885BAA">
        <w:rPr>
          <w:rFonts w:eastAsia="MS Mincho"/>
          <w:sz w:val="20"/>
          <w:lang w:val="en-GB"/>
        </w:rPr>
        <w:instrText xml:space="preserve"> REF _Ref203896133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G.8.3</w:t>
      </w:r>
      <w:r w:rsidRPr="00885BAA">
        <w:rPr>
          <w:rFonts w:eastAsia="MS Mincho"/>
          <w:sz w:val="20"/>
          <w:lang w:val="en-GB"/>
        </w:rPr>
        <w:fldChar w:fldCharType="end"/>
      </w:r>
      <w:r w:rsidRPr="00885BAA">
        <w:rPr>
          <w:rFonts w:eastAsia="MS Mincho"/>
          <w:sz w:val="20"/>
          <w:lang w:val="en-GB"/>
        </w:rPr>
        <w:t xml:space="preserve"> with </w:t>
      </w:r>
      <w:proofErr w:type="spellStart"/>
      <w:r w:rsidRPr="00885BAA">
        <w:rPr>
          <w:rFonts w:eastAsia="MS Mincho"/>
          <w:sz w:val="20"/>
          <w:lang w:val="en-GB"/>
        </w:rPr>
        <w:t>tIdTarget</w:t>
      </w:r>
      <w:proofErr w:type="spellEnd"/>
      <w:r w:rsidRPr="00885BAA">
        <w:rPr>
          <w:rFonts w:eastAsia="MS Mincho"/>
          <w:sz w:val="20"/>
          <w:lang w:val="en-GB"/>
        </w:rPr>
        <w:t xml:space="preserve"> equal to </w:t>
      </w:r>
      <w:proofErr w:type="spellStart"/>
      <w:r w:rsidRPr="00885BAA">
        <w:rPr>
          <w:rFonts w:eastAsia="MS Mincho"/>
          <w:sz w:val="20"/>
          <w:lang w:val="en-GB"/>
        </w:rPr>
        <w:t>sei_op_temporal_id</w:t>
      </w:r>
      <w:proofErr w:type="spellEnd"/>
      <w:r w:rsidRPr="00885BAA">
        <w:rPr>
          <w:rFonts w:eastAsia="MS Mincho"/>
          <w:sz w:val="20"/>
          <w:lang w:val="en-GB"/>
        </w:rPr>
        <w:t xml:space="preserve"> and </w:t>
      </w:r>
      <w:proofErr w:type="spellStart"/>
      <w:r w:rsidRPr="00885BAA">
        <w:rPr>
          <w:rFonts w:eastAsia="MS Mincho"/>
          <w:sz w:val="20"/>
          <w:lang w:val="en-GB"/>
        </w:rPr>
        <w:t>viewIdTargetList</w:t>
      </w:r>
      <w:proofErr w:type="spellEnd"/>
      <w:r w:rsidRPr="00885BAA">
        <w:rPr>
          <w:rFonts w:eastAsia="MS Mincho"/>
          <w:sz w:val="20"/>
          <w:lang w:val="en-GB"/>
        </w:rPr>
        <w:t xml:space="preserve"> equal to </w:t>
      </w:r>
      <w:proofErr w:type="spellStart"/>
      <w:r w:rsidRPr="00885BAA">
        <w:rPr>
          <w:rFonts w:eastAsia="MS Mincho"/>
          <w:sz w:val="20"/>
          <w:lang w:val="en-GB"/>
        </w:rPr>
        <w:t>sei_op_view_id</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for all </w:t>
      </w:r>
      <w:proofErr w:type="spellStart"/>
      <w:r w:rsidRPr="00885BAA">
        <w:rPr>
          <w:rFonts w:eastAsia="MS Mincho"/>
          <w:sz w:val="20"/>
          <w:lang w:val="en-GB"/>
        </w:rPr>
        <w:t>i</w:t>
      </w:r>
      <w:proofErr w:type="spellEnd"/>
      <w:r w:rsidRPr="00885BAA">
        <w:rPr>
          <w:rFonts w:eastAsia="MS Mincho"/>
          <w:sz w:val="20"/>
          <w:lang w:val="en-GB"/>
        </w:rPr>
        <w:t xml:space="preserve"> in the range of 0 to </w:t>
      </w:r>
      <w:r w:rsidRPr="00885BAA">
        <w:rPr>
          <w:rFonts w:eastAsia="MS Mincho"/>
          <w:bCs/>
          <w:sz w:val="20"/>
          <w:lang w:val="en-GB"/>
        </w:rPr>
        <w:t>num_view_components_op_minus1, inclusive,</w:t>
      </w:r>
      <w:r w:rsidRPr="00885BAA">
        <w:rPr>
          <w:rFonts w:eastAsia="MS Mincho"/>
          <w:sz w:val="20"/>
          <w:lang w:val="en-GB"/>
        </w:rPr>
        <w:t xml:space="preserve"> shall be conforming to this Recommendation | International Standard.</w:t>
      </w:r>
    </w:p>
    <w:p w14:paraId="53570B20" w14:textId="25841298"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
      </w:pPr>
      <w:r w:rsidRPr="00885BAA">
        <w:rPr>
          <w:rFonts w:eastAsia="MS Mincho"/>
          <w:sz w:val="20"/>
          <w:lang w:val="en-GB"/>
        </w:rPr>
        <w:t xml:space="preserve">In the semantics of </w:t>
      </w:r>
      <w:r w:rsidR="00BF05DC" w:rsidRPr="00885BAA">
        <w:rPr>
          <w:rFonts w:eastAsia="MS Mincho"/>
          <w:sz w:val="20"/>
          <w:lang w:val="en-GB"/>
        </w:rPr>
        <w:t>sub</w:t>
      </w:r>
      <w:r w:rsidRPr="00885BAA">
        <w:rPr>
          <w:rFonts w:eastAsia="MS Mincho"/>
          <w:sz w:val="20"/>
          <w:lang w:val="en-GB"/>
        </w:rPr>
        <w:t>clauses </w:t>
      </w:r>
      <w:r w:rsidRPr="00885BAA">
        <w:rPr>
          <w:rFonts w:eastAsia="MS Mincho"/>
          <w:sz w:val="20"/>
          <w:lang w:val="en-GB"/>
        </w:rPr>
        <w:fldChar w:fldCharType="begin" w:fldLock="1"/>
      </w:r>
      <w:r w:rsidRPr="00885BAA">
        <w:rPr>
          <w:rFonts w:eastAsia="MS Mincho"/>
          <w:sz w:val="20"/>
          <w:lang w:val="en-GB"/>
        </w:rPr>
        <w:instrText xml:space="preserve"> REF _Ref23740177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D.2.1</w:t>
      </w:r>
      <w:r w:rsidRPr="00885BAA">
        <w:rPr>
          <w:rFonts w:eastAsia="MS Mincho"/>
          <w:sz w:val="20"/>
          <w:lang w:val="en-GB"/>
        </w:rPr>
        <w:fldChar w:fldCharType="end"/>
      </w:r>
      <w:r w:rsidRPr="00885BAA">
        <w:rPr>
          <w:rFonts w:eastAsia="MS Mincho"/>
          <w:sz w:val="20"/>
          <w:lang w:val="en-GB"/>
        </w:rPr>
        <w:t xml:space="preserve"> and </w:t>
      </w:r>
      <w:r w:rsidRPr="00885BAA">
        <w:rPr>
          <w:rFonts w:eastAsia="MS Mincho"/>
          <w:sz w:val="20"/>
          <w:lang w:val="en-GB"/>
        </w:rPr>
        <w:fldChar w:fldCharType="begin" w:fldLock="1"/>
      </w:r>
      <w:r w:rsidRPr="00885BAA">
        <w:rPr>
          <w:rFonts w:eastAsia="MS Mincho"/>
          <w:sz w:val="20"/>
          <w:lang w:val="en-GB"/>
        </w:rPr>
        <w:instrText xml:space="preserve"> REF _Ref23740212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D.2.3</w:t>
      </w:r>
      <w:r w:rsidRPr="00885BAA">
        <w:rPr>
          <w:rFonts w:eastAsia="MS Mincho"/>
          <w:sz w:val="20"/>
          <w:lang w:val="en-GB"/>
        </w:rPr>
        <w:fldChar w:fldCharType="end"/>
      </w:r>
      <w:r w:rsidRPr="00885BAA">
        <w:rPr>
          <w:rFonts w:eastAsia="MS Mincho"/>
          <w:sz w:val="20"/>
          <w:lang w:val="en-GB"/>
        </w:rPr>
        <w:t xml:space="preserve">, the syntax elements </w:t>
      </w:r>
      <w:proofErr w:type="spellStart"/>
      <w:r w:rsidRPr="00885BAA">
        <w:rPr>
          <w:rFonts w:eastAsia="MS Mincho"/>
          <w:sz w:val="20"/>
          <w:lang w:val="en-GB"/>
        </w:rPr>
        <w:t>num_units_in_tick</w:t>
      </w:r>
      <w:proofErr w:type="spellEnd"/>
      <w:r w:rsidRPr="00885BAA">
        <w:rPr>
          <w:rFonts w:eastAsia="MS Mincho"/>
          <w:sz w:val="20"/>
          <w:lang w:val="en-GB"/>
        </w:rPr>
        <w:t xml:space="preserve">, </w:t>
      </w:r>
      <w:proofErr w:type="spellStart"/>
      <w:r w:rsidRPr="00885BAA">
        <w:rPr>
          <w:rFonts w:eastAsia="MS Mincho"/>
          <w:sz w:val="20"/>
          <w:lang w:val="en-GB"/>
        </w:rPr>
        <w:t>time_scale</w:t>
      </w:r>
      <w:proofErr w:type="spellEnd"/>
      <w:r w:rsidRPr="00885BAA">
        <w:rPr>
          <w:rFonts w:eastAsia="MS Mincho"/>
          <w:sz w:val="20"/>
          <w:lang w:val="en-GB"/>
        </w:rPr>
        <w:t xml:space="preserve">, </w:t>
      </w:r>
      <w:proofErr w:type="spellStart"/>
      <w:r w:rsidRPr="00885BAA">
        <w:rPr>
          <w:rFonts w:eastAsia="MS Mincho"/>
          <w:sz w:val="20"/>
          <w:lang w:val="en-GB"/>
        </w:rPr>
        <w:t>fixed_frame_rate_flag</w:t>
      </w:r>
      <w:proofErr w:type="spellEnd"/>
      <w:r w:rsidRPr="00885BAA">
        <w:rPr>
          <w:rFonts w:eastAsia="MS Mincho"/>
          <w:sz w:val="20"/>
          <w:lang w:val="en-GB"/>
        </w:rPr>
        <w:t xml:space="preserve">, </w:t>
      </w:r>
      <w:proofErr w:type="spellStart"/>
      <w:r w:rsidRPr="00885BAA">
        <w:rPr>
          <w:rFonts w:eastAsia="MS Mincho"/>
          <w:sz w:val="20"/>
          <w:lang w:val="en-GB"/>
        </w:rPr>
        <w:t>nal_hrd_parameters_present_flag</w:t>
      </w:r>
      <w:proofErr w:type="spellEnd"/>
      <w:r w:rsidRPr="00885BAA">
        <w:rPr>
          <w:rFonts w:eastAsia="MS Mincho"/>
          <w:sz w:val="20"/>
          <w:lang w:val="en-GB"/>
        </w:rPr>
        <w:t xml:space="preserve">, </w:t>
      </w:r>
      <w:proofErr w:type="spellStart"/>
      <w:r w:rsidRPr="00885BAA">
        <w:rPr>
          <w:rFonts w:eastAsia="MS Mincho"/>
          <w:sz w:val="20"/>
          <w:lang w:val="en-GB"/>
        </w:rPr>
        <w:t>vcl_hrd_parameters_present_flag</w:t>
      </w:r>
      <w:proofErr w:type="spellEnd"/>
      <w:r w:rsidRPr="00885BAA">
        <w:rPr>
          <w:rFonts w:eastAsia="MS Mincho"/>
          <w:sz w:val="20"/>
          <w:lang w:val="en-GB"/>
        </w:rPr>
        <w:t xml:space="preserve">, </w:t>
      </w:r>
      <w:proofErr w:type="spellStart"/>
      <w:r w:rsidRPr="00885BAA">
        <w:rPr>
          <w:rFonts w:eastAsia="MS Mincho"/>
          <w:sz w:val="20"/>
          <w:lang w:val="en-GB"/>
        </w:rPr>
        <w:t>low_delay_hrd_flag</w:t>
      </w:r>
      <w:proofErr w:type="spellEnd"/>
      <w:r w:rsidRPr="00885BAA">
        <w:rPr>
          <w:rFonts w:eastAsia="MS Mincho"/>
          <w:sz w:val="20"/>
          <w:lang w:val="en-GB"/>
        </w:rPr>
        <w:t xml:space="preserve">, and </w:t>
      </w:r>
      <w:proofErr w:type="spellStart"/>
      <w:r w:rsidRPr="00885BAA">
        <w:rPr>
          <w:rFonts w:eastAsia="MS Mincho"/>
          <w:sz w:val="20"/>
          <w:lang w:val="en-GB"/>
        </w:rPr>
        <w:t>pic_struct_present_flag</w:t>
      </w:r>
      <w:proofErr w:type="spellEnd"/>
      <w:r w:rsidRPr="00885BAA">
        <w:rPr>
          <w:rFonts w:eastAsia="MS Mincho"/>
          <w:sz w:val="20"/>
          <w:lang w:val="en-GB"/>
        </w:rPr>
        <w:t xml:space="preserve"> and the derived variables </w:t>
      </w:r>
      <w:proofErr w:type="spellStart"/>
      <w:r w:rsidRPr="00885BAA">
        <w:rPr>
          <w:rFonts w:eastAsia="MS Mincho"/>
          <w:sz w:val="20"/>
          <w:lang w:val="en-GB"/>
        </w:rPr>
        <w:t>NalHrdBpPresentFlag</w:t>
      </w:r>
      <w:proofErr w:type="spellEnd"/>
      <w:r w:rsidRPr="00885BAA">
        <w:rPr>
          <w:rFonts w:eastAsia="MS Mincho"/>
          <w:sz w:val="20"/>
          <w:lang w:val="en-GB"/>
        </w:rPr>
        <w:t xml:space="preserve">, </w:t>
      </w:r>
      <w:proofErr w:type="spellStart"/>
      <w:r w:rsidRPr="00885BAA">
        <w:rPr>
          <w:rFonts w:eastAsia="MS Mincho"/>
          <w:sz w:val="20"/>
          <w:lang w:val="en-GB"/>
        </w:rPr>
        <w:t>VclHrdBpPresentFlag</w:t>
      </w:r>
      <w:proofErr w:type="spellEnd"/>
      <w:r w:rsidRPr="00885BAA">
        <w:rPr>
          <w:rFonts w:eastAsia="MS Mincho"/>
          <w:sz w:val="20"/>
          <w:lang w:val="en-GB"/>
        </w:rPr>
        <w:t xml:space="preserve">, and </w:t>
      </w:r>
      <w:proofErr w:type="spellStart"/>
      <w:r w:rsidRPr="00885BAA">
        <w:rPr>
          <w:rFonts w:eastAsia="MS Mincho"/>
          <w:sz w:val="20"/>
          <w:lang w:val="en-GB"/>
        </w:rPr>
        <w:t>CpbDpbDelaysPresentFlag</w:t>
      </w:r>
      <w:proofErr w:type="spellEnd"/>
      <w:r w:rsidRPr="00885BAA">
        <w:rPr>
          <w:rFonts w:eastAsia="MS Mincho"/>
          <w:sz w:val="20"/>
          <w:lang w:val="en-GB"/>
        </w:rPr>
        <w:t xml:space="preserve"> are substituted with the syntax elements </w:t>
      </w:r>
      <w:proofErr w:type="spellStart"/>
      <w:r w:rsidRPr="00885BAA">
        <w:rPr>
          <w:rFonts w:eastAsia="MS Mincho"/>
          <w:sz w:val="20"/>
          <w:lang w:val="en-GB"/>
        </w:rPr>
        <w:t>vui_mvc_num_units_in_tick</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vui_mvc_time_scale</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vui_mvc_fixed_frame_rate_flag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vui_mvc_nal_hrd_parameters_present_flag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vui_mvc_vcl_hrd_parameters_present_flag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vui_mvc_low_delay_hrd_flag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w:t>
      </w:r>
      <w:proofErr w:type="spellStart"/>
      <w:r w:rsidRPr="00885BAA">
        <w:rPr>
          <w:rFonts w:eastAsia="MS Mincho"/>
          <w:sz w:val="20"/>
          <w:lang w:val="en-GB"/>
        </w:rPr>
        <w:t>vui_mvc_pic_struct_present_flag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the derived variables </w:t>
      </w:r>
      <w:proofErr w:type="spellStart"/>
      <w:r w:rsidRPr="00885BAA">
        <w:rPr>
          <w:rFonts w:eastAsia="MS Mincho"/>
          <w:sz w:val="20"/>
          <w:lang w:val="en-GB"/>
        </w:rPr>
        <w:t>VuiMvcNalHrdBpPresentFlag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VuiMvcVclHrdBpPresentFlag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w:t>
      </w:r>
      <w:proofErr w:type="spellStart"/>
      <w:r w:rsidRPr="00885BAA">
        <w:rPr>
          <w:rFonts w:eastAsia="MS Mincho"/>
          <w:sz w:val="20"/>
          <w:lang w:val="en-GB"/>
        </w:rPr>
        <w:t>VuiMvcCpbDpbDelaysPresentFlag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w:t>
      </w:r>
    </w:p>
    <w:p w14:paraId="4D52A271"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
      </w:pPr>
      <w:r w:rsidRPr="00885BAA">
        <w:rPr>
          <w:rFonts w:eastAsia="MS Mincho"/>
          <w:sz w:val="20"/>
          <w:lang w:val="en-GB"/>
        </w:rPr>
        <w:t xml:space="preserve">The values of </w:t>
      </w:r>
      <w:proofErr w:type="spellStart"/>
      <w:r w:rsidRPr="00885BAA">
        <w:rPr>
          <w:rFonts w:eastAsia="MS Mincho"/>
          <w:sz w:val="20"/>
          <w:lang w:val="en-GB"/>
        </w:rPr>
        <w:t>seq_parameter_set_</w:t>
      </w:r>
      <w:proofErr w:type="gramStart"/>
      <w:r w:rsidRPr="00885BAA">
        <w:rPr>
          <w:rFonts w:eastAsia="MS Mincho"/>
          <w:sz w:val="20"/>
          <w:lang w:val="en-GB"/>
        </w:rPr>
        <w:t>id's</w:t>
      </w:r>
      <w:proofErr w:type="spellEnd"/>
      <w:proofErr w:type="gramEnd"/>
      <w:r w:rsidRPr="00885BAA">
        <w:rPr>
          <w:rFonts w:eastAsia="MS Mincho"/>
          <w:sz w:val="20"/>
          <w:lang w:val="en-GB"/>
        </w:rPr>
        <w:t xml:space="preserve"> in all buffering period SEI messages included in MVC scalable nesting SEI messages and associated with operation points for which the greatest </w:t>
      </w:r>
      <w:proofErr w:type="spellStart"/>
      <w:r w:rsidRPr="00885BAA">
        <w:rPr>
          <w:rFonts w:eastAsia="MS Mincho"/>
          <w:sz w:val="20"/>
          <w:lang w:val="en-GB"/>
        </w:rPr>
        <w:t>VOIdx</w:t>
      </w:r>
      <w:proofErr w:type="spellEnd"/>
      <w:r w:rsidRPr="00885BAA">
        <w:rPr>
          <w:rFonts w:eastAsia="MS Mincho"/>
          <w:sz w:val="20"/>
          <w:lang w:val="en-GB"/>
        </w:rPr>
        <w:t xml:space="preserve"> values in the associated sub-bitstreams are identical shall be identical.</w:t>
      </w:r>
    </w:p>
    <w:p w14:paraId="762E9E64"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(all remaining </w:t>
      </w:r>
      <w:proofErr w:type="spellStart"/>
      <w:r w:rsidRPr="00885BAA">
        <w:rPr>
          <w:rFonts w:eastAsia="MS Mincho"/>
          <w:sz w:val="20"/>
          <w:lang w:val="en-GB"/>
        </w:rPr>
        <w:t>payloadType</w:t>
      </w:r>
      <w:proofErr w:type="spellEnd"/>
      <w:r w:rsidRPr="00885BAA">
        <w:rPr>
          <w:rFonts w:eastAsia="MS Mincho"/>
          <w:sz w:val="20"/>
          <w:lang w:val="en-GB"/>
        </w:rPr>
        <w:t xml:space="preserve"> values), the corresponding SEI message semantics are not extended.</w:t>
      </w:r>
    </w:p>
    <w:p w14:paraId="757F5E42"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lastRenderedPageBreak/>
        <w:t xml:space="preserve">When an SEI message having a particular value of </w:t>
      </w:r>
      <w:proofErr w:type="spellStart"/>
      <w:r w:rsidRPr="00885BAA">
        <w:rPr>
          <w:rFonts w:eastAsia="MS Mincho"/>
          <w:sz w:val="20"/>
          <w:lang w:val="en-GB"/>
        </w:rPr>
        <w:t>payloadType</w:t>
      </w:r>
      <w:proofErr w:type="spellEnd"/>
      <w:r w:rsidRPr="00885BAA">
        <w:rPr>
          <w:rFonts w:eastAsia="MS Mincho"/>
          <w:sz w:val="20"/>
          <w:lang w:val="en-GB"/>
        </w:rPr>
        <w:t xml:space="preserve"> equal to 137 or 144, contained in an MVC scalable nesting SEI message, and applying to a particular combination of a list of </w:t>
      </w:r>
      <w:proofErr w:type="spellStart"/>
      <w:r w:rsidRPr="00885BAA">
        <w:rPr>
          <w:rFonts w:eastAsia="MS Mincho"/>
          <w:sz w:val="20"/>
          <w:lang w:val="en-GB"/>
        </w:rPr>
        <w:t>view_id</w:t>
      </w:r>
      <w:proofErr w:type="spellEnd"/>
      <w:r w:rsidRPr="00885BAA">
        <w:rPr>
          <w:rFonts w:eastAsia="MS Mincho"/>
          <w:sz w:val="20"/>
          <w:lang w:val="en-GB"/>
        </w:rPr>
        <w:t xml:space="preserve"> and a </w:t>
      </w:r>
      <w:proofErr w:type="spellStart"/>
      <w:r w:rsidRPr="00885BAA">
        <w:rPr>
          <w:rFonts w:eastAsia="MS Mincho"/>
          <w:sz w:val="20"/>
          <w:lang w:val="en-GB"/>
        </w:rPr>
        <w:t>temporal_id</w:t>
      </w:r>
      <w:proofErr w:type="spellEnd"/>
      <w:r w:rsidRPr="00885BAA">
        <w:rPr>
          <w:rFonts w:eastAsia="MS Mincho"/>
          <w:sz w:val="20"/>
          <w:lang w:val="en-GB"/>
        </w:rPr>
        <w:t xml:space="preserve"> is present in an access unit, the SEI message with the particular value of </w:t>
      </w:r>
      <w:proofErr w:type="spellStart"/>
      <w:r w:rsidRPr="00885BAA">
        <w:rPr>
          <w:rFonts w:eastAsia="MS Mincho"/>
          <w:sz w:val="20"/>
          <w:lang w:val="en-GB"/>
        </w:rPr>
        <w:t>payloadType</w:t>
      </w:r>
      <w:proofErr w:type="spellEnd"/>
      <w:r w:rsidRPr="00885BAA">
        <w:rPr>
          <w:rFonts w:eastAsia="MS Mincho"/>
          <w:sz w:val="20"/>
          <w:lang w:val="en-GB"/>
        </w:rPr>
        <w:t xml:space="preserve"> applying to the particular combination of a list of </w:t>
      </w:r>
      <w:proofErr w:type="spellStart"/>
      <w:r w:rsidRPr="00885BAA">
        <w:rPr>
          <w:rFonts w:eastAsia="MS Mincho"/>
          <w:sz w:val="20"/>
          <w:lang w:val="en-GB"/>
        </w:rPr>
        <w:t>view_id</w:t>
      </w:r>
      <w:proofErr w:type="spellEnd"/>
      <w:r w:rsidRPr="00885BAA">
        <w:rPr>
          <w:rFonts w:eastAsia="MS Mincho"/>
          <w:sz w:val="20"/>
          <w:lang w:val="en-GB"/>
        </w:rPr>
        <w:t xml:space="preserve"> and a </w:t>
      </w:r>
      <w:proofErr w:type="spellStart"/>
      <w:r w:rsidRPr="00885BAA">
        <w:rPr>
          <w:rFonts w:eastAsia="MS Mincho"/>
          <w:sz w:val="20"/>
          <w:lang w:val="en-GB"/>
        </w:rPr>
        <w:t>temporal_id</w:t>
      </w:r>
      <w:proofErr w:type="spellEnd"/>
      <w:r w:rsidRPr="00885BAA">
        <w:rPr>
          <w:rFonts w:eastAsia="MS Mincho"/>
          <w:sz w:val="20"/>
          <w:lang w:val="en-GB"/>
        </w:rPr>
        <w:t xml:space="preserve"> shall be present an MVC scalable nesting SEI message in the IDR access unit that is the first access unit of the coded video sequence.</w:t>
      </w:r>
    </w:p>
    <w:p w14:paraId="324FF49A"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 xml:space="preserve">All SEI messages having a particular value of </w:t>
      </w:r>
      <w:proofErr w:type="spellStart"/>
      <w:r w:rsidRPr="00885BAA">
        <w:rPr>
          <w:rFonts w:eastAsia="MS Mincho"/>
          <w:sz w:val="20"/>
          <w:lang w:val="en-GB"/>
        </w:rPr>
        <w:t>payloadType</w:t>
      </w:r>
      <w:proofErr w:type="spellEnd"/>
      <w:r w:rsidRPr="00885BAA">
        <w:rPr>
          <w:rFonts w:eastAsia="MS Mincho"/>
          <w:sz w:val="20"/>
          <w:lang w:val="en-GB"/>
        </w:rPr>
        <w:t xml:space="preserve"> equal to 137 or 144, contained in MVC scalable nesting SEI messages, and applying to a particular combination of a list of </w:t>
      </w:r>
      <w:proofErr w:type="spellStart"/>
      <w:r w:rsidRPr="00885BAA">
        <w:rPr>
          <w:rFonts w:eastAsia="MS Mincho"/>
          <w:sz w:val="20"/>
          <w:lang w:val="en-GB"/>
        </w:rPr>
        <w:t>view_id</w:t>
      </w:r>
      <w:proofErr w:type="spellEnd"/>
      <w:r w:rsidRPr="00885BAA">
        <w:rPr>
          <w:rFonts w:eastAsia="MS Mincho"/>
          <w:sz w:val="20"/>
          <w:lang w:val="en-GB"/>
        </w:rPr>
        <w:t xml:space="preserve"> and a </w:t>
      </w:r>
      <w:proofErr w:type="spellStart"/>
      <w:r w:rsidRPr="00885BAA">
        <w:rPr>
          <w:rFonts w:eastAsia="MS Mincho"/>
          <w:sz w:val="20"/>
          <w:lang w:val="en-GB"/>
        </w:rPr>
        <w:t>temporal_id</w:t>
      </w:r>
      <w:proofErr w:type="spellEnd"/>
      <w:r w:rsidRPr="00885BAA">
        <w:rPr>
          <w:rFonts w:eastAsia="MS Mincho"/>
          <w:sz w:val="20"/>
          <w:lang w:val="en-GB"/>
        </w:rPr>
        <w:t xml:space="preserve"> present in a coded video sequence shall have the same content.</w:t>
      </w:r>
    </w:p>
    <w:p w14:paraId="40677DB4" w14:textId="6AE8B9F1"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 xml:space="preserve">For the semantics of SEI messages with </w:t>
      </w:r>
      <w:proofErr w:type="spellStart"/>
      <w:r w:rsidRPr="00885BAA">
        <w:rPr>
          <w:rFonts w:eastAsia="MS Mincho"/>
          <w:sz w:val="20"/>
          <w:lang w:val="en-GB"/>
        </w:rPr>
        <w:t>payloadType</w:t>
      </w:r>
      <w:proofErr w:type="spellEnd"/>
      <w:r w:rsidRPr="00885BAA">
        <w:rPr>
          <w:rFonts w:eastAsia="MS Mincho"/>
          <w:sz w:val="20"/>
          <w:lang w:val="en-GB"/>
        </w:rPr>
        <w:t xml:space="preserve"> in the range of 0 to 23, inclusive, or equal to 45, 47, 137, 142, 144, 147, 148, 149, 150, 151, 154, 155, 156, 200, 201, 202, 205, 210, 211, 212</w:t>
      </w:r>
      <w:r w:rsidR="002223B9" w:rsidRPr="00885BAA">
        <w:rPr>
          <w:sz w:val="20"/>
        </w:rPr>
        <w:t>, 213, 214, 215, 216, 218, 220, 221, 222, 223, 224, or 225</w:t>
      </w:r>
      <w:r w:rsidRPr="00885BAA">
        <w:rPr>
          <w:rFonts w:eastAsia="MS Mincho"/>
          <w:sz w:val="20"/>
          <w:lang w:val="en-GB"/>
        </w:rPr>
        <w:t xml:space="preserve">, which are specified in </w:t>
      </w:r>
      <w:r w:rsidR="00BF05DC" w:rsidRPr="00885BAA">
        <w:rPr>
          <w:rFonts w:eastAsia="MS Mincho"/>
          <w:sz w:val="20"/>
          <w:lang w:val="en-GB"/>
        </w:rPr>
        <w:t>sub</w:t>
      </w:r>
      <w:r w:rsidRPr="00885BAA">
        <w:rPr>
          <w:rFonts w:eastAsia="MS Mincho"/>
          <w:sz w:val="20"/>
          <w:lang w:val="en-GB"/>
        </w:rPr>
        <w:t>clause </w:t>
      </w:r>
      <w:r w:rsidRPr="00885BAA">
        <w:rPr>
          <w:rFonts w:eastAsia="MS Mincho"/>
          <w:sz w:val="20"/>
          <w:lang w:val="en-GB"/>
        </w:rPr>
        <w:fldChar w:fldCharType="begin" w:fldLock="1"/>
      </w:r>
      <w:r w:rsidRPr="00885BAA">
        <w:rPr>
          <w:rFonts w:eastAsia="MS Mincho"/>
          <w:sz w:val="20"/>
          <w:lang w:val="en-GB"/>
        </w:rPr>
        <w:instrText xml:space="preserve"> REF _Ref220342660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D.2</w:t>
      </w:r>
      <w:r w:rsidRPr="00885BAA">
        <w:rPr>
          <w:rFonts w:eastAsia="MS Mincho"/>
          <w:sz w:val="20"/>
          <w:lang w:val="en-GB"/>
        </w:rPr>
        <w:fldChar w:fldCharType="end"/>
      </w:r>
      <w:r w:rsidRPr="00885BAA">
        <w:rPr>
          <w:rFonts w:eastAsia="MS Mincho"/>
          <w:sz w:val="20"/>
          <w:lang w:val="en-GB"/>
        </w:rPr>
        <w:t xml:space="preserve">, MVC sequence parameter set is substituted for sequence parameter set; the parameters of MVC sequence parameter set RBSP and picture parameter set RBSP that are in effect are specified in </w:t>
      </w:r>
      <w:r w:rsidR="00BF05DC" w:rsidRPr="00885BAA">
        <w:rPr>
          <w:rFonts w:eastAsia="MS Mincho"/>
          <w:sz w:val="20"/>
          <w:lang w:val="en-GB"/>
        </w:rPr>
        <w:t>sub</w:t>
      </w:r>
      <w:r w:rsidRPr="00885BAA">
        <w:rPr>
          <w:rFonts w:eastAsia="MS Mincho"/>
          <w:sz w:val="20"/>
          <w:lang w:val="en-GB"/>
        </w:rPr>
        <w:t>clauses </w:t>
      </w:r>
      <w:r w:rsidRPr="00885BAA">
        <w:rPr>
          <w:rFonts w:eastAsia="MS Mincho"/>
          <w:sz w:val="20"/>
          <w:lang w:val="en-GB"/>
        </w:rPr>
        <w:fldChar w:fldCharType="begin" w:fldLock="1"/>
      </w:r>
      <w:r w:rsidRPr="00885BAA">
        <w:rPr>
          <w:rFonts w:eastAsia="MS Mincho"/>
          <w:sz w:val="20"/>
          <w:lang w:val="en-GB"/>
        </w:rPr>
        <w:instrText xml:space="preserve"> REF _Ref206519358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G.7.4.2.1</w:t>
      </w:r>
      <w:r w:rsidRPr="00885BAA">
        <w:rPr>
          <w:rFonts w:eastAsia="MS Mincho"/>
          <w:sz w:val="20"/>
          <w:lang w:val="en-GB"/>
        </w:rPr>
        <w:fldChar w:fldCharType="end"/>
      </w:r>
      <w:r w:rsidRPr="00885BAA">
        <w:rPr>
          <w:rFonts w:eastAsia="MS Mincho"/>
          <w:sz w:val="20"/>
          <w:lang w:val="en-GB"/>
        </w:rPr>
        <w:t xml:space="preserve"> and </w:t>
      </w:r>
      <w:r w:rsidRPr="00885BAA">
        <w:rPr>
          <w:rFonts w:eastAsia="MS Mincho"/>
          <w:sz w:val="20"/>
          <w:lang w:val="en-GB"/>
        </w:rPr>
        <w:fldChar w:fldCharType="begin" w:fldLock="1"/>
      </w:r>
      <w:r w:rsidRPr="00885BAA">
        <w:rPr>
          <w:rFonts w:eastAsia="MS Mincho"/>
          <w:sz w:val="20"/>
          <w:lang w:val="en-GB"/>
        </w:rPr>
        <w:instrText xml:space="preserve"> REF _Ref206519407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G.7.4.2.2</w:t>
      </w:r>
      <w:r w:rsidRPr="00885BAA">
        <w:rPr>
          <w:rFonts w:eastAsia="MS Mincho"/>
          <w:sz w:val="20"/>
          <w:lang w:val="en-GB"/>
        </w:rPr>
        <w:fldChar w:fldCharType="end"/>
      </w:r>
      <w:r w:rsidRPr="00885BAA">
        <w:rPr>
          <w:rFonts w:eastAsia="MS Mincho"/>
          <w:sz w:val="20"/>
          <w:lang w:val="en-GB"/>
        </w:rPr>
        <w:t>, respectively.</w:t>
      </w:r>
    </w:p>
    <w:p w14:paraId="5D4E4059" w14:textId="2958C27D"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 xml:space="preserve">Coded video sequences conforming to one or more of the profiles specified in this annex shall not include SEI NAL units that contain SEI messages with </w:t>
      </w:r>
      <w:proofErr w:type="spellStart"/>
      <w:r w:rsidRPr="00885BAA">
        <w:rPr>
          <w:rFonts w:eastAsia="MS Mincho"/>
          <w:sz w:val="20"/>
          <w:lang w:val="en-GB"/>
        </w:rPr>
        <w:t>payloadType</w:t>
      </w:r>
      <w:proofErr w:type="spellEnd"/>
      <w:r w:rsidRPr="00885BAA">
        <w:rPr>
          <w:rFonts w:eastAsia="MS Mincho"/>
          <w:sz w:val="20"/>
          <w:lang w:val="en-GB"/>
        </w:rPr>
        <w:t xml:space="preserve"> in the range of 24 to 35, inclusive, which are specified in </w:t>
      </w:r>
      <w:r w:rsidR="00BF05DC" w:rsidRPr="00885BAA">
        <w:rPr>
          <w:rFonts w:eastAsia="MS Mincho"/>
          <w:sz w:val="20"/>
          <w:lang w:val="en-GB"/>
        </w:rPr>
        <w:t>sub</w:t>
      </w:r>
      <w:r w:rsidRPr="00885BAA">
        <w:rPr>
          <w:rFonts w:eastAsia="MS Mincho"/>
          <w:sz w:val="20"/>
          <w:lang w:val="en-GB"/>
        </w:rPr>
        <w:t>clause </w:t>
      </w:r>
      <w:r w:rsidRPr="00885BAA">
        <w:rPr>
          <w:rFonts w:eastAsia="MS Mincho"/>
          <w:sz w:val="20"/>
          <w:lang w:val="en-GB"/>
        </w:rPr>
        <w:fldChar w:fldCharType="begin" w:fldLock="1"/>
      </w:r>
      <w:r w:rsidRPr="00885BAA">
        <w:rPr>
          <w:rFonts w:eastAsia="MS Mincho"/>
          <w:sz w:val="20"/>
          <w:lang w:val="en-GB"/>
        </w:rPr>
        <w:instrText xml:space="preserve"> REF _Ref196208288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F.13</w:t>
      </w:r>
      <w:r w:rsidRPr="00885BAA">
        <w:rPr>
          <w:rFonts w:eastAsia="MS Mincho"/>
          <w:sz w:val="20"/>
          <w:lang w:val="en-GB"/>
        </w:rPr>
        <w:fldChar w:fldCharType="end"/>
      </w:r>
      <w:r w:rsidRPr="00885BAA">
        <w:rPr>
          <w:rFonts w:eastAsia="MS Mincho"/>
          <w:sz w:val="20"/>
          <w:lang w:val="en-GB"/>
        </w:rPr>
        <w:t>.</w:t>
      </w:r>
    </w:p>
    <w:p w14:paraId="1E078DFF" w14:textId="0DDA10A8"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 xml:space="preserve">When an SEI NAL unit contains an SEI message with </w:t>
      </w:r>
      <w:proofErr w:type="spellStart"/>
      <w:r w:rsidRPr="00885BAA">
        <w:rPr>
          <w:rFonts w:eastAsia="MS Mincho"/>
          <w:sz w:val="20"/>
          <w:lang w:val="en-GB"/>
        </w:rPr>
        <w:t>payloadType</w:t>
      </w:r>
      <w:proofErr w:type="spellEnd"/>
      <w:r w:rsidRPr="00885BAA">
        <w:rPr>
          <w:rFonts w:eastAsia="MS Mincho"/>
          <w:sz w:val="20"/>
          <w:lang w:val="en-GB"/>
        </w:rPr>
        <w:t xml:space="preserve"> in the range of 36 to 44, inclusive, or equal to 46, which are specified in </w:t>
      </w:r>
      <w:r w:rsidR="00BF05DC" w:rsidRPr="00885BAA">
        <w:rPr>
          <w:rFonts w:eastAsia="MS Mincho"/>
          <w:sz w:val="20"/>
          <w:lang w:val="en-GB"/>
        </w:rPr>
        <w:t>sub</w:t>
      </w:r>
      <w:r w:rsidRPr="00885BAA">
        <w:rPr>
          <w:rFonts w:eastAsia="MS Mincho"/>
          <w:sz w:val="20"/>
          <w:lang w:val="en-GB"/>
        </w:rPr>
        <w:t xml:space="preserve">clause </w:t>
      </w:r>
      <w:r w:rsidRPr="00885BAA">
        <w:rPr>
          <w:rFonts w:eastAsia="MS Mincho"/>
          <w:sz w:val="20"/>
          <w:lang w:val="en-GB"/>
        </w:rPr>
        <w:fldChar w:fldCharType="begin" w:fldLock="1"/>
      </w:r>
      <w:r w:rsidRPr="00885BAA">
        <w:rPr>
          <w:rFonts w:eastAsia="MS Mincho"/>
          <w:sz w:val="20"/>
          <w:lang w:val="en-GB"/>
        </w:rPr>
        <w:instrText xml:space="preserve"> REF _Ref217305750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G.13</w:t>
      </w:r>
      <w:r w:rsidRPr="00885BAA">
        <w:rPr>
          <w:rFonts w:eastAsia="MS Mincho"/>
          <w:sz w:val="20"/>
          <w:lang w:val="en-GB"/>
        </w:rPr>
        <w:fldChar w:fldCharType="end"/>
      </w:r>
      <w:r w:rsidRPr="00885BAA">
        <w:rPr>
          <w:rFonts w:eastAsia="MS Mincho"/>
          <w:sz w:val="20"/>
          <w:lang w:val="en-GB"/>
        </w:rPr>
        <w:t xml:space="preserve">, it shall not contain any SEI messages with </w:t>
      </w:r>
      <w:proofErr w:type="spellStart"/>
      <w:r w:rsidRPr="00885BAA">
        <w:rPr>
          <w:rFonts w:eastAsia="MS Mincho"/>
          <w:sz w:val="20"/>
          <w:lang w:val="en-GB"/>
        </w:rPr>
        <w:t>payloadType</w:t>
      </w:r>
      <w:proofErr w:type="spellEnd"/>
      <w:r w:rsidRPr="00885BAA">
        <w:rPr>
          <w:rFonts w:eastAsia="MS Mincho"/>
          <w:sz w:val="20"/>
          <w:lang w:val="en-GB"/>
        </w:rPr>
        <w:t xml:space="preserve"> less than 36 or equal to 45, 47, 137, 142, 144, 147, 148, 149, 150, 151, 154, 155, 156, 200, 201, 202, 205, 210, 211, 212</w:t>
      </w:r>
      <w:r w:rsidR="002223B9" w:rsidRPr="00885BAA">
        <w:rPr>
          <w:sz w:val="20"/>
        </w:rPr>
        <w:t>, 213, 214, 215, 216, 218, 220, 221, 222, 223, 224, or 225</w:t>
      </w:r>
      <w:r w:rsidRPr="00885BAA">
        <w:rPr>
          <w:rFonts w:eastAsia="MS Mincho"/>
          <w:sz w:val="20"/>
          <w:lang w:val="en-GB"/>
        </w:rPr>
        <w:t xml:space="preserve">, and the first SEI message in the SEI NAL unit shall have </w:t>
      </w:r>
      <w:proofErr w:type="spellStart"/>
      <w:r w:rsidRPr="00885BAA">
        <w:rPr>
          <w:rFonts w:eastAsia="MS Mincho"/>
          <w:sz w:val="20"/>
          <w:lang w:val="en-GB"/>
        </w:rPr>
        <w:t>payloadType</w:t>
      </w:r>
      <w:proofErr w:type="spellEnd"/>
      <w:r w:rsidRPr="00885BAA">
        <w:rPr>
          <w:rFonts w:eastAsia="MS Mincho"/>
          <w:sz w:val="20"/>
          <w:lang w:val="en-GB"/>
        </w:rPr>
        <w:t xml:space="preserve"> in the range of 36 to 44, inclusive, or equal to 46.</w:t>
      </w:r>
    </w:p>
    <w:p w14:paraId="22DF2630"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When an MVC scalable nesting SEI message (</w:t>
      </w:r>
      <w:proofErr w:type="spellStart"/>
      <w:r w:rsidRPr="00885BAA">
        <w:rPr>
          <w:rFonts w:eastAsia="MS Mincho"/>
          <w:sz w:val="20"/>
          <w:lang w:val="en-GB"/>
        </w:rPr>
        <w:t>payloadType</w:t>
      </w:r>
      <w:proofErr w:type="spellEnd"/>
      <w:r w:rsidRPr="00885BAA">
        <w:rPr>
          <w:rFonts w:eastAsia="MS Mincho"/>
          <w:sz w:val="20"/>
          <w:lang w:val="en-GB"/>
        </w:rPr>
        <w:t xml:space="preserve"> equal to 37) or a view scalability information SEI message (</w:t>
      </w:r>
      <w:proofErr w:type="spellStart"/>
      <w:r w:rsidRPr="00885BAA">
        <w:rPr>
          <w:rFonts w:eastAsia="MS Mincho"/>
          <w:sz w:val="20"/>
          <w:lang w:val="en-GB"/>
        </w:rPr>
        <w:t>payloadType</w:t>
      </w:r>
      <w:proofErr w:type="spellEnd"/>
      <w:r w:rsidRPr="00885BAA">
        <w:rPr>
          <w:rFonts w:eastAsia="MS Mincho"/>
          <w:sz w:val="20"/>
          <w:lang w:val="en-GB"/>
        </w:rPr>
        <w:t xml:space="preserve"> equal to 38) or an operation point not present SEI message (</w:t>
      </w:r>
      <w:proofErr w:type="spellStart"/>
      <w:r w:rsidRPr="00885BAA">
        <w:rPr>
          <w:rFonts w:eastAsia="MS Mincho"/>
          <w:sz w:val="20"/>
          <w:lang w:val="en-GB"/>
        </w:rPr>
        <w:t>payloadType</w:t>
      </w:r>
      <w:proofErr w:type="spellEnd"/>
      <w:r w:rsidRPr="00885BAA">
        <w:rPr>
          <w:rFonts w:eastAsia="MS Mincho"/>
          <w:sz w:val="20"/>
          <w:lang w:val="en-GB"/>
        </w:rPr>
        <w:t xml:space="preserve"> equal to 43) is present in an SEI NAL unit, it shall be the only SEI message in the SEI NAL unit.</w:t>
      </w:r>
    </w:p>
    <w:p w14:paraId="30E7C218" w14:textId="77777777" w:rsidR="004612A2" w:rsidRPr="00885BAA" w:rsidRDefault="004612A2" w:rsidP="009234A5">
      <w:pPr>
        <w:rPr>
          <w:sz w:val="20"/>
          <w:lang w:val="en-GB"/>
        </w:rPr>
      </w:pPr>
    </w:p>
    <w:p w14:paraId="30862784" w14:textId="77777777" w:rsidR="00C97C4B" w:rsidRPr="00885BAA" w:rsidRDefault="00C97C4B" w:rsidP="009234A5">
      <w:pPr>
        <w:rPr>
          <w:sz w:val="20"/>
          <w:lang w:val="en-GB"/>
        </w:rPr>
      </w:pPr>
    </w:p>
    <w:p w14:paraId="13C6E736" w14:textId="7FD2A83F" w:rsidR="00C97C4B" w:rsidRPr="00885BAA" w:rsidRDefault="00C97C4B" w:rsidP="00C97C4B">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885BAA">
        <w:rPr>
          <w:rFonts w:ascii="Cambria" w:eastAsia="SimSun" w:hAnsi="Cambria"/>
          <w:i/>
          <w:noProof/>
          <w:szCs w:val="22"/>
          <w:lang w:val="en-CA"/>
        </w:rPr>
        <w:t>Replace subclause H.13.2 (until the beginning of the subclause H.13.2.1) as follows:</w:t>
      </w:r>
    </w:p>
    <w:p w14:paraId="49E7B53A" w14:textId="77777777" w:rsidR="00C97C4B" w:rsidRPr="00885BAA" w:rsidRDefault="00C97C4B" w:rsidP="009234A5">
      <w:pPr>
        <w:rPr>
          <w:szCs w:val="22"/>
          <w:lang w:val="en-CA"/>
        </w:rPr>
      </w:pPr>
    </w:p>
    <w:p w14:paraId="0293936E" w14:textId="584E96FE" w:rsidR="00C97C4B" w:rsidRPr="00885BAA" w:rsidRDefault="00613C31" w:rsidP="00C97C4B">
      <w:pPr>
        <w:keepNext/>
        <w:numPr>
          <w:ilvl w:val="2"/>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rPr>
          <w:rFonts w:eastAsia="MS Mincho"/>
          <w:b/>
          <w:bCs/>
          <w:sz w:val="20"/>
          <w:lang w:val="en-GB"/>
        </w:rPr>
      </w:pPr>
      <w:bookmarkStart w:id="17" w:name="_Toc303680852"/>
      <w:bookmarkStart w:id="18" w:name="_Toc353889230"/>
      <w:bookmarkStart w:id="19" w:name="_Toc182294992"/>
      <w:r w:rsidRPr="00885BAA">
        <w:rPr>
          <w:rFonts w:eastAsia="MS Mincho"/>
          <w:b/>
          <w:bCs/>
          <w:sz w:val="20"/>
          <w:lang w:val="en-GB"/>
        </w:rPr>
        <w:t xml:space="preserve">H.13.2 </w:t>
      </w:r>
      <w:r w:rsidR="00C97C4B" w:rsidRPr="00885BAA">
        <w:rPr>
          <w:rFonts w:eastAsia="MS Mincho"/>
          <w:b/>
          <w:bCs/>
          <w:sz w:val="20"/>
          <w:lang w:val="en-GB"/>
        </w:rPr>
        <w:t xml:space="preserve">SEI message </w:t>
      </w:r>
      <w:r w:rsidR="00C97C4B" w:rsidRPr="00885BAA">
        <w:rPr>
          <w:rFonts w:eastAsia="MS Mincho"/>
          <w:b/>
          <w:bCs/>
          <w:sz w:val="20"/>
          <w:lang w:val="en-GB" w:eastAsia="ja-JP"/>
        </w:rPr>
        <w:t>semantics</w:t>
      </w:r>
      <w:bookmarkEnd w:id="17"/>
      <w:bookmarkEnd w:id="18"/>
      <w:bookmarkEnd w:id="19"/>
    </w:p>
    <w:p w14:paraId="728B8B0B" w14:textId="77777777" w:rsidR="00C97C4B" w:rsidRPr="00885BAA"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 xml:space="preserve">Depending on </w:t>
      </w:r>
      <w:proofErr w:type="spellStart"/>
      <w:r w:rsidRPr="00885BAA">
        <w:rPr>
          <w:rFonts w:eastAsia="MS Mincho"/>
          <w:sz w:val="20"/>
          <w:lang w:val="en-GB"/>
        </w:rPr>
        <w:t>payloadType</w:t>
      </w:r>
      <w:proofErr w:type="spellEnd"/>
      <w:r w:rsidRPr="00885BAA">
        <w:rPr>
          <w:rFonts w:eastAsia="MS Mincho"/>
          <w:sz w:val="20"/>
          <w:lang w:val="en-GB"/>
        </w:rPr>
        <w:t>, the corresponding SEI message semantics are extended as follows:</w:t>
      </w:r>
    </w:p>
    <w:p w14:paraId="6E622C04" w14:textId="39A3D021" w:rsidR="00C97C4B" w:rsidRPr="00885BAA"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
      </w:pPr>
      <w:r w:rsidRPr="00885BAA">
        <w:rPr>
          <w:rFonts w:eastAsia="MS Mincho"/>
          <w:sz w:val="20"/>
          <w:lang w:val="en-GB"/>
        </w:rPr>
        <w:t>–</w:t>
      </w:r>
      <w:r w:rsidRPr="00885BAA">
        <w:rPr>
          <w:rFonts w:eastAsia="MS Mincho"/>
          <w:sz w:val="20"/>
          <w:lang w:val="en-GB"/>
        </w:rPr>
        <w:tab/>
        <w:t xml:space="preserve">If </w:t>
      </w:r>
      <w:proofErr w:type="spellStart"/>
      <w:r w:rsidRPr="00885BAA">
        <w:rPr>
          <w:rFonts w:eastAsia="MS Mincho"/>
          <w:sz w:val="20"/>
          <w:lang w:val="en-GB"/>
        </w:rPr>
        <w:t>payloadType</w:t>
      </w:r>
      <w:proofErr w:type="spellEnd"/>
      <w:r w:rsidRPr="00885BAA">
        <w:rPr>
          <w:rFonts w:eastAsia="MS Mincho"/>
          <w:sz w:val="20"/>
          <w:lang w:val="en-GB"/>
        </w:rPr>
        <w:t xml:space="preserve"> is equal to 2, 3, 6, 7, 8, 9, 10, 11, 12, 13, 14, 15, 16, 17, 18, 19, 20, 21, 22, 23, 45, 47, 137, 142, 144, 147, 148, 149, 150, 151, 154, 155, 156, 200, 201, 202, 205, 210, 211, 212</w:t>
      </w:r>
      <w:r w:rsidR="002223B9" w:rsidRPr="00885BAA">
        <w:rPr>
          <w:sz w:val="20"/>
        </w:rPr>
        <w:t>, 213, 214, 215, 216, 218, 220, 221, 222, 223, 224, or 225</w:t>
      </w:r>
      <w:r w:rsidRPr="00885BAA">
        <w:rPr>
          <w:rFonts w:eastAsia="MS Mincho"/>
          <w:sz w:val="20"/>
          <w:lang w:val="en-GB"/>
        </w:rPr>
        <w:t>, the following applies:</w:t>
      </w:r>
    </w:p>
    <w:p w14:paraId="473F9282"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If the SEI message is not included in an MVC scalable nesting SEI message or an MVCD scalable nesting SEI message, it applies to the texture view component of the current access unit with </w:t>
      </w:r>
      <w:proofErr w:type="spellStart"/>
      <w:r w:rsidRPr="00885BAA">
        <w:rPr>
          <w:rFonts w:eastAsia="MS Mincho"/>
          <w:sz w:val="20"/>
          <w:lang w:val="en-GB"/>
        </w:rPr>
        <w:t>VOIdx</w:t>
      </w:r>
      <w:proofErr w:type="spellEnd"/>
      <w:r w:rsidRPr="00885BAA">
        <w:rPr>
          <w:rFonts w:eastAsia="MS Mincho"/>
          <w:sz w:val="20"/>
          <w:lang w:val="en-GB"/>
        </w:rPr>
        <w:t xml:space="preserve"> equal to </w:t>
      </w:r>
      <w:proofErr w:type="spellStart"/>
      <w:r w:rsidRPr="00885BAA">
        <w:rPr>
          <w:rFonts w:eastAsia="MS Mincho"/>
          <w:sz w:val="20"/>
          <w:lang w:val="en-GB"/>
        </w:rPr>
        <w:t>VOIdxMin</w:t>
      </w:r>
      <w:proofErr w:type="spellEnd"/>
      <w:r w:rsidRPr="00885BAA">
        <w:rPr>
          <w:rFonts w:eastAsia="MS Mincho"/>
          <w:sz w:val="20"/>
          <w:lang w:val="en-GB"/>
        </w:rPr>
        <w:t>.</w:t>
      </w:r>
    </w:p>
    <w:p w14:paraId="6CE46535"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if included in an MVC scalable nesting SEI message and not included in an MVCD scalable nesting SEI message, it applies to all texture view components of the current access unit when </w:t>
      </w:r>
      <w:proofErr w:type="spellStart"/>
      <w:r w:rsidRPr="00885BAA">
        <w:rPr>
          <w:rFonts w:eastAsia="MS Mincho"/>
          <w:sz w:val="20"/>
          <w:lang w:val="en-GB"/>
        </w:rPr>
        <w:t>all_view_components_in_au_flag</w:t>
      </w:r>
      <w:proofErr w:type="spellEnd"/>
      <w:r w:rsidRPr="00885BAA">
        <w:rPr>
          <w:rFonts w:eastAsia="MS Mincho"/>
          <w:sz w:val="20"/>
          <w:lang w:val="en-GB"/>
        </w:rPr>
        <w:t xml:space="preserve"> is equal to 1, or it applies to all texture view components of the current access unit with </w:t>
      </w:r>
      <w:proofErr w:type="spellStart"/>
      <w:r w:rsidRPr="00885BAA">
        <w:rPr>
          <w:rFonts w:eastAsia="MS Mincho"/>
          <w:sz w:val="20"/>
          <w:lang w:val="en-GB"/>
        </w:rPr>
        <w:t>view_id</w:t>
      </w:r>
      <w:proofErr w:type="spellEnd"/>
      <w:r w:rsidRPr="00885BAA">
        <w:rPr>
          <w:rFonts w:eastAsia="MS Mincho"/>
          <w:sz w:val="20"/>
          <w:lang w:val="en-GB"/>
        </w:rPr>
        <w:t xml:space="preserve"> equal to </w:t>
      </w:r>
      <w:proofErr w:type="spellStart"/>
      <w:r w:rsidRPr="00885BAA">
        <w:rPr>
          <w:rFonts w:eastAsia="MS Mincho"/>
          <w:sz w:val="20"/>
          <w:lang w:val="en-GB"/>
        </w:rPr>
        <w:t>sei_view_id</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for any </w:t>
      </w:r>
      <w:proofErr w:type="spellStart"/>
      <w:r w:rsidRPr="00885BAA">
        <w:rPr>
          <w:rFonts w:eastAsia="MS Mincho"/>
          <w:sz w:val="20"/>
          <w:lang w:val="en-GB"/>
        </w:rPr>
        <w:t>i</w:t>
      </w:r>
      <w:proofErr w:type="spellEnd"/>
      <w:r w:rsidRPr="00885BAA">
        <w:rPr>
          <w:rFonts w:eastAsia="MS Mincho"/>
          <w:sz w:val="20"/>
          <w:lang w:val="en-GB"/>
        </w:rPr>
        <w:t xml:space="preserve"> in the range of 0 to num_view_components_minus1, inclusive, when </w:t>
      </w:r>
      <w:proofErr w:type="spellStart"/>
      <w:r w:rsidRPr="00885BAA">
        <w:rPr>
          <w:rFonts w:eastAsia="MS Mincho"/>
          <w:sz w:val="20"/>
          <w:lang w:val="en-GB"/>
        </w:rPr>
        <w:t>all_view_components_in_au_flag</w:t>
      </w:r>
      <w:proofErr w:type="spellEnd"/>
      <w:r w:rsidRPr="00885BAA">
        <w:rPr>
          <w:rFonts w:eastAsia="MS Mincho"/>
          <w:sz w:val="20"/>
          <w:lang w:val="en-GB"/>
        </w:rPr>
        <w:t xml:space="preserve"> is equal to 0. When </w:t>
      </w:r>
      <w:proofErr w:type="spellStart"/>
      <w:r w:rsidRPr="00885BAA">
        <w:rPr>
          <w:rFonts w:eastAsia="MS Mincho"/>
          <w:sz w:val="20"/>
          <w:lang w:val="en-GB"/>
        </w:rPr>
        <w:t>payloadType</w:t>
      </w:r>
      <w:proofErr w:type="spellEnd"/>
      <w:r w:rsidRPr="00885BAA">
        <w:rPr>
          <w:rFonts w:eastAsia="MS Mincho"/>
          <w:sz w:val="20"/>
          <w:lang w:val="en-GB"/>
        </w:rPr>
        <w:t xml:space="preserve"> is equal to 10 for the SEI message that is included in an MVC scalable nesting SEI message, the semantics for </w:t>
      </w:r>
      <w:proofErr w:type="spellStart"/>
      <w:r w:rsidRPr="00885BAA">
        <w:rPr>
          <w:rFonts w:eastAsia="MS Mincho"/>
          <w:sz w:val="20"/>
          <w:lang w:val="en-GB"/>
        </w:rPr>
        <w:t>sub_seq_layer_num</w:t>
      </w:r>
      <w:proofErr w:type="spellEnd"/>
      <w:r w:rsidRPr="00885BAA">
        <w:rPr>
          <w:rFonts w:eastAsia="MS Mincho"/>
          <w:sz w:val="20"/>
          <w:lang w:val="en-GB"/>
        </w:rPr>
        <w:t xml:space="preserve"> of the sub-sequence information SEI message is modified as follows:</w:t>
      </w:r>
    </w:p>
    <w:p w14:paraId="110B963F"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91"/>
        <w:rPr>
          <w:rFonts w:eastAsia="MS Mincho"/>
          <w:sz w:val="20"/>
          <w:lang w:val="en-GB"/>
        </w:rPr>
      </w:pPr>
      <w:proofErr w:type="spellStart"/>
      <w:r w:rsidRPr="00885BAA">
        <w:rPr>
          <w:rFonts w:eastAsia="MS Mincho"/>
          <w:b/>
          <w:sz w:val="20"/>
          <w:lang w:val="en-GB"/>
        </w:rPr>
        <w:t>sub_seq_layer_num</w:t>
      </w:r>
      <w:proofErr w:type="spellEnd"/>
      <w:r w:rsidRPr="00885BAA">
        <w:rPr>
          <w:rFonts w:eastAsia="MS Mincho"/>
          <w:sz w:val="20"/>
          <w:lang w:val="en-GB"/>
        </w:rPr>
        <w:t xml:space="preserve"> specifies the sub-sequence layer number of the current picture. When the current picture resides in a sub-sequence for which the first picture in decoding order is an IDR picture, the value of </w:t>
      </w:r>
      <w:proofErr w:type="spellStart"/>
      <w:r w:rsidRPr="00885BAA">
        <w:rPr>
          <w:rFonts w:eastAsia="MS Mincho"/>
          <w:sz w:val="20"/>
          <w:lang w:val="en-GB"/>
        </w:rPr>
        <w:t>sub_seq_layer_num</w:t>
      </w:r>
      <w:proofErr w:type="spellEnd"/>
      <w:r w:rsidRPr="00885BAA">
        <w:rPr>
          <w:rFonts w:eastAsia="MS Mincho"/>
          <w:sz w:val="20"/>
          <w:lang w:val="en-GB"/>
        </w:rPr>
        <w:t xml:space="preserve"> shall be equal to 0. For a non-paired reference field, the value of </w:t>
      </w:r>
      <w:proofErr w:type="spellStart"/>
      <w:r w:rsidRPr="00885BAA">
        <w:rPr>
          <w:rFonts w:eastAsia="MS Mincho"/>
          <w:sz w:val="20"/>
          <w:lang w:val="en-GB"/>
        </w:rPr>
        <w:t>sub_seq_layer_num</w:t>
      </w:r>
      <w:proofErr w:type="spellEnd"/>
      <w:r w:rsidRPr="00885BAA">
        <w:rPr>
          <w:rFonts w:eastAsia="MS Mincho"/>
          <w:sz w:val="20"/>
          <w:lang w:val="en-GB"/>
        </w:rPr>
        <w:t xml:space="preserve"> shall be equal to 0. </w:t>
      </w:r>
      <w:proofErr w:type="spellStart"/>
      <w:r w:rsidRPr="00885BAA">
        <w:rPr>
          <w:rFonts w:eastAsia="MS Mincho"/>
          <w:sz w:val="20"/>
          <w:lang w:val="en-GB"/>
        </w:rPr>
        <w:t>sub_seq_layer_num</w:t>
      </w:r>
      <w:proofErr w:type="spellEnd"/>
      <w:r w:rsidRPr="00885BAA">
        <w:rPr>
          <w:rFonts w:eastAsia="MS Mincho"/>
          <w:sz w:val="20"/>
          <w:lang w:val="en-GB"/>
        </w:rPr>
        <w:t xml:space="preserve"> shall be in the range of 0 to 255, inclusive.</w:t>
      </w:r>
    </w:p>
    <w:p w14:paraId="048FA943"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if not included in an MVC scalable nesting SEI message and included in an MVCD scalable nesting SEI message, it applies to all depth view components or view component pairs of the current access unit when </w:t>
      </w:r>
      <w:proofErr w:type="spellStart"/>
      <w:r w:rsidRPr="00885BAA">
        <w:rPr>
          <w:rFonts w:eastAsia="MS Mincho"/>
          <w:sz w:val="20"/>
          <w:lang w:val="en-GB"/>
        </w:rPr>
        <w:t>all_view_components_in_au_flag</w:t>
      </w:r>
      <w:proofErr w:type="spellEnd"/>
      <w:r w:rsidRPr="00885BAA">
        <w:rPr>
          <w:rFonts w:eastAsia="MS Mincho"/>
          <w:sz w:val="20"/>
          <w:lang w:val="en-GB"/>
        </w:rPr>
        <w:t xml:space="preserve"> is equal to 1, or it applies to all depth view components or view component pairs of the current access unit with </w:t>
      </w:r>
      <w:proofErr w:type="spellStart"/>
      <w:r w:rsidRPr="00885BAA">
        <w:rPr>
          <w:rFonts w:eastAsia="MS Mincho"/>
          <w:sz w:val="20"/>
          <w:lang w:val="en-GB"/>
        </w:rPr>
        <w:t>view_id</w:t>
      </w:r>
      <w:proofErr w:type="spellEnd"/>
      <w:r w:rsidRPr="00885BAA">
        <w:rPr>
          <w:rFonts w:eastAsia="MS Mincho"/>
          <w:sz w:val="20"/>
          <w:lang w:val="en-GB"/>
        </w:rPr>
        <w:t xml:space="preserve"> equal to </w:t>
      </w:r>
      <w:proofErr w:type="spellStart"/>
      <w:r w:rsidRPr="00885BAA">
        <w:rPr>
          <w:rFonts w:eastAsia="MS Mincho"/>
          <w:sz w:val="20"/>
          <w:lang w:val="en-GB"/>
        </w:rPr>
        <w:t>sei_view_id</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for any </w:t>
      </w:r>
      <w:proofErr w:type="spellStart"/>
      <w:r w:rsidRPr="00885BAA">
        <w:rPr>
          <w:rFonts w:eastAsia="MS Mincho"/>
          <w:sz w:val="20"/>
          <w:lang w:val="en-GB"/>
        </w:rPr>
        <w:t>i</w:t>
      </w:r>
      <w:proofErr w:type="spellEnd"/>
      <w:r w:rsidRPr="00885BAA">
        <w:rPr>
          <w:rFonts w:eastAsia="MS Mincho"/>
          <w:sz w:val="20"/>
          <w:lang w:val="en-GB"/>
        </w:rPr>
        <w:t xml:space="preserve"> in the range </w:t>
      </w:r>
      <w:r w:rsidRPr="00885BAA">
        <w:rPr>
          <w:rFonts w:eastAsia="MS Mincho"/>
          <w:sz w:val="20"/>
          <w:lang w:val="en-GB"/>
        </w:rPr>
        <w:lastRenderedPageBreak/>
        <w:t xml:space="preserve">of 0 to num_view_components_minus1, inclusive, when </w:t>
      </w:r>
      <w:proofErr w:type="spellStart"/>
      <w:r w:rsidRPr="00885BAA">
        <w:rPr>
          <w:rFonts w:eastAsia="MS Mincho"/>
          <w:sz w:val="20"/>
          <w:lang w:val="en-GB"/>
        </w:rPr>
        <w:t>all_view_components_in_au_flag</w:t>
      </w:r>
      <w:proofErr w:type="spellEnd"/>
      <w:r w:rsidRPr="00885BAA">
        <w:rPr>
          <w:rFonts w:eastAsia="MS Mincho"/>
          <w:sz w:val="20"/>
          <w:lang w:val="en-GB"/>
        </w:rPr>
        <w:t xml:space="preserve"> is equal to 0. When </w:t>
      </w:r>
      <w:proofErr w:type="spellStart"/>
      <w:r w:rsidRPr="00885BAA">
        <w:rPr>
          <w:rFonts w:eastAsia="MS Mincho"/>
          <w:sz w:val="20"/>
          <w:lang w:val="en-GB"/>
        </w:rPr>
        <w:t>payloadType</w:t>
      </w:r>
      <w:proofErr w:type="spellEnd"/>
      <w:r w:rsidRPr="00885BAA">
        <w:rPr>
          <w:rFonts w:eastAsia="MS Mincho"/>
          <w:sz w:val="20"/>
          <w:lang w:val="en-GB"/>
        </w:rPr>
        <w:t xml:space="preserve"> is equal to 10 for the SEI message that is included in an MVCD scalable nesting SEI message, the semantics for </w:t>
      </w:r>
      <w:proofErr w:type="spellStart"/>
      <w:r w:rsidRPr="00885BAA">
        <w:rPr>
          <w:rFonts w:eastAsia="MS Mincho"/>
          <w:sz w:val="20"/>
          <w:lang w:val="en-GB"/>
        </w:rPr>
        <w:t>sub_seq_layer_num</w:t>
      </w:r>
      <w:proofErr w:type="spellEnd"/>
      <w:r w:rsidRPr="00885BAA">
        <w:rPr>
          <w:rFonts w:eastAsia="MS Mincho"/>
          <w:sz w:val="20"/>
          <w:lang w:val="en-GB"/>
        </w:rPr>
        <w:t xml:space="preserve"> of the sub-sequence information SEI message is modified as follows:</w:t>
      </w:r>
    </w:p>
    <w:p w14:paraId="165D0F90"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91"/>
        <w:rPr>
          <w:rFonts w:eastAsia="MS Mincho"/>
          <w:sz w:val="20"/>
          <w:lang w:val="en-GB"/>
        </w:rPr>
      </w:pPr>
      <w:proofErr w:type="spellStart"/>
      <w:r w:rsidRPr="00885BAA">
        <w:rPr>
          <w:rFonts w:eastAsia="MS Mincho"/>
          <w:b/>
          <w:sz w:val="20"/>
          <w:lang w:val="en-GB"/>
        </w:rPr>
        <w:t>sub_seq_layer_num</w:t>
      </w:r>
      <w:proofErr w:type="spellEnd"/>
      <w:r w:rsidRPr="00885BAA">
        <w:rPr>
          <w:rFonts w:eastAsia="MS Mincho"/>
          <w:sz w:val="20"/>
          <w:lang w:val="en-GB"/>
        </w:rPr>
        <w:t xml:space="preserve"> specifies the sub-sequence layer number of the current picture. When the current picture resides in a sub-sequence for which the first picture in decoding order is an IDR picture, the value of </w:t>
      </w:r>
      <w:proofErr w:type="spellStart"/>
      <w:r w:rsidRPr="00885BAA">
        <w:rPr>
          <w:rFonts w:eastAsia="MS Mincho"/>
          <w:sz w:val="20"/>
          <w:lang w:val="en-GB"/>
        </w:rPr>
        <w:t>sub_seq_layer_num</w:t>
      </w:r>
      <w:proofErr w:type="spellEnd"/>
      <w:r w:rsidRPr="00885BAA">
        <w:rPr>
          <w:rFonts w:eastAsia="MS Mincho"/>
          <w:sz w:val="20"/>
          <w:lang w:val="en-GB"/>
        </w:rPr>
        <w:t xml:space="preserve"> shall be equal to 0. For a non-paired reference field, the value of </w:t>
      </w:r>
      <w:proofErr w:type="spellStart"/>
      <w:r w:rsidRPr="00885BAA">
        <w:rPr>
          <w:rFonts w:eastAsia="MS Mincho"/>
          <w:sz w:val="20"/>
          <w:lang w:val="en-GB"/>
        </w:rPr>
        <w:t>sub_seq_layer_num</w:t>
      </w:r>
      <w:proofErr w:type="spellEnd"/>
      <w:r w:rsidRPr="00885BAA">
        <w:rPr>
          <w:rFonts w:eastAsia="MS Mincho"/>
          <w:sz w:val="20"/>
          <w:lang w:val="en-GB"/>
        </w:rPr>
        <w:t xml:space="preserve"> shall be equal to 0. </w:t>
      </w:r>
      <w:proofErr w:type="spellStart"/>
      <w:r w:rsidRPr="00885BAA">
        <w:rPr>
          <w:rFonts w:eastAsia="MS Mincho"/>
          <w:sz w:val="20"/>
          <w:lang w:val="en-GB"/>
        </w:rPr>
        <w:t>sub_seq_layer_num</w:t>
      </w:r>
      <w:proofErr w:type="spellEnd"/>
      <w:r w:rsidRPr="00885BAA">
        <w:rPr>
          <w:rFonts w:eastAsia="MS Mincho"/>
          <w:sz w:val="20"/>
          <w:lang w:val="en-GB"/>
        </w:rPr>
        <w:t xml:space="preserve"> shall be in the range of 0 to 255, inclusive.</w:t>
      </w:r>
    </w:p>
    <w:p w14:paraId="0B2ABED7" w14:textId="77777777" w:rsidR="00C97C4B" w:rsidRPr="00885BAA"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if </w:t>
      </w:r>
      <w:proofErr w:type="spellStart"/>
      <w:r w:rsidRPr="00885BAA">
        <w:rPr>
          <w:rFonts w:eastAsia="MS Mincho"/>
          <w:sz w:val="20"/>
          <w:lang w:val="en-GB"/>
        </w:rPr>
        <w:t>payloadType</w:t>
      </w:r>
      <w:proofErr w:type="spellEnd"/>
      <w:r w:rsidRPr="00885BAA">
        <w:rPr>
          <w:rFonts w:eastAsia="MS Mincho"/>
          <w:sz w:val="20"/>
          <w:lang w:val="en-GB"/>
        </w:rPr>
        <w:t xml:space="preserve"> is equal to 41, 42 or 43, the following applies:</w:t>
      </w:r>
    </w:p>
    <w:p w14:paraId="01E7E213"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If the SEI message is not included in MVCD scalable nesting SEI message, it applies to texture views only and NAL units having </w:t>
      </w:r>
      <w:proofErr w:type="spellStart"/>
      <w:r w:rsidRPr="00885BAA">
        <w:rPr>
          <w:rFonts w:eastAsia="MS Mincho"/>
          <w:sz w:val="20"/>
          <w:lang w:val="en-GB"/>
        </w:rPr>
        <w:t>nal_unit_type</w:t>
      </w:r>
      <w:proofErr w:type="spellEnd"/>
      <w:r w:rsidRPr="00885BAA">
        <w:rPr>
          <w:rFonts w:eastAsia="MS Mincho"/>
          <w:sz w:val="20"/>
          <w:lang w:val="en-GB"/>
        </w:rPr>
        <w:t xml:space="preserve"> equal to 21 are non-VCL NAL units.</w:t>
      </w:r>
    </w:p>
    <w:p w14:paraId="37D8AD92"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Otherwise (the SEI message is included in MVCD scalable nesting SEI message), the SEI message applies to depth views, to texture views or both texture views all depth views, depending on the values of the syntax elements of the MVCD scalable nesting SEI message.</w:t>
      </w:r>
    </w:p>
    <w:p w14:paraId="0E879C80" w14:textId="77777777" w:rsidR="00C97C4B" w:rsidRPr="00885BAA" w:rsidRDefault="00C97C4B" w:rsidP="00C97C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if </w:t>
      </w:r>
      <w:proofErr w:type="spellStart"/>
      <w:r w:rsidRPr="00885BAA">
        <w:rPr>
          <w:rFonts w:eastAsia="MS Mincho"/>
          <w:sz w:val="20"/>
          <w:lang w:val="en-GB"/>
        </w:rPr>
        <w:t>payloadType</w:t>
      </w:r>
      <w:proofErr w:type="spellEnd"/>
      <w:r w:rsidRPr="00885BAA">
        <w:rPr>
          <w:rFonts w:eastAsia="MS Mincho"/>
          <w:sz w:val="20"/>
          <w:lang w:val="en-GB"/>
        </w:rPr>
        <w:t xml:space="preserve"> is equal to 0 or 1, the following applies:</w:t>
      </w:r>
    </w:p>
    <w:p w14:paraId="038B988B" w14:textId="248FA88B"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If the SEI message is not included in an MVC scalable nesting SEI message or an MVCD scalable nesting SEI message or an MVCD texture sub-bitstream HRD nesting SEI message, the following applies. When the SEI message and all other SEI messages with </w:t>
      </w:r>
      <w:proofErr w:type="spellStart"/>
      <w:r w:rsidRPr="00885BAA">
        <w:rPr>
          <w:rFonts w:eastAsia="MS Mincho"/>
          <w:sz w:val="20"/>
          <w:lang w:val="en-GB"/>
        </w:rPr>
        <w:t>payloadType</w:t>
      </w:r>
      <w:proofErr w:type="spellEnd"/>
      <w:r w:rsidRPr="00885BAA">
        <w:rPr>
          <w:rFonts w:eastAsia="MS Mincho"/>
          <w:sz w:val="20"/>
          <w:lang w:val="en-GB"/>
        </w:rPr>
        <w:t xml:space="preserve"> equal to 0 or 1 not included in an MVC scalable nesting SEI message or an MVCD scalable nesting SEI message or an MVCD texture sub-bitstream HRD nesting SEI message are used as the buffering period and picture timing SEI messages for checking the bitstream conformance according to Annex </w:t>
      </w:r>
      <w:r w:rsidRPr="00885BAA">
        <w:rPr>
          <w:rFonts w:eastAsia="MS Mincho"/>
          <w:sz w:val="20"/>
          <w:lang w:val="en-GB"/>
        </w:rPr>
        <w:fldChar w:fldCharType="begin" w:fldLock="1"/>
      </w:r>
      <w:r w:rsidRPr="00885BAA">
        <w:rPr>
          <w:rFonts w:eastAsia="MS Mincho"/>
          <w:sz w:val="20"/>
          <w:lang w:val="en-GB"/>
        </w:rPr>
        <w:instrText xml:space="preserve"> REF _Ref288348986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C</w:t>
      </w:r>
      <w:r w:rsidRPr="00885BAA">
        <w:rPr>
          <w:rFonts w:eastAsia="MS Mincho"/>
          <w:sz w:val="20"/>
          <w:lang w:val="en-GB"/>
        </w:rPr>
        <w:fldChar w:fldCharType="end"/>
      </w:r>
      <w:r w:rsidRPr="00885BAA">
        <w:rPr>
          <w:rFonts w:eastAsia="MS Mincho"/>
          <w:sz w:val="20"/>
          <w:lang w:val="en-GB"/>
        </w:rPr>
        <w:t xml:space="preserve"> and the decoding process specified in </w:t>
      </w:r>
      <w:r w:rsidR="00BF05DC" w:rsidRPr="00885BAA">
        <w:rPr>
          <w:rFonts w:eastAsia="MS Mincho"/>
          <w:sz w:val="20"/>
          <w:lang w:val="en-GB"/>
        </w:rPr>
        <w:t>sub</w:t>
      </w:r>
      <w:r w:rsidRPr="00885BAA">
        <w:rPr>
          <w:rFonts w:eastAsia="MS Mincho"/>
          <w:sz w:val="20"/>
          <w:lang w:val="en-GB"/>
        </w:rPr>
        <w:t>clauses </w:t>
      </w:r>
      <w:r w:rsidRPr="00885BAA">
        <w:rPr>
          <w:rFonts w:eastAsia="MS Mincho"/>
          <w:sz w:val="20"/>
          <w:lang w:val="en-GB"/>
        </w:rPr>
        <w:fldChar w:fldCharType="begin" w:fldLock="1"/>
      </w:r>
      <w:r w:rsidRPr="00885BAA">
        <w:rPr>
          <w:rFonts w:eastAsia="MS Mincho"/>
          <w:sz w:val="20"/>
          <w:lang w:val="en-GB"/>
        </w:rPr>
        <w:instrText xml:space="preserve"> REF _Ref20133850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2</w:t>
      </w:r>
      <w:r w:rsidRPr="00885BAA">
        <w:rPr>
          <w:rFonts w:eastAsia="MS Mincho"/>
          <w:sz w:val="20"/>
          <w:lang w:val="en-GB"/>
        </w:rPr>
        <w:fldChar w:fldCharType="end"/>
      </w:r>
      <w:r w:rsidRPr="00885BAA">
        <w:rPr>
          <w:rFonts w:eastAsia="MS Mincho"/>
          <w:sz w:val="20"/>
          <w:lang w:val="en-GB"/>
        </w:rPr>
        <w:t xml:space="preserve"> to </w:t>
      </w:r>
      <w:r w:rsidRPr="00885BAA">
        <w:rPr>
          <w:rFonts w:eastAsia="MS Mincho"/>
          <w:sz w:val="20"/>
          <w:lang w:val="en-GB"/>
        </w:rPr>
        <w:fldChar w:fldCharType="begin" w:fldLock="1"/>
      </w:r>
      <w:r w:rsidRPr="00885BAA">
        <w:rPr>
          <w:rFonts w:eastAsia="MS Mincho"/>
          <w:sz w:val="20"/>
          <w:lang w:val="en-GB"/>
        </w:rPr>
        <w:instrText xml:space="preserve"> REF _Ref24280994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9</w:t>
      </w:r>
      <w:r w:rsidRPr="00885BAA">
        <w:rPr>
          <w:rFonts w:eastAsia="MS Mincho"/>
          <w:sz w:val="20"/>
          <w:lang w:val="en-GB"/>
        </w:rPr>
        <w:fldChar w:fldCharType="end"/>
      </w:r>
      <w:r w:rsidRPr="00885BAA">
        <w:rPr>
          <w:rFonts w:eastAsia="MS Mincho"/>
          <w:sz w:val="20"/>
          <w:lang w:val="en-GB"/>
        </w:rPr>
        <w:t xml:space="preserve"> is used, the bitstream shall be conforming to this Recommendation | International Standard.</w:t>
      </w:r>
    </w:p>
    <w:p w14:paraId="1D67CF42" w14:textId="3EC82F4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if the SEI message is included in an MVC scalable nesting SEI message and not included in an MVCD scalable nesting SEI message or a MVCD texture sub-bitstream HRD nesting SEI message, the following applies. When the SEI message and all other SEI messages with </w:t>
      </w:r>
      <w:proofErr w:type="spellStart"/>
      <w:r w:rsidRPr="00885BAA">
        <w:rPr>
          <w:rFonts w:eastAsia="MS Mincho"/>
          <w:sz w:val="20"/>
          <w:lang w:val="en-GB"/>
        </w:rPr>
        <w:t>payloadType</w:t>
      </w:r>
      <w:proofErr w:type="spellEnd"/>
      <w:r w:rsidRPr="00885BAA">
        <w:rPr>
          <w:rFonts w:eastAsia="MS Mincho"/>
          <w:sz w:val="20"/>
          <w:lang w:val="en-GB"/>
        </w:rPr>
        <w:t xml:space="preserve"> equal to 0 or 1 included in an MVC scalable nesting SEI message with identical values of </w:t>
      </w:r>
      <w:proofErr w:type="spellStart"/>
      <w:r w:rsidRPr="00885BAA">
        <w:rPr>
          <w:rFonts w:eastAsia="MS Mincho"/>
          <w:sz w:val="20"/>
          <w:lang w:val="en-GB"/>
        </w:rPr>
        <w:t>sei_op_temporal_id</w:t>
      </w:r>
      <w:proofErr w:type="spellEnd"/>
      <w:r w:rsidRPr="00885BAA">
        <w:rPr>
          <w:rFonts w:eastAsia="MS Mincho"/>
          <w:sz w:val="20"/>
          <w:lang w:val="en-GB"/>
        </w:rPr>
        <w:t xml:space="preserve"> and </w:t>
      </w:r>
      <w:proofErr w:type="spellStart"/>
      <w:r w:rsidRPr="00885BAA">
        <w:rPr>
          <w:rFonts w:eastAsia="MS Mincho"/>
          <w:sz w:val="20"/>
          <w:lang w:val="en-GB"/>
        </w:rPr>
        <w:t>sei_op_view_id</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for all </w:t>
      </w:r>
      <w:proofErr w:type="spellStart"/>
      <w:r w:rsidRPr="00885BAA">
        <w:rPr>
          <w:rFonts w:eastAsia="MS Mincho"/>
          <w:sz w:val="20"/>
          <w:lang w:val="en-GB"/>
        </w:rPr>
        <w:t>i</w:t>
      </w:r>
      <w:proofErr w:type="spellEnd"/>
      <w:r w:rsidRPr="00885BAA">
        <w:rPr>
          <w:rFonts w:eastAsia="MS Mincho"/>
          <w:sz w:val="20"/>
          <w:lang w:val="en-GB"/>
        </w:rPr>
        <w:t xml:space="preserve"> in the range of 0 to </w:t>
      </w:r>
      <w:r w:rsidRPr="00885BAA">
        <w:rPr>
          <w:rFonts w:eastAsia="MS Mincho"/>
          <w:bCs/>
          <w:sz w:val="20"/>
          <w:lang w:val="en-GB"/>
        </w:rPr>
        <w:t xml:space="preserve">num_view_components_op_minus1, inclusive, </w:t>
      </w:r>
      <w:r w:rsidRPr="00885BAA">
        <w:rPr>
          <w:rFonts w:eastAsia="MS Mincho"/>
          <w:sz w:val="20"/>
          <w:lang w:val="en-GB"/>
        </w:rPr>
        <w:t>are used as the buffering period and picture timing SEI messages for checking the bitstream conformance according to Annex </w:t>
      </w:r>
      <w:r w:rsidRPr="00885BAA">
        <w:rPr>
          <w:rFonts w:eastAsia="MS Mincho"/>
          <w:sz w:val="20"/>
          <w:lang w:val="en-GB"/>
        </w:rPr>
        <w:fldChar w:fldCharType="begin" w:fldLock="1"/>
      </w:r>
      <w:r w:rsidRPr="00885BAA">
        <w:rPr>
          <w:rFonts w:eastAsia="MS Mincho"/>
          <w:sz w:val="20"/>
          <w:lang w:val="en-GB"/>
        </w:rPr>
        <w:instrText xml:space="preserve"> REF _Ref288348986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C</w:t>
      </w:r>
      <w:r w:rsidRPr="00885BAA">
        <w:rPr>
          <w:rFonts w:eastAsia="MS Mincho"/>
          <w:sz w:val="20"/>
          <w:lang w:val="en-GB"/>
        </w:rPr>
        <w:fldChar w:fldCharType="end"/>
      </w:r>
      <w:r w:rsidRPr="00885BAA">
        <w:rPr>
          <w:rFonts w:eastAsia="MS Mincho"/>
          <w:sz w:val="20"/>
          <w:lang w:val="en-GB"/>
        </w:rPr>
        <w:t xml:space="preserve">, the bitstream that would be obtained by invoking the bitstream extraction process as specified in </w:t>
      </w:r>
      <w:r w:rsidR="00BF05DC" w:rsidRPr="00885BAA">
        <w:rPr>
          <w:rFonts w:eastAsia="MS Mincho"/>
          <w:sz w:val="20"/>
          <w:lang w:val="en-GB"/>
        </w:rPr>
        <w:t>sub</w:t>
      </w:r>
      <w:r w:rsidRPr="00885BAA">
        <w:rPr>
          <w:rFonts w:eastAsia="MS Mincho"/>
          <w:sz w:val="20"/>
          <w:lang w:val="en-GB"/>
        </w:rPr>
        <w:t>clause </w:t>
      </w:r>
      <w:r w:rsidRPr="00885BAA">
        <w:rPr>
          <w:rFonts w:eastAsia="MS Mincho"/>
          <w:sz w:val="20"/>
          <w:lang w:val="en-GB"/>
        </w:rPr>
        <w:fldChar w:fldCharType="begin" w:fldLock="1"/>
      </w:r>
      <w:r w:rsidRPr="00885BAA">
        <w:rPr>
          <w:rFonts w:eastAsia="MS Mincho"/>
          <w:sz w:val="20"/>
          <w:lang w:val="en-GB"/>
        </w:rPr>
        <w:instrText xml:space="preserve"> REF _Ref209517213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G.8.3</w:t>
      </w:r>
      <w:r w:rsidRPr="00885BAA">
        <w:rPr>
          <w:rFonts w:eastAsia="MS Mincho"/>
          <w:sz w:val="20"/>
          <w:lang w:val="en-GB"/>
        </w:rPr>
        <w:fldChar w:fldCharType="end"/>
      </w:r>
      <w:r w:rsidRPr="00885BAA">
        <w:rPr>
          <w:rFonts w:eastAsia="MS Mincho"/>
          <w:sz w:val="20"/>
          <w:lang w:val="en-GB"/>
        </w:rPr>
        <w:t xml:space="preserve"> with </w:t>
      </w:r>
      <w:proofErr w:type="spellStart"/>
      <w:r w:rsidRPr="00885BAA">
        <w:rPr>
          <w:rFonts w:eastAsia="MS Mincho"/>
          <w:sz w:val="20"/>
          <w:lang w:val="en-GB"/>
        </w:rPr>
        <w:t>tIdTarget</w:t>
      </w:r>
      <w:proofErr w:type="spellEnd"/>
      <w:r w:rsidRPr="00885BAA">
        <w:rPr>
          <w:rFonts w:eastAsia="MS Mincho"/>
          <w:sz w:val="20"/>
          <w:lang w:val="en-GB"/>
        </w:rPr>
        <w:t xml:space="preserve"> equal to </w:t>
      </w:r>
      <w:proofErr w:type="spellStart"/>
      <w:r w:rsidRPr="00885BAA">
        <w:rPr>
          <w:rFonts w:eastAsia="MS Mincho"/>
          <w:sz w:val="20"/>
          <w:lang w:val="en-GB"/>
        </w:rPr>
        <w:t>sei_op_temporal_id</w:t>
      </w:r>
      <w:proofErr w:type="spellEnd"/>
      <w:r w:rsidRPr="00885BAA">
        <w:rPr>
          <w:rFonts w:eastAsia="MS Mincho"/>
          <w:sz w:val="20"/>
          <w:lang w:val="en-GB"/>
        </w:rPr>
        <w:t xml:space="preserve"> and </w:t>
      </w:r>
      <w:proofErr w:type="spellStart"/>
      <w:r w:rsidRPr="00885BAA">
        <w:rPr>
          <w:rFonts w:eastAsia="MS Mincho"/>
          <w:sz w:val="20"/>
          <w:lang w:val="en-GB"/>
        </w:rPr>
        <w:t>viewIdTargetList</w:t>
      </w:r>
      <w:proofErr w:type="spellEnd"/>
      <w:r w:rsidRPr="00885BAA">
        <w:rPr>
          <w:rFonts w:eastAsia="MS Mincho"/>
          <w:sz w:val="20"/>
          <w:lang w:val="en-GB"/>
        </w:rPr>
        <w:t xml:space="preserve"> equal to </w:t>
      </w:r>
      <w:proofErr w:type="spellStart"/>
      <w:r w:rsidRPr="00885BAA">
        <w:rPr>
          <w:rFonts w:eastAsia="MS Mincho"/>
          <w:sz w:val="20"/>
          <w:lang w:val="en-GB"/>
        </w:rPr>
        <w:t>sei_op_view_id</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for all </w:t>
      </w:r>
      <w:proofErr w:type="spellStart"/>
      <w:r w:rsidRPr="00885BAA">
        <w:rPr>
          <w:rFonts w:eastAsia="MS Mincho"/>
          <w:sz w:val="20"/>
          <w:lang w:val="en-GB"/>
        </w:rPr>
        <w:t>i</w:t>
      </w:r>
      <w:proofErr w:type="spellEnd"/>
      <w:r w:rsidRPr="00885BAA">
        <w:rPr>
          <w:rFonts w:eastAsia="MS Mincho"/>
          <w:sz w:val="20"/>
          <w:lang w:val="en-GB"/>
        </w:rPr>
        <w:t xml:space="preserve"> in the range of 0 to </w:t>
      </w:r>
      <w:r w:rsidRPr="00885BAA">
        <w:rPr>
          <w:rFonts w:eastAsia="MS Mincho"/>
          <w:bCs/>
          <w:sz w:val="20"/>
          <w:lang w:val="en-GB"/>
        </w:rPr>
        <w:t>num_view_components_op_minus1, inclusive,</w:t>
      </w:r>
      <w:r w:rsidRPr="00885BAA">
        <w:rPr>
          <w:rFonts w:eastAsia="MS Mincho"/>
          <w:sz w:val="20"/>
          <w:lang w:val="en-GB"/>
        </w:rPr>
        <w:t xml:space="preserve"> shall be conforming to this Recommendation | International Standard.</w:t>
      </w:r>
    </w:p>
    <w:p w14:paraId="3286EABF" w14:textId="7AC096E5"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
      </w:pPr>
      <w:r w:rsidRPr="00885BAA">
        <w:rPr>
          <w:rFonts w:eastAsia="MS Mincho"/>
          <w:sz w:val="20"/>
          <w:lang w:val="en-GB"/>
        </w:rPr>
        <w:t xml:space="preserve">In the semantics of </w:t>
      </w:r>
      <w:r w:rsidR="00BF05DC" w:rsidRPr="00885BAA">
        <w:rPr>
          <w:rFonts w:eastAsia="MS Mincho"/>
          <w:sz w:val="20"/>
          <w:lang w:val="en-GB"/>
        </w:rPr>
        <w:t>sub</w:t>
      </w:r>
      <w:r w:rsidRPr="00885BAA">
        <w:rPr>
          <w:rFonts w:eastAsia="MS Mincho"/>
          <w:sz w:val="20"/>
          <w:lang w:val="en-GB"/>
        </w:rPr>
        <w:t>clauses </w:t>
      </w:r>
      <w:r w:rsidRPr="00885BAA">
        <w:rPr>
          <w:rFonts w:eastAsia="MS Mincho"/>
          <w:sz w:val="20"/>
          <w:lang w:val="en-GB"/>
        </w:rPr>
        <w:fldChar w:fldCharType="begin" w:fldLock="1"/>
      </w:r>
      <w:r w:rsidRPr="00885BAA">
        <w:rPr>
          <w:rFonts w:eastAsia="MS Mincho"/>
          <w:sz w:val="20"/>
          <w:lang w:val="en-GB"/>
        </w:rPr>
        <w:instrText xml:space="preserve"> REF _Ref23740177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D.2.1</w:t>
      </w:r>
      <w:r w:rsidRPr="00885BAA">
        <w:rPr>
          <w:rFonts w:eastAsia="MS Mincho"/>
          <w:sz w:val="20"/>
          <w:lang w:val="en-GB"/>
        </w:rPr>
        <w:fldChar w:fldCharType="end"/>
      </w:r>
      <w:r w:rsidRPr="00885BAA">
        <w:rPr>
          <w:rFonts w:eastAsia="MS Mincho"/>
          <w:sz w:val="20"/>
          <w:lang w:val="en-GB"/>
        </w:rPr>
        <w:t xml:space="preserve"> and </w:t>
      </w:r>
      <w:r w:rsidRPr="00885BAA">
        <w:rPr>
          <w:rFonts w:eastAsia="MS Mincho"/>
          <w:sz w:val="20"/>
          <w:lang w:val="en-GB"/>
        </w:rPr>
        <w:fldChar w:fldCharType="begin" w:fldLock="1"/>
      </w:r>
      <w:r w:rsidRPr="00885BAA">
        <w:rPr>
          <w:rFonts w:eastAsia="MS Mincho"/>
          <w:sz w:val="20"/>
          <w:lang w:val="en-GB"/>
        </w:rPr>
        <w:instrText xml:space="preserve"> REF _Ref23740212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D.2.3</w:t>
      </w:r>
      <w:r w:rsidRPr="00885BAA">
        <w:rPr>
          <w:rFonts w:eastAsia="MS Mincho"/>
          <w:sz w:val="20"/>
          <w:lang w:val="en-GB"/>
        </w:rPr>
        <w:fldChar w:fldCharType="end"/>
      </w:r>
      <w:r w:rsidRPr="00885BAA">
        <w:rPr>
          <w:rFonts w:eastAsia="MS Mincho"/>
          <w:sz w:val="20"/>
          <w:lang w:val="en-GB"/>
        </w:rPr>
        <w:t xml:space="preserve">, the syntax elements </w:t>
      </w:r>
      <w:proofErr w:type="spellStart"/>
      <w:r w:rsidRPr="00885BAA">
        <w:rPr>
          <w:rFonts w:eastAsia="MS Mincho"/>
          <w:sz w:val="20"/>
          <w:lang w:val="en-GB"/>
        </w:rPr>
        <w:t>num_units_in_tick</w:t>
      </w:r>
      <w:proofErr w:type="spellEnd"/>
      <w:r w:rsidRPr="00885BAA">
        <w:rPr>
          <w:rFonts w:eastAsia="MS Mincho"/>
          <w:sz w:val="20"/>
          <w:lang w:val="en-GB"/>
        </w:rPr>
        <w:t xml:space="preserve">, </w:t>
      </w:r>
      <w:proofErr w:type="spellStart"/>
      <w:r w:rsidRPr="00885BAA">
        <w:rPr>
          <w:rFonts w:eastAsia="MS Mincho"/>
          <w:sz w:val="20"/>
          <w:lang w:val="en-GB"/>
        </w:rPr>
        <w:t>time_scale</w:t>
      </w:r>
      <w:proofErr w:type="spellEnd"/>
      <w:r w:rsidRPr="00885BAA">
        <w:rPr>
          <w:rFonts w:eastAsia="MS Mincho"/>
          <w:sz w:val="20"/>
          <w:lang w:val="en-GB"/>
        </w:rPr>
        <w:t xml:space="preserve">, </w:t>
      </w:r>
      <w:proofErr w:type="spellStart"/>
      <w:r w:rsidRPr="00885BAA">
        <w:rPr>
          <w:rFonts w:eastAsia="MS Mincho"/>
          <w:sz w:val="20"/>
          <w:lang w:val="en-GB"/>
        </w:rPr>
        <w:t>fixed_frame_rate_flag</w:t>
      </w:r>
      <w:proofErr w:type="spellEnd"/>
      <w:r w:rsidRPr="00885BAA">
        <w:rPr>
          <w:rFonts w:eastAsia="MS Mincho"/>
          <w:sz w:val="20"/>
          <w:lang w:val="en-GB"/>
        </w:rPr>
        <w:t xml:space="preserve">, </w:t>
      </w:r>
      <w:proofErr w:type="spellStart"/>
      <w:r w:rsidRPr="00885BAA">
        <w:rPr>
          <w:rFonts w:eastAsia="MS Mincho"/>
          <w:sz w:val="20"/>
          <w:lang w:val="en-GB"/>
        </w:rPr>
        <w:t>nal_hrd_parameters_present_flag</w:t>
      </w:r>
      <w:proofErr w:type="spellEnd"/>
      <w:r w:rsidRPr="00885BAA">
        <w:rPr>
          <w:rFonts w:eastAsia="MS Mincho"/>
          <w:sz w:val="20"/>
          <w:lang w:val="en-GB"/>
        </w:rPr>
        <w:t xml:space="preserve">, </w:t>
      </w:r>
      <w:proofErr w:type="spellStart"/>
      <w:r w:rsidRPr="00885BAA">
        <w:rPr>
          <w:rFonts w:eastAsia="MS Mincho"/>
          <w:sz w:val="20"/>
          <w:lang w:val="en-GB"/>
        </w:rPr>
        <w:t>vcl_hrd_parameters_present_flag</w:t>
      </w:r>
      <w:proofErr w:type="spellEnd"/>
      <w:r w:rsidRPr="00885BAA">
        <w:rPr>
          <w:rFonts w:eastAsia="MS Mincho"/>
          <w:sz w:val="20"/>
          <w:lang w:val="en-GB"/>
        </w:rPr>
        <w:t xml:space="preserve">, </w:t>
      </w:r>
      <w:proofErr w:type="spellStart"/>
      <w:r w:rsidRPr="00885BAA">
        <w:rPr>
          <w:rFonts w:eastAsia="MS Mincho"/>
          <w:sz w:val="20"/>
          <w:lang w:val="en-GB"/>
        </w:rPr>
        <w:t>low_delay_hrd_flag</w:t>
      </w:r>
      <w:proofErr w:type="spellEnd"/>
      <w:r w:rsidRPr="00885BAA">
        <w:rPr>
          <w:rFonts w:eastAsia="MS Mincho"/>
          <w:sz w:val="20"/>
          <w:lang w:val="en-GB"/>
        </w:rPr>
        <w:t xml:space="preserve">, and </w:t>
      </w:r>
      <w:proofErr w:type="spellStart"/>
      <w:r w:rsidRPr="00885BAA">
        <w:rPr>
          <w:rFonts w:eastAsia="MS Mincho"/>
          <w:sz w:val="20"/>
          <w:lang w:val="en-GB"/>
        </w:rPr>
        <w:t>pic_struct_present_flag</w:t>
      </w:r>
      <w:proofErr w:type="spellEnd"/>
      <w:r w:rsidRPr="00885BAA">
        <w:rPr>
          <w:rFonts w:eastAsia="MS Mincho"/>
          <w:sz w:val="20"/>
          <w:lang w:val="en-GB"/>
        </w:rPr>
        <w:t xml:space="preserve"> and the derived variables </w:t>
      </w:r>
      <w:proofErr w:type="spellStart"/>
      <w:r w:rsidRPr="00885BAA">
        <w:rPr>
          <w:rFonts w:eastAsia="MS Mincho"/>
          <w:sz w:val="20"/>
          <w:lang w:val="en-GB"/>
        </w:rPr>
        <w:t>NalHrdBpPresentFlag</w:t>
      </w:r>
      <w:proofErr w:type="spellEnd"/>
      <w:r w:rsidRPr="00885BAA">
        <w:rPr>
          <w:rFonts w:eastAsia="MS Mincho"/>
          <w:sz w:val="20"/>
          <w:lang w:val="en-GB"/>
        </w:rPr>
        <w:t xml:space="preserve">, </w:t>
      </w:r>
      <w:proofErr w:type="spellStart"/>
      <w:r w:rsidRPr="00885BAA">
        <w:rPr>
          <w:rFonts w:eastAsia="MS Mincho"/>
          <w:sz w:val="20"/>
          <w:lang w:val="en-GB"/>
        </w:rPr>
        <w:t>VclHrdBpPresentFlag</w:t>
      </w:r>
      <w:proofErr w:type="spellEnd"/>
      <w:r w:rsidRPr="00885BAA">
        <w:rPr>
          <w:rFonts w:eastAsia="MS Mincho"/>
          <w:sz w:val="20"/>
          <w:lang w:val="en-GB"/>
        </w:rPr>
        <w:t xml:space="preserve">, and </w:t>
      </w:r>
      <w:proofErr w:type="spellStart"/>
      <w:r w:rsidRPr="00885BAA">
        <w:rPr>
          <w:rFonts w:eastAsia="MS Mincho"/>
          <w:sz w:val="20"/>
          <w:lang w:val="en-GB"/>
        </w:rPr>
        <w:t>CpbDpbDelaysPresentFlag</w:t>
      </w:r>
      <w:proofErr w:type="spellEnd"/>
      <w:r w:rsidRPr="00885BAA">
        <w:rPr>
          <w:rFonts w:eastAsia="MS Mincho"/>
          <w:sz w:val="20"/>
          <w:lang w:val="en-GB"/>
        </w:rPr>
        <w:t xml:space="preserve"> are substituted with the syntax elements </w:t>
      </w:r>
      <w:proofErr w:type="spellStart"/>
      <w:r w:rsidRPr="00885BAA">
        <w:rPr>
          <w:rFonts w:eastAsia="MS Mincho"/>
          <w:sz w:val="20"/>
          <w:lang w:val="en-GB"/>
        </w:rPr>
        <w:t>vui_mvc_num_units_in_tick</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vui_mvc_time_scale</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vui_mvc_fixed_frame_rate_flag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vui_mvc_nal_hrd_parameters_present_flag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vui_mvc_vcl_hrd_parameters_present_flag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vui_mvc_low_delay_hrd_flag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w:t>
      </w:r>
      <w:proofErr w:type="spellStart"/>
      <w:r w:rsidRPr="00885BAA">
        <w:rPr>
          <w:rFonts w:eastAsia="MS Mincho"/>
          <w:sz w:val="20"/>
          <w:lang w:val="en-GB"/>
        </w:rPr>
        <w:t>vui_mvc_pic_struct_present_flag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the derived variables </w:t>
      </w:r>
      <w:proofErr w:type="spellStart"/>
      <w:r w:rsidRPr="00885BAA">
        <w:rPr>
          <w:rFonts w:eastAsia="MS Mincho"/>
          <w:sz w:val="20"/>
          <w:lang w:val="en-GB"/>
        </w:rPr>
        <w:t>VuiMvcNalHrdBpPresentFlag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VuiMvcVclHrdBpPresentFlag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w:t>
      </w:r>
      <w:proofErr w:type="spellStart"/>
      <w:r w:rsidRPr="00885BAA">
        <w:rPr>
          <w:rFonts w:eastAsia="MS Mincho"/>
          <w:sz w:val="20"/>
          <w:lang w:val="en-GB"/>
        </w:rPr>
        <w:t>VuiMvcCpbDpbDelaysPresentFlag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w:t>
      </w:r>
    </w:p>
    <w:p w14:paraId="7CE87E12"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
      </w:pPr>
      <w:r w:rsidRPr="00885BAA">
        <w:rPr>
          <w:rFonts w:eastAsia="MS Mincho"/>
          <w:sz w:val="20"/>
          <w:lang w:val="en-GB"/>
        </w:rPr>
        <w:t xml:space="preserve">The values of </w:t>
      </w:r>
      <w:proofErr w:type="spellStart"/>
      <w:r w:rsidRPr="00885BAA">
        <w:rPr>
          <w:rFonts w:eastAsia="MS Mincho"/>
          <w:sz w:val="20"/>
          <w:lang w:val="en-GB"/>
        </w:rPr>
        <w:t>seq_parameter_set_</w:t>
      </w:r>
      <w:proofErr w:type="gramStart"/>
      <w:r w:rsidRPr="00885BAA">
        <w:rPr>
          <w:rFonts w:eastAsia="MS Mincho"/>
          <w:sz w:val="20"/>
          <w:lang w:val="en-GB"/>
        </w:rPr>
        <w:t>id's</w:t>
      </w:r>
      <w:proofErr w:type="spellEnd"/>
      <w:proofErr w:type="gramEnd"/>
      <w:r w:rsidRPr="00885BAA">
        <w:rPr>
          <w:rFonts w:eastAsia="MS Mincho"/>
          <w:sz w:val="20"/>
          <w:lang w:val="en-GB"/>
        </w:rPr>
        <w:t xml:space="preserve"> in all buffering period SEI messages included in MVC scalable nesting SEI messages and associated with operation points for which the greatest </w:t>
      </w:r>
      <w:proofErr w:type="spellStart"/>
      <w:r w:rsidRPr="00885BAA">
        <w:rPr>
          <w:rFonts w:eastAsia="MS Mincho"/>
          <w:sz w:val="20"/>
          <w:lang w:val="en-GB"/>
        </w:rPr>
        <w:t>VOIdx</w:t>
      </w:r>
      <w:proofErr w:type="spellEnd"/>
      <w:r w:rsidRPr="00885BAA">
        <w:rPr>
          <w:rFonts w:eastAsia="MS Mincho"/>
          <w:sz w:val="20"/>
          <w:lang w:val="en-GB"/>
        </w:rPr>
        <w:t xml:space="preserve"> values in the associated sub-bitstreams are identical shall be identical.</w:t>
      </w:r>
    </w:p>
    <w:p w14:paraId="7E396CD3" w14:textId="0BF148EA"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if the SEI message is included in a MVCD scalable nesting SEI message and not included in an MVC scalable nesting SEI message or an MVCD texture sub-bitstream HRD nesting SEI message, the following applies. When the SEI message and all other SEI messages with </w:t>
      </w:r>
      <w:proofErr w:type="spellStart"/>
      <w:r w:rsidRPr="00885BAA">
        <w:rPr>
          <w:rFonts w:eastAsia="MS Mincho"/>
          <w:sz w:val="20"/>
          <w:lang w:val="en-GB"/>
        </w:rPr>
        <w:t>payloadType</w:t>
      </w:r>
      <w:proofErr w:type="spellEnd"/>
      <w:r w:rsidRPr="00885BAA">
        <w:rPr>
          <w:rFonts w:eastAsia="MS Mincho"/>
          <w:sz w:val="20"/>
          <w:lang w:val="en-GB"/>
        </w:rPr>
        <w:t xml:space="preserve"> equal to 0 or 1 included in an MVCD scalable nesting SEI message with identical values of </w:t>
      </w:r>
      <w:proofErr w:type="spellStart"/>
      <w:r w:rsidRPr="00885BAA">
        <w:rPr>
          <w:rFonts w:eastAsia="MS Mincho"/>
          <w:sz w:val="20"/>
          <w:lang w:val="en-GB"/>
        </w:rPr>
        <w:t>sei_op_temporal_id</w:t>
      </w:r>
      <w:proofErr w:type="spellEnd"/>
      <w:r w:rsidRPr="00885BAA">
        <w:rPr>
          <w:rFonts w:eastAsia="MS Mincho"/>
          <w:sz w:val="20"/>
          <w:lang w:val="en-GB"/>
        </w:rPr>
        <w:t xml:space="preserve"> and </w:t>
      </w:r>
      <w:proofErr w:type="spellStart"/>
      <w:r w:rsidRPr="00885BAA">
        <w:rPr>
          <w:rFonts w:eastAsia="MS Mincho"/>
          <w:sz w:val="20"/>
          <w:lang w:val="en-GB"/>
        </w:rPr>
        <w:t>sei_op_view_id</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for all </w:t>
      </w:r>
      <w:proofErr w:type="spellStart"/>
      <w:r w:rsidRPr="00885BAA">
        <w:rPr>
          <w:rFonts w:eastAsia="MS Mincho"/>
          <w:sz w:val="20"/>
          <w:lang w:val="en-GB"/>
        </w:rPr>
        <w:t>i</w:t>
      </w:r>
      <w:proofErr w:type="spellEnd"/>
      <w:r w:rsidRPr="00885BAA">
        <w:rPr>
          <w:rFonts w:eastAsia="MS Mincho"/>
          <w:sz w:val="20"/>
          <w:lang w:val="en-GB"/>
        </w:rPr>
        <w:t xml:space="preserve"> in the range of 0 to </w:t>
      </w:r>
      <w:r w:rsidRPr="00885BAA">
        <w:rPr>
          <w:rFonts w:eastAsia="MS Mincho"/>
          <w:bCs/>
          <w:sz w:val="20"/>
          <w:lang w:val="en-GB"/>
        </w:rPr>
        <w:t xml:space="preserve">num_view_components_op_minus1, inclusive, </w:t>
      </w:r>
      <w:r w:rsidRPr="00885BAA">
        <w:rPr>
          <w:rFonts w:eastAsia="MS Mincho"/>
          <w:sz w:val="20"/>
          <w:lang w:val="en-GB"/>
        </w:rPr>
        <w:t>are used as the buffering period and picture timing SEI messages for checking the bitstream conformance according to Annex </w:t>
      </w:r>
      <w:r w:rsidRPr="00885BAA">
        <w:rPr>
          <w:rFonts w:eastAsia="MS Mincho"/>
          <w:sz w:val="20"/>
          <w:lang w:val="en-GB"/>
        </w:rPr>
        <w:fldChar w:fldCharType="begin" w:fldLock="1"/>
      </w:r>
      <w:r w:rsidRPr="00885BAA">
        <w:rPr>
          <w:rFonts w:eastAsia="MS Mincho"/>
          <w:sz w:val="20"/>
          <w:lang w:val="en-GB"/>
        </w:rPr>
        <w:instrText xml:space="preserve"> REF _Ref288348986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C</w:t>
      </w:r>
      <w:r w:rsidRPr="00885BAA">
        <w:rPr>
          <w:rFonts w:eastAsia="MS Mincho"/>
          <w:sz w:val="20"/>
          <w:lang w:val="en-GB"/>
        </w:rPr>
        <w:fldChar w:fldCharType="end"/>
      </w:r>
      <w:r w:rsidRPr="00885BAA">
        <w:rPr>
          <w:rFonts w:eastAsia="MS Mincho"/>
          <w:sz w:val="20"/>
          <w:lang w:val="en-GB"/>
        </w:rPr>
        <w:t xml:space="preserve">, the bitstream that would be obtained by invoking the bitstream extraction process as specified in </w:t>
      </w:r>
      <w:r w:rsidR="00BF05DC" w:rsidRPr="00885BAA">
        <w:rPr>
          <w:rFonts w:eastAsia="MS Mincho"/>
          <w:sz w:val="20"/>
          <w:lang w:val="en-GB"/>
        </w:rPr>
        <w:t>sub</w:t>
      </w:r>
      <w:r w:rsidRPr="00885BAA">
        <w:rPr>
          <w:rFonts w:eastAsia="MS Mincho"/>
          <w:sz w:val="20"/>
          <w:lang w:val="en-GB"/>
        </w:rPr>
        <w:t>clause </w:t>
      </w:r>
      <w:r w:rsidRPr="00885BAA">
        <w:rPr>
          <w:rFonts w:eastAsia="MS Mincho"/>
          <w:sz w:val="20"/>
          <w:lang w:val="en-GB"/>
        </w:rPr>
        <w:fldChar w:fldCharType="begin" w:fldLock="1"/>
      </w:r>
      <w:r w:rsidRPr="00885BAA">
        <w:rPr>
          <w:rFonts w:eastAsia="MS Mincho"/>
          <w:sz w:val="20"/>
          <w:lang w:val="en-GB"/>
        </w:rPr>
        <w:instrText xml:space="preserve"> REF _Ref350868003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H.8.5</w:t>
      </w:r>
      <w:r w:rsidRPr="00885BAA">
        <w:rPr>
          <w:rFonts w:eastAsia="MS Mincho"/>
          <w:sz w:val="20"/>
          <w:lang w:val="en-GB"/>
        </w:rPr>
        <w:fldChar w:fldCharType="end"/>
      </w:r>
      <w:r w:rsidRPr="00885BAA">
        <w:rPr>
          <w:rFonts w:eastAsia="MS Mincho"/>
          <w:sz w:val="20"/>
          <w:lang w:val="en-GB"/>
        </w:rPr>
        <w:t xml:space="preserve"> with </w:t>
      </w:r>
      <w:proofErr w:type="spellStart"/>
      <w:r w:rsidRPr="00885BAA">
        <w:rPr>
          <w:rFonts w:eastAsia="MS Mincho"/>
          <w:sz w:val="20"/>
          <w:lang w:val="en-GB"/>
        </w:rPr>
        <w:t>depthPresentTargetFlag</w:t>
      </w:r>
      <w:proofErr w:type="spellEnd"/>
      <w:r w:rsidRPr="00885BAA">
        <w:rPr>
          <w:rFonts w:eastAsia="MS Mincho"/>
          <w:sz w:val="20"/>
          <w:lang w:val="en-GB"/>
        </w:rPr>
        <w:t xml:space="preserve"> equal to 1, </w:t>
      </w:r>
      <w:proofErr w:type="spellStart"/>
      <w:r w:rsidRPr="00885BAA">
        <w:rPr>
          <w:rFonts w:eastAsia="MS Mincho"/>
          <w:sz w:val="20"/>
          <w:lang w:val="en-GB"/>
        </w:rPr>
        <w:t>tIdTarget</w:t>
      </w:r>
      <w:proofErr w:type="spellEnd"/>
      <w:r w:rsidRPr="00885BAA">
        <w:rPr>
          <w:rFonts w:eastAsia="MS Mincho"/>
          <w:sz w:val="20"/>
          <w:lang w:val="en-GB"/>
        </w:rPr>
        <w:t xml:space="preserve"> equal to </w:t>
      </w:r>
      <w:proofErr w:type="spellStart"/>
      <w:r w:rsidRPr="00885BAA">
        <w:rPr>
          <w:rFonts w:eastAsia="MS Mincho"/>
          <w:sz w:val="20"/>
          <w:lang w:val="en-GB"/>
        </w:rPr>
        <w:t>sei_op_temporal_id</w:t>
      </w:r>
      <w:proofErr w:type="spellEnd"/>
      <w:r w:rsidRPr="00885BAA">
        <w:rPr>
          <w:rFonts w:eastAsia="MS Mincho"/>
          <w:sz w:val="20"/>
          <w:lang w:val="en-GB"/>
        </w:rPr>
        <w:t xml:space="preserve"> and </w:t>
      </w:r>
      <w:proofErr w:type="spellStart"/>
      <w:r w:rsidRPr="00885BAA">
        <w:rPr>
          <w:rFonts w:eastAsia="MS Mincho"/>
          <w:sz w:val="20"/>
          <w:lang w:val="en-GB"/>
        </w:rPr>
        <w:t>viewIdTargetList</w:t>
      </w:r>
      <w:proofErr w:type="spellEnd"/>
      <w:r w:rsidRPr="00885BAA">
        <w:rPr>
          <w:rFonts w:eastAsia="MS Mincho"/>
          <w:sz w:val="20"/>
          <w:lang w:val="en-GB"/>
        </w:rPr>
        <w:t xml:space="preserve"> equal to </w:t>
      </w:r>
      <w:proofErr w:type="spellStart"/>
      <w:r w:rsidRPr="00885BAA">
        <w:rPr>
          <w:rFonts w:eastAsia="MS Mincho"/>
          <w:sz w:val="20"/>
          <w:lang w:val="en-GB"/>
        </w:rPr>
        <w:t>sei_op_view_id</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for all </w:t>
      </w:r>
      <w:proofErr w:type="spellStart"/>
      <w:r w:rsidRPr="00885BAA">
        <w:rPr>
          <w:rFonts w:eastAsia="MS Mincho"/>
          <w:sz w:val="20"/>
          <w:lang w:val="en-GB"/>
        </w:rPr>
        <w:t>i</w:t>
      </w:r>
      <w:proofErr w:type="spellEnd"/>
      <w:r w:rsidRPr="00885BAA">
        <w:rPr>
          <w:rFonts w:eastAsia="MS Mincho"/>
          <w:sz w:val="20"/>
          <w:lang w:val="en-GB"/>
        </w:rPr>
        <w:t xml:space="preserve"> in the range of 0 to </w:t>
      </w:r>
      <w:r w:rsidRPr="00885BAA">
        <w:rPr>
          <w:rFonts w:eastAsia="MS Mincho"/>
          <w:bCs/>
          <w:sz w:val="20"/>
          <w:lang w:val="en-GB"/>
        </w:rPr>
        <w:lastRenderedPageBreak/>
        <w:t>num_view_components_op_minus1, inclusive,</w:t>
      </w:r>
      <w:r w:rsidRPr="00885BAA">
        <w:rPr>
          <w:rFonts w:eastAsia="MS Mincho"/>
          <w:sz w:val="20"/>
          <w:lang w:val="en-GB"/>
        </w:rPr>
        <w:t xml:space="preserve"> shall be conforming to this Recommendation | International Standard.</w:t>
      </w:r>
    </w:p>
    <w:p w14:paraId="7C10D741" w14:textId="7F84906C"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
      </w:pPr>
      <w:r w:rsidRPr="00885BAA">
        <w:rPr>
          <w:rFonts w:eastAsia="MS Mincho"/>
          <w:sz w:val="20"/>
          <w:lang w:val="en-GB"/>
        </w:rPr>
        <w:t xml:space="preserve">In the semantics of </w:t>
      </w:r>
      <w:proofErr w:type="spellStart"/>
      <w:r w:rsidRPr="00885BAA">
        <w:rPr>
          <w:rFonts w:eastAsia="MS Mincho"/>
          <w:sz w:val="20"/>
          <w:lang w:val="en-GB"/>
        </w:rPr>
        <w:t>c</w:t>
      </w:r>
      <w:r w:rsidR="00BF05DC" w:rsidRPr="00885BAA">
        <w:rPr>
          <w:rFonts w:eastAsia="MS Mincho"/>
          <w:sz w:val="20"/>
          <w:lang w:val="en-GB"/>
        </w:rPr>
        <w:t>sub</w:t>
      </w:r>
      <w:r w:rsidRPr="00885BAA">
        <w:rPr>
          <w:rFonts w:eastAsia="MS Mincho"/>
          <w:sz w:val="20"/>
          <w:lang w:val="en-GB"/>
        </w:rPr>
        <w:t>lauses</w:t>
      </w:r>
      <w:proofErr w:type="spellEnd"/>
      <w:r w:rsidRPr="00885BAA">
        <w:rPr>
          <w:rFonts w:eastAsia="MS Mincho"/>
          <w:sz w:val="20"/>
          <w:lang w:val="en-GB"/>
        </w:rPr>
        <w:t> </w:t>
      </w:r>
      <w:r w:rsidRPr="00885BAA">
        <w:rPr>
          <w:rFonts w:eastAsia="MS Mincho"/>
          <w:sz w:val="20"/>
          <w:lang w:val="en-GB"/>
        </w:rPr>
        <w:fldChar w:fldCharType="begin" w:fldLock="1"/>
      </w:r>
      <w:r w:rsidRPr="00885BAA">
        <w:rPr>
          <w:rFonts w:eastAsia="MS Mincho"/>
          <w:sz w:val="20"/>
          <w:lang w:val="en-GB"/>
        </w:rPr>
        <w:instrText xml:space="preserve"> REF _Ref23740177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D.2.1</w:t>
      </w:r>
      <w:r w:rsidRPr="00885BAA">
        <w:rPr>
          <w:rFonts w:eastAsia="MS Mincho"/>
          <w:sz w:val="20"/>
          <w:lang w:val="en-GB"/>
        </w:rPr>
        <w:fldChar w:fldCharType="end"/>
      </w:r>
      <w:r w:rsidRPr="00885BAA">
        <w:rPr>
          <w:rFonts w:eastAsia="MS Mincho"/>
          <w:sz w:val="20"/>
          <w:lang w:val="en-GB"/>
        </w:rPr>
        <w:t xml:space="preserve"> and </w:t>
      </w:r>
      <w:r w:rsidRPr="00885BAA">
        <w:rPr>
          <w:rFonts w:eastAsia="MS Mincho"/>
          <w:sz w:val="20"/>
          <w:lang w:val="en-GB"/>
        </w:rPr>
        <w:fldChar w:fldCharType="begin" w:fldLock="1"/>
      </w:r>
      <w:r w:rsidRPr="00885BAA">
        <w:rPr>
          <w:rFonts w:eastAsia="MS Mincho"/>
          <w:sz w:val="20"/>
          <w:lang w:val="en-GB"/>
        </w:rPr>
        <w:instrText xml:space="preserve"> REF _Ref23740212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D.2.3</w:t>
      </w:r>
      <w:r w:rsidRPr="00885BAA">
        <w:rPr>
          <w:rFonts w:eastAsia="MS Mincho"/>
          <w:sz w:val="20"/>
          <w:lang w:val="en-GB"/>
        </w:rPr>
        <w:fldChar w:fldCharType="end"/>
      </w:r>
      <w:r w:rsidRPr="00885BAA">
        <w:rPr>
          <w:rFonts w:eastAsia="MS Mincho"/>
          <w:sz w:val="20"/>
          <w:lang w:val="en-GB"/>
        </w:rPr>
        <w:t xml:space="preserve">, the syntax elements </w:t>
      </w:r>
      <w:proofErr w:type="spellStart"/>
      <w:r w:rsidRPr="00885BAA">
        <w:rPr>
          <w:rFonts w:eastAsia="MS Mincho"/>
          <w:sz w:val="20"/>
          <w:lang w:val="en-GB"/>
        </w:rPr>
        <w:t>num_units_in_tick</w:t>
      </w:r>
      <w:proofErr w:type="spellEnd"/>
      <w:r w:rsidRPr="00885BAA">
        <w:rPr>
          <w:rFonts w:eastAsia="MS Mincho"/>
          <w:sz w:val="20"/>
          <w:lang w:val="en-GB"/>
        </w:rPr>
        <w:t xml:space="preserve">, </w:t>
      </w:r>
      <w:proofErr w:type="spellStart"/>
      <w:r w:rsidRPr="00885BAA">
        <w:rPr>
          <w:rFonts w:eastAsia="MS Mincho"/>
          <w:sz w:val="20"/>
          <w:lang w:val="en-GB"/>
        </w:rPr>
        <w:t>time_scale</w:t>
      </w:r>
      <w:proofErr w:type="spellEnd"/>
      <w:r w:rsidRPr="00885BAA">
        <w:rPr>
          <w:rFonts w:eastAsia="MS Mincho"/>
          <w:sz w:val="20"/>
          <w:lang w:val="en-GB"/>
        </w:rPr>
        <w:t xml:space="preserve">, </w:t>
      </w:r>
      <w:proofErr w:type="spellStart"/>
      <w:r w:rsidRPr="00885BAA">
        <w:rPr>
          <w:rFonts w:eastAsia="MS Mincho"/>
          <w:sz w:val="20"/>
          <w:lang w:val="en-GB"/>
        </w:rPr>
        <w:t>fixed_frame_rate_flag</w:t>
      </w:r>
      <w:proofErr w:type="spellEnd"/>
      <w:r w:rsidRPr="00885BAA">
        <w:rPr>
          <w:rFonts w:eastAsia="MS Mincho"/>
          <w:sz w:val="20"/>
          <w:lang w:val="en-GB"/>
        </w:rPr>
        <w:t xml:space="preserve">, </w:t>
      </w:r>
      <w:proofErr w:type="spellStart"/>
      <w:r w:rsidRPr="00885BAA">
        <w:rPr>
          <w:rFonts w:eastAsia="MS Mincho"/>
          <w:sz w:val="20"/>
          <w:lang w:val="en-GB"/>
        </w:rPr>
        <w:t>nal_hrd_parameters_present_flag</w:t>
      </w:r>
      <w:proofErr w:type="spellEnd"/>
      <w:r w:rsidRPr="00885BAA">
        <w:rPr>
          <w:rFonts w:eastAsia="MS Mincho"/>
          <w:sz w:val="20"/>
          <w:lang w:val="en-GB"/>
        </w:rPr>
        <w:t xml:space="preserve">, </w:t>
      </w:r>
      <w:proofErr w:type="spellStart"/>
      <w:r w:rsidRPr="00885BAA">
        <w:rPr>
          <w:rFonts w:eastAsia="MS Mincho"/>
          <w:sz w:val="20"/>
          <w:lang w:val="en-GB"/>
        </w:rPr>
        <w:t>vcl_hrd_parameters_present_flag</w:t>
      </w:r>
      <w:proofErr w:type="spellEnd"/>
      <w:r w:rsidRPr="00885BAA">
        <w:rPr>
          <w:rFonts w:eastAsia="MS Mincho"/>
          <w:sz w:val="20"/>
          <w:lang w:val="en-GB"/>
        </w:rPr>
        <w:t xml:space="preserve">, </w:t>
      </w:r>
      <w:proofErr w:type="spellStart"/>
      <w:r w:rsidRPr="00885BAA">
        <w:rPr>
          <w:rFonts w:eastAsia="MS Mincho"/>
          <w:sz w:val="20"/>
          <w:lang w:val="en-GB"/>
        </w:rPr>
        <w:t>low_delay_hrd_flag</w:t>
      </w:r>
      <w:proofErr w:type="spellEnd"/>
      <w:r w:rsidRPr="00885BAA">
        <w:rPr>
          <w:rFonts w:eastAsia="MS Mincho"/>
          <w:sz w:val="20"/>
          <w:lang w:val="en-GB"/>
        </w:rPr>
        <w:t xml:space="preserve">, and </w:t>
      </w:r>
      <w:proofErr w:type="spellStart"/>
      <w:r w:rsidRPr="00885BAA">
        <w:rPr>
          <w:rFonts w:eastAsia="MS Mincho"/>
          <w:sz w:val="20"/>
          <w:lang w:val="en-GB"/>
        </w:rPr>
        <w:t>pic_struct_present_flag</w:t>
      </w:r>
      <w:proofErr w:type="spellEnd"/>
      <w:r w:rsidRPr="00885BAA">
        <w:rPr>
          <w:rFonts w:eastAsia="MS Mincho"/>
          <w:sz w:val="20"/>
          <w:lang w:val="en-GB"/>
        </w:rPr>
        <w:t xml:space="preserve"> and the derived variables </w:t>
      </w:r>
      <w:proofErr w:type="spellStart"/>
      <w:r w:rsidRPr="00885BAA">
        <w:rPr>
          <w:rFonts w:eastAsia="MS Mincho"/>
          <w:sz w:val="20"/>
          <w:lang w:val="en-GB"/>
        </w:rPr>
        <w:t>NalHrdBpPresentFlag</w:t>
      </w:r>
      <w:proofErr w:type="spellEnd"/>
      <w:r w:rsidRPr="00885BAA">
        <w:rPr>
          <w:rFonts w:eastAsia="MS Mincho"/>
          <w:sz w:val="20"/>
          <w:lang w:val="en-GB"/>
        </w:rPr>
        <w:t xml:space="preserve">, </w:t>
      </w:r>
      <w:proofErr w:type="spellStart"/>
      <w:r w:rsidRPr="00885BAA">
        <w:rPr>
          <w:rFonts w:eastAsia="MS Mincho"/>
          <w:sz w:val="20"/>
          <w:lang w:val="en-GB"/>
        </w:rPr>
        <w:t>VclHrdBpPresentFlag</w:t>
      </w:r>
      <w:proofErr w:type="spellEnd"/>
      <w:r w:rsidRPr="00885BAA">
        <w:rPr>
          <w:rFonts w:eastAsia="MS Mincho"/>
          <w:sz w:val="20"/>
          <w:lang w:val="en-GB"/>
        </w:rPr>
        <w:t xml:space="preserve">, and </w:t>
      </w:r>
      <w:proofErr w:type="spellStart"/>
      <w:r w:rsidRPr="00885BAA">
        <w:rPr>
          <w:rFonts w:eastAsia="MS Mincho"/>
          <w:sz w:val="20"/>
          <w:lang w:val="en-GB"/>
        </w:rPr>
        <w:t>CpbDpbDelaysPresentFlag</w:t>
      </w:r>
      <w:proofErr w:type="spellEnd"/>
      <w:r w:rsidRPr="00885BAA">
        <w:rPr>
          <w:rFonts w:eastAsia="MS Mincho"/>
          <w:sz w:val="20"/>
          <w:lang w:val="en-GB"/>
        </w:rPr>
        <w:t xml:space="preserve"> are substituted with the syntax elements </w:t>
      </w:r>
      <w:proofErr w:type="spellStart"/>
      <w:r w:rsidRPr="00885BAA">
        <w:rPr>
          <w:rFonts w:eastAsia="MS Mincho"/>
          <w:sz w:val="20"/>
          <w:lang w:val="en-GB"/>
        </w:rPr>
        <w:t>vui_mvc_num_units_in_tick</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vui_mvc_time_scale</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vui_mvc_fixed_frame_rate_flag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vui_mvc_nal_hrd_parameters_present_flag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vui_mvc_vcl_hrd_parameters_present_flag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vui_mvc_low_delay_hrd_flag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w:t>
      </w:r>
      <w:proofErr w:type="spellStart"/>
      <w:r w:rsidRPr="00885BAA">
        <w:rPr>
          <w:rFonts w:eastAsia="MS Mincho"/>
          <w:sz w:val="20"/>
          <w:lang w:val="en-GB"/>
        </w:rPr>
        <w:t>vui_mvc_pic_struct_present_flag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the derived variables </w:t>
      </w:r>
      <w:proofErr w:type="spellStart"/>
      <w:r w:rsidRPr="00885BAA">
        <w:rPr>
          <w:rFonts w:eastAsia="MS Mincho"/>
          <w:sz w:val="20"/>
          <w:lang w:val="en-GB"/>
        </w:rPr>
        <w:t>VuiMvcNalHrdBpPresentFlag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VuiMvcVclHrdBpPresentFlag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w:t>
      </w:r>
      <w:proofErr w:type="spellStart"/>
      <w:r w:rsidRPr="00885BAA">
        <w:rPr>
          <w:rFonts w:eastAsia="MS Mincho"/>
          <w:sz w:val="20"/>
          <w:lang w:val="en-GB"/>
        </w:rPr>
        <w:t>VuiMvcCpbDpbDelaysPresentFlag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 for the MVCD VUI parameters extension.</w:t>
      </w:r>
    </w:p>
    <w:p w14:paraId="2D1EDB84"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
      </w:pPr>
      <w:r w:rsidRPr="00885BAA">
        <w:rPr>
          <w:rFonts w:eastAsia="MS Mincho"/>
          <w:sz w:val="20"/>
          <w:lang w:val="en-GB"/>
        </w:rPr>
        <w:t xml:space="preserve">The values of </w:t>
      </w:r>
      <w:proofErr w:type="spellStart"/>
      <w:r w:rsidRPr="00885BAA">
        <w:rPr>
          <w:rFonts w:eastAsia="MS Mincho"/>
          <w:sz w:val="20"/>
          <w:lang w:val="en-GB"/>
        </w:rPr>
        <w:t>seq_parameter_set_</w:t>
      </w:r>
      <w:proofErr w:type="gramStart"/>
      <w:r w:rsidRPr="00885BAA">
        <w:rPr>
          <w:rFonts w:eastAsia="MS Mincho"/>
          <w:sz w:val="20"/>
          <w:lang w:val="en-GB"/>
        </w:rPr>
        <w:t>id's</w:t>
      </w:r>
      <w:proofErr w:type="spellEnd"/>
      <w:proofErr w:type="gramEnd"/>
      <w:r w:rsidRPr="00885BAA">
        <w:rPr>
          <w:rFonts w:eastAsia="MS Mincho"/>
          <w:sz w:val="20"/>
          <w:lang w:val="en-GB"/>
        </w:rPr>
        <w:t xml:space="preserve"> in all buffering period SEI messages included in MVCD scalable nesting SEI messages and not included in either MVC scalable nesting SEI messages or MVCD texture sub-bitstream HRD nesting SEI messages and associated with operation points for which the greatest </w:t>
      </w:r>
      <w:proofErr w:type="spellStart"/>
      <w:r w:rsidRPr="00885BAA">
        <w:rPr>
          <w:rFonts w:eastAsia="MS Mincho"/>
          <w:sz w:val="20"/>
          <w:lang w:val="en-GB"/>
        </w:rPr>
        <w:t>VOIdx</w:t>
      </w:r>
      <w:proofErr w:type="spellEnd"/>
      <w:r w:rsidRPr="00885BAA">
        <w:rPr>
          <w:rFonts w:eastAsia="MS Mincho"/>
          <w:sz w:val="20"/>
          <w:lang w:val="en-GB"/>
        </w:rPr>
        <w:t xml:space="preserve"> values in the associated sub-bitstreams are identical shall be identical.</w:t>
      </w:r>
    </w:p>
    <w:p w14:paraId="13D81705" w14:textId="228300AC"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if the SEI message is included in an MVCD texture sub-bitstream HRD nesting SEI message, the following applies. When the SEI message and all other SEI messages included in an MVCD texture sub-bitstream HRD nesting SEI message with identical values of </w:t>
      </w:r>
      <w:proofErr w:type="spellStart"/>
      <w:r w:rsidRPr="00885BAA">
        <w:rPr>
          <w:rFonts w:eastAsia="MS Mincho"/>
          <w:sz w:val="20"/>
          <w:lang w:val="en-GB"/>
        </w:rPr>
        <w:t>texture_subbitstream_temporal_id</w:t>
      </w:r>
      <w:proofErr w:type="spellEnd"/>
      <w:r w:rsidRPr="00885BAA">
        <w:rPr>
          <w:rFonts w:eastAsia="MS Mincho"/>
          <w:sz w:val="20"/>
          <w:lang w:val="en-GB"/>
        </w:rPr>
        <w:t xml:space="preserve"> and </w:t>
      </w:r>
      <w:proofErr w:type="spellStart"/>
      <w:r w:rsidRPr="00885BAA">
        <w:rPr>
          <w:rFonts w:eastAsia="MS Mincho"/>
          <w:sz w:val="20"/>
          <w:lang w:val="en-GB"/>
        </w:rPr>
        <w:t>texture_subbitstream_view_id</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for all </w:t>
      </w:r>
      <w:proofErr w:type="spellStart"/>
      <w:r w:rsidRPr="00885BAA">
        <w:rPr>
          <w:rFonts w:eastAsia="MS Mincho"/>
          <w:sz w:val="20"/>
          <w:lang w:val="en-GB"/>
        </w:rPr>
        <w:t>i</w:t>
      </w:r>
      <w:proofErr w:type="spellEnd"/>
      <w:r w:rsidRPr="00885BAA">
        <w:rPr>
          <w:rFonts w:eastAsia="MS Mincho"/>
          <w:sz w:val="20"/>
          <w:lang w:val="en-GB"/>
        </w:rPr>
        <w:t xml:space="preserve"> in the range of 0 to </w:t>
      </w:r>
      <w:r w:rsidRPr="00885BAA">
        <w:rPr>
          <w:rFonts w:eastAsia="MS Mincho"/>
          <w:bCs/>
          <w:sz w:val="20"/>
          <w:lang w:val="en-GB"/>
        </w:rPr>
        <w:t xml:space="preserve">num_texture_subbitstream_view_components_minus1, inclusive, </w:t>
      </w:r>
      <w:r w:rsidRPr="00885BAA">
        <w:rPr>
          <w:rFonts w:eastAsia="MS Mincho"/>
          <w:sz w:val="20"/>
          <w:lang w:val="en-GB"/>
        </w:rPr>
        <w:t>are used as the buffering period and picture timing SEI messages for checking the bitstream conformance according to Annex </w:t>
      </w:r>
      <w:r w:rsidRPr="00885BAA">
        <w:rPr>
          <w:rFonts w:eastAsia="MS Mincho"/>
          <w:sz w:val="20"/>
          <w:lang w:val="en-GB"/>
        </w:rPr>
        <w:fldChar w:fldCharType="begin" w:fldLock="1"/>
      </w:r>
      <w:r w:rsidRPr="00885BAA">
        <w:rPr>
          <w:rFonts w:eastAsia="MS Mincho"/>
          <w:sz w:val="20"/>
          <w:lang w:val="en-GB"/>
        </w:rPr>
        <w:instrText xml:space="preserve"> REF _Ref288348986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C</w:t>
      </w:r>
      <w:r w:rsidRPr="00885BAA">
        <w:rPr>
          <w:rFonts w:eastAsia="MS Mincho"/>
          <w:sz w:val="20"/>
          <w:lang w:val="en-GB"/>
        </w:rPr>
        <w:fldChar w:fldCharType="end"/>
      </w:r>
      <w:r w:rsidRPr="00885BAA">
        <w:rPr>
          <w:rFonts w:eastAsia="MS Mincho"/>
          <w:sz w:val="20"/>
          <w:lang w:val="en-GB"/>
        </w:rPr>
        <w:t xml:space="preserve">, the bitstream that would be obtained by invoking the bitstream extraction process as specified in </w:t>
      </w:r>
      <w:r w:rsidR="00BF05DC" w:rsidRPr="00885BAA">
        <w:rPr>
          <w:rFonts w:eastAsia="MS Mincho"/>
          <w:sz w:val="20"/>
          <w:lang w:val="en-GB"/>
        </w:rPr>
        <w:t>sub</w:t>
      </w:r>
      <w:r w:rsidRPr="00885BAA">
        <w:rPr>
          <w:rFonts w:eastAsia="MS Mincho"/>
          <w:sz w:val="20"/>
          <w:lang w:val="en-GB"/>
        </w:rPr>
        <w:t>clause </w:t>
      </w:r>
      <w:r w:rsidRPr="00885BAA">
        <w:rPr>
          <w:rFonts w:eastAsia="MS Mincho"/>
          <w:sz w:val="20"/>
          <w:lang w:val="en-GB"/>
        </w:rPr>
        <w:fldChar w:fldCharType="begin" w:fldLock="1"/>
      </w:r>
      <w:r w:rsidRPr="00885BAA">
        <w:rPr>
          <w:rFonts w:eastAsia="MS Mincho"/>
          <w:sz w:val="20"/>
          <w:lang w:val="en-GB"/>
        </w:rPr>
        <w:instrText xml:space="preserve"> REF _Ref350868003 \r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H.8.5</w:t>
      </w:r>
      <w:r w:rsidRPr="00885BAA">
        <w:rPr>
          <w:rFonts w:eastAsia="MS Mincho"/>
          <w:sz w:val="20"/>
          <w:lang w:val="en-GB"/>
        </w:rPr>
        <w:fldChar w:fldCharType="end"/>
      </w:r>
      <w:r w:rsidRPr="00885BAA">
        <w:rPr>
          <w:rFonts w:eastAsia="MS Mincho"/>
          <w:sz w:val="20"/>
          <w:lang w:val="en-GB"/>
        </w:rPr>
        <w:t xml:space="preserve"> with </w:t>
      </w:r>
      <w:proofErr w:type="spellStart"/>
      <w:r w:rsidRPr="00885BAA">
        <w:rPr>
          <w:rFonts w:eastAsia="MS Mincho"/>
          <w:sz w:val="20"/>
          <w:lang w:val="en-GB"/>
        </w:rPr>
        <w:t>depthPresentTargetFlag</w:t>
      </w:r>
      <w:proofErr w:type="spellEnd"/>
      <w:r w:rsidRPr="00885BAA">
        <w:rPr>
          <w:rFonts w:eastAsia="MS Mincho"/>
          <w:sz w:val="20"/>
          <w:lang w:val="en-GB"/>
        </w:rPr>
        <w:t xml:space="preserve"> equal to 0, </w:t>
      </w:r>
      <w:proofErr w:type="spellStart"/>
      <w:r w:rsidRPr="00885BAA">
        <w:rPr>
          <w:rFonts w:eastAsia="MS Mincho"/>
          <w:sz w:val="20"/>
          <w:lang w:val="en-GB"/>
        </w:rPr>
        <w:t>tIdTarget</w:t>
      </w:r>
      <w:proofErr w:type="spellEnd"/>
      <w:r w:rsidRPr="00885BAA">
        <w:rPr>
          <w:rFonts w:eastAsia="MS Mincho"/>
          <w:sz w:val="20"/>
          <w:lang w:val="en-GB"/>
        </w:rPr>
        <w:t xml:space="preserve"> equal to </w:t>
      </w:r>
      <w:proofErr w:type="spellStart"/>
      <w:r w:rsidRPr="00885BAA">
        <w:rPr>
          <w:rFonts w:eastAsia="MS Mincho"/>
          <w:sz w:val="20"/>
          <w:lang w:val="en-GB"/>
        </w:rPr>
        <w:t>texture_subbitstream_temporal_id</w:t>
      </w:r>
      <w:proofErr w:type="spellEnd"/>
      <w:r w:rsidRPr="00885BAA">
        <w:rPr>
          <w:rFonts w:eastAsia="MS Mincho"/>
          <w:sz w:val="20"/>
          <w:lang w:val="en-GB"/>
        </w:rPr>
        <w:t xml:space="preserve"> and </w:t>
      </w:r>
      <w:proofErr w:type="spellStart"/>
      <w:r w:rsidRPr="00885BAA">
        <w:rPr>
          <w:rFonts w:eastAsia="MS Mincho"/>
          <w:sz w:val="20"/>
          <w:lang w:val="en-GB"/>
        </w:rPr>
        <w:t>viewIdTargetList</w:t>
      </w:r>
      <w:proofErr w:type="spellEnd"/>
      <w:r w:rsidRPr="00885BAA">
        <w:rPr>
          <w:rFonts w:eastAsia="MS Mincho"/>
          <w:sz w:val="20"/>
          <w:lang w:val="en-GB"/>
        </w:rPr>
        <w:t xml:space="preserve"> equal to </w:t>
      </w:r>
      <w:proofErr w:type="spellStart"/>
      <w:r w:rsidRPr="00885BAA">
        <w:rPr>
          <w:rFonts w:eastAsia="MS Mincho"/>
          <w:sz w:val="20"/>
          <w:lang w:val="en-GB"/>
        </w:rPr>
        <w:t>texture_subbitstream_view_id</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for all </w:t>
      </w:r>
      <w:proofErr w:type="spellStart"/>
      <w:r w:rsidRPr="00885BAA">
        <w:rPr>
          <w:rFonts w:eastAsia="MS Mincho"/>
          <w:sz w:val="20"/>
          <w:lang w:val="en-GB"/>
        </w:rPr>
        <w:t>i</w:t>
      </w:r>
      <w:proofErr w:type="spellEnd"/>
      <w:r w:rsidRPr="00885BAA">
        <w:rPr>
          <w:rFonts w:eastAsia="MS Mincho"/>
          <w:sz w:val="20"/>
          <w:lang w:val="en-GB"/>
        </w:rPr>
        <w:t xml:space="preserve"> in the range of 0 to </w:t>
      </w:r>
      <w:r w:rsidRPr="00885BAA">
        <w:rPr>
          <w:rFonts w:eastAsia="MS Mincho"/>
          <w:bCs/>
          <w:sz w:val="20"/>
          <w:lang w:val="en-GB"/>
        </w:rPr>
        <w:t>num_texture_subbitstream_view_components_minus1, inclusive,</w:t>
      </w:r>
      <w:r w:rsidRPr="00885BAA">
        <w:rPr>
          <w:rFonts w:eastAsia="MS Mincho"/>
          <w:sz w:val="20"/>
          <w:lang w:val="en-GB"/>
        </w:rPr>
        <w:t xml:space="preserve"> shall be conforming to this Recommendation | International Standard.</w:t>
      </w:r>
    </w:p>
    <w:p w14:paraId="63F7D9E7" w14:textId="60457FB3"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
      </w:pPr>
      <w:r w:rsidRPr="00885BAA">
        <w:rPr>
          <w:rFonts w:eastAsia="MS Mincho"/>
          <w:sz w:val="20"/>
          <w:lang w:val="en-GB"/>
        </w:rPr>
        <w:t xml:space="preserve">In the semantics of </w:t>
      </w:r>
      <w:r w:rsidR="00BF05DC" w:rsidRPr="00885BAA">
        <w:rPr>
          <w:rFonts w:eastAsia="MS Mincho"/>
          <w:sz w:val="20"/>
          <w:lang w:val="en-GB"/>
        </w:rPr>
        <w:t>sub</w:t>
      </w:r>
      <w:r w:rsidRPr="00885BAA">
        <w:rPr>
          <w:rFonts w:eastAsia="MS Mincho"/>
          <w:sz w:val="20"/>
          <w:lang w:val="en-GB"/>
        </w:rPr>
        <w:t>clauses </w:t>
      </w:r>
      <w:r w:rsidRPr="00885BAA">
        <w:rPr>
          <w:rFonts w:eastAsia="MS Mincho"/>
          <w:sz w:val="20"/>
          <w:lang w:val="en-GB"/>
        </w:rPr>
        <w:fldChar w:fldCharType="begin" w:fldLock="1"/>
      </w:r>
      <w:r w:rsidRPr="00885BAA">
        <w:rPr>
          <w:rFonts w:eastAsia="MS Mincho"/>
          <w:sz w:val="20"/>
          <w:lang w:val="en-GB"/>
        </w:rPr>
        <w:instrText xml:space="preserve"> REF _Ref23740177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D.2.1</w:t>
      </w:r>
      <w:r w:rsidRPr="00885BAA">
        <w:rPr>
          <w:rFonts w:eastAsia="MS Mincho"/>
          <w:sz w:val="20"/>
          <w:lang w:val="en-GB"/>
        </w:rPr>
        <w:fldChar w:fldCharType="end"/>
      </w:r>
      <w:r w:rsidRPr="00885BAA">
        <w:rPr>
          <w:rFonts w:eastAsia="MS Mincho"/>
          <w:sz w:val="20"/>
          <w:lang w:val="en-GB"/>
        </w:rPr>
        <w:t xml:space="preserve"> and </w:t>
      </w:r>
      <w:r w:rsidRPr="00885BAA">
        <w:rPr>
          <w:rFonts w:eastAsia="MS Mincho"/>
          <w:sz w:val="20"/>
          <w:lang w:val="en-GB"/>
        </w:rPr>
        <w:fldChar w:fldCharType="begin" w:fldLock="1"/>
      </w:r>
      <w:r w:rsidRPr="00885BAA">
        <w:rPr>
          <w:rFonts w:eastAsia="MS Mincho"/>
          <w:sz w:val="20"/>
          <w:lang w:val="en-GB"/>
        </w:rPr>
        <w:instrText xml:space="preserve"> REF _Ref23740212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D.2.3</w:t>
      </w:r>
      <w:r w:rsidRPr="00885BAA">
        <w:rPr>
          <w:rFonts w:eastAsia="MS Mincho"/>
          <w:sz w:val="20"/>
          <w:lang w:val="en-GB"/>
        </w:rPr>
        <w:fldChar w:fldCharType="end"/>
      </w:r>
      <w:r w:rsidRPr="00885BAA">
        <w:rPr>
          <w:rFonts w:eastAsia="MS Mincho"/>
          <w:sz w:val="20"/>
          <w:lang w:val="en-GB"/>
        </w:rPr>
        <w:t xml:space="preserve">, the syntax elements </w:t>
      </w:r>
      <w:proofErr w:type="spellStart"/>
      <w:r w:rsidRPr="00885BAA">
        <w:rPr>
          <w:rFonts w:eastAsia="MS Mincho"/>
          <w:sz w:val="20"/>
          <w:lang w:val="en-GB"/>
        </w:rPr>
        <w:t>num_units_in_tick</w:t>
      </w:r>
      <w:proofErr w:type="spellEnd"/>
      <w:r w:rsidRPr="00885BAA">
        <w:rPr>
          <w:rFonts w:eastAsia="MS Mincho"/>
          <w:sz w:val="20"/>
          <w:lang w:val="en-GB"/>
        </w:rPr>
        <w:t xml:space="preserve">, </w:t>
      </w:r>
      <w:proofErr w:type="spellStart"/>
      <w:r w:rsidRPr="00885BAA">
        <w:rPr>
          <w:rFonts w:eastAsia="MS Mincho"/>
          <w:sz w:val="20"/>
          <w:lang w:val="en-GB"/>
        </w:rPr>
        <w:t>time_scale</w:t>
      </w:r>
      <w:proofErr w:type="spellEnd"/>
      <w:r w:rsidRPr="00885BAA">
        <w:rPr>
          <w:rFonts w:eastAsia="MS Mincho"/>
          <w:sz w:val="20"/>
          <w:lang w:val="en-GB"/>
        </w:rPr>
        <w:t xml:space="preserve">, </w:t>
      </w:r>
      <w:proofErr w:type="spellStart"/>
      <w:r w:rsidRPr="00885BAA">
        <w:rPr>
          <w:rFonts w:eastAsia="MS Mincho"/>
          <w:sz w:val="20"/>
          <w:lang w:val="en-GB"/>
        </w:rPr>
        <w:t>fixed_frame_rate_flag</w:t>
      </w:r>
      <w:proofErr w:type="spellEnd"/>
      <w:r w:rsidRPr="00885BAA">
        <w:rPr>
          <w:rFonts w:eastAsia="MS Mincho"/>
          <w:sz w:val="20"/>
          <w:lang w:val="en-GB"/>
        </w:rPr>
        <w:t xml:space="preserve">, </w:t>
      </w:r>
      <w:proofErr w:type="spellStart"/>
      <w:r w:rsidRPr="00885BAA">
        <w:rPr>
          <w:rFonts w:eastAsia="MS Mincho"/>
          <w:sz w:val="20"/>
          <w:lang w:val="en-GB"/>
        </w:rPr>
        <w:t>nal_hrd_parameters_present_flag</w:t>
      </w:r>
      <w:proofErr w:type="spellEnd"/>
      <w:r w:rsidRPr="00885BAA">
        <w:rPr>
          <w:rFonts w:eastAsia="MS Mincho"/>
          <w:sz w:val="20"/>
          <w:lang w:val="en-GB"/>
        </w:rPr>
        <w:t xml:space="preserve">, </w:t>
      </w:r>
      <w:proofErr w:type="spellStart"/>
      <w:r w:rsidRPr="00885BAA">
        <w:rPr>
          <w:rFonts w:eastAsia="MS Mincho"/>
          <w:sz w:val="20"/>
          <w:lang w:val="en-GB"/>
        </w:rPr>
        <w:t>vcl_hrd_parameters_present_flag</w:t>
      </w:r>
      <w:proofErr w:type="spellEnd"/>
      <w:r w:rsidRPr="00885BAA">
        <w:rPr>
          <w:rFonts w:eastAsia="MS Mincho"/>
          <w:sz w:val="20"/>
          <w:lang w:val="en-GB"/>
        </w:rPr>
        <w:t xml:space="preserve">, </w:t>
      </w:r>
      <w:proofErr w:type="spellStart"/>
      <w:r w:rsidRPr="00885BAA">
        <w:rPr>
          <w:rFonts w:eastAsia="MS Mincho"/>
          <w:sz w:val="20"/>
          <w:lang w:val="en-GB"/>
        </w:rPr>
        <w:t>low_delay_hrd_flag</w:t>
      </w:r>
      <w:proofErr w:type="spellEnd"/>
      <w:r w:rsidRPr="00885BAA">
        <w:rPr>
          <w:rFonts w:eastAsia="MS Mincho"/>
          <w:sz w:val="20"/>
          <w:lang w:val="en-GB"/>
        </w:rPr>
        <w:t xml:space="preserve">, and </w:t>
      </w:r>
      <w:proofErr w:type="spellStart"/>
      <w:r w:rsidRPr="00885BAA">
        <w:rPr>
          <w:rFonts w:eastAsia="MS Mincho"/>
          <w:sz w:val="20"/>
          <w:lang w:val="en-GB"/>
        </w:rPr>
        <w:t>pic_struct_present_flag</w:t>
      </w:r>
      <w:proofErr w:type="spellEnd"/>
      <w:r w:rsidRPr="00885BAA">
        <w:rPr>
          <w:rFonts w:eastAsia="MS Mincho"/>
          <w:sz w:val="20"/>
          <w:lang w:val="en-GB"/>
        </w:rPr>
        <w:t xml:space="preserve"> and the derived variables </w:t>
      </w:r>
      <w:proofErr w:type="spellStart"/>
      <w:r w:rsidRPr="00885BAA">
        <w:rPr>
          <w:rFonts w:eastAsia="MS Mincho"/>
          <w:sz w:val="20"/>
          <w:lang w:val="en-GB"/>
        </w:rPr>
        <w:t>NalHrdBpPresentFlag</w:t>
      </w:r>
      <w:proofErr w:type="spellEnd"/>
      <w:r w:rsidRPr="00885BAA">
        <w:rPr>
          <w:rFonts w:eastAsia="MS Mincho"/>
          <w:sz w:val="20"/>
          <w:lang w:val="en-GB"/>
        </w:rPr>
        <w:t xml:space="preserve">, </w:t>
      </w:r>
      <w:proofErr w:type="spellStart"/>
      <w:r w:rsidRPr="00885BAA">
        <w:rPr>
          <w:rFonts w:eastAsia="MS Mincho"/>
          <w:sz w:val="20"/>
          <w:lang w:val="en-GB"/>
        </w:rPr>
        <w:t>VclHrdBpPresentFlag</w:t>
      </w:r>
      <w:proofErr w:type="spellEnd"/>
      <w:r w:rsidRPr="00885BAA">
        <w:rPr>
          <w:rFonts w:eastAsia="MS Mincho"/>
          <w:sz w:val="20"/>
          <w:lang w:val="en-GB"/>
        </w:rPr>
        <w:t xml:space="preserve">, and </w:t>
      </w:r>
      <w:proofErr w:type="spellStart"/>
      <w:r w:rsidRPr="00885BAA">
        <w:rPr>
          <w:rFonts w:eastAsia="MS Mincho"/>
          <w:sz w:val="20"/>
          <w:lang w:val="en-GB"/>
        </w:rPr>
        <w:t>CpbDpbDelaysPresentFlag</w:t>
      </w:r>
      <w:proofErr w:type="spellEnd"/>
      <w:r w:rsidRPr="00885BAA">
        <w:rPr>
          <w:rFonts w:eastAsia="MS Mincho"/>
          <w:sz w:val="20"/>
          <w:lang w:val="en-GB"/>
        </w:rPr>
        <w:t xml:space="preserve"> are substituted with the syntax elements </w:t>
      </w:r>
      <w:proofErr w:type="spellStart"/>
      <w:r w:rsidRPr="00885BAA">
        <w:rPr>
          <w:rFonts w:eastAsia="MS Mincho"/>
          <w:sz w:val="20"/>
          <w:lang w:val="en-GB"/>
        </w:rPr>
        <w:t>vui_mvc_num_units_in_tick</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vui_mvc_time_scale</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vui_mvc_fixed_frame_rate_flag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vui_mvc_nal_hrd_parameters_present_flag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vui_mvc_vcl_hrd_parameters_present_flag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vui_mvc_low_delay_hrd_flag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w:t>
      </w:r>
      <w:proofErr w:type="spellStart"/>
      <w:r w:rsidRPr="00885BAA">
        <w:rPr>
          <w:rFonts w:eastAsia="MS Mincho"/>
          <w:sz w:val="20"/>
          <w:lang w:val="en-GB"/>
        </w:rPr>
        <w:t>vui_mvc_pic_struct_present_flag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the derived variables </w:t>
      </w:r>
      <w:proofErr w:type="spellStart"/>
      <w:r w:rsidRPr="00885BAA">
        <w:rPr>
          <w:rFonts w:eastAsia="MS Mincho"/>
          <w:sz w:val="20"/>
          <w:lang w:val="en-GB"/>
        </w:rPr>
        <w:t>VuiMvcNalHrdBpPresentFlag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w:t>
      </w:r>
      <w:proofErr w:type="spellStart"/>
      <w:r w:rsidRPr="00885BAA">
        <w:rPr>
          <w:rFonts w:eastAsia="MS Mincho"/>
          <w:sz w:val="20"/>
          <w:lang w:val="en-GB"/>
        </w:rPr>
        <w:t>VuiMvcVclHrdBpPresentFlag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xml:space="preserve"> ], and </w:t>
      </w:r>
      <w:proofErr w:type="spellStart"/>
      <w:r w:rsidRPr="00885BAA">
        <w:rPr>
          <w:rFonts w:eastAsia="MS Mincho"/>
          <w:sz w:val="20"/>
          <w:lang w:val="en-GB"/>
        </w:rPr>
        <w:t>VuiMvcCpbDpbDelaysPresentFlag</w:t>
      </w:r>
      <w:proofErr w:type="spellEnd"/>
      <w:r w:rsidRPr="00885BAA">
        <w:rPr>
          <w:rFonts w:eastAsia="MS Mincho"/>
          <w:sz w:val="20"/>
          <w:lang w:val="en-GB"/>
        </w:rPr>
        <w:t>[ </w:t>
      </w:r>
      <w:proofErr w:type="spellStart"/>
      <w:r w:rsidRPr="00885BAA">
        <w:rPr>
          <w:rFonts w:eastAsia="MS Mincho"/>
          <w:sz w:val="20"/>
          <w:lang w:val="en-GB"/>
        </w:rPr>
        <w:t>i</w:t>
      </w:r>
      <w:proofErr w:type="spellEnd"/>
      <w:r w:rsidRPr="00885BAA">
        <w:rPr>
          <w:rFonts w:eastAsia="MS Mincho"/>
          <w:sz w:val="20"/>
          <w:lang w:val="en-GB"/>
        </w:rPr>
        <w:t> ] for the MVCD texture sub-bitstream VUI parameters extension.</w:t>
      </w:r>
    </w:p>
    <w:p w14:paraId="366F70E0"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rPr>
          <w:rFonts w:eastAsia="MS Mincho"/>
          <w:sz w:val="20"/>
          <w:lang w:val="en-GB"/>
        </w:rPr>
      </w:pPr>
      <w:r w:rsidRPr="00885BAA">
        <w:rPr>
          <w:rFonts w:eastAsia="MS Mincho"/>
          <w:sz w:val="20"/>
          <w:lang w:val="en-GB"/>
        </w:rPr>
        <w:t xml:space="preserve">The values of </w:t>
      </w:r>
      <w:proofErr w:type="spellStart"/>
      <w:r w:rsidRPr="00885BAA">
        <w:rPr>
          <w:rFonts w:eastAsia="MS Mincho"/>
          <w:sz w:val="20"/>
          <w:lang w:val="en-GB"/>
        </w:rPr>
        <w:t>seq_parameter_set_</w:t>
      </w:r>
      <w:proofErr w:type="gramStart"/>
      <w:r w:rsidRPr="00885BAA">
        <w:rPr>
          <w:rFonts w:eastAsia="MS Mincho"/>
          <w:sz w:val="20"/>
          <w:lang w:val="en-GB"/>
        </w:rPr>
        <w:t>id's</w:t>
      </w:r>
      <w:proofErr w:type="spellEnd"/>
      <w:proofErr w:type="gramEnd"/>
      <w:r w:rsidRPr="00885BAA">
        <w:rPr>
          <w:rFonts w:eastAsia="MS Mincho"/>
          <w:sz w:val="20"/>
          <w:lang w:val="en-GB"/>
        </w:rPr>
        <w:t xml:space="preserve"> in all buffering period SEI messages included in MVCD texture sub-bitstream HRD nesting SEI messages and associated with operation points for which the greatest </w:t>
      </w:r>
      <w:proofErr w:type="spellStart"/>
      <w:r w:rsidRPr="00885BAA">
        <w:rPr>
          <w:rFonts w:eastAsia="MS Mincho"/>
          <w:sz w:val="20"/>
          <w:lang w:val="en-GB"/>
        </w:rPr>
        <w:t>VOIdx</w:t>
      </w:r>
      <w:proofErr w:type="spellEnd"/>
      <w:r w:rsidRPr="00885BAA">
        <w:rPr>
          <w:rFonts w:eastAsia="MS Mincho"/>
          <w:sz w:val="20"/>
          <w:lang w:val="en-GB"/>
        </w:rPr>
        <w:t xml:space="preserve"> values in the associated sub-bitstreams are identical shall be identical.</w:t>
      </w:r>
    </w:p>
    <w:p w14:paraId="6C4A01D0"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S Mincho"/>
          <w:sz w:val="20"/>
          <w:lang w:val="en-GB"/>
        </w:rPr>
      </w:pPr>
      <w:r w:rsidRPr="00885BAA">
        <w:rPr>
          <w:rFonts w:eastAsia="MS Mincho"/>
          <w:sz w:val="20"/>
          <w:lang w:val="en-GB"/>
        </w:rPr>
        <w:t>–</w:t>
      </w:r>
      <w:r w:rsidRPr="00885BAA">
        <w:rPr>
          <w:rFonts w:eastAsia="MS Mincho"/>
          <w:sz w:val="20"/>
          <w:lang w:val="en-GB"/>
        </w:rPr>
        <w:tab/>
        <w:t xml:space="preserve">Otherwise (all remaining </w:t>
      </w:r>
      <w:proofErr w:type="spellStart"/>
      <w:r w:rsidRPr="00885BAA">
        <w:rPr>
          <w:rFonts w:eastAsia="MS Mincho"/>
          <w:sz w:val="20"/>
          <w:lang w:val="en-GB"/>
        </w:rPr>
        <w:t>payloadType</w:t>
      </w:r>
      <w:proofErr w:type="spellEnd"/>
      <w:r w:rsidRPr="00885BAA">
        <w:rPr>
          <w:rFonts w:eastAsia="MS Mincho"/>
          <w:sz w:val="20"/>
          <w:lang w:val="en-GB"/>
        </w:rPr>
        <w:t xml:space="preserve"> values), the corresponding SEI message semantics are not extended.</w:t>
      </w:r>
    </w:p>
    <w:p w14:paraId="6E346A7E"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 xml:space="preserve">When an SEI message having a particular value of </w:t>
      </w:r>
      <w:proofErr w:type="spellStart"/>
      <w:r w:rsidRPr="00885BAA">
        <w:rPr>
          <w:rFonts w:eastAsia="MS Mincho"/>
          <w:sz w:val="20"/>
          <w:lang w:val="en-GB"/>
        </w:rPr>
        <w:t>payloadType</w:t>
      </w:r>
      <w:proofErr w:type="spellEnd"/>
      <w:r w:rsidRPr="00885BAA">
        <w:rPr>
          <w:rFonts w:eastAsia="MS Mincho"/>
          <w:sz w:val="20"/>
          <w:lang w:val="en-GB"/>
        </w:rPr>
        <w:t xml:space="preserve"> equal to 137 or 144, contained in an MVCD scalable nesting SEI message, and applying to a particular combination of a list of </w:t>
      </w:r>
      <w:proofErr w:type="spellStart"/>
      <w:r w:rsidRPr="00885BAA">
        <w:rPr>
          <w:rFonts w:eastAsia="MS Mincho"/>
          <w:sz w:val="20"/>
          <w:lang w:val="en-GB"/>
        </w:rPr>
        <w:t>view_id</w:t>
      </w:r>
      <w:proofErr w:type="spellEnd"/>
      <w:r w:rsidRPr="00885BAA">
        <w:rPr>
          <w:rFonts w:eastAsia="MS Mincho"/>
          <w:sz w:val="20"/>
          <w:lang w:val="en-GB"/>
        </w:rPr>
        <w:t xml:space="preserve"> and a </w:t>
      </w:r>
      <w:proofErr w:type="spellStart"/>
      <w:r w:rsidRPr="00885BAA">
        <w:rPr>
          <w:rFonts w:eastAsia="MS Mincho"/>
          <w:sz w:val="20"/>
          <w:lang w:val="en-GB"/>
        </w:rPr>
        <w:t>temporal_id</w:t>
      </w:r>
      <w:proofErr w:type="spellEnd"/>
      <w:r w:rsidRPr="00885BAA">
        <w:rPr>
          <w:rFonts w:eastAsia="MS Mincho"/>
          <w:sz w:val="20"/>
          <w:lang w:val="en-GB"/>
        </w:rPr>
        <w:t xml:space="preserve"> is present in an access unit, the SEI message with the particular value of </w:t>
      </w:r>
      <w:proofErr w:type="spellStart"/>
      <w:r w:rsidRPr="00885BAA">
        <w:rPr>
          <w:rFonts w:eastAsia="MS Mincho"/>
          <w:sz w:val="20"/>
          <w:lang w:val="en-GB"/>
        </w:rPr>
        <w:t>payloadType</w:t>
      </w:r>
      <w:proofErr w:type="spellEnd"/>
      <w:r w:rsidRPr="00885BAA">
        <w:rPr>
          <w:rFonts w:eastAsia="MS Mincho"/>
          <w:sz w:val="20"/>
          <w:lang w:val="en-GB"/>
        </w:rPr>
        <w:t xml:space="preserve"> applying to the particular combination of a list of </w:t>
      </w:r>
      <w:proofErr w:type="spellStart"/>
      <w:r w:rsidRPr="00885BAA">
        <w:rPr>
          <w:rFonts w:eastAsia="MS Mincho"/>
          <w:sz w:val="20"/>
          <w:lang w:val="en-GB"/>
        </w:rPr>
        <w:t>view_id</w:t>
      </w:r>
      <w:proofErr w:type="spellEnd"/>
      <w:r w:rsidRPr="00885BAA">
        <w:rPr>
          <w:rFonts w:eastAsia="MS Mincho"/>
          <w:sz w:val="20"/>
          <w:lang w:val="en-GB"/>
        </w:rPr>
        <w:t xml:space="preserve"> and a </w:t>
      </w:r>
      <w:proofErr w:type="spellStart"/>
      <w:r w:rsidRPr="00885BAA">
        <w:rPr>
          <w:rFonts w:eastAsia="MS Mincho"/>
          <w:sz w:val="20"/>
          <w:lang w:val="en-GB"/>
        </w:rPr>
        <w:t>temporal_id</w:t>
      </w:r>
      <w:proofErr w:type="spellEnd"/>
      <w:r w:rsidRPr="00885BAA">
        <w:rPr>
          <w:rFonts w:eastAsia="MS Mincho"/>
          <w:sz w:val="20"/>
          <w:lang w:val="en-GB"/>
        </w:rPr>
        <w:t xml:space="preserve"> shall be present an MVCD scalable nesting SEI message in the IDR access unit that is the first access unit of the coded video sequence.</w:t>
      </w:r>
    </w:p>
    <w:p w14:paraId="6BE64D32"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 xml:space="preserve">All SEI messages having a particular value of </w:t>
      </w:r>
      <w:proofErr w:type="spellStart"/>
      <w:r w:rsidRPr="00885BAA">
        <w:rPr>
          <w:rFonts w:eastAsia="MS Mincho"/>
          <w:sz w:val="20"/>
          <w:lang w:val="en-GB"/>
        </w:rPr>
        <w:t>payloadType</w:t>
      </w:r>
      <w:proofErr w:type="spellEnd"/>
      <w:r w:rsidRPr="00885BAA">
        <w:rPr>
          <w:rFonts w:eastAsia="MS Mincho"/>
          <w:sz w:val="20"/>
          <w:lang w:val="en-GB"/>
        </w:rPr>
        <w:t xml:space="preserve"> equal to 137 or 144, contained in MVCD scalable nesting SEI messages, and applying to a particular combination of a list of </w:t>
      </w:r>
      <w:proofErr w:type="spellStart"/>
      <w:r w:rsidRPr="00885BAA">
        <w:rPr>
          <w:rFonts w:eastAsia="MS Mincho"/>
          <w:sz w:val="20"/>
          <w:lang w:val="en-GB"/>
        </w:rPr>
        <w:t>view_id</w:t>
      </w:r>
      <w:proofErr w:type="spellEnd"/>
      <w:r w:rsidRPr="00885BAA">
        <w:rPr>
          <w:rFonts w:eastAsia="MS Mincho"/>
          <w:sz w:val="20"/>
          <w:lang w:val="en-GB"/>
        </w:rPr>
        <w:t xml:space="preserve"> and a </w:t>
      </w:r>
      <w:proofErr w:type="spellStart"/>
      <w:r w:rsidRPr="00885BAA">
        <w:rPr>
          <w:rFonts w:eastAsia="MS Mincho"/>
          <w:sz w:val="20"/>
          <w:lang w:val="en-GB"/>
        </w:rPr>
        <w:t>temporal_id</w:t>
      </w:r>
      <w:proofErr w:type="spellEnd"/>
      <w:r w:rsidRPr="00885BAA">
        <w:rPr>
          <w:rFonts w:eastAsia="MS Mincho"/>
          <w:sz w:val="20"/>
          <w:lang w:val="en-GB"/>
        </w:rPr>
        <w:t xml:space="preserve"> present in a coded video sequence shall have the same content.</w:t>
      </w:r>
    </w:p>
    <w:p w14:paraId="7D2C66E1" w14:textId="4D240960"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 xml:space="preserve">For the semantics of SEI messages with </w:t>
      </w:r>
      <w:proofErr w:type="spellStart"/>
      <w:r w:rsidRPr="00885BAA">
        <w:rPr>
          <w:rFonts w:eastAsia="MS Mincho"/>
          <w:sz w:val="20"/>
          <w:lang w:val="en-GB"/>
        </w:rPr>
        <w:t>payloadType</w:t>
      </w:r>
      <w:proofErr w:type="spellEnd"/>
      <w:r w:rsidRPr="00885BAA">
        <w:rPr>
          <w:rFonts w:eastAsia="MS Mincho"/>
          <w:sz w:val="20"/>
          <w:lang w:val="en-GB"/>
        </w:rPr>
        <w:t xml:space="preserve"> in the range of 0 to 23, inclusive, or equal to 45, 47, 137, 142, 144, 147, 148, 149, 150, 151, 154, 155, 156, 200, 201, 202, 205, 210, 211,</w:t>
      </w:r>
      <w:r w:rsidR="00503683" w:rsidRPr="00885BAA">
        <w:rPr>
          <w:rFonts w:eastAsia="MS Mincho"/>
          <w:sz w:val="20"/>
          <w:lang w:val="en-GB"/>
        </w:rPr>
        <w:t xml:space="preserve"> </w:t>
      </w:r>
      <w:r w:rsidRPr="00885BAA">
        <w:rPr>
          <w:rFonts w:eastAsia="MS Mincho"/>
          <w:sz w:val="20"/>
          <w:lang w:val="en-GB"/>
        </w:rPr>
        <w:t>212</w:t>
      </w:r>
      <w:r w:rsidR="002223B9" w:rsidRPr="00885BAA">
        <w:rPr>
          <w:sz w:val="20"/>
        </w:rPr>
        <w:t>, 213, 214, 215, 216, 218, 220, 221, 222, 223, 224, or 225</w:t>
      </w:r>
      <w:r w:rsidRPr="00885BAA">
        <w:rPr>
          <w:rFonts w:eastAsia="MS Mincho"/>
          <w:sz w:val="20"/>
          <w:lang w:val="en-GB"/>
        </w:rPr>
        <w:t xml:space="preserve">, which are specified in </w:t>
      </w:r>
      <w:r w:rsidR="00BF05DC" w:rsidRPr="00885BAA">
        <w:rPr>
          <w:rFonts w:eastAsia="MS Mincho"/>
          <w:sz w:val="20"/>
          <w:lang w:val="en-GB"/>
        </w:rPr>
        <w:t>sub</w:t>
      </w:r>
      <w:r w:rsidRPr="00885BAA">
        <w:rPr>
          <w:rFonts w:eastAsia="MS Mincho"/>
          <w:sz w:val="20"/>
          <w:lang w:val="en-GB"/>
        </w:rPr>
        <w:t>clause </w:t>
      </w:r>
      <w:r w:rsidRPr="00885BAA">
        <w:rPr>
          <w:rFonts w:eastAsia="MS Mincho"/>
          <w:sz w:val="20"/>
          <w:lang w:val="en-GB"/>
        </w:rPr>
        <w:fldChar w:fldCharType="begin" w:fldLock="1"/>
      </w:r>
      <w:r w:rsidRPr="00885BAA">
        <w:rPr>
          <w:rFonts w:eastAsia="MS Mincho"/>
          <w:sz w:val="20"/>
          <w:lang w:val="en-GB"/>
        </w:rPr>
        <w:instrText xml:space="preserve"> REF _Ref350907821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D.2</w:t>
      </w:r>
      <w:r w:rsidRPr="00885BAA">
        <w:rPr>
          <w:rFonts w:eastAsia="MS Mincho"/>
          <w:sz w:val="20"/>
          <w:lang w:val="en-GB"/>
        </w:rPr>
        <w:fldChar w:fldCharType="end"/>
      </w:r>
      <w:r w:rsidRPr="00885BAA">
        <w:rPr>
          <w:rFonts w:eastAsia="MS Mincho"/>
          <w:sz w:val="20"/>
          <w:lang w:val="en-GB"/>
        </w:rPr>
        <w:t xml:space="preserve">, MVCD sequence parameter set is substituted for sequence parameter set; the parameters of MVCD sequence parameter set RBSP and picture parameter set RBSP that are in effect are specified in </w:t>
      </w:r>
      <w:r w:rsidR="00BF05DC" w:rsidRPr="00885BAA">
        <w:rPr>
          <w:rFonts w:eastAsia="MS Mincho"/>
          <w:sz w:val="20"/>
          <w:lang w:val="en-GB"/>
        </w:rPr>
        <w:t>sub</w:t>
      </w:r>
      <w:r w:rsidRPr="00885BAA">
        <w:rPr>
          <w:rFonts w:eastAsia="MS Mincho"/>
          <w:sz w:val="20"/>
          <w:lang w:val="en-GB"/>
        </w:rPr>
        <w:t>clauses </w:t>
      </w:r>
      <w:r w:rsidRPr="00885BAA">
        <w:rPr>
          <w:rFonts w:eastAsia="MS Mincho"/>
          <w:sz w:val="20"/>
          <w:lang w:val="en-GB"/>
        </w:rPr>
        <w:fldChar w:fldCharType="begin" w:fldLock="1"/>
      </w:r>
      <w:r w:rsidRPr="00885BAA">
        <w:rPr>
          <w:rFonts w:eastAsia="MS Mincho"/>
          <w:sz w:val="20"/>
          <w:lang w:val="en-GB"/>
        </w:rPr>
        <w:instrText xml:space="preserve"> REF _Ref350907957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H.7.4.2.1</w:t>
      </w:r>
      <w:r w:rsidRPr="00885BAA">
        <w:rPr>
          <w:rFonts w:eastAsia="MS Mincho"/>
          <w:sz w:val="20"/>
          <w:lang w:val="en-GB"/>
        </w:rPr>
        <w:fldChar w:fldCharType="end"/>
      </w:r>
      <w:r w:rsidRPr="00885BAA">
        <w:rPr>
          <w:rFonts w:eastAsia="MS Mincho"/>
          <w:sz w:val="20"/>
          <w:lang w:val="en-GB"/>
        </w:rPr>
        <w:t xml:space="preserve"> and </w:t>
      </w:r>
      <w:r w:rsidRPr="00885BAA">
        <w:rPr>
          <w:rFonts w:eastAsia="MS Mincho"/>
          <w:sz w:val="20"/>
          <w:lang w:val="en-GB"/>
        </w:rPr>
        <w:fldChar w:fldCharType="begin" w:fldLock="1"/>
      </w:r>
      <w:r w:rsidRPr="00885BAA">
        <w:rPr>
          <w:rFonts w:eastAsia="MS Mincho"/>
          <w:sz w:val="20"/>
          <w:lang w:val="en-GB"/>
        </w:rPr>
        <w:instrText xml:space="preserve"> REF _Ref350907988 \n \h  \* MERGEFORMAT </w:instrText>
      </w:r>
      <w:r w:rsidRPr="00885BAA">
        <w:rPr>
          <w:rFonts w:eastAsia="MS Mincho"/>
          <w:sz w:val="20"/>
          <w:lang w:val="en-GB"/>
        </w:rPr>
      </w:r>
      <w:r w:rsidRPr="00885BAA">
        <w:rPr>
          <w:rFonts w:eastAsia="MS Mincho"/>
          <w:sz w:val="20"/>
          <w:lang w:val="en-GB"/>
        </w:rPr>
        <w:fldChar w:fldCharType="separate"/>
      </w:r>
      <w:r w:rsidRPr="00885BAA">
        <w:rPr>
          <w:rFonts w:eastAsia="MS Mincho"/>
          <w:sz w:val="20"/>
          <w:cs/>
          <w:lang w:val="en-GB"/>
        </w:rPr>
        <w:t>‎</w:t>
      </w:r>
      <w:r w:rsidRPr="00885BAA">
        <w:rPr>
          <w:rFonts w:eastAsia="MS Mincho"/>
          <w:sz w:val="20"/>
          <w:lang w:val="en-GB"/>
        </w:rPr>
        <w:t>H.7.4.2.2</w:t>
      </w:r>
      <w:r w:rsidRPr="00885BAA">
        <w:rPr>
          <w:rFonts w:eastAsia="MS Mincho"/>
          <w:sz w:val="20"/>
          <w:lang w:val="en-GB"/>
        </w:rPr>
        <w:fldChar w:fldCharType="end"/>
      </w:r>
      <w:r w:rsidRPr="00885BAA">
        <w:rPr>
          <w:rFonts w:eastAsia="MS Mincho"/>
          <w:sz w:val="20"/>
          <w:lang w:val="en-GB"/>
        </w:rPr>
        <w:t>, respectively.</w:t>
      </w:r>
    </w:p>
    <w:p w14:paraId="2B73BF59"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 xml:space="preserve">Coded video sequences conforming to one or more of the profiles specified in this annex shall not include SEI NAL units that contain SEI messages with </w:t>
      </w:r>
      <w:proofErr w:type="spellStart"/>
      <w:r w:rsidRPr="00885BAA">
        <w:rPr>
          <w:rFonts w:eastAsia="MS Mincho"/>
          <w:sz w:val="20"/>
          <w:lang w:val="en-GB"/>
        </w:rPr>
        <w:t>payloadType</w:t>
      </w:r>
      <w:proofErr w:type="spellEnd"/>
      <w:r w:rsidRPr="00885BAA">
        <w:rPr>
          <w:rFonts w:eastAsia="MS Mincho"/>
          <w:sz w:val="20"/>
          <w:lang w:val="en-GB"/>
        </w:rPr>
        <w:t xml:space="preserve"> in the range of 24 to 35, inclusive.</w:t>
      </w:r>
    </w:p>
    <w:p w14:paraId="12808BAE" w14:textId="600DB05C"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lastRenderedPageBreak/>
        <w:t xml:space="preserve">When an SEI NAL unit contains an SEI message with </w:t>
      </w:r>
      <w:proofErr w:type="spellStart"/>
      <w:r w:rsidRPr="00885BAA">
        <w:rPr>
          <w:rFonts w:eastAsia="MS Mincho"/>
          <w:sz w:val="20"/>
          <w:lang w:val="en-GB"/>
        </w:rPr>
        <w:t>payloadType</w:t>
      </w:r>
      <w:proofErr w:type="spellEnd"/>
      <w:r w:rsidRPr="00885BAA">
        <w:rPr>
          <w:rFonts w:eastAsia="MS Mincho"/>
          <w:sz w:val="20"/>
          <w:lang w:val="en-GB"/>
        </w:rPr>
        <w:t xml:space="preserve"> in the range of 36 to 44, inclusive, or equal to 46, or in the range of 48 to 53, inclusive, it shall not contain any SEI messages with </w:t>
      </w:r>
      <w:proofErr w:type="spellStart"/>
      <w:r w:rsidRPr="00885BAA">
        <w:rPr>
          <w:rFonts w:eastAsia="MS Mincho"/>
          <w:sz w:val="20"/>
          <w:lang w:val="en-GB"/>
        </w:rPr>
        <w:t>payloadType</w:t>
      </w:r>
      <w:proofErr w:type="spellEnd"/>
      <w:r w:rsidRPr="00885BAA">
        <w:rPr>
          <w:rFonts w:eastAsia="MS Mincho"/>
          <w:sz w:val="20"/>
          <w:lang w:val="en-GB"/>
        </w:rPr>
        <w:t xml:space="preserve"> less than 36 or equal to 45, 47, 137, 142, 144, 147, 148, 149, 150, 151, 154, 155, 156, 200, 201, 202, 205, 210, 211, 212</w:t>
      </w:r>
      <w:r w:rsidR="002223B9" w:rsidRPr="00885BAA">
        <w:rPr>
          <w:sz w:val="20"/>
        </w:rPr>
        <w:t>, 213, 214, 215, 216, 218, 220, 221, 222, 223, 224, or 225</w:t>
      </w:r>
      <w:r w:rsidRPr="00885BAA">
        <w:rPr>
          <w:rFonts w:eastAsia="MS Mincho"/>
          <w:sz w:val="20"/>
          <w:lang w:val="en-GB"/>
        </w:rPr>
        <w:t xml:space="preserve">, and the first SEI message in the SEI NAL unit shall have </w:t>
      </w:r>
      <w:proofErr w:type="spellStart"/>
      <w:r w:rsidRPr="00885BAA">
        <w:rPr>
          <w:rFonts w:eastAsia="MS Mincho"/>
          <w:sz w:val="20"/>
          <w:lang w:val="en-GB"/>
        </w:rPr>
        <w:t>payloadType</w:t>
      </w:r>
      <w:proofErr w:type="spellEnd"/>
      <w:r w:rsidRPr="00885BAA">
        <w:rPr>
          <w:rFonts w:eastAsia="MS Mincho"/>
          <w:sz w:val="20"/>
          <w:lang w:val="en-GB"/>
        </w:rPr>
        <w:t xml:space="preserve"> in the range of 36 to 44, inclusive, or equal to 46, or in the range of  48 to 53, inclusive.</w:t>
      </w:r>
    </w:p>
    <w:p w14:paraId="687B5D96" w14:textId="77777777" w:rsidR="00C97C4B" w:rsidRPr="00885BAA" w:rsidRDefault="00C97C4B" w:rsidP="00C97C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S Mincho"/>
          <w:sz w:val="20"/>
          <w:lang w:val="en-GB"/>
        </w:rPr>
      </w:pPr>
      <w:r w:rsidRPr="00885BAA">
        <w:rPr>
          <w:rFonts w:eastAsia="MS Mincho"/>
          <w:sz w:val="20"/>
          <w:lang w:val="en-GB"/>
        </w:rPr>
        <w:t>When an MVC scalable nesting SEI message (</w:t>
      </w:r>
      <w:proofErr w:type="spellStart"/>
      <w:r w:rsidRPr="00885BAA">
        <w:rPr>
          <w:rFonts w:eastAsia="MS Mincho"/>
          <w:sz w:val="20"/>
          <w:lang w:val="en-GB"/>
        </w:rPr>
        <w:t>payloadType</w:t>
      </w:r>
      <w:proofErr w:type="spellEnd"/>
      <w:r w:rsidRPr="00885BAA">
        <w:rPr>
          <w:rFonts w:eastAsia="MS Mincho"/>
          <w:sz w:val="20"/>
          <w:lang w:val="en-GB"/>
        </w:rPr>
        <w:t xml:space="preserve"> equal to 37), a view scalability information SEI message (</w:t>
      </w:r>
      <w:proofErr w:type="spellStart"/>
      <w:r w:rsidRPr="00885BAA">
        <w:rPr>
          <w:rFonts w:eastAsia="MS Mincho"/>
          <w:sz w:val="20"/>
          <w:lang w:val="en-GB"/>
        </w:rPr>
        <w:t>payloadType</w:t>
      </w:r>
      <w:proofErr w:type="spellEnd"/>
      <w:r w:rsidRPr="00885BAA">
        <w:rPr>
          <w:rFonts w:eastAsia="MS Mincho"/>
          <w:sz w:val="20"/>
          <w:lang w:val="en-GB"/>
        </w:rPr>
        <w:t xml:space="preserve"> equal to 38), an operation point not present SEI message (</w:t>
      </w:r>
      <w:proofErr w:type="spellStart"/>
      <w:r w:rsidRPr="00885BAA">
        <w:rPr>
          <w:rFonts w:eastAsia="MS Mincho"/>
          <w:sz w:val="20"/>
          <w:lang w:val="en-GB"/>
        </w:rPr>
        <w:t>payloadType</w:t>
      </w:r>
      <w:proofErr w:type="spellEnd"/>
      <w:r w:rsidRPr="00885BAA">
        <w:rPr>
          <w:rFonts w:eastAsia="MS Mincho"/>
          <w:sz w:val="20"/>
          <w:lang w:val="en-GB"/>
        </w:rPr>
        <w:t xml:space="preserve"> equal to 43), an MVCD scalable nesting SEI message (</w:t>
      </w:r>
      <w:proofErr w:type="spellStart"/>
      <w:r w:rsidRPr="00885BAA">
        <w:rPr>
          <w:rFonts w:eastAsia="MS Mincho"/>
          <w:sz w:val="20"/>
          <w:lang w:val="en-GB"/>
        </w:rPr>
        <w:t>payloadType</w:t>
      </w:r>
      <w:proofErr w:type="spellEnd"/>
      <w:r w:rsidRPr="00885BAA">
        <w:rPr>
          <w:rFonts w:eastAsia="MS Mincho"/>
          <w:sz w:val="20"/>
          <w:lang w:val="en-GB"/>
        </w:rPr>
        <w:t xml:space="preserve"> equal to 48), or an MVCD view scalability information SEI messages (</w:t>
      </w:r>
      <w:proofErr w:type="spellStart"/>
      <w:r w:rsidRPr="00885BAA">
        <w:rPr>
          <w:rFonts w:eastAsia="MS Mincho"/>
          <w:sz w:val="20"/>
          <w:lang w:val="en-GB"/>
        </w:rPr>
        <w:t>payloadType</w:t>
      </w:r>
      <w:proofErr w:type="spellEnd"/>
      <w:r w:rsidRPr="00885BAA">
        <w:rPr>
          <w:rFonts w:eastAsia="MS Mincho"/>
          <w:sz w:val="20"/>
          <w:lang w:val="en-GB"/>
        </w:rPr>
        <w:t xml:space="preserve"> equal to 49) is present in an SEI NAL unit, it shall be the only SEI message in the SEI NAL unit.</w:t>
      </w:r>
    </w:p>
    <w:p w14:paraId="15B4C9BD" w14:textId="77777777" w:rsidR="00EF31F0" w:rsidRPr="00885BAA" w:rsidRDefault="00EF31F0" w:rsidP="009234A5">
      <w:pPr>
        <w:rPr>
          <w:sz w:val="20"/>
          <w:lang w:val="en-CA"/>
        </w:rPr>
      </w:pPr>
    </w:p>
    <w:sectPr w:rsidR="00EF31F0" w:rsidRPr="00885BAA"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62C34" w14:textId="77777777" w:rsidR="00535590" w:rsidRDefault="00535590">
      <w:r>
        <w:separator/>
      </w:r>
    </w:p>
  </w:endnote>
  <w:endnote w:type="continuationSeparator" w:id="0">
    <w:p w14:paraId="3664436A" w14:textId="77777777" w:rsidR="00535590" w:rsidRDefault="00535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angal">
    <w:panose1 w:val="02040503050203030202"/>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0833AA7E"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2328FC">
      <w:rPr>
        <w:rStyle w:val="PageNumber"/>
        <w:noProof/>
      </w:rPr>
      <w:t>15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458B9">
      <w:rPr>
        <w:rStyle w:val="PageNumber"/>
        <w:noProof/>
      </w:rPr>
      <w:t>2025-08-01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BA143" w14:textId="77777777" w:rsidR="00535590" w:rsidRDefault="00535590">
      <w:r>
        <w:separator/>
      </w:r>
    </w:p>
  </w:footnote>
  <w:footnote w:type="continuationSeparator" w:id="0">
    <w:p w14:paraId="0E0D20F7" w14:textId="77777777" w:rsidR="00535590" w:rsidRDefault="005355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3532D07"/>
    <w:multiLevelType w:val="hybridMultilevel"/>
    <w:tmpl w:val="7480B400"/>
    <w:lvl w:ilvl="0" w:tplc="FFFFFFFF">
      <w:start w:val="1"/>
      <w:numFmt w:val="decimal"/>
      <w:lvlText w:val="%1)"/>
      <w:lvlJc w:val="left"/>
      <w:pPr>
        <w:ind w:left="360" w:hanging="360"/>
      </w:pPr>
      <w:rPr>
        <w:rFonts w:hint="default"/>
      </w:rPr>
    </w:lvl>
    <w:lvl w:ilvl="1" w:tplc="F2402892">
      <w:numFmt w:val="bullet"/>
      <w:lvlText w:val="–"/>
      <w:lvlJc w:val="left"/>
      <w:pPr>
        <w:ind w:left="1440" w:hanging="360"/>
      </w:pPr>
      <w:rPr>
        <w:rFonts w:ascii="Times New Roman" w:eastAsia="SimSu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086B23"/>
    <w:multiLevelType w:val="hybridMultilevel"/>
    <w:tmpl w:val="7480B400"/>
    <w:lvl w:ilvl="0" w:tplc="FFFFFFFF">
      <w:start w:val="1"/>
      <w:numFmt w:val="decimal"/>
      <w:lvlText w:val="%1)"/>
      <w:lvlJc w:val="left"/>
      <w:pPr>
        <w:ind w:left="360" w:hanging="360"/>
      </w:pPr>
      <w:rPr>
        <w:rFonts w:hint="default"/>
      </w:rPr>
    </w:lvl>
    <w:lvl w:ilvl="1" w:tplc="FFFFFFFF">
      <w:numFmt w:val="bullet"/>
      <w:lvlText w:val="–"/>
      <w:lvlJc w:val="left"/>
      <w:pPr>
        <w:ind w:left="1440" w:hanging="360"/>
      </w:pPr>
      <w:rPr>
        <w:rFonts w:ascii="Times New Roman" w:eastAsia="SimSu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A2C1F7B"/>
    <w:multiLevelType w:val="hybridMultilevel"/>
    <w:tmpl w:val="F0A47158"/>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976D96"/>
    <w:multiLevelType w:val="hybridMultilevel"/>
    <w:tmpl w:val="7480B400"/>
    <w:lvl w:ilvl="0" w:tplc="FFFFFFFF">
      <w:start w:val="1"/>
      <w:numFmt w:val="decimal"/>
      <w:lvlText w:val="%1)"/>
      <w:lvlJc w:val="left"/>
      <w:pPr>
        <w:ind w:left="360" w:hanging="360"/>
      </w:pPr>
      <w:rPr>
        <w:rFonts w:hint="default"/>
      </w:rPr>
    </w:lvl>
    <w:lvl w:ilvl="1" w:tplc="FFFFFFFF">
      <w:numFmt w:val="bullet"/>
      <w:lvlText w:val="–"/>
      <w:lvlJc w:val="left"/>
      <w:pPr>
        <w:ind w:left="1440" w:hanging="360"/>
      </w:pPr>
      <w:rPr>
        <w:rFonts w:ascii="Times New Roman" w:eastAsia="SimSu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DE864F3"/>
    <w:multiLevelType w:val="hybridMultilevel"/>
    <w:tmpl w:val="7480B400"/>
    <w:lvl w:ilvl="0" w:tplc="FFFFFFFF">
      <w:start w:val="1"/>
      <w:numFmt w:val="decimal"/>
      <w:lvlText w:val="%1)"/>
      <w:lvlJc w:val="left"/>
      <w:pPr>
        <w:ind w:left="360" w:hanging="360"/>
      </w:pPr>
      <w:rPr>
        <w:rFonts w:hint="default"/>
      </w:rPr>
    </w:lvl>
    <w:lvl w:ilvl="1" w:tplc="FFFFFFFF">
      <w:numFmt w:val="bullet"/>
      <w:lvlText w:val="–"/>
      <w:lvlJc w:val="left"/>
      <w:pPr>
        <w:ind w:left="1440" w:hanging="360"/>
      </w:pPr>
      <w:rPr>
        <w:rFonts w:ascii="Times New Roman" w:eastAsia="SimSu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58438779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5417798">
    <w:abstractNumId w:val="14"/>
  </w:num>
  <w:num w:numId="3" w16cid:durableId="1201094706">
    <w:abstractNumId w:val="10"/>
  </w:num>
  <w:num w:numId="4" w16cid:durableId="2145543137">
    <w:abstractNumId w:val="8"/>
  </w:num>
  <w:num w:numId="5" w16cid:durableId="1609191085">
    <w:abstractNumId w:val="9"/>
  </w:num>
  <w:num w:numId="6" w16cid:durableId="1997997786">
    <w:abstractNumId w:val="4"/>
  </w:num>
  <w:num w:numId="7" w16cid:durableId="229733618">
    <w:abstractNumId w:val="6"/>
  </w:num>
  <w:num w:numId="8" w16cid:durableId="602805453">
    <w:abstractNumId w:val="4"/>
  </w:num>
  <w:num w:numId="9" w16cid:durableId="650868467">
    <w:abstractNumId w:val="1"/>
  </w:num>
  <w:num w:numId="10" w16cid:durableId="1245139514">
    <w:abstractNumId w:val="3"/>
  </w:num>
  <w:num w:numId="11" w16cid:durableId="1519125807">
    <w:abstractNumId w:val="2"/>
  </w:num>
  <w:num w:numId="12" w16cid:durableId="433983841">
    <w:abstractNumId w:val="5"/>
  </w:num>
  <w:num w:numId="13" w16cid:durableId="1229026260">
    <w:abstractNumId w:val="7"/>
  </w:num>
  <w:num w:numId="14" w16cid:durableId="1303972444">
    <w:abstractNumId w:val="11"/>
  </w:num>
  <w:num w:numId="15" w16cid:durableId="29385725">
    <w:abstractNumId w:val="13"/>
  </w:num>
  <w:num w:numId="16" w16cid:durableId="15709233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9AB"/>
    <w:rsid w:val="00007A85"/>
    <w:rsid w:val="000100CE"/>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1502"/>
    <w:rsid w:val="000C228D"/>
    <w:rsid w:val="000C2BAA"/>
    <w:rsid w:val="000C5F4C"/>
    <w:rsid w:val="000C650A"/>
    <w:rsid w:val="000C6642"/>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1C17"/>
    <w:rsid w:val="001F2594"/>
    <w:rsid w:val="001F6A5E"/>
    <w:rsid w:val="002055A6"/>
    <w:rsid w:val="00206460"/>
    <w:rsid w:val="002069B4"/>
    <w:rsid w:val="00215DFC"/>
    <w:rsid w:val="002212DF"/>
    <w:rsid w:val="002223B9"/>
    <w:rsid w:val="00222CD4"/>
    <w:rsid w:val="00225016"/>
    <w:rsid w:val="002253CA"/>
    <w:rsid w:val="002264A6"/>
    <w:rsid w:val="00227BA7"/>
    <w:rsid w:val="0023011C"/>
    <w:rsid w:val="002328FC"/>
    <w:rsid w:val="002375C1"/>
    <w:rsid w:val="002461FC"/>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132E"/>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0D19"/>
    <w:rsid w:val="003D6342"/>
    <w:rsid w:val="003E6F90"/>
    <w:rsid w:val="003E73ED"/>
    <w:rsid w:val="003F5D0F"/>
    <w:rsid w:val="00414101"/>
    <w:rsid w:val="004219CF"/>
    <w:rsid w:val="004234F0"/>
    <w:rsid w:val="00427EEC"/>
    <w:rsid w:val="00433DDB"/>
    <w:rsid w:val="00435A29"/>
    <w:rsid w:val="00437619"/>
    <w:rsid w:val="00455E5E"/>
    <w:rsid w:val="004612A2"/>
    <w:rsid w:val="004642E1"/>
    <w:rsid w:val="00465A1E"/>
    <w:rsid w:val="0046797E"/>
    <w:rsid w:val="00474C94"/>
    <w:rsid w:val="0049445A"/>
    <w:rsid w:val="004957D9"/>
    <w:rsid w:val="004A2A63"/>
    <w:rsid w:val="004A658A"/>
    <w:rsid w:val="004B210C"/>
    <w:rsid w:val="004B6170"/>
    <w:rsid w:val="004D405F"/>
    <w:rsid w:val="004E0739"/>
    <w:rsid w:val="004E4F4F"/>
    <w:rsid w:val="004E6789"/>
    <w:rsid w:val="004F61E3"/>
    <w:rsid w:val="00502E10"/>
    <w:rsid w:val="0050354E"/>
    <w:rsid w:val="00503683"/>
    <w:rsid w:val="0051015C"/>
    <w:rsid w:val="00516CF1"/>
    <w:rsid w:val="00531AE9"/>
    <w:rsid w:val="00535590"/>
    <w:rsid w:val="00536188"/>
    <w:rsid w:val="00550A66"/>
    <w:rsid w:val="00567EC7"/>
    <w:rsid w:val="00570013"/>
    <w:rsid w:val="005753EC"/>
    <w:rsid w:val="005801A2"/>
    <w:rsid w:val="005952A5"/>
    <w:rsid w:val="005A33A1"/>
    <w:rsid w:val="005B217D"/>
    <w:rsid w:val="005C385F"/>
    <w:rsid w:val="005C7C26"/>
    <w:rsid w:val="005D37DD"/>
    <w:rsid w:val="005E1AC6"/>
    <w:rsid w:val="005E3F2B"/>
    <w:rsid w:val="005F6F1B"/>
    <w:rsid w:val="00602316"/>
    <w:rsid w:val="006038BC"/>
    <w:rsid w:val="00613C31"/>
    <w:rsid w:val="00615995"/>
    <w:rsid w:val="00616155"/>
    <w:rsid w:val="00624B33"/>
    <w:rsid w:val="006266C8"/>
    <w:rsid w:val="0063041A"/>
    <w:rsid w:val="00630AA2"/>
    <w:rsid w:val="00631D8B"/>
    <w:rsid w:val="00642E91"/>
    <w:rsid w:val="00646707"/>
    <w:rsid w:val="00653B9E"/>
    <w:rsid w:val="00656992"/>
    <w:rsid w:val="00657F7E"/>
    <w:rsid w:val="00662E58"/>
    <w:rsid w:val="006637F2"/>
    <w:rsid w:val="006642A5"/>
    <w:rsid w:val="00664DCF"/>
    <w:rsid w:val="006709A8"/>
    <w:rsid w:val="00684DE6"/>
    <w:rsid w:val="006A0E5C"/>
    <w:rsid w:val="006A48E6"/>
    <w:rsid w:val="006C5D39"/>
    <w:rsid w:val="006C6F00"/>
    <w:rsid w:val="006D6D9B"/>
    <w:rsid w:val="006E2810"/>
    <w:rsid w:val="006E5417"/>
    <w:rsid w:val="006E6F1A"/>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24D3"/>
    <w:rsid w:val="00782629"/>
    <w:rsid w:val="00796EE3"/>
    <w:rsid w:val="007A7D29"/>
    <w:rsid w:val="007B05B3"/>
    <w:rsid w:val="007B4AB8"/>
    <w:rsid w:val="007C081C"/>
    <w:rsid w:val="007D1181"/>
    <w:rsid w:val="007E01A3"/>
    <w:rsid w:val="007F1F8B"/>
    <w:rsid w:val="007F6205"/>
    <w:rsid w:val="007F67A1"/>
    <w:rsid w:val="00801A7B"/>
    <w:rsid w:val="008060BD"/>
    <w:rsid w:val="00811C05"/>
    <w:rsid w:val="008206C8"/>
    <w:rsid w:val="008458B9"/>
    <w:rsid w:val="0086387C"/>
    <w:rsid w:val="00874A6C"/>
    <w:rsid w:val="00876C65"/>
    <w:rsid w:val="00882F72"/>
    <w:rsid w:val="00885BAA"/>
    <w:rsid w:val="0089274F"/>
    <w:rsid w:val="00893DC4"/>
    <w:rsid w:val="008A147E"/>
    <w:rsid w:val="008A42F1"/>
    <w:rsid w:val="008A4B4C"/>
    <w:rsid w:val="008C239F"/>
    <w:rsid w:val="008C60F8"/>
    <w:rsid w:val="008E480C"/>
    <w:rsid w:val="008E6025"/>
    <w:rsid w:val="00907757"/>
    <w:rsid w:val="009212B0"/>
    <w:rsid w:val="00921FA1"/>
    <w:rsid w:val="009234A5"/>
    <w:rsid w:val="00925CE2"/>
    <w:rsid w:val="00933453"/>
    <w:rsid w:val="009336F7"/>
    <w:rsid w:val="0093636C"/>
    <w:rsid w:val="009374A7"/>
    <w:rsid w:val="00937F03"/>
    <w:rsid w:val="00955F6D"/>
    <w:rsid w:val="009717CD"/>
    <w:rsid w:val="00977C16"/>
    <w:rsid w:val="0098551D"/>
    <w:rsid w:val="00985DCB"/>
    <w:rsid w:val="0099518F"/>
    <w:rsid w:val="009A48A9"/>
    <w:rsid w:val="009A523D"/>
    <w:rsid w:val="009B02A1"/>
    <w:rsid w:val="009B3361"/>
    <w:rsid w:val="009B7F3F"/>
    <w:rsid w:val="009D2F39"/>
    <w:rsid w:val="009D7CE6"/>
    <w:rsid w:val="009E448E"/>
    <w:rsid w:val="009F496B"/>
    <w:rsid w:val="00A01439"/>
    <w:rsid w:val="00A02E61"/>
    <w:rsid w:val="00A05CFF"/>
    <w:rsid w:val="00A13048"/>
    <w:rsid w:val="00A46843"/>
    <w:rsid w:val="00A50111"/>
    <w:rsid w:val="00A5644C"/>
    <w:rsid w:val="00A56B97"/>
    <w:rsid w:val="00A6093D"/>
    <w:rsid w:val="00A703CE"/>
    <w:rsid w:val="00A72017"/>
    <w:rsid w:val="00A7422F"/>
    <w:rsid w:val="00A767DC"/>
    <w:rsid w:val="00A76A6D"/>
    <w:rsid w:val="00A83253"/>
    <w:rsid w:val="00AA6E84"/>
    <w:rsid w:val="00AB0EF0"/>
    <w:rsid w:val="00AB1A1C"/>
    <w:rsid w:val="00AB4721"/>
    <w:rsid w:val="00AB7405"/>
    <w:rsid w:val="00AB75EF"/>
    <w:rsid w:val="00AD05A8"/>
    <w:rsid w:val="00AE341B"/>
    <w:rsid w:val="00AE4EA0"/>
    <w:rsid w:val="00AF51C5"/>
    <w:rsid w:val="00B01905"/>
    <w:rsid w:val="00B07CA7"/>
    <w:rsid w:val="00B1279A"/>
    <w:rsid w:val="00B358B2"/>
    <w:rsid w:val="00B3640F"/>
    <w:rsid w:val="00B4194A"/>
    <w:rsid w:val="00B437E8"/>
    <w:rsid w:val="00B51F2C"/>
    <w:rsid w:val="00B5222E"/>
    <w:rsid w:val="00B53179"/>
    <w:rsid w:val="00B532EA"/>
    <w:rsid w:val="00B57A23"/>
    <w:rsid w:val="00B600CD"/>
    <w:rsid w:val="00B61C96"/>
    <w:rsid w:val="00B640BA"/>
    <w:rsid w:val="00B71ADE"/>
    <w:rsid w:val="00B73A2A"/>
    <w:rsid w:val="00B75A51"/>
    <w:rsid w:val="00B827C6"/>
    <w:rsid w:val="00B94B06"/>
    <w:rsid w:val="00B94C28"/>
    <w:rsid w:val="00BC10BA"/>
    <w:rsid w:val="00BC5AFD"/>
    <w:rsid w:val="00BF05DC"/>
    <w:rsid w:val="00C00DDE"/>
    <w:rsid w:val="00C0294B"/>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C4B"/>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2FCC"/>
    <w:rsid w:val="00DA17FC"/>
    <w:rsid w:val="00DA7887"/>
    <w:rsid w:val="00DB02BD"/>
    <w:rsid w:val="00DB2C26"/>
    <w:rsid w:val="00DB45C3"/>
    <w:rsid w:val="00DC72F2"/>
    <w:rsid w:val="00DD02F4"/>
    <w:rsid w:val="00DD5885"/>
    <w:rsid w:val="00DD6622"/>
    <w:rsid w:val="00DE1C7C"/>
    <w:rsid w:val="00DE6B43"/>
    <w:rsid w:val="00E041C6"/>
    <w:rsid w:val="00E11923"/>
    <w:rsid w:val="00E207D8"/>
    <w:rsid w:val="00E25D87"/>
    <w:rsid w:val="00E262D4"/>
    <w:rsid w:val="00E36250"/>
    <w:rsid w:val="00E36841"/>
    <w:rsid w:val="00E47F2D"/>
    <w:rsid w:val="00E54511"/>
    <w:rsid w:val="00E60EDC"/>
    <w:rsid w:val="00E61DAC"/>
    <w:rsid w:val="00E72B80"/>
    <w:rsid w:val="00E74BE1"/>
    <w:rsid w:val="00E75FE3"/>
    <w:rsid w:val="00E86C4C"/>
    <w:rsid w:val="00E907A3"/>
    <w:rsid w:val="00EA5AE0"/>
    <w:rsid w:val="00EA6ED4"/>
    <w:rsid w:val="00EB56E1"/>
    <w:rsid w:val="00EB7AB1"/>
    <w:rsid w:val="00EC32BD"/>
    <w:rsid w:val="00ED536F"/>
    <w:rsid w:val="00EE7CD8"/>
    <w:rsid w:val="00EF31F0"/>
    <w:rsid w:val="00EF37F6"/>
    <w:rsid w:val="00EF48CC"/>
    <w:rsid w:val="00F00801"/>
    <w:rsid w:val="00F03894"/>
    <w:rsid w:val="00F17DDB"/>
    <w:rsid w:val="00F2488D"/>
    <w:rsid w:val="00F470BE"/>
    <w:rsid w:val="00F519D5"/>
    <w:rsid w:val="00F57ACA"/>
    <w:rsid w:val="00F601A0"/>
    <w:rsid w:val="00F712E9"/>
    <w:rsid w:val="00F73032"/>
    <w:rsid w:val="00F82AD3"/>
    <w:rsid w:val="00F848FC"/>
    <w:rsid w:val="00F906F6"/>
    <w:rsid w:val="00F9282A"/>
    <w:rsid w:val="00F96BAD"/>
    <w:rsid w:val="00FA139D"/>
    <w:rsid w:val="00FA2182"/>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paragraph" w:styleId="ListParagraph">
    <w:name w:val="List Paragraph"/>
    <w:aliases w:val="列出段落"/>
    <w:basedOn w:val="Normal"/>
    <w:link w:val="ListParagraphChar"/>
    <w:uiPriority w:val="34"/>
    <w:qFormat/>
    <w:rsid w:val="00EF31F0"/>
    <w:pPr>
      <w:ind w:left="720"/>
      <w:contextualSpacing/>
    </w:pPr>
    <w:rPr>
      <w:sz w:val="20"/>
    </w:rPr>
  </w:style>
  <w:style w:type="character" w:customStyle="1" w:styleId="ListParagraphChar">
    <w:name w:val="List Paragraph Char"/>
    <w:aliases w:val="列出段落 Char"/>
    <w:link w:val="ListParagraph"/>
    <w:uiPriority w:val="34"/>
    <w:rsid w:val="00EF31F0"/>
  </w:style>
  <w:style w:type="paragraph" w:customStyle="1" w:styleId="Annex3">
    <w:name w:val="Annex 3"/>
    <w:basedOn w:val="Normal"/>
    <w:next w:val="Normal"/>
    <w:link w:val="Annex3Char2"/>
    <w:uiPriority w:val="99"/>
    <w:qFormat/>
    <w:rsid w:val="00EF31F0"/>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uiPriority w:val="99"/>
    <w:rsid w:val="00EF31F0"/>
    <w:rPr>
      <w:rFonts w:eastAsia="Malgun Gothic"/>
      <w:b/>
      <w:bCs/>
      <w:lang w:val="en-GB"/>
    </w:rPr>
  </w:style>
  <w:style w:type="paragraph" w:customStyle="1" w:styleId="Annex1">
    <w:name w:val="Annex 1"/>
    <w:basedOn w:val="Heading1"/>
    <w:next w:val="Normal"/>
    <w:uiPriority w:val="99"/>
    <w:qFormat/>
    <w:rsid w:val="00EA6ED4"/>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5220" w:hanging="360"/>
      <w:jc w:val="center"/>
    </w:pPr>
    <w:rPr>
      <w:rFonts w:eastAsia="MS Mincho" w:cs="Times New Roman"/>
      <w:kern w:val="0"/>
      <w:sz w:val="24"/>
      <w:szCs w:val="24"/>
      <w:lang w:val="en-GB"/>
    </w:rPr>
  </w:style>
  <w:style w:type="paragraph" w:customStyle="1" w:styleId="Annex2">
    <w:name w:val="Annex 2"/>
    <w:basedOn w:val="Normal"/>
    <w:next w:val="Normal"/>
    <w:uiPriority w:val="99"/>
    <w:qFormat/>
    <w:rsid w:val="00EA6E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1020"/>
        <w:tab w:val="left" w:pos="1191"/>
        <w:tab w:val="left" w:pos="1588"/>
        <w:tab w:val="left" w:pos="1985"/>
      </w:tabs>
      <w:spacing w:before="313"/>
      <w:outlineLvl w:val="1"/>
    </w:pPr>
    <w:rPr>
      <w:rFonts w:eastAsia="MS Mincho"/>
      <w:b/>
      <w:bCs/>
      <w:szCs w:val="22"/>
      <w:lang w:val="en-GB"/>
    </w:rPr>
  </w:style>
  <w:style w:type="paragraph" w:customStyle="1" w:styleId="Annex4">
    <w:name w:val="Annex 4"/>
    <w:basedOn w:val="Normal"/>
    <w:next w:val="Normal"/>
    <w:autoRedefine/>
    <w:uiPriority w:val="99"/>
    <w:rsid w:val="00EA6ED4"/>
    <w:pPr>
      <w:keepNext/>
      <w:keepLines/>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964"/>
        <w:tab w:val="left" w:pos="1191"/>
        <w:tab w:val="left" w:pos="1985"/>
        <w:tab w:val="left" w:pos="2200"/>
      </w:tabs>
      <w:spacing w:before="181"/>
      <w:ind w:left="709" w:hanging="709"/>
      <w:outlineLvl w:val="3"/>
    </w:pPr>
    <w:rPr>
      <w:rFonts w:eastAsia="MS Mincho"/>
      <w:b/>
      <w:bCs/>
      <w:sz w:val="20"/>
      <w:lang w:val="en-GB"/>
    </w:rPr>
  </w:style>
  <w:style w:type="paragraph" w:customStyle="1" w:styleId="Annex5">
    <w:name w:val="Annex 5"/>
    <w:basedOn w:val="Normal"/>
    <w:next w:val="Normal"/>
    <w:autoRedefine/>
    <w:uiPriority w:val="99"/>
    <w:rsid w:val="00EA6E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862"/>
        <w:tab w:val="left" w:pos="964"/>
        <w:tab w:val="left" w:pos="1191"/>
        <w:tab w:val="left" w:pos="1588"/>
        <w:tab w:val="left" w:pos="1985"/>
      </w:tabs>
      <w:spacing w:before="120"/>
      <w:ind w:left="2232" w:hanging="2232"/>
      <w:outlineLvl w:val="4"/>
    </w:pPr>
    <w:rPr>
      <w:rFonts w:eastAsia="MS Mincho"/>
      <w:b/>
      <w:bCs/>
      <w:sz w:val="20"/>
      <w:lang w:val="en-GB"/>
    </w:rPr>
  </w:style>
  <w:style w:type="paragraph" w:customStyle="1" w:styleId="Annex6">
    <w:name w:val="Annex 6"/>
    <w:basedOn w:val="Annex5"/>
    <w:next w:val="Normal"/>
    <w:autoRedefine/>
    <w:uiPriority w:val="99"/>
    <w:rsid w:val="00EA6ED4"/>
    <w:pPr>
      <w:tabs>
        <w:tab w:val="clear" w:pos="862"/>
        <w:tab w:val="clear" w:pos="964"/>
        <w:tab w:val="num" w:pos="1080"/>
      </w:tabs>
      <w:ind w:left="0" w:firstLine="0"/>
      <w:outlineLvl w:val="5"/>
    </w:pPr>
  </w:style>
  <w:style w:type="paragraph" w:customStyle="1" w:styleId="Annex7">
    <w:name w:val="Annex 7"/>
    <w:basedOn w:val="Annex6"/>
    <w:next w:val="Normal"/>
    <w:autoRedefine/>
    <w:uiPriority w:val="99"/>
    <w:rsid w:val="00EA6ED4"/>
    <w:pPr>
      <w:tabs>
        <w:tab w:val="clear" w:pos="1191"/>
      </w:tabs>
      <w:ind w:left="3240" w:hanging="3240"/>
      <w:outlineLvl w:val="6"/>
    </w:pPr>
  </w:style>
  <w:style w:type="character" w:styleId="UnresolvedMention">
    <w:name w:val="Unresolved Mention"/>
    <w:basedOn w:val="DefaultParagraphFont"/>
    <w:uiPriority w:val="99"/>
    <w:semiHidden/>
    <w:unhideWhenUsed/>
    <w:rsid w:val="00455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yekui.wang@bytedanc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ary.sullivan@dolby.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ill.boyce@nokia.com" TargetMode="External"/><Relationship Id="rId4" Type="http://schemas.openxmlformats.org/officeDocument/2006/relationships/webSettings" Target="webSettings.xml"/><Relationship Id="rId9" Type="http://schemas.openxmlformats.org/officeDocument/2006/relationships/hyperlink" Target="mailto:karsten.suehring@hhi.fraunhofer.d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7661</Words>
  <Characters>43671</Characters>
  <Application>Microsoft Office Word</Application>
  <DocSecurity>0</DocSecurity>
  <Lines>363</Lines>
  <Paragraphs>102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51230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Sühring, Karsten</cp:lastModifiedBy>
  <cp:revision>3</cp:revision>
  <cp:lastPrinted>2025-07-30T13:18:00Z</cp:lastPrinted>
  <dcterms:created xsi:type="dcterms:W3CDTF">2025-08-08T11:28:00Z</dcterms:created>
  <dcterms:modified xsi:type="dcterms:W3CDTF">2025-08-08T11:29:00Z</dcterms:modified>
</cp:coreProperties>
</file>