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4A0" w:firstRow="1" w:lastRow="0" w:firstColumn="1" w:lastColumn="0" w:noHBand="0" w:noVBand="1"/>
      </w:tblPr>
      <w:tblGrid>
        <w:gridCol w:w="6300"/>
        <w:gridCol w:w="3060"/>
      </w:tblGrid>
      <w:tr w:rsidR="00670735" w:rsidRPr="00AD767B" w14:paraId="472645CB" w14:textId="77777777" w:rsidTr="00670735">
        <w:tc>
          <w:tcPr>
            <w:tcW w:w="6300" w:type="dxa"/>
            <w:hideMark/>
          </w:tcPr>
          <w:p w14:paraId="0B0B0860" w14:textId="374820CE" w:rsidR="00670735" w:rsidRPr="00AD767B" w:rsidRDefault="00670735" w:rsidP="003E4392">
            <w:pPr>
              <w:tabs>
                <w:tab w:val="left" w:pos="7200"/>
              </w:tabs>
              <w:spacing w:after="0"/>
              <w:rPr>
                <w:rFonts w:ascii="Times New Roman" w:hAnsi="Times New Roman"/>
                <w:b/>
                <w:lang w:val="en-CA"/>
              </w:rPr>
            </w:pPr>
            <w:r w:rsidRPr="00AD767B">
              <w:rPr>
                <w:rFonts w:ascii="Times New Roman" w:hAnsi="Times New Roman"/>
                <w:noProof/>
                <w:lang w:val="en-US"/>
              </w:rPr>
              <mc:AlternateContent>
                <mc:Choice Requires="wpg">
                  <w:drawing>
                    <wp:anchor distT="0" distB="0" distL="114300" distR="114300" simplePos="0" relativeHeight="251659264" behindDoc="0" locked="0" layoutInCell="1" allowOverlap="1" wp14:anchorId="56963CDC" wp14:editId="6E4DBC92">
                      <wp:simplePos x="0" y="0"/>
                      <wp:positionH relativeFrom="column">
                        <wp:posOffset>-52705</wp:posOffset>
                      </wp:positionH>
                      <wp:positionV relativeFrom="paragraph">
                        <wp:posOffset>-349250</wp:posOffset>
                      </wp:positionV>
                      <wp:extent cx="295910" cy="312420"/>
                      <wp:effectExtent l="0" t="0" r="46990" b="30480"/>
                      <wp:wrapNone/>
                      <wp:docPr id="31" name="Group 31"/>
                      <wp:cNvGraphicFramePr/>
                      <a:graphic xmlns:a="http://schemas.openxmlformats.org/drawingml/2006/main">
                        <a:graphicData uri="http://schemas.microsoft.com/office/word/2010/wordprocessingGroup">
                          <wpg:wgp>
                            <wpg:cNvGrpSpPr/>
                            <wpg:grpSpPr bwMode="auto">
                              <a:xfrm>
                                <a:off x="0" y="0"/>
                                <a:ext cx="295910" cy="312420"/>
                                <a:chOff x="0" y="0"/>
                                <a:chExt cx="466" cy="492"/>
                              </a:xfrm>
                            </wpg:grpSpPr>
                            <wps:wsp>
                              <wps:cNvPr id="32" name="Line 3"/>
                              <wps:cNvCnPr>
                                <a:cxnSpLocks noChangeShapeType="1"/>
                              </wps:cNvCnPr>
                              <wps:spPr bwMode="auto">
                                <a:xfrm>
                                  <a:off x="0" y="7"/>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4"/>
                              <wps:cNvCnPr>
                                <a:cxnSpLocks noChangeShapeType="1"/>
                              </wps:cNvCnPr>
                              <wps:spPr bwMode="auto">
                                <a:xfrm>
                                  <a:off x="0" y="491"/>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5"/>
                              <wps:cNvCnPr>
                                <a:cxnSpLocks noChangeShapeType="1"/>
                              </wps:cNvCnPr>
                              <wps:spPr bwMode="auto">
                                <a:xfrm flipV="1">
                                  <a:off x="465" y="7"/>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6"/>
                              <wps:cNvCnPr>
                                <a:cxnSpLocks noChangeShapeType="1"/>
                              </wps:cNvCnPr>
                              <wps:spPr bwMode="auto">
                                <a:xfrm flipH="1">
                                  <a:off x="0" y="7"/>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7"/>
                              <wps:cNvCnPr>
                                <a:cxnSpLocks noChangeShapeType="1"/>
                              </wps:cNvCnPr>
                              <wps:spPr bwMode="auto">
                                <a:xfrm>
                                  <a:off x="0" y="7"/>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8"/>
                              <wps:cNvSpPr>
                                <a:spLocks/>
                              </wps:cNvSpPr>
                              <wps:spPr bwMode="auto">
                                <a:xfrm>
                                  <a:off x="65" y="102"/>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9"/>
                              <wps:cNvSpPr>
                                <a:spLocks/>
                              </wps:cNvSpPr>
                              <wps:spPr bwMode="auto">
                                <a:xfrm>
                                  <a:off x="162" y="46"/>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0"/>
                              <wps:cNvSpPr>
                                <a:spLocks/>
                              </wps:cNvSpPr>
                              <wps:spPr bwMode="auto">
                                <a:xfrm>
                                  <a:off x="245" y="65"/>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1"/>
                              <wps:cNvSpPr>
                                <a:spLocks/>
                              </wps:cNvSpPr>
                              <wps:spPr bwMode="auto">
                                <a:xfrm>
                                  <a:off x="137" y="44"/>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2"/>
                              <wps:cNvSpPr>
                                <a:spLocks/>
                              </wps:cNvSpPr>
                              <wps:spPr bwMode="auto">
                                <a:xfrm>
                                  <a:off x="81" y="65"/>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3"/>
                              <wps:cNvSpPr>
                                <a:spLocks/>
                              </wps:cNvSpPr>
                              <wps:spPr bwMode="auto">
                                <a:xfrm>
                                  <a:off x="12" y="38"/>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4"/>
                              <wps:cNvSpPr>
                                <a:spLocks/>
                              </wps:cNvSpPr>
                              <wps:spPr bwMode="auto">
                                <a:xfrm>
                                  <a:off x="12" y="41"/>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5"/>
                              <wps:cNvSpPr>
                                <a:spLocks/>
                              </wps:cNvSpPr>
                              <wps:spPr bwMode="auto">
                                <a:xfrm>
                                  <a:off x="8" y="38"/>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6"/>
                              <wps:cNvSpPr>
                                <a:spLocks/>
                              </wps:cNvSpPr>
                              <wps:spPr bwMode="auto">
                                <a:xfrm>
                                  <a:off x="12" y="68"/>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7"/>
                              <wps:cNvSpPr>
                                <a:spLocks/>
                              </wps:cNvSpPr>
                              <wps:spPr bwMode="auto">
                                <a:xfrm>
                                  <a:off x="59" y="97"/>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18"/>
                              <wps:cNvSpPr>
                                <a:spLocks/>
                              </wps:cNvSpPr>
                              <wps:spPr bwMode="auto">
                                <a:xfrm>
                                  <a:off x="18" y="194"/>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9"/>
                              <wps:cNvSpPr>
                                <a:spLocks/>
                              </wps:cNvSpPr>
                              <wps:spPr bwMode="auto">
                                <a:xfrm>
                                  <a:off x="55" y="0"/>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0"/>
                              <wps:cNvSpPr>
                                <a:spLocks/>
                              </wps:cNvSpPr>
                              <wps:spPr bwMode="auto">
                                <a:xfrm>
                                  <a:off x="264" y="179"/>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1"/>
                              <wps:cNvSpPr>
                                <a:spLocks/>
                              </wps:cNvSpPr>
                              <wps:spPr bwMode="auto">
                                <a:xfrm>
                                  <a:off x="267" y="182"/>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22"/>
                              <wps:cNvSpPr>
                                <a:spLocks/>
                              </wps:cNvSpPr>
                              <wps:spPr bwMode="auto">
                                <a:xfrm>
                                  <a:off x="59" y="179"/>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3"/>
                              <wps:cNvSpPr>
                                <a:spLocks/>
                              </wps:cNvSpPr>
                              <wps:spPr bwMode="auto">
                                <a:xfrm>
                                  <a:off x="65" y="182"/>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4"/>
                              <wps:cNvSpPr>
                                <a:spLocks/>
                              </wps:cNvSpPr>
                              <wps:spPr bwMode="auto">
                                <a:xfrm>
                                  <a:off x="137" y="179"/>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5"/>
                              <wps:cNvSpPr>
                                <a:spLocks/>
                              </wps:cNvSpPr>
                              <wps:spPr bwMode="auto">
                                <a:xfrm>
                                  <a:off x="141" y="182"/>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407EB096" id="Group 31" o:spid="_x0000_s1026" style="position:absolute;left:0;text-align:left;margin-left:-4.15pt;margin-top:-27.5pt;width:23.3pt;height:24.6pt;z-index:251659264"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">
                      <v:line id="Line 3" o:spid="_x0000_s1027" style="position:absolute;visibility:visible;mso-wrap-style:square" from="0,7" to="1,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4" o:spid="_x0000_s1028" style="position:absolute;visibility:visible;mso-wrap-style:square" from="0,491" to="465,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5" o:spid="_x0000_s1029" style="position:absolute;flip:y;visibility:visible;mso-wrap-style:square" from="465,7" to="466,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6" o:spid="_x0000_s1030" style="position:absolute;flip:x;visibility:visible;mso-wrap-style:square" from="0,7" to="4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7" o:spid="_x0000_s1031" style="position:absolute;visibility:visible;mso-wrap-style:square" from="0,7" to="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8" o:spid="_x0000_s1032" style="position:absolute;left:65;top:102;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62;top:46;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45;top:65;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37;top:44;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81;top:65;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12;top:38;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12;top:41;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8;top:38;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12;top:68;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59;top:97;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18;top:194;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55;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64;top:179;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67;top:182;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59;top:179;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65;top:182;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37;top:179;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41;top:182;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D767B">
              <w:rPr>
                <w:rFonts w:ascii="Times New Roman" w:hAnsi="Times New Roman"/>
                <w:noProof/>
                <w:lang w:val="en-US"/>
              </w:rPr>
              <w:drawing>
                <wp:anchor distT="0" distB="0" distL="114300" distR="114300" simplePos="0" relativeHeight="251661312" behindDoc="0" locked="0" layoutInCell="1" allowOverlap="1" wp14:anchorId="5CA9A03B" wp14:editId="2FA3B937">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AD767B">
              <w:rPr>
                <w:rFonts w:ascii="Times New Roman" w:hAnsi="Times New Roman"/>
                <w:noProof/>
                <w:lang w:val="en-US"/>
              </w:rPr>
              <w:drawing>
                <wp:anchor distT="0" distB="0" distL="114300" distR="114300" simplePos="0" relativeHeight="251660288" behindDoc="0" locked="0" layoutInCell="1" allowOverlap="1" wp14:anchorId="7274EF3E" wp14:editId="4AC2D64A">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AD767B">
              <w:rPr>
                <w:rFonts w:ascii="Times New Roman" w:hAnsi="Times New Roman"/>
                <w:b/>
                <w:lang w:val="en-CA"/>
              </w:rPr>
              <w:t>Joint Video Experts Team (JVET)</w:t>
            </w:r>
          </w:p>
          <w:p w14:paraId="414CFF40" w14:textId="5A4FF2F6" w:rsidR="00670735" w:rsidRPr="00AD767B" w:rsidRDefault="00670735" w:rsidP="003E4392">
            <w:pPr>
              <w:tabs>
                <w:tab w:val="left" w:pos="7200"/>
              </w:tabs>
              <w:spacing w:after="0"/>
              <w:rPr>
                <w:rFonts w:ascii="Times New Roman" w:hAnsi="Times New Roman"/>
                <w:b/>
                <w:lang w:val="en-CA"/>
              </w:rPr>
            </w:pPr>
            <w:r w:rsidRPr="00AD767B">
              <w:rPr>
                <w:rFonts w:ascii="Times New Roman" w:hAnsi="Times New Roman"/>
                <w:b/>
                <w:lang w:val="en-CA"/>
              </w:rPr>
              <w:t>of ITU-T SG</w:t>
            </w:r>
            <w:r w:rsidR="001163EE">
              <w:rPr>
                <w:rFonts w:ascii="Times New Roman" w:hAnsi="Times New Roman"/>
                <w:b/>
                <w:lang w:val="en-CA"/>
              </w:rPr>
              <w:t>21</w:t>
            </w:r>
            <w:r w:rsidRPr="00AD767B">
              <w:rPr>
                <w:rFonts w:ascii="Times New Roman" w:hAnsi="Times New Roman"/>
                <w:b/>
                <w:lang w:val="en-CA"/>
              </w:rPr>
              <w:t xml:space="preserve"> WP 3 and ISO/IEC JTC 1/SC 29</w:t>
            </w:r>
          </w:p>
          <w:p w14:paraId="41E912D1" w14:textId="64F9C93C" w:rsidR="00670735" w:rsidRPr="00AD767B" w:rsidRDefault="00670735" w:rsidP="003E4392">
            <w:pPr>
              <w:tabs>
                <w:tab w:val="left" w:pos="7200"/>
              </w:tabs>
              <w:spacing w:after="0"/>
              <w:rPr>
                <w:rFonts w:ascii="Times New Roman" w:hAnsi="Times New Roman"/>
                <w:b/>
                <w:lang w:val="en-CA"/>
              </w:rPr>
            </w:pPr>
            <w:r w:rsidRPr="00AD767B">
              <w:rPr>
                <w:rFonts w:ascii="Times New Roman" w:hAnsi="Times New Roman"/>
              </w:rPr>
              <w:t>3</w:t>
            </w:r>
            <w:r w:rsidR="002517FB">
              <w:rPr>
                <w:rFonts w:ascii="Times New Roman" w:hAnsi="Times New Roman"/>
              </w:rPr>
              <w:t>8</w:t>
            </w:r>
            <w:r w:rsidRPr="00AD767B">
              <w:rPr>
                <w:rFonts w:ascii="Times New Roman" w:hAnsi="Times New Roman"/>
              </w:rPr>
              <w:t xml:space="preserve">th Meeting, </w:t>
            </w:r>
            <w:r w:rsidR="002517FB">
              <w:rPr>
                <w:rFonts w:ascii="Times New Roman" w:hAnsi="Times New Roman"/>
              </w:rPr>
              <w:t>by teleconference</w:t>
            </w:r>
            <w:r w:rsidRPr="00AD767B">
              <w:rPr>
                <w:rFonts w:ascii="Times New Roman" w:hAnsi="Times New Roman"/>
              </w:rPr>
              <w:t xml:space="preserve">, </w:t>
            </w:r>
            <w:r w:rsidR="002517FB">
              <w:rPr>
                <w:rFonts w:ascii="Times New Roman" w:hAnsi="Times New Roman"/>
              </w:rPr>
              <w:t xml:space="preserve">26 March </w:t>
            </w:r>
            <w:r w:rsidR="00EF7839" w:rsidRPr="00EF7839">
              <w:rPr>
                <w:rFonts w:ascii="Times New Roman" w:hAnsi="Times New Roman"/>
              </w:rPr>
              <w:t>–</w:t>
            </w:r>
            <w:r w:rsidR="002517FB">
              <w:rPr>
                <w:rFonts w:ascii="Times New Roman" w:hAnsi="Times New Roman"/>
              </w:rPr>
              <w:t xml:space="preserve"> 4 April</w:t>
            </w:r>
            <w:r w:rsidR="00EF7839" w:rsidRPr="00EF7839">
              <w:rPr>
                <w:rFonts w:ascii="Times New Roman" w:hAnsi="Times New Roman"/>
              </w:rPr>
              <w:t xml:space="preserve"> 2025</w:t>
            </w:r>
          </w:p>
        </w:tc>
        <w:tc>
          <w:tcPr>
            <w:tcW w:w="3060" w:type="dxa"/>
            <w:hideMark/>
          </w:tcPr>
          <w:p w14:paraId="2583AA3A" w14:textId="5DA9FD74" w:rsidR="00670735" w:rsidRPr="00AD767B" w:rsidRDefault="00670735" w:rsidP="003E4392">
            <w:pPr>
              <w:tabs>
                <w:tab w:val="left" w:pos="7200"/>
              </w:tabs>
              <w:spacing w:after="0"/>
              <w:rPr>
                <w:rFonts w:ascii="Times New Roman" w:hAnsi="Times New Roman"/>
                <w:szCs w:val="20"/>
                <w:u w:val="single"/>
                <w:lang w:val="en-CA"/>
              </w:rPr>
            </w:pPr>
            <w:r w:rsidRPr="00AD767B">
              <w:rPr>
                <w:rFonts w:ascii="Times New Roman" w:hAnsi="Times New Roman"/>
                <w:lang w:val="en-CA"/>
              </w:rPr>
              <w:t>Document: JVET-A</w:t>
            </w:r>
            <w:r w:rsidR="002517FB">
              <w:rPr>
                <w:rFonts w:ascii="Times New Roman" w:hAnsi="Times New Roman"/>
                <w:lang w:val="en-CA"/>
              </w:rPr>
              <w:t>L</w:t>
            </w:r>
            <w:r w:rsidRPr="00AD767B">
              <w:rPr>
                <w:rFonts w:ascii="Times New Roman" w:hAnsi="Times New Roman"/>
                <w:lang w:val="en-CA"/>
              </w:rPr>
              <w:t>2030-v</w:t>
            </w:r>
            <w:r w:rsidR="00EF7839">
              <w:rPr>
                <w:rFonts w:ascii="Times New Roman" w:hAnsi="Times New Roman"/>
                <w:lang w:val="en-CA"/>
              </w:rPr>
              <w:t>1</w:t>
            </w:r>
          </w:p>
        </w:tc>
      </w:tr>
    </w:tbl>
    <w:p w14:paraId="2250449B" w14:textId="77777777" w:rsidR="00670735" w:rsidRPr="00AD767B" w:rsidRDefault="00670735" w:rsidP="00670735">
      <w:pPr>
        <w:rPr>
          <w:rFonts w:ascii="Times New Roman" w:hAnsi="Times New Roman"/>
          <w:szCs w:val="20"/>
          <w:lang w:val="en-CA"/>
        </w:rPr>
      </w:pPr>
    </w:p>
    <w:tbl>
      <w:tblPr>
        <w:tblW w:w="0" w:type="auto"/>
        <w:tblLayout w:type="fixed"/>
        <w:tblLook w:val="04A0" w:firstRow="1" w:lastRow="0" w:firstColumn="1" w:lastColumn="0" w:noHBand="0" w:noVBand="1"/>
      </w:tblPr>
      <w:tblGrid>
        <w:gridCol w:w="1458"/>
        <w:gridCol w:w="3312"/>
        <w:gridCol w:w="810"/>
        <w:gridCol w:w="3780"/>
      </w:tblGrid>
      <w:tr w:rsidR="00670735" w:rsidRPr="00AD767B" w14:paraId="137AEBF2" w14:textId="77777777" w:rsidTr="00670735">
        <w:tc>
          <w:tcPr>
            <w:tcW w:w="1458" w:type="dxa"/>
            <w:hideMark/>
          </w:tcPr>
          <w:p w14:paraId="7C64A933" w14:textId="77777777" w:rsidR="00670735" w:rsidRPr="00AD767B" w:rsidRDefault="00670735">
            <w:pPr>
              <w:spacing w:before="60" w:after="60"/>
              <w:rPr>
                <w:rFonts w:ascii="Times New Roman" w:hAnsi="Times New Roman"/>
                <w:i/>
                <w:lang w:val="en-CA"/>
              </w:rPr>
            </w:pPr>
            <w:r w:rsidRPr="00AD767B">
              <w:rPr>
                <w:rFonts w:ascii="Times New Roman" w:hAnsi="Times New Roman"/>
                <w:i/>
                <w:lang w:val="en-CA"/>
              </w:rPr>
              <w:t>Title:</w:t>
            </w:r>
          </w:p>
        </w:tc>
        <w:tc>
          <w:tcPr>
            <w:tcW w:w="7902" w:type="dxa"/>
            <w:gridSpan w:val="3"/>
            <w:hideMark/>
          </w:tcPr>
          <w:p w14:paraId="3CBC00E3" w14:textId="5D6D323E" w:rsidR="00670735" w:rsidRPr="00AD767B" w:rsidRDefault="00670735">
            <w:pPr>
              <w:spacing w:before="60" w:after="60"/>
              <w:rPr>
                <w:rFonts w:ascii="Times New Roman" w:hAnsi="Times New Roman"/>
                <w:b/>
                <w:lang w:val="en-CA"/>
              </w:rPr>
            </w:pPr>
            <w:r w:rsidRPr="00AD767B">
              <w:rPr>
                <w:rFonts w:ascii="Times New Roman" w:hAnsi="Times New Roman"/>
                <w:b/>
                <w:lang w:val="en-CA" w:eastAsia="zh-CN"/>
              </w:rPr>
              <w:t xml:space="preserve">Optimization of encoders and receiving systems for machine analysis of coded video content (draft </w:t>
            </w:r>
            <w:r w:rsidR="002517FB">
              <w:rPr>
                <w:rFonts w:ascii="Times New Roman" w:hAnsi="Times New Roman"/>
                <w:b/>
                <w:lang w:val="en-CA" w:eastAsia="zh-CN"/>
              </w:rPr>
              <w:t>9</w:t>
            </w:r>
            <w:r w:rsidRPr="00AD767B">
              <w:rPr>
                <w:rFonts w:ascii="Times New Roman" w:hAnsi="Times New Roman"/>
                <w:b/>
                <w:lang w:val="en-CA" w:eastAsia="zh-CN"/>
              </w:rPr>
              <w:t>)</w:t>
            </w:r>
          </w:p>
        </w:tc>
      </w:tr>
      <w:tr w:rsidR="00670735" w:rsidRPr="00AD767B" w14:paraId="6FCB8819" w14:textId="77777777" w:rsidTr="00670735">
        <w:tc>
          <w:tcPr>
            <w:tcW w:w="1458" w:type="dxa"/>
            <w:hideMark/>
          </w:tcPr>
          <w:p w14:paraId="6DBA5078" w14:textId="77777777" w:rsidR="00670735" w:rsidRPr="00AD767B" w:rsidRDefault="00670735">
            <w:pPr>
              <w:spacing w:before="60" w:after="60"/>
              <w:rPr>
                <w:rFonts w:ascii="Times New Roman" w:hAnsi="Times New Roman"/>
                <w:i/>
                <w:lang w:val="en-CA"/>
              </w:rPr>
            </w:pPr>
            <w:r w:rsidRPr="00AD767B">
              <w:rPr>
                <w:rFonts w:ascii="Times New Roman" w:hAnsi="Times New Roman"/>
                <w:i/>
                <w:lang w:val="en-CA"/>
              </w:rPr>
              <w:t>Status:</w:t>
            </w:r>
          </w:p>
        </w:tc>
        <w:tc>
          <w:tcPr>
            <w:tcW w:w="7902" w:type="dxa"/>
            <w:gridSpan w:val="3"/>
            <w:hideMark/>
          </w:tcPr>
          <w:p w14:paraId="1FADF638" w14:textId="77777777" w:rsidR="00670735" w:rsidRPr="00AD767B" w:rsidRDefault="00670735">
            <w:pPr>
              <w:spacing w:before="60" w:after="60"/>
              <w:rPr>
                <w:rFonts w:ascii="Times New Roman" w:hAnsi="Times New Roman"/>
                <w:lang w:val="en-CA"/>
              </w:rPr>
            </w:pPr>
            <w:r w:rsidRPr="00AD767B">
              <w:rPr>
                <w:rFonts w:ascii="Times New Roman" w:hAnsi="Times New Roman"/>
                <w:lang w:val="en-CA"/>
              </w:rPr>
              <w:t>Output document by JVET</w:t>
            </w:r>
          </w:p>
        </w:tc>
      </w:tr>
      <w:tr w:rsidR="00670735" w:rsidRPr="00B43ED6" w14:paraId="120AC9FF" w14:textId="77777777" w:rsidTr="00670735">
        <w:tc>
          <w:tcPr>
            <w:tcW w:w="1458" w:type="dxa"/>
            <w:hideMark/>
          </w:tcPr>
          <w:p w14:paraId="6E312B67" w14:textId="77777777" w:rsidR="00670735" w:rsidRPr="002F47AE" w:rsidRDefault="00670735">
            <w:pPr>
              <w:spacing w:before="60" w:after="60"/>
              <w:rPr>
                <w:rFonts w:ascii="Times New Roman" w:hAnsi="Times New Roman"/>
                <w:i/>
                <w:lang w:val="en-CA"/>
              </w:rPr>
            </w:pPr>
            <w:r w:rsidRPr="002F47AE">
              <w:rPr>
                <w:rFonts w:ascii="Times New Roman" w:hAnsi="Times New Roman"/>
                <w:i/>
                <w:lang w:val="en-CA"/>
              </w:rPr>
              <w:t>Purpose:</w:t>
            </w:r>
          </w:p>
        </w:tc>
        <w:tc>
          <w:tcPr>
            <w:tcW w:w="7902" w:type="dxa"/>
            <w:gridSpan w:val="3"/>
            <w:hideMark/>
          </w:tcPr>
          <w:p w14:paraId="6F5B063A" w14:textId="412D4BF7" w:rsidR="00670735" w:rsidRPr="002F47AE" w:rsidRDefault="00EF7839">
            <w:pPr>
              <w:spacing w:before="60" w:after="60"/>
              <w:rPr>
                <w:rFonts w:ascii="Times New Roman" w:hAnsi="Times New Roman"/>
                <w:lang w:val="en-CA"/>
              </w:rPr>
            </w:pPr>
            <w:r w:rsidRPr="002F47AE">
              <w:rPr>
                <w:rFonts w:ascii="Times New Roman" w:hAnsi="Times New Roman"/>
              </w:rPr>
              <w:t xml:space="preserve">For future improvement on </w:t>
            </w:r>
            <w:r w:rsidR="00AD767B" w:rsidRPr="002F47AE">
              <w:rPr>
                <w:rFonts w:ascii="Times New Roman" w:hAnsi="Times New Roman"/>
              </w:rPr>
              <w:t>draft technical report</w:t>
            </w:r>
          </w:p>
        </w:tc>
      </w:tr>
      <w:tr w:rsidR="00670735" w:rsidRPr="00AD767B" w14:paraId="5E1E36A5" w14:textId="77777777" w:rsidTr="00670735">
        <w:tc>
          <w:tcPr>
            <w:tcW w:w="1458" w:type="dxa"/>
            <w:hideMark/>
          </w:tcPr>
          <w:p w14:paraId="42F3F6E8" w14:textId="77777777" w:rsidR="00670735" w:rsidRPr="00AD767B" w:rsidRDefault="00670735" w:rsidP="003E5AC9">
            <w:pPr>
              <w:spacing w:before="60" w:after="60"/>
              <w:jc w:val="left"/>
              <w:rPr>
                <w:rFonts w:ascii="Times New Roman" w:hAnsi="Times New Roman"/>
                <w:i/>
                <w:lang w:val="en-CA"/>
              </w:rPr>
            </w:pPr>
            <w:r w:rsidRPr="00AD767B">
              <w:rPr>
                <w:rFonts w:ascii="Times New Roman" w:hAnsi="Times New Roman"/>
                <w:i/>
                <w:lang w:val="en-CA"/>
              </w:rPr>
              <w:t>Author(s) or</w:t>
            </w:r>
            <w:r w:rsidRPr="00AD767B">
              <w:rPr>
                <w:rFonts w:ascii="Times New Roman" w:hAnsi="Times New Roman"/>
                <w:i/>
                <w:lang w:val="en-CA"/>
              </w:rPr>
              <w:br/>
              <w:t>Contact(s):</w:t>
            </w:r>
          </w:p>
        </w:tc>
        <w:tc>
          <w:tcPr>
            <w:tcW w:w="3312" w:type="dxa"/>
            <w:hideMark/>
          </w:tcPr>
          <w:p w14:paraId="7FA72440" w14:textId="23E7DA78" w:rsidR="00B70205" w:rsidRPr="003E5AC9" w:rsidRDefault="00B70205" w:rsidP="00B70205">
            <w:pPr>
              <w:spacing w:before="60" w:after="60"/>
              <w:jc w:val="left"/>
              <w:rPr>
                <w:rFonts w:ascii="Times New Roman" w:hAnsi="Times New Roman"/>
                <w:lang w:val="sv-SE"/>
              </w:rPr>
            </w:pPr>
            <w:r w:rsidRPr="003E5AC9">
              <w:rPr>
                <w:rFonts w:ascii="Times New Roman" w:hAnsi="Times New Roman"/>
                <w:lang w:val="sv-SE"/>
              </w:rPr>
              <w:t>Shan Liu</w:t>
            </w:r>
            <w:r w:rsidRPr="003E5AC9">
              <w:rPr>
                <w:rFonts w:ascii="Times New Roman" w:hAnsi="Times New Roman"/>
                <w:lang w:val="sv-SE"/>
              </w:rPr>
              <w:br/>
            </w:r>
            <w:r w:rsidR="006A3C8B" w:rsidRPr="003E5AC9">
              <w:rPr>
                <w:rFonts w:ascii="Times New Roman" w:hAnsi="Times New Roman"/>
                <w:lang w:val="sv-SE"/>
              </w:rPr>
              <w:t>Jie Chen</w:t>
            </w:r>
            <w:r w:rsidR="00183D2A" w:rsidRPr="003E5AC9">
              <w:rPr>
                <w:rFonts w:ascii="Times New Roman" w:hAnsi="Times New Roman"/>
                <w:lang w:val="sv-SE"/>
              </w:rPr>
              <w:br/>
            </w:r>
            <w:r w:rsidR="00B82645" w:rsidRPr="003E5AC9">
              <w:rPr>
                <w:rFonts w:ascii="Times New Roman" w:hAnsi="Times New Roman"/>
                <w:lang w:val="sv-SE"/>
              </w:rPr>
              <w:t>Jacob</w:t>
            </w:r>
            <w:r w:rsidR="00B82645" w:rsidRPr="003E5AC9">
              <w:rPr>
                <w:lang w:val="sv-SE"/>
              </w:rPr>
              <w:t xml:space="preserve"> </w:t>
            </w:r>
            <w:r w:rsidR="00B82645" w:rsidRPr="003E5AC9">
              <w:rPr>
                <w:rFonts w:ascii="Times New Roman" w:hAnsi="Times New Roman"/>
                <w:lang w:val="sv-SE"/>
              </w:rPr>
              <w:t>Ström</w:t>
            </w:r>
          </w:p>
        </w:tc>
        <w:tc>
          <w:tcPr>
            <w:tcW w:w="810" w:type="dxa"/>
            <w:hideMark/>
          </w:tcPr>
          <w:p w14:paraId="4A26AEC0" w14:textId="77777777" w:rsidR="00670735" w:rsidRPr="00AD767B" w:rsidRDefault="00670735">
            <w:pPr>
              <w:spacing w:before="60" w:after="60"/>
              <w:rPr>
                <w:rFonts w:ascii="Times New Roman" w:hAnsi="Times New Roman"/>
                <w:lang w:val="en-CA"/>
              </w:rPr>
            </w:pPr>
            <w:r w:rsidRPr="00AD767B">
              <w:rPr>
                <w:rFonts w:ascii="Times New Roman" w:hAnsi="Times New Roman"/>
                <w:lang w:val="en-CA"/>
              </w:rPr>
              <w:t>Email:</w:t>
            </w:r>
          </w:p>
        </w:tc>
        <w:tc>
          <w:tcPr>
            <w:tcW w:w="3780" w:type="dxa"/>
          </w:tcPr>
          <w:p w14:paraId="685348D6" w14:textId="7E4D5AB7" w:rsidR="00670735" w:rsidRPr="00AD767B" w:rsidRDefault="00B70205">
            <w:pPr>
              <w:spacing w:before="60" w:after="60"/>
              <w:rPr>
                <w:rFonts w:ascii="Times New Roman" w:hAnsi="Times New Roman"/>
                <w:lang w:val="en-CA"/>
              </w:rPr>
            </w:pPr>
            <w:r w:rsidRPr="00AD767B">
              <w:rPr>
                <w:rFonts w:ascii="Times New Roman" w:hAnsi="Times New Roman"/>
                <w:lang w:val="en-CA"/>
              </w:rPr>
              <w:t xml:space="preserve">shanl@global.tencent.com </w:t>
            </w:r>
            <w:r w:rsidR="00183D2A" w:rsidRPr="00AD767B">
              <w:rPr>
                <w:rFonts w:ascii="Times New Roman" w:hAnsi="Times New Roman"/>
                <w:b/>
                <w:bCs/>
                <w:lang w:val="en-CA"/>
              </w:rPr>
              <w:br/>
            </w:r>
            <w:r w:rsidR="006A3C8B" w:rsidRPr="00AD767B">
              <w:rPr>
                <w:rFonts w:ascii="Times New Roman" w:hAnsi="Times New Roman"/>
                <w:color w:val="000000"/>
                <w:lang w:val="en-CA"/>
              </w:rPr>
              <w:t>jiechen.cj@alibaba-inc.com</w:t>
            </w:r>
            <w:r w:rsidR="00183D2A" w:rsidRPr="00AD767B">
              <w:rPr>
                <w:rFonts w:ascii="Times New Roman" w:hAnsi="Times New Roman"/>
                <w:b/>
                <w:bCs/>
                <w:lang w:val="en-CA"/>
              </w:rPr>
              <w:br/>
            </w:r>
            <w:r w:rsidR="00B82645">
              <w:rPr>
                <w:rFonts w:ascii="Times New Roman" w:hAnsi="Times New Roman"/>
                <w:lang w:val="en-CA"/>
              </w:rPr>
              <w:t>jacob.strom</w:t>
            </w:r>
            <w:r w:rsidR="00670735" w:rsidRPr="00AD767B">
              <w:rPr>
                <w:rFonts w:ascii="Times New Roman" w:hAnsi="Times New Roman"/>
                <w:lang w:val="en-CA"/>
              </w:rPr>
              <w:t>@ericsson.com</w:t>
            </w:r>
          </w:p>
        </w:tc>
      </w:tr>
      <w:tr w:rsidR="00670735" w:rsidRPr="00AD767B" w14:paraId="5361A467" w14:textId="77777777" w:rsidTr="00670735">
        <w:tc>
          <w:tcPr>
            <w:tcW w:w="1458" w:type="dxa"/>
            <w:hideMark/>
          </w:tcPr>
          <w:p w14:paraId="48235047" w14:textId="77777777" w:rsidR="00670735" w:rsidRPr="00AD767B" w:rsidRDefault="00670735">
            <w:pPr>
              <w:spacing w:before="60" w:after="60"/>
              <w:rPr>
                <w:rFonts w:ascii="Times New Roman" w:hAnsi="Times New Roman"/>
                <w:i/>
                <w:lang w:val="en-CA"/>
              </w:rPr>
            </w:pPr>
            <w:r w:rsidRPr="00AD767B">
              <w:rPr>
                <w:rFonts w:ascii="Times New Roman" w:hAnsi="Times New Roman"/>
                <w:i/>
                <w:lang w:val="en-CA"/>
              </w:rPr>
              <w:t>Source:</w:t>
            </w:r>
          </w:p>
        </w:tc>
        <w:tc>
          <w:tcPr>
            <w:tcW w:w="7902" w:type="dxa"/>
            <w:gridSpan w:val="3"/>
            <w:hideMark/>
          </w:tcPr>
          <w:p w14:paraId="0DCB82B2" w14:textId="77777777" w:rsidR="00670735" w:rsidRPr="00AD767B" w:rsidRDefault="00670735">
            <w:pPr>
              <w:spacing w:before="60" w:after="60"/>
              <w:rPr>
                <w:rFonts w:ascii="Times New Roman" w:hAnsi="Times New Roman"/>
                <w:lang w:val="en-CA"/>
              </w:rPr>
            </w:pPr>
            <w:r w:rsidRPr="00AD767B">
              <w:rPr>
                <w:rFonts w:ascii="Times New Roman" w:hAnsi="Times New Roman"/>
                <w:lang w:val="en-CA"/>
              </w:rPr>
              <w:t>Editors</w:t>
            </w:r>
          </w:p>
        </w:tc>
      </w:tr>
    </w:tbl>
    <w:p w14:paraId="63ECF708" w14:textId="77777777" w:rsidR="00670735" w:rsidRPr="00AD767B" w:rsidRDefault="00670735" w:rsidP="00670735">
      <w:pPr>
        <w:tabs>
          <w:tab w:val="right" w:pos="9360"/>
        </w:tabs>
        <w:spacing w:before="120" w:after="240"/>
        <w:jc w:val="center"/>
        <w:rPr>
          <w:rFonts w:ascii="Times New Roman" w:hAnsi="Times New Roman"/>
          <w:lang w:val="en-CA"/>
        </w:rPr>
      </w:pPr>
      <w:r w:rsidRPr="00AD767B">
        <w:rPr>
          <w:rFonts w:ascii="Times New Roman" w:hAnsi="Times New Roman"/>
          <w:u w:val="single"/>
          <w:lang w:val="en-CA"/>
        </w:rPr>
        <w:t>_____________________________</w:t>
      </w:r>
    </w:p>
    <w:p w14:paraId="707F1C86" w14:textId="77777777" w:rsidR="00575B21" w:rsidRDefault="00575B21">
      <w:pPr>
        <w:tabs>
          <w:tab w:val="clear" w:pos="403"/>
        </w:tabs>
        <w:spacing w:after="0" w:line="240" w:lineRule="auto"/>
        <w:jc w:val="left"/>
        <w:rPr>
          <w:b/>
          <w:noProof/>
          <w:sz w:val="28"/>
          <w:szCs w:val="28"/>
        </w:rPr>
      </w:pPr>
    </w:p>
    <w:p w14:paraId="5818CB0B" w14:textId="01C81B99" w:rsidR="00A95C6A" w:rsidRPr="0092164B" w:rsidRDefault="00EB2702" w:rsidP="003E5AC9">
      <w:pPr>
        <w:rPr>
          <w:noProof/>
        </w:rPr>
      </w:pPr>
      <w:r>
        <w:rPr>
          <w:noProof/>
        </w:rPr>
        <w:t>Items added</w:t>
      </w:r>
      <w:r w:rsidR="0092164B" w:rsidRPr="003E5AC9">
        <w:rPr>
          <w:noProof/>
        </w:rPr>
        <w:t xml:space="preserve"> </w:t>
      </w:r>
      <w:r w:rsidR="000812F1">
        <w:rPr>
          <w:noProof/>
        </w:rPr>
        <w:t>to</w:t>
      </w:r>
      <w:r>
        <w:rPr>
          <w:noProof/>
        </w:rPr>
        <w:t xml:space="preserve"> this</w:t>
      </w:r>
      <w:r w:rsidR="0092164B" w:rsidRPr="003E5AC9">
        <w:rPr>
          <w:noProof/>
        </w:rPr>
        <w:t xml:space="preserve"> version (draft </w:t>
      </w:r>
      <w:r w:rsidR="002517FB">
        <w:rPr>
          <w:noProof/>
        </w:rPr>
        <w:t>9</w:t>
      </w:r>
      <w:r w:rsidR="0092164B" w:rsidRPr="003E5AC9">
        <w:rPr>
          <w:noProof/>
        </w:rPr>
        <w:t>)</w:t>
      </w:r>
      <w:r w:rsidR="009B47FA" w:rsidRPr="0092164B">
        <w:rPr>
          <w:noProof/>
        </w:rPr>
        <w:t>:</w:t>
      </w:r>
    </w:p>
    <w:p w14:paraId="1BF02750" w14:textId="4F463A3E" w:rsidR="00C62E88" w:rsidRDefault="00C62E88" w:rsidP="00EF7839">
      <w:pPr>
        <w:pStyle w:val="ListParagraph"/>
        <w:numPr>
          <w:ilvl w:val="0"/>
          <w:numId w:val="72"/>
        </w:numPr>
        <w:rPr>
          <w:noProof/>
        </w:rPr>
      </w:pPr>
      <w:r>
        <w:rPr>
          <w:noProof/>
        </w:rPr>
        <w:t>Updated to address comments in m72107</w:t>
      </w:r>
    </w:p>
    <w:p w14:paraId="71A93103" w14:textId="5D561648" w:rsidR="002517FB" w:rsidRDefault="002517FB" w:rsidP="00EF7839">
      <w:pPr>
        <w:pStyle w:val="ListParagraph"/>
        <w:numPr>
          <w:ilvl w:val="0"/>
          <w:numId w:val="72"/>
        </w:numPr>
        <w:rPr>
          <w:noProof/>
        </w:rPr>
      </w:pPr>
      <w:r>
        <w:rPr>
          <w:noProof/>
        </w:rPr>
        <w:t>Tool combination example (to Annex B) JVET-AL0152 (done)</w:t>
      </w:r>
    </w:p>
    <w:p w14:paraId="4D2D88EF" w14:textId="77777777" w:rsidR="00D963C8" w:rsidRDefault="00D963C8" w:rsidP="007A62EE">
      <w:pPr>
        <w:pStyle w:val="ListParagraph"/>
        <w:rPr>
          <w:noProof/>
        </w:rPr>
      </w:pPr>
    </w:p>
    <w:p w14:paraId="7DDE726B" w14:textId="3D2AAC92" w:rsidR="001A33D0" w:rsidRPr="00BC394B" w:rsidRDefault="001A33D0" w:rsidP="001A33D0">
      <w:pPr>
        <w:pStyle w:val="zzContents"/>
        <w:spacing w:before="0"/>
      </w:pPr>
      <w:r w:rsidRPr="003E5AC9">
        <w:lastRenderedPageBreak/>
        <w:t>Contents</w:t>
      </w:r>
    </w:p>
    <w:p w14:paraId="0115003D" w14:textId="4E1FFE28" w:rsidR="009151BF" w:rsidRDefault="0054733A">
      <w:pPr>
        <w:pStyle w:val="TOC1"/>
        <w:rPr>
          <w:rFonts w:asciiTheme="minorHAnsi" w:hAnsiTheme="minorHAnsi" w:cstheme="minorBidi"/>
          <w:b w:val="0"/>
          <w:noProof/>
          <w:kern w:val="2"/>
          <w:sz w:val="24"/>
          <w:szCs w:val="24"/>
          <w:lang w:val="en-US" w:eastAsia="zh-CN"/>
          <w14:ligatures w14:val="standardContextual"/>
        </w:rPr>
      </w:pPr>
      <w:r w:rsidRPr="00BC394B">
        <w:fldChar w:fldCharType="begin"/>
      </w:r>
      <w:r w:rsidRPr="00BC394B">
        <w:instrText xml:space="preserve"> TOC \o "</w:instrText>
      </w:r>
      <w:r w:rsidR="002C453D">
        <w:instrText>1</w:instrText>
      </w:r>
      <w:r w:rsidRPr="00BC394B">
        <w:instrText xml:space="preserve">-3" \h \z \t "Heading 1;1;ANNEX;1;Biblio Title;1;Foreword Title;1;Intro Title;1" </w:instrText>
      </w:r>
      <w:r w:rsidRPr="00BC394B">
        <w:fldChar w:fldCharType="separate"/>
      </w:r>
      <w:hyperlink w:anchor="_Toc194529990" w:history="1">
        <w:r w:rsidR="009151BF" w:rsidRPr="00A32DFF">
          <w:rPr>
            <w:rStyle w:val="Hyperlink"/>
            <w:noProof/>
          </w:rPr>
          <w:t>Foreword</w:t>
        </w:r>
        <w:r w:rsidR="009151BF">
          <w:rPr>
            <w:noProof/>
            <w:webHidden/>
          </w:rPr>
          <w:tab/>
        </w:r>
        <w:r w:rsidR="009151BF">
          <w:rPr>
            <w:noProof/>
            <w:webHidden/>
          </w:rPr>
          <w:fldChar w:fldCharType="begin"/>
        </w:r>
        <w:r w:rsidR="009151BF">
          <w:rPr>
            <w:noProof/>
            <w:webHidden/>
          </w:rPr>
          <w:instrText xml:space="preserve"> PAGEREF _Toc194529990 \h </w:instrText>
        </w:r>
        <w:r w:rsidR="009151BF">
          <w:rPr>
            <w:noProof/>
            <w:webHidden/>
          </w:rPr>
        </w:r>
        <w:r w:rsidR="009151BF">
          <w:rPr>
            <w:noProof/>
            <w:webHidden/>
          </w:rPr>
          <w:fldChar w:fldCharType="separate"/>
        </w:r>
        <w:r w:rsidR="009151BF">
          <w:rPr>
            <w:noProof/>
            <w:webHidden/>
          </w:rPr>
          <w:t>vi</w:t>
        </w:r>
        <w:r w:rsidR="009151BF">
          <w:rPr>
            <w:noProof/>
            <w:webHidden/>
          </w:rPr>
          <w:fldChar w:fldCharType="end"/>
        </w:r>
      </w:hyperlink>
    </w:p>
    <w:p w14:paraId="1DB6CA60" w14:textId="1876D540"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29991" w:history="1">
        <w:r w:rsidRPr="00A32DFF">
          <w:rPr>
            <w:rStyle w:val="Hyperlink"/>
            <w:noProof/>
          </w:rPr>
          <w:t>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Scope</w:t>
        </w:r>
        <w:r>
          <w:rPr>
            <w:noProof/>
            <w:webHidden/>
          </w:rPr>
          <w:tab/>
        </w:r>
        <w:r>
          <w:rPr>
            <w:noProof/>
            <w:webHidden/>
          </w:rPr>
          <w:fldChar w:fldCharType="begin"/>
        </w:r>
        <w:r>
          <w:rPr>
            <w:noProof/>
            <w:webHidden/>
          </w:rPr>
          <w:instrText xml:space="preserve"> PAGEREF _Toc194529991 \h </w:instrText>
        </w:r>
        <w:r>
          <w:rPr>
            <w:noProof/>
            <w:webHidden/>
          </w:rPr>
        </w:r>
        <w:r>
          <w:rPr>
            <w:noProof/>
            <w:webHidden/>
          </w:rPr>
          <w:fldChar w:fldCharType="separate"/>
        </w:r>
        <w:r>
          <w:rPr>
            <w:noProof/>
            <w:webHidden/>
          </w:rPr>
          <w:t>1</w:t>
        </w:r>
        <w:r>
          <w:rPr>
            <w:noProof/>
            <w:webHidden/>
          </w:rPr>
          <w:fldChar w:fldCharType="end"/>
        </w:r>
      </w:hyperlink>
    </w:p>
    <w:p w14:paraId="087E90C8" w14:textId="342316C8"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29992" w:history="1">
        <w:r w:rsidRPr="00A32DFF">
          <w:rPr>
            <w:rStyle w:val="Hyperlink"/>
            <w:noProof/>
          </w:rPr>
          <w:t>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Normative references</w:t>
        </w:r>
        <w:r>
          <w:rPr>
            <w:noProof/>
            <w:webHidden/>
          </w:rPr>
          <w:tab/>
        </w:r>
        <w:r>
          <w:rPr>
            <w:noProof/>
            <w:webHidden/>
          </w:rPr>
          <w:fldChar w:fldCharType="begin"/>
        </w:r>
        <w:r>
          <w:rPr>
            <w:noProof/>
            <w:webHidden/>
          </w:rPr>
          <w:instrText xml:space="preserve"> PAGEREF _Toc194529992 \h </w:instrText>
        </w:r>
        <w:r>
          <w:rPr>
            <w:noProof/>
            <w:webHidden/>
          </w:rPr>
        </w:r>
        <w:r>
          <w:rPr>
            <w:noProof/>
            <w:webHidden/>
          </w:rPr>
          <w:fldChar w:fldCharType="separate"/>
        </w:r>
        <w:r>
          <w:rPr>
            <w:noProof/>
            <w:webHidden/>
          </w:rPr>
          <w:t>1</w:t>
        </w:r>
        <w:r>
          <w:rPr>
            <w:noProof/>
            <w:webHidden/>
          </w:rPr>
          <w:fldChar w:fldCharType="end"/>
        </w:r>
      </w:hyperlink>
    </w:p>
    <w:p w14:paraId="7A8507B5" w14:textId="6BDE44D3"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29993" w:history="1">
        <w:r w:rsidRPr="00A32DFF">
          <w:rPr>
            <w:rStyle w:val="Hyperlink"/>
            <w:noProof/>
          </w:rPr>
          <w:t>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Terms and definitions</w:t>
        </w:r>
        <w:r>
          <w:rPr>
            <w:noProof/>
            <w:webHidden/>
          </w:rPr>
          <w:tab/>
        </w:r>
        <w:r>
          <w:rPr>
            <w:noProof/>
            <w:webHidden/>
          </w:rPr>
          <w:fldChar w:fldCharType="begin"/>
        </w:r>
        <w:r>
          <w:rPr>
            <w:noProof/>
            <w:webHidden/>
          </w:rPr>
          <w:instrText xml:space="preserve"> PAGEREF _Toc194529993 \h </w:instrText>
        </w:r>
        <w:r>
          <w:rPr>
            <w:noProof/>
            <w:webHidden/>
          </w:rPr>
        </w:r>
        <w:r>
          <w:rPr>
            <w:noProof/>
            <w:webHidden/>
          </w:rPr>
          <w:fldChar w:fldCharType="separate"/>
        </w:r>
        <w:r>
          <w:rPr>
            <w:noProof/>
            <w:webHidden/>
          </w:rPr>
          <w:t>1</w:t>
        </w:r>
        <w:r>
          <w:rPr>
            <w:noProof/>
            <w:webHidden/>
          </w:rPr>
          <w:fldChar w:fldCharType="end"/>
        </w:r>
      </w:hyperlink>
    </w:p>
    <w:p w14:paraId="5C85920B" w14:textId="55C5CB05"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29994" w:history="1">
        <w:r w:rsidRPr="00A32DFF">
          <w:rPr>
            <w:rStyle w:val="Hyperlink"/>
            <w:noProof/>
          </w:rPr>
          <w:t>4</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Abbreviations and acronyms</w:t>
        </w:r>
        <w:r>
          <w:rPr>
            <w:noProof/>
            <w:webHidden/>
          </w:rPr>
          <w:tab/>
        </w:r>
        <w:r>
          <w:rPr>
            <w:noProof/>
            <w:webHidden/>
          </w:rPr>
          <w:fldChar w:fldCharType="begin"/>
        </w:r>
        <w:r>
          <w:rPr>
            <w:noProof/>
            <w:webHidden/>
          </w:rPr>
          <w:instrText xml:space="preserve"> PAGEREF _Toc194529994 \h </w:instrText>
        </w:r>
        <w:r>
          <w:rPr>
            <w:noProof/>
            <w:webHidden/>
          </w:rPr>
        </w:r>
        <w:r>
          <w:rPr>
            <w:noProof/>
            <w:webHidden/>
          </w:rPr>
          <w:fldChar w:fldCharType="separate"/>
        </w:r>
        <w:r>
          <w:rPr>
            <w:noProof/>
            <w:webHidden/>
          </w:rPr>
          <w:t>2</w:t>
        </w:r>
        <w:r>
          <w:rPr>
            <w:noProof/>
            <w:webHidden/>
          </w:rPr>
          <w:fldChar w:fldCharType="end"/>
        </w:r>
      </w:hyperlink>
    </w:p>
    <w:p w14:paraId="0B4085A5" w14:textId="029C29C2"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29995" w:history="1">
        <w:r w:rsidRPr="00A32DFF">
          <w:rPr>
            <w:rStyle w:val="Hyperlink"/>
            <w:noProof/>
          </w:rPr>
          <w:t>5</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Overview</w:t>
        </w:r>
        <w:r>
          <w:rPr>
            <w:noProof/>
            <w:webHidden/>
          </w:rPr>
          <w:tab/>
        </w:r>
        <w:r>
          <w:rPr>
            <w:noProof/>
            <w:webHidden/>
          </w:rPr>
          <w:fldChar w:fldCharType="begin"/>
        </w:r>
        <w:r>
          <w:rPr>
            <w:noProof/>
            <w:webHidden/>
          </w:rPr>
          <w:instrText xml:space="preserve"> PAGEREF _Toc194529995 \h </w:instrText>
        </w:r>
        <w:r>
          <w:rPr>
            <w:noProof/>
            <w:webHidden/>
          </w:rPr>
        </w:r>
        <w:r>
          <w:rPr>
            <w:noProof/>
            <w:webHidden/>
          </w:rPr>
          <w:fldChar w:fldCharType="separate"/>
        </w:r>
        <w:r>
          <w:rPr>
            <w:noProof/>
            <w:webHidden/>
          </w:rPr>
          <w:t>3</w:t>
        </w:r>
        <w:r>
          <w:rPr>
            <w:noProof/>
            <w:webHidden/>
          </w:rPr>
          <w:fldChar w:fldCharType="end"/>
        </w:r>
      </w:hyperlink>
    </w:p>
    <w:p w14:paraId="4553AFA8" w14:textId="3FBCF943"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29996" w:history="1">
        <w:r w:rsidRPr="00A32DFF">
          <w:rPr>
            <w:rStyle w:val="Hyperlink"/>
            <w:noProof/>
          </w:rPr>
          <w:t>5.1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General overview</w:t>
        </w:r>
        <w:r>
          <w:rPr>
            <w:noProof/>
            <w:webHidden/>
          </w:rPr>
          <w:tab/>
        </w:r>
        <w:r>
          <w:rPr>
            <w:noProof/>
            <w:webHidden/>
          </w:rPr>
          <w:fldChar w:fldCharType="begin"/>
        </w:r>
        <w:r>
          <w:rPr>
            <w:noProof/>
            <w:webHidden/>
          </w:rPr>
          <w:instrText xml:space="preserve"> PAGEREF _Toc194529996 \h </w:instrText>
        </w:r>
        <w:r>
          <w:rPr>
            <w:noProof/>
            <w:webHidden/>
          </w:rPr>
        </w:r>
        <w:r>
          <w:rPr>
            <w:noProof/>
            <w:webHidden/>
          </w:rPr>
          <w:fldChar w:fldCharType="separate"/>
        </w:r>
        <w:r>
          <w:rPr>
            <w:noProof/>
            <w:webHidden/>
          </w:rPr>
          <w:t>3</w:t>
        </w:r>
        <w:r>
          <w:rPr>
            <w:noProof/>
            <w:webHidden/>
          </w:rPr>
          <w:fldChar w:fldCharType="end"/>
        </w:r>
      </w:hyperlink>
    </w:p>
    <w:p w14:paraId="36869A05" w14:textId="7D6AA526"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29997" w:history="1">
        <w:r w:rsidRPr="00A32DFF">
          <w:rPr>
            <w:rStyle w:val="Hyperlink"/>
            <w:noProof/>
          </w:rPr>
          <w:t>5.2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Background</w:t>
        </w:r>
        <w:r>
          <w:rPr>
            <w:noProof/>
            <w:webHidden/>
          </w:rPr>
          <w:tab/>
        </w:r>
        <w:r>
          <w:rPr>
            <w:noProof/>
            <w:webHidden/>
          </w:rPr>
          <w:fldChar w:fldCharType="begin"/>
        </w:r>
        <w:r>
          <w:rPr>
            <w:noProof/>
            <w:webHidden/>
          </w:rPr>
          <w:instrText xml:space="preserve"> PAGEREF _Toc194529997 \h </w:instrText>
        </w:r>
        <w:r>
          <w:rPr>
            <w:noProof/>
            <w:webHidden/>
          </w:rPr>
        </w:r>
        <w:r>
          <w:rPr>
            <w:noProof/>
            <w:webHidden/>
          </w:rPr>
          <w:fldChar w:fldCharType="separate"/>
        </w:r>
        <w:r>
          <w:rPr>
            <w:noProof/>
            <w:webHidden/>
          </w:rPr>
          <w:t>3</w:t>
        </w:r>
        <w:r>
          <w:rPr>
            <w:noProof/>
            <w:webHidden/>
          </w:rPr>
          <w:fldChar w:fldCharType="end"/>
        </w:r>
      </w:hyperlink>
    </w:p>
    <w:p w14:paraId="64CF916C" w14:textId="0D51B034"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29998" w:history="1">
        <w:r w:rsidRPr="00A32DFF">
          <w:rPr>
            <w:rStyle w:val="Hyperlink"/>
            <w:noProof/>
          </w:rPr>
          <w:t>5.3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Use cases and applications</w:t>
        </w:r>
        <w:r>
          <w:rPr>
            <w:noProof/>
            <w:webHidden/>
          </w:rPr>
          <w:tab/>
        </w:r>
        <w:r>
          <w:rPr>
            <w:noProof/>
            <w:webHidden/>
          </w:rPr>
          <w:fldChar w:fldCharType="begin"/>
        </w:r>
        <w:r>
          <w:rPr>
            <w:noProof/>
            <w:webHidden/>
          </w:rPr>
          <w:instrText xml:space="preserve"> PAGEREF _Toc194529998 \h </w:instrText>
        </w:r>
        <w:r>
          <w:rPr>
            <w:noProof/>
            <w:webHidden/>
          </w:rPr>
        </w:r>
        <w:r>
          <w:rPr>
            <w:noProof/>
            <w:webHidden/>
          </w:rPr>
          <w:fldChar w:fldCharType="separate"/>
        </w:r>
        <w:r>
          <w:rPr>
            <w:noProof/>
            <w:webHidden/>
          </w:rPr>
          <w:t>3</w:t>
        </w:r>
        <w:r>
          <w:rPr>
            <w:noProof/>
            <w:webHidden/>
          </w:rPr>
          <w:fldChar w:fldCharType="end"/>
        </w:r>
      </w:hyperlink>
    </w:p>
    <w:p w14:paraId="0A0AD3C0" w14:textId="5E93FD8B"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29999" w:history="1">
        <w:r w:rsidRPr="00A32DFF">
          <w:rPr>
            <w:rStyle w:val="Hyperlink"/>
            <w:noProof/>
          </w:rPr>
          <w:t>6</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Evaluation methodology</w:t>
        </w:r>
        <w:r>
          <w:rPr>
            <w:noProof/>
            <w:webHidden/>
          </w:rPr>
          <w:tab/>
        </w:r>
        <w:r>
          <w:rPr>
            <w:noProof/>
            <w:webHidden/>
          </w:rPr>
          <w:fldChar w:fldCharType="begin"/>
        </w:r>
        <w:r>
          <w:rPr>
            <w:noProof/>
            <w:webHidden/>
          </w:rPr>
          <w:instrText xml:space="preserve"> PAGEREF _Toc194529999 \h </w:instrText>
        </w:r>
        <w:r>
          <w:rPr>
            <w:noProof/>
            <w:webHidden/>
          </w:rPr>
        </w:r>
        <w:r>
          <w:rPr>
            <w:noProof/>
            <w:webHidden/>
          </w:rPr>
          <w:fldChar w:fldCharType="separate"/>
        </w:r>
        <w:r>
          <w:rPr>
            <w:noProof/>
            <w:webHidden/>
          </w:rPr>
          <w:t>4</w:t>
        </w:r>
        <w:r>
          <w:rPr>
            <w:noProof/>
            <w:webHidden/>
          </w:rPr>
          <w:fldChar w:fldCharType="end"/>
        </w:r>
      </w:hyperlink>
    </w:p>
    <w:p w14:paraId="5C6A155C" w14:textId="57E7E6A7"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0" w:history="1">
        <w:r w:rsidRPr="00A32DFF">
          <w:rPr>
            <w:rStyle w:val="Hyperlink"/>
            <w:noProof/>
          </w:rPr>
          <w:t>6.1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Bit rate</w:t>
        </w:r>
        <w:r>
          <w:rPr>
            <w:noProof/>
            <w:webHidden/>
          </w:rPr>
          <w:tab/>
        </w:r>
        <w:r>
          <w:rPr>
            <w:noProof/>
            <w:webHidden/>
          </w:rPr>
          <w:fldChar w:fldCharType="begin"/>
        </w:r>
        <w:r>
          <w:rPr>
            <w:noProof/>
            <w:webHidden/>
          </w:rPr>
          <w:instrText xml:space="preserve"> PAGEREF _Toc194530000 \h </w:instrText>
        </w:r>
        <w:r>
          <w:rPr>
            <w:noProof/>
            <w:webHidden/>
          </w:rPr>
        </w:r>
        <w:r>
          <w:rPr>
            <w:noProof/>
            <w:webHidden/>
          </w:rPr>
          <w:fldChar w:fldCharType="separate"/>
        </w:r>
        <w:r>
          <w:rPr>
            <w:noProof/>
            <w:webHidden/>
          </w:rPr>
          <w:t>4</w:t>
        </w:r>
        <w:r>
          <w:rPr>
            <w:noProof/>
            <w:webHidden/>
          </w:rPr>
          <w:fldChar w:fldCharType="end"/>
        </w:r>
      </w:hyperlink>
    </w:p>
    <w:p w14:paraId="6CC2557E" w14:textId="4A1F943C"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1" w:history="1">
        <w:r w:rsidRPr="00A32DFF">
          <w:rPr>
            <w:rStyle w:val="Hyperlink"/>
            <w:noProof/>
          </w:rPr>
          <w:t>6.2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PSNR</w:t>
        </w:r>
        <w:r>
          <w:rPr>
            <w:noProof/>
            <w:webHidden/>
          </w:rPr>
          <w:tab/>
        </w:r>
        <w:r>
          <w:rPr>
            <w:noProof/>
            <w:webHidden/>
          </w:rPr>
          <w:fldChar w:fldCharType="begin"/>
        </w:r>
        <w:r>
          <w:rPr>
            <w:noProof/>
            <w:webHidden/>
          </w:rPr>
          <w:instrText xml:space="preserve"> PAGEREF _Toc194530001 \h </w:instrText>
        </w:r>
        <w:r>
          <w:rPr>
            <w:noProof/>
            <w:webHidden/>
          </w:rPr>
        </w:r>
        <w:r>
          <w:rPr>
            <w:noProof/>
            <w:webHidden/>
          </w:rPr>
          <w:fldChar w:fldCharType="separate"/>
        </w:r>
        <w:r>
          <w:rPr>
            <w:noProof/>
            <w:webHidden/>
          </w:rPr>
          <w:t>4</w:t>
        </w:r>
        <w:r>
          <w:rPr>
            <w:noProof/>
            <w:webHidden/>
          </w:rPr>
          <w:fldChar w:fldCharType="end"/>
        </w:r>
      </w:hyperlink>
    </w:p>
    <w:p w14:paraId="7656B244" w14:textId="57BFF18D"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2" w:history="1">
        <w:r w:rsidRPr="00A32DFF">
          <w:rPr>
            <w:rStyle w:val="Hyperlink"/>
            <w:noProof/>
          </w:rPr>
          <w:t>6.3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mAP</w:t>
        </w:r>
        <w:r>
          <w:rPr>
            <w:noProof/>
            <w:webHidden/>
          </w:rPr>
          <w:tab/>
        </w:r>
        <w:r>
          <w:rPr>
            <w:noProof/>
            <w:webHidden/>
          </w:rPr>
          <w:fldChar w:fldCharType="begin"/>
        </w:r>
        <w:r>
          <w:rPr>
            <w:noProof/>
            <w:webHidden/>
          </w:rPr>
          <w:instrText xml:space="preserve"> PAGEREF _Toc194530002 \h </w:instrText>
        </w:r>
        <w:r>
          <w:rPr>
            <w:noProof/>
            <w:webHidden/>
          </w:rPr>
        </w:r>
        <w:r>
          <w:rPr>
            <w:noProof/>
            <w:webHidden/>
          </w:rPr>
          <w:fldChar w:fldCharType="separate"/>
        </w:r>
        <w:r>
          <w:rPr>
            <w:noProof/>
            <w:webHidden/>
          </w:rPr>
          <w:t>5</w:t>
        </w:r>
        <w:r>
          <w:rPr>
            <w:noProof/>
            <w:webHidden/>
          </w:rPr>
          <w:fldChar w:fldCharType="end"/>
        </w:r>
      </w:hyperlink>
    </w:p>
    <w:p w14:paraId="7701BF54" w14:textId="031DC9E9"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3" w:history="1">
        <w:r w:rsidRPr="00A32DFF">
          <w:rPr>
            <w:rStyle w:val="Hyperlink"/>
            <w:noProof/>
          </w:rPr>
          <w:t>6.4</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MOTA</w:t>
        </w:r>
        <w:r>
          <w:rPr>
            <w:noProof/>
            <w:webHidden/>
          </w:rPr>
          <w:tab/>
        </w:r>
        <w:r>
          <w:rPr>
            <w:noProof/>
            <w:webHidden/>
          </w:rPr>
          <w:fldChar w:fldCharType="begin"/>
        </w:r>
        <w:r>
          <w:rPr>
            <w:noProof/>
            <w:webHidden/>
          </w:rPr>
          <w:instrText xml:space="preserve"> PAGEREF _Toc194530003 \h </w:instrText>
        </w:r>
        <w:r>
          <w:rPr>
            <w:noProof/>
            <w:webHidden/>
          </w:rPr>
        </w:r>
        <w:r>
          <w:rPr>
            <w:noProof/>
            <w:webHidden/>
          </w:rPr>
          <w:fldChar w:fldCharType="separate"/>
        </w:r>
        <w:r>
          <w:rPr>
            <w:noProof/>
            <w:webHidden/>
          </w:rPr>
          <w:t>5</w:t>
        </w:r>
        <w:r>
          <w:rPr>
            <w:noProof/>
            <w:webHidden/>
          </w:rPr>
          <w:fldChar w:fldCharType="end"/>
        </w:r>
      </w:hyperlink>
    </w:p>
    <w:p w14:paraId="1915F79F" w14:textId="598290D9"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4" w:history="1">
        <w:r w:rsidRPr="00A32DFF">
          <w:rPr>
            <w:rStyle w:val="Hyperlink"/>
            <w:noProof/>
          </w:rPr>
          <w:t>6.5</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BD-rate</w:t>
        </w:r>
        <w:r>
          <w:rPr>
            <w:noProof/>
            <w:webHidden/>
          </w:rPr>
          <w:tab/>
        </w:r>
        <w:r>
          <w:rPr>
            <w:noProof/>
            <w:webHidden/>
          </w:rPr>
          <w:fldChar w:fldCharType="begin"/>
        </w:r>
        <w:r>
          <w:rPr>
            <w:noProof/>
            <w:webHidden/>
          </w:rPr>
          <w:instrText xml:space="preserve"> PAGEREF _Toc194530004 \h </w:instrText>
        </w:r>
        <w:r>
          <w:rPr>
            <w:noProof/>
            <w:webHidden/>
          </w:rPr>
        </w:r>
        <w:r>
          <w:rPr>
            <w:noProof/>
            <w:webHidden/>
          </w:rPr>
          <w:fldChar w:fldCharType="separate"/>
        </w:r>
        <w:r>
          <w:rPr>
            <w:noProof/>
            <w:webHidden/>
          </w:rPr>
          <w:t>5</w:t>
        </w:r>
        <w:r>
          <w:rPr>
            <w:noProof/>
            <w:webHidden/>
          </w:rPr>
          <w:fldChar w:fldCharType="end"/>
        </w:r>
      </w:hyperlink>
    </w:p>
    <w:p w14:paraId="7AC95D35" w14:textId="580B8D3F"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05" w:history="1">
        <w:r w:rsidRPr="00A32DFF">
          <w:rPr>
            <w:rStyle w:val="Hyperlink"/>
            <w:noProof/>
          </w:rPr>
          <w:t>7</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Pre-processing technologies</w:t>
        </w:r>
        <w:r>
          <w:rPr>
            <w:noProof/>
            <w:webHidden/>
          </w:rPr>
          <w:tab/>
        </w:r>
        <w:r>
          <w:rPr>
            <w:noProof/>
            <w:webHidden/>
          </w:rPr>
          <w:fldChar w:fldCharType="begin"/>
        </w:r>
        <w:r>
          <w:rPr>
            <w:noProof/>
            <w:webHidden/>
          </w:rPr>
          <w:instrText xml:space="preserve"> PAGEREF _Toc194530005 \h </w:instrText>
        </w:r>
        <w:r>
          <w:rPr>
            <w:noProof/>
            <w:webHidden/>
          </w:rPr>
        </w:r>
        <w:r>
          <w:rPr>
            <w:noProof/>
            <w:webHidden/>
          </w:rPr>
          <w:fldChar w:fldCharType="separate"/>
        </w:r>
        <w:r>
          <w:rPr>
            <w:noProof/>
            <w:webHidden/>
          </w:rPr>
          <w:t>6</w:t>
        </w:r>
        <w:r>
          <w:rPr>
            <w:noProof/>
            <w:webHidden/>
          </w:rPr>
          <w:fldChar w:fldCharType="end"/>
        </w:r>
      </w:hyperlink>
    </w:p>
    <w:p w14:paraId="1A09C147" w14:textId="1C397CB5"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6" w:history="1">
        <w:r w:rsidRPr="00A32DFF">
          <w:rPr>
            <w:rStyle w:val="Hyperlink"/>
            <w:noProof/>
          </w:rPr>
          <w:t>7.1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Region of interest-based methods</w:t>
        </w:r>
        <w:r>
          <w:rPr>
            <w:noProof/>
            <w:webHidden/>
          </w:rPr>
          <w:tab/>
        </w:r>
        <w:r>
          <w:rPr>
            <w:noProof/>
            <w:webHidden/>
          </w:rPr>
          <w:fldChar w:fldCharType="begin"/>
        </w:r>
        <w:r>
          <w:rPr>
            <w:noProof/>
            <w:webHidden/>
          </w:rPr>
          <w:instrText xml:space="preserve"> PAGEREF _Toc194530006 \h </w:instrText>
        </w:r>
        <w:r>
          <w:rPr>
            <w:noProof/>
            <w:webHidden/>
          </w:rPr>
        </w:r>
        <w:r>
          <w:rPr>
            <w:noProof/>
            <w:webHidden/>
          </w:rPr>
          <w:fldChar w:fldCharType="separate"/>
        </w:r>
        <w:r>
          <w:rPr>
            <w:noProof/>
            <w:webHidden/>
          </w:rPr>
          <w:t>6</w:t>
        </w:r>
        <w:r>
          <w:rPr>
            <w:noProof/>
            <w:webHidden/>
          </w:rPr>
          <w:fldChar w:fldCharType="end"/>
        </w:r>
      </w:hyperlink>
    </w:p>
    <w:p w14:paraId="03488069" w14:textId="219CA813"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7" w:history="1">
        <w:r w:rsidRPr="00A32DFF">
          <w:rPr>
            <w:rStyle w:val="Hyperlink"/>
            <w:noProof/>
          </w:rPr>
          <w:t>7.2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Foreground and background processing</w:t>
        </w:r>
        <w:r>
          <w:rPr>
            <w:noProof/>
            <w:webHidden/>
          </w:rPr>
          <w:tab/>
        </w:r>
        <w:r>
          <w:rPr>
            <w:noProof/>
            <w:webHidden/>
          </w:rPr>
          <w:fldChar w:fldCharType="begin"/>
        </w:r>
        <w:r>
          <w:rPr>
            <w:noProof/>
            <w:webHidden/>
          </w:rPr>
          <w:instrText xml:space="preserve"> PAGEREF _Toc194530007 \h </w:instrText>
        </w:r>
        <w:r>
          <w:rPr>
            <w:noProof/>
            <w:webHidden/>
          </w:rPr>
        </w:r>
        <w:r>
          <w:rPr>
            <w:noProof/>
            <w:webHidden/>
          </w:rPr>
          <w:fldChar w:fldCharType="separate"/>
        </w:r>
        <w:r>
          <w:rPr>
            <w:noProof/>
            <w:webHidden/>
          </w:rPr>
          <w:t>7</w:t>
        </w:r>
        <w:r>
          <w:rPr>
            <w:noProof/>
            <w:webHidden/>
          </w:rPr>
          <w:fldChar w:fldCharType="end"/>
        </w:r>
      </w:hyperlink>
    </w:p>
    <w:p w14:paraId="0F72F7CA" w14:textId="13FB974E"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8" w:history="1">
        <w:r w:rsidRPr="00A32DFF">
          <w:rPr>
            <w:rStyle w:val="Hyperlink"/>
            <w:noProof/>
          </w:rPr>
          <w:t>7.3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Temporal subsampling</w:t>
        </w:r>
        <w:r>
          <w:rPr>
            <w:noProof/>
            <w:webHidden/>
          </w:rPr>
          <w:tab/>
        </w:r>
        <w:r>
          <w:rPr>
            <w:noProof/>
            <w:webHidden/>
          </w:rPr>
          <w:fldChar w:fldCharType="begin"/>
        </w:r>
        <w:r>
          <w:rPr>
            <w:noProof/>
            <w:webHidden/>
          </w:rPr>
          <w:instrText xml:space="preserve"> PAGEREF _Toc194530008 \h </w:instrText>
        </w:r>
        <w:r>
          <w:rPr>
            <w:noProof/>
            <w:webHidden/>
          </w:rPr>
        </w:r>
        <w:r>
          <w:rPr>
            <w:noProof/>
            <w:webHidden/>
          </w:rPr>
          <w:fldChar w:fldCharType="separate"/>
        </w:r>
        <w:r>
          <w:rPr>
            <w:noProof/>
            <w:webHidden/>
          </w:rPr>
          <w:t>7</w:t>
        </w:r>
        <w:r>
          <w:rPr>
            <w:noProof/>
            <w:webHidden/>
          </w:rPr>
          <w:fldChar w:fldCharType="end"/>
        </w:r>
      </w:hyperlink>
    </w:p>
    <w:p w14:paraId="4898CA57" w14:textId="72EBD364"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09" w:history="1">
        <w:r w:rsidRPr="00A32DFF">
          <w:rPr>
            <w:rStyle w:val="Hyperlink"/>
            <w:noProof/>
          </w:rPr>
          <w:t>7.4</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Spatial subsampling</w:t>
        </w:r>
        <w:r>
          <w:rPr>
            <w:noProof/>
            <w:webHidden/>
          </w:rPr>
          <w:tab/>
        </w:r>
        <w:r>
          <w:rPr>
            <w:noProof/>
            <w:webHidden/>
          </w:rPr>
          <w:fldChar w:fldCharType="begin"/>
        </w:r>
        <w:r>
          <w:rPr>
            <w:noProof/>
            <w:webHidden/>
          </w:rPr>
          <w:instrText xml:space="preserve"> PAGEREF _Toc194530009 \h </w:instrText>
        </w:r>
        <w:r>
          <w:rPr>
            <w:noProof/>
            <w:webHidden/>
          </w:rPr>
        </w:r>
        <w:r>
          <w:rPr>
            <w:noProof/>
            <w:webHidden/>
          </w:rPr>
          <w:fldChar w:fldCharType="separate"/>
        </w:r>
        <w:r>
          <w:rPr>
            <w:noProof/>
            <w:webHidden/>
          </w:rPr>
          <w:t>7</w:t>
        </w:r>
        <w:r>
          <w:rPr>
            <w:noProof/>
            <w:webHidden/>
          </w:rPr>
          <w:fldChar w:fldCharType="end"/>
        </w:r>
      </w:hyperlink>
    </w:p>
    <w:p w14:paraId="289740CD" w14:textId="6B9E4F7D"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0" w:history="1">
        <w:r w:rsidRPr="00A32DFF">
          <w:rPr>
            <w:rStyle w:val="Hyperlink"/>
            <w:noProof/>
          </w:rPr>
          <w:t>7.5</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Noise filtering</w:t>
        </w:r>
        <w:r>
          <w:rPr>
            <w:noProof/>
            <w:webHidden/>
          </w:rPr>
          <w:tab/>
        </w:r>
        <w:r>
          <w:rPr>
            <w:noProof/>
            <w:webHidden/>
          </w:rPr>
          <w:fldChar w:fldCharType="begin"/>
        </w:r>
        <w:r>
          <w:rPr>
            <w:noProof/>
            <w:webHidden/>
          </w:rPr>
          <w:instrText xml:space="preserve"> PAGEREF _Toc194530010 \h </w:instrText>
        </w:r>
        <w:r>
          <w:rPr>
            <w:noProof/>
            <w:webHidden/>
          </w:rPr>
        </w:r>
        <w:r>
          <w:rPr>
            <w:noProof/>
            <w:webHidden/>
          </w:rPr>
          <w:fldChar w:fldCharType="separate"/>
        </w:r>
        <w:r>
          <w:rPr>
            <w:noProof/>
            <w:webHidden/>
          </w:rPr>
          <w:t>8</w:t>
        </w:r>
        <w:r>
          <w:rPr>
            <w:noProof/>
            <w:webHidden/>
          </w:rPr>
          <w:fldChar w:fldCharType="end"/>
        </w:r>
      </w:hyperlink>
    </w:p>
    <w:p w14:paraId="4D9DC01B" w14:textId="798282D2"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11" w:history="1">
        <w:r w:rsidRPr="00A32DFF">
          <w:rPr>
            <w:rStyle w:val="Hyperlink"/>
            <w:noProof/>
          </w:rPr>
          <w:t>8</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Encoding technologies</w:t>
        </w:r>
        <w:r>
          <w:rPr>
            <w:noProof/>
            <w:webHidden/>
          </w:rPr>
          <w:tab/>
        </w:r>
        <w:r>
          <w:rPr>
            <w:noProof/>
            <w:webHidden/>
          </w:rPr>
          <w:fldChar w:fldCharType="begin"/>
        </w:r>
        <w:r>
          <w:rPr>
            <w:noProof/>
            <w:webHidden/>
          </w:rPr>
          <w:instrText xml:space="preserve"> PAGEREF _Toc194530011 \h </w:instrText>
        </w:r>
        <w:r>
          <w:rPr>
            <w:noProof/>
            <w:webHidden/>
          </w:rPr>
        </w:r>
        <w:r>
          <w:rPr>
            <w:noProof/>
            <w:webHidden/>
          </w:rPr>
          <w:fldChar w:fldCharType="separate"/>
        </w:r>
        <w:r>
          <w:rPr>
            <w:noProof/>
            <w:webHidden/>
          </w:rPr>
          <w:t>8</w:t>
        </w:r>
        <w:r>
          <w:rPr>
            <w:noProof/>
            <w:webHidden/>
          </w:rPr>
          <w:fldChar w:fldCharType="end"/>
        </w:r>
      </w:hyperlink>
    </w:p>
    <w:p w14:paraId="37DF9829" w14:textId="525F25B2"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2" w:history="1">
        <w:r w:rsidRPr="00A32DFF">
          <w:rPr>
            <w:rStyle w:val="Hyperlink"/>
            <w:noProof/>
          </w:rPr>
          <w:t>8.1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RoI-based quantization parameter adaption</w:t>
        </w:r>
        <w:r>
          <w:rPr>
            <w:noProof/>
            <w:webHidden/>
          </w:rPr>
          <w:tab/>
        </w:r>
        <w:r>
          <w:rPr>
            <w:noProof/>
            <w:webHidden/>
          </w:rPr>
          <w:fldChar w:fldCharType="begin"/>
        </w:r>
        <w:r>
          <w:rPr>
            <w:noProof/>
            <w:webHidden/>
          </w:rPr>
          <w:instrText xml:space="preserve"> PAGEREF _Toc194530012 \h </w:instrText>
        </w:r>
        <w:r>
          <w:rPr>
            <w:noProof/>
            <w:webHidden/>
          </w:rPr>
        </w:r>
        <w:r>
          <w:rPr>
            <w:noProof/>
            <w:webHidden/>
          </w:rPr>
          <w:fldChar w:fldCharType="separate"/>
        </w:r>
        <w:r>
          <w:rPr>
            <w:noProof/>
            <w:webHidden/>
          </w:rPr>
          <w:t>8</w:t>
        </w:r>
        <w:r>
          <w:rPr>
            <w:noProof/>
            <w:webHidden/>
          </w:rPr>
          <w:fldChar w:fldCharType="end"/>
        </w:r>
      </w:hyperlink>
    </w:p>
    <w:p w14:paraId="17DD3A42" w14:textId="3A955F4A"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3" w:history="1">
        <w:r w:rsidRPr="00A32DFF">
          <w:rPr>
            <w:rStyle w:val="Hyperlink"/>
            <w:noProof/>
          </w:rPr>
          <w:t>8.2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Quantization step adjustment for temporal layers</w:t>
        </w:r>
        <w:r>
          <w:rPr>
            <w:noProof/>
            <w:webHidden/>
          </w:rPr>
          <w:tab/>
        </w:r>
        <w:r>
          <w:rPr>
            <w:noProof/>
            <w:webHidden/>
          </w:rPr>
          <w:fldChar w:fldCharType="begin"/>
        </w:r>
        <w:r>
          <w:rPr>
            <w:noProof/>
            <w:webHidden/>
          </w:rPr>
          <w:instrText xml:space="preserve"> PAGEREF _Toc194530013 \h </w:instrText>
        </w:r>
        <w:r>
          <w:rPr>
            <w:noProof/>
            <w:webHidden/>
          </w:rPr>
        </w:r>
        <w:r>
          <w:rPr>
            <w:noProof/>
            <w:webHidden/>
          </w:rPr>
          <w:fldChar w:fldCharType="separate"/>
        </w:r>
        <w:r>
          <w:rPr>
            <w:noProof/>
            <w:webHidden/>
          </w:rPr>
          <w:t>9</w:t>
        </w:r>
        <w:r>
          <w:rPr>
            <w:noProof/>
            <w:webHidden/>
          </w:rPr>
          <w:fldChar w:fldCharType="end"/>
        </w:r>
      </w:hyperlink>
    </w:p>
    <w:p w14:paraId="1D10B5E5" w14:textId="3D165EB5"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4" w:history="1">
        <w:r w:rsidRPr="00A32DFF">
          <w:rPr>
            <w:rStyle w:val="Hyperlink"/>
            <w:noProof/>
          </w:rPr>
          <w:t>8.3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Chroma QP offset setting</w:t>
        </w:r>
        <w:r>
          <w:rPr>
            <w:noProof/>
            <w:webHidden/>
          </w:rPr>
          <w:tab/>
        </w:r>
        <w:r>
          <w:rPr>
            <w:noProof/>
            <w:webHidden/>
          </w:rPr>
          <w:fldChar w:fldCharType="begin"/>
        </w:r>
        <w:r>
          <w:rPr>
            <w:noProof/>
            <w:webHidden/>
          </w:rPr>
          <w:instrText xml:space="preserve"> PAGEREF _Toc194530014 \h </w:instrText>
        </w:r>
        <w:r>
          <w:rPr>
            <w:noProof/>
            <w:webHidden/>
          </w:rPr>
        </w:r>
        <w:r>
          <w:rPr>
            <w:noProof/>
            <w:webHidden/>
          </w:rPr>
          <w:fldChar w:fldCharType="separate"/>
        </w:r>
        <w:r>
          <w:rPr>
            <w:noProof/>
            <w:webHidden/>
          </w:rPr>
          <w:t>9</w:t>
        </w:r>
        <w:r>
          <w:rPr>
            <w:noProof/>
            <w:webHidden/>
          </w:rPr>
          <w:fldChar w:fldCharType="end"/>
        </w:r>
      </w:hyperlink>
    </w:p>
    <w:p w14:paraId="251EC359" w14:textId="3C03590F"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15" w:history="1">
        <w:r w:rsidRPr="00A32DFF">
          <w:rPr>
            <w:rStyle w:val="Hyperlink"/>
            <w:noProof/>
          </w:rPr>
          <w:t>9</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Post-processing technologies</w:t>
        </w:r>
        <w:r>
          <w:rPr>
            <w:noProof/>
            <w:webHidden/>
          </w:rPr>
          <w:tab/>
        </w:r>
        <w:r>
          <w:rPr>
            <w:noProof/>
            <w:webHidden/>
          </w:rPr>
          <w:fldChar w:fldCharType="begin"/>
        </w:r>
        <w:r>
          <w:rPr>
            <w:noProof/>
            <w:webHidden/>
          </w:rPr>
          <w:instrText xml:space="preserve"> PAGEREF _Toc194530015 \h </w:instrText>
        </w:r>
        <w:r>
          <w:rPr>
            <w:noProof/>
            <w:webHidden/>
          </w:rPr>
        </w:r>
        <w:r>
          <w:rPr>
            <w:noProof/>
            <w:webHidden/>
          </w:rPr>
          <w:fldChar w:fldCharType="separate"/>
        </w:r>
        <w:r>
          <w:rPr>
            <w:noProof/>
            <w:webHidden/>
          </w:rPr>
          <w:t>9</w:t>
        </w:r>
        <w:r>
          <w:rPr>
            <w:noProof/>
            <w:webHidden/>
          </w:rPr>
          <w:fldChar w:fldCharType="end"/>
        </w:r>
      </w:hyperlink>
    </w:p>
    <w:p w14:paraId="2838E6CE" w14:textId="2307C771"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6" w:history="1">
        <w:r w:rsidRPr="00A32DFF">
          <w:rPr>
            <w:rStyle w:val="Hyperlink"/>
            <w:noProof/>
          </w:rPr>
          <w:t>9.1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Temporal resampling</w:t>
        </w:r>
        <w:r>
          <w:rPr>
            <w:noProof/>
            <w:webHidden/>
          </w:rPr>
          <w:tab/>
        </w:r>
        <w:r>
          <w:rPr>
            <w:noProof/>
            <w:webHidden/>
          </w:rPr>
          <w:fldChar w:fldCharType="begin"/>
        </w:r>
        <w:r>
          <w:rPr>
            <w:noProof/>
            <w:webHidden/>
          </w:rPr>
          <w:instrText xml:space="preserve"> PAGEREF _Toc194530016 \h </w:instrText>
        </w:r>
        <w:r>
          <w:rPr>
            <w:noProof/>
            <w:webHidden/>
          </w:rPr>
        </w:r>
        <w:r>
          <w:rPr>
            <w:noProof/>
            <w:webHidden/>
          </w:rPr>
          <w:fldChar w:fldCharType="separate"/>
        </w:r>
        <w:r>
          <w:rPr>
            <w:noProof/>
            <w:webHidden/>
          </w:rPr>
          <w:t>9</w:t>
        </w:r>
        <w:r>
          <w:rPr>
            <w:noProof/>
            <w:webHidden/>
          </w:rPr>
          <w:fldChar w:fldCharType="end"/>
        </w:r>
      </w:hyperlink>
    </w:p>
    <w:p w14:paraId="29FB2C87" w14:textId="72945F91"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7" w:history="1">
        <w:r w:rsidRPr="00A32DFF">
          <w:rPr>
            <w:rStyle w:val="Hyperlink"/>
            <w:noProof/>
          </w:rPr>
          <w:t>9.2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Spatial resampling</w:t>
        </w:r>
        <w:r>
          <w:rPr>
            <w:noProof/>
            <w:webHidden/>
          </w:rPr>
          <w:tab/>
        </w:r>
        <w:r>
          <w:rPr>
            <w:noProof/>
            <w:webHidden/>
          </w:rPr>
          <w:fldChar w:fldCharType="begin"/>
        </w:r>
        <w:r>
          <w:rPr>
            <w:noProof/>
            <w:webHidden/>
          </w:rPr>
          <w:instrText xml:space="preserve"> PAGEREF _Toc194530017 \h </w:instrText>
        </w:r>
        <w:r>
          <w:rPr>
            <w:noProof/>
            <w:webHidden/>
          </w:rPr>
        </w:r>
        <w:r>
          <w:rPr>
            <w:noProof/>
            <w:webHidden/>
          </w:rPr>
          <w:fldChar w:fldCharType="separate"/>
        </w:r>
        <w:r>
          <w:rPr>
            <w:noProof/>
            <w:webHidden/>
          </w:rPr>
          <w:t>10</w:t>
        </w:r>
        <w:r>
          <w:rPr>
            <w:noProof/>
            <w:webHidden/>
          </w:rPr>
          <w:fldChar w:fldCharType="end"/>
        </w:r>
      </w:hyperlink>
    </w:p>
    <w:p w14:paraId="23E7F9A8" w14:textId="7B6DC55C"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18" w:history="1">
        <w:r w:rsidRPr="00A32DFF">
          <w:rPr>
            <w:rStyle w:val="Hyperlink"/>
            <w:noProof/>
          </w:rPr>
          <w:t>9.3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Enhancement post-filtering</w:t>
        </w:r>
        <w:r>
          <w:rPr>
            <w:noProof/>
            <w:webHidden/>
          </w:rPr>
          <w:tab/>
        </w:r>
        <w:r>
          <w:rPr>
            <w:noProof/>
            <w:webHidden/>
          </w:rPr>
          <w:fldChar w:fldCharType="begin"/>
        </w:r>
        <w:r>
          <w:rPr>
            <w:noProof/>
            <w:webHidden/>
          </w:rPr>
          <w:instrText xml:space="preserve"> PAGEREF _Toc194530018 \h </w:instrText>
        </w:r>
        <w:r>
          <w:rPr>
            <w:noProof/>
            <w:webHidden/>
          </w:rPr>
        </w:r>
        <w:r>
          <w:rPr>
            <w:noProof/>
            <w:webHidden/>
          </w:rPr>
          <w:fldChar w:fldCharType="separate"/>
        </w:r>
        <w:r>
          <w:rPr>
            <w:noProof/>
            <w:webHidden/>
          </w:rPr>
          <w:t>10</w:t>
        </w:r>
        <w:r>
          <w:rPr>
            <w:noProof/>
            <w:webHidden/>
          </w:rPr>
          <w:fldChar w:fldCharType="end"/>
        </w:r>
      </w:hyperlink>
    </w:p>
    <w:p w14:paraId="156167DE" w14:textId="56633473"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19" w:history="1">
        <w:r w:rsidRPr="00A32DFF">
          <w:rPr>
            <w:rStyle w:val="Hyperlink"/>
            <w:noProof/>
          </w:rPr>
          <w:t>10</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Metadata</w:t>
        </w:r>
        <w:r>
          <w:rPr>
            <w:noProof/>
            <w:webHidden/>
          </w:rPr>
          <w:tab/>
        </w:r>
        <w:r>
          <w:rPr>
            <w:noProof/>
            <w:webHidden/>
          </w:rPr>
          <w:fldChar w:fldCharType="begin"/>
        </w:r>
        <w:r>
          <w:rPr>
            <w:noProof/>
            <w:webHidden/>
          </w:rPr>
          <w:instrText xml:space="preserve"> PAGEREF _Toc194530019 \h </w:instrText>
        </w:r>
        <w:r>
          <w:rPr>
            <w:noProof/>
            <w:webHidden/>
          </w:rPr>
        </w:r>
        <w:r>
          <w:rPr>
            <w:noProof/>
            <w:webHidden/>
          </w:rPr>
          <w:fldChar w:fldCharType="separate"/>
        </w:r>
        <w:r>
          <w:rPr>
            <w:noProof/>
            <w:webHidden/>
          </w:rPr>
          <w:t>10</w:t>
        </w:r>
        <w:r>
          <w:rPr>
            <w:noProof/>
            <w:webHidden/>
          </w:rPr>
          <w:fldChar w:fldCharType="end"/>
        </w:r>
      </w:hyperlink>
    </w:p>
    <w:p w14:paraId="54DA6E36" w14:textId="1590F360"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20" w:history="1">
        <w:r w:rsidRPr="00A32DFF">
          <w:rPr>
            <w:rStyle w:val="Hyperlink"/>
            <w:noProof/>
          </w:rPr>
          <w:t>10.1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Neural-network post-filter SEI message</w:t>
        </w:r>
        <w:r>
          <w:rPr>
            <w:noProof/>
            <w:webHidden/>
          </w:rPr>
          <w:tab/>
        </w:r>
        <w:r>
          <w:rPr>
            <w:noProof/>
            <w:webHidden/>
          </w:rPr>
          <w:fldChar w:fldCharType="begin"/>
        </w:r>
        <w:r>
          <w:rPr>
            <w:noProof/>
            <w:webHidden/>
          </w:rPr>
          <w:instrText xml:space="preserve"> PAGEREF _Toc194530020 \h </w:instrText>
        </w:r>
        <w:r>
          <w:rPr>
            <w:noProof/>
            <w:webHidden/>
          </w:rPr>
        </w:r>
        <w:r>
          <w:rPr>
            <w:noProof/>
            <w:webHidden/>
          </w:rPr>
          <w:fldChar w:fldCharType="separate"/>
        </w:r>
        <w:r>
          <w:rPr>
            <w:noProof/>
            <w:webHidden/>
          </w:rPr>
          <w:t>10</w:t>
        </w:r>
        <w:r>
          <w:rPr>
            <w:noProof/>
            <w:webHidden/>
          </w:rPr>
          <w:fldChar w:fldCharType="end"/>
        </w:r>
      </w:hyperlink>
    </w:p>
    <w:p w14:paraId="5AC30128" w14:textId="188336C4"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21" w:history="1">
        <w:r w:rsidRPr="00A32DFF">
          <w:rPr>
            <w:rStyle w:val="Hyperlink"/>
            <w:noProof/>
          </w:rPr>
          <w:t>10.2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Annotated regions SEI message</w:t>
        </w:r>
        <w:r>
          <w:rPr>
            <w:noProof/>
            <w:webHidden/>
          </w:rPr>
          <w:tab/>
        </w:r>
        <w:r>
          <w:rPr>
            <w:noProof/>
            <w:webHidden/>
          </w:rPr>
          <w:fldChar w:fldCharType="begin"/>
        </w:r>
        <w:r>
          <w:rPr>
            <w:noProof/>
            <w:webHidden/>
          </w:rPr>
          <w:instrText xml:space="preserve"> PAGEREF _Toc194530021 \h </w:instrText>
        </w:r>
        <w:r>
          <w:rPr>
            <w:noProof/>
            <w:webHidden/>
          </w:rPr>
        </w:r>
        <w:r>
          <w:rPr>
            <w:noProof/>
            <w:webHidden/>
          </w:rPr>
          <w:fldChar w:fldCharType="separate"/>
        </w:r>
        <w:r>
          <w:rPr>
            <w:noProof/>
            <w:webHidden/>
          </w:rPr>
          <w:t>11</w:t>
        </w:r>
        <w:r>
          <w:rPr>
            <w:noProof/>
            <w:webHidden/>
          </w:rPr>
          <w:fldChar w:fldCharType="end"/>
        </w:r>
      </w:hyperlink>
    </w:p>
    <w:p w14:paraId="061038D2" w14:textId="3CF72310"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22" w:history="1">
        <w:r w:rsidRPr="00A32DFF">
          <w:rPr>
            <w:rStyle w:val="Hyperlink"/>
            <w:noProof/>
          </w:rPr>
          <w:t>10.3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Object mask information SEI message</w:t>
        </w:r>
        <w:r>
          <w:rPr>
            <w:noProof/>
            <w:webHidden/>
          </w:rPr>
          <w:tab/>
        </w:r>
        <w:r>
          <w:rPr>
            <w:noProof/>
            <w:webHidden/>
          </w:rPr>
          <w:fldChar w:fldCharType="begin"/>
        </w:r>
        <w:r>
          <w:rPr>
            <w:noProof/>
            <w:webHidden/>
          </w:rPr>
          <w:instrText xml:space="preserve"> PAGEREF _Toc194530022 \h </w:instrText>
        </w:r>
        <w:r>
          <w:rPr>
            <w:noProof/>
            <w:webHidden/>
          </w:rPr>
        </w:r>
        <w:r>
          <w:rPr>
            <w:noProof/>
            <w:webHidden/>
          </w:rPr>
          <w:fldChar w:fldCharType="separate"/>
        </w:r>
        <w:r>
          <w:rPr>
            <w:noProof/>
            <w:webHidden/>
          </w:rPr>
          <w:t>11</w:t>
        </w:r>
        <w:r>
          <w:rPr>
            <w:noProof/>
            <w:webHidden/>
          </w:rPr>
          <w:fldChar w:fldCharType="end"/>
        </w:r>
      </w:hyperlink>
    </w:p>
    <w:p w14:paraId="3760893C" w14:textId="42BA8944"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23" w:history="1">
        <w:r w:rsidRPr="00A32DFF">
          <w:rPr>
            <w:rStyle w:val="Hyperlink"/>
            <w:noProof/>
          </w:rPr>
          <w:t>10.4</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Encoder optimization information SEI message</w:t>
        </w:r>
        <w:r>
          <w:rPr>
            <w:noProof/>
            <w:webHidden/>
          </w:rPr>
          <w:tab/>
        </w:r>
        <w:r>
          <w:rPr>
            <w:noProof/>
            <w:webHidden/>
          </w:rPr>
          <w:fldChar w:fldCharType="begin"/>
        </w:r>
        <w:r>
          <w:rPr>
            <w:noProof/>
            <w:webHidden/>
          </w:rPr>
          <w:instrText xml:space="preserve"> PAGEREF _Toc194530023 \h </w:instrText>
        </w:r>
        <w:r>
          <w:rPr>
            <w:noProof/>
            <w:webHidden/>
          </w:rPr>
        </w:r>
        <w:r>
          <w:rPr>
            <w:noProof/>
            <w:webHidden/>
          </w:rPr>
          <w:fldChar w:fldCharType="separate"/>
        </w:r>
        <w:r>
          <w:rPr>
            <w:noProof/>
            <w:webHidden/>
          </w:rPr>
          <w:t>11</w:t>
        </w:r>
        <w:r>
          <w:rPr>
            <w:noProof/>
            <w:webHidden/>
          </w:rPr>
          <w:fldChar w:fldCharType="end"/>
        </w:r>
      </w:hyperlink>
    </w:p>
    <w:p w14:paraId="0D7D9E70" w14:textId="518233CE" w:rsidR="009151BF" w:rsidRDefault="009151BF">
      <w:pPr>
        <w:pStyle w:val="TOC2"/>
        <w:rPr>
          <w:rFonts w:asciiTheme="minorHAnsi" w:hAnsiTheme="minorHAnsi" w:cstheme="minorBidi"/>
          <w:b w:val="0"/>
          <w:noProof/>
          <w:kern w:val="2"/>
          <w:sz w:val="24"/>
          <w:szCs w:val="24"/>
          <w:lang w:val="en-US" w:eastAsia="zh-CN"/>
          <w14:ligatures w14:val="standardContextual"/>
        </w:rPr>
      </w:pPr>
      <w:hyperlink w:anchor="_Toc194530024" w:history="1">
        <w:r w:rsidRPr="00A32DFF">
          <w:rPr>
            <w:rStyle w:val="Hyperlink"/>
            <w:bCs/>
            <w:iCs/>
            <w:noProof/>
          </w:rPr>
          <w:t>10.5</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Packed regions information SEI message</w:t>
        </w:r>
        <w:r>
          <w:rPr>
            <w:noProof/>
            <w:webHidden/>
          </w:rPr>
          <w:tab/>
        </w:r>
        <w:r>
          <w:rPr>
            <w:noProof/>
            <w:webHidden/>
          </w:rPr>
          <w:fldChar w:fldCharType="begin"/>
        </w:r>
        <w:r>
          <w:rPr>
            <w:noProof/>
            <w:webHidden/>
          </w:rPr>
          <w:instrText xml:space="preserve"> PAGEREF _Toc194530024 \h </w:instrText>
        </w:r>
        <w:r>
          <w:rPr>
            <w:noProof/>
            <w:webHidden/>
          </w:rPr>
        </w:r>
        <w:r>
          <w:rPr>
            <w:noProof/>
            <w:webHidden/>
          </w:rPr>
          <w:fldChar w:fldCharType="separate"/>
        </w:r>
        <w:r>
          <w:rPr>
            <w:noProof/>
            <w:webHidden/>
          </w:rPr>
          <w:t>11</w:t>
        </w:r>
        <w:r>
          <w:rPr>
            <w:noProof/>
            <w:webHidden/>
          </w:rPr>
          <w:fldChar w:fldCharType="end"/>
        </w:r>
      </w:hyperlink>
    </w:p>
    <w:p w14:paraId="2733E7C9" w14:textId="164452A6"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25" w:history="1">
        <w:r w:rsidRPr="00A32DFF">
          <w:rPr>
            <w:rStyle w:val="Hyperlink"/>
            <w:noProof/>
          </w:rPr>
          <w:t>Annex A (informative)  Software implementation examples</w:t>
        </w:r>
        <w:r>
          <w:rPr>
            <w:noProof/>
            <w:webHidden/>
          </w:rPr>
          <w:tab/>
        </w:r>
        <w:r>
          <w:rPr>
            <w:noProof/>
            <w:webHidden/>
          </w:rPr>
          <w:fldChar w:fldCharType="begin"/>
        </w:r>
        <w:r>
          <w:rPr>
            <w:noProof/>
            <w:webHidden/>
          </w:rPr>
          <w:instrText xml:space="preserve"> PAGEREF _Toc194530025 \h </w:instrText>
        </w:r>
        <w:r>
          <w:rPr>
            <w:noProof/>
            <w:webHidden/>
          </w:rPr>
        </w:r>
        <w:r>
          <w:rPr>
            <w:noProof/>
            <w:webHidden/>
          </w:rPr>
          <w:fldChar w:fldCharType="separate"/>
        </w:r>
        <w:r>
          <w:rPr>
            <w:noProof/>
            <w:webHidden/>
          </w:rPr>
          <w:t>12</w:t>
        </w:r>
        <w:r>
          <w:rPr>
            <w:noProof/>
            <w:webHidden/>
          </w:rPr>
          <w:fldChar w:fldCharType="end"/>
        </w:r>
      </w:hyperlink>
    </w:p>
    <w:p w14:paraId="0D4FCD3C" w14:textId="55F1FF8E"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26" w:history="1">
        <w:r w:rsidRPr="00A32DFF">
          <w:rPr>
            <w:rStyle w:val="Hyperlink"/>
            <w:noProof/>
          </w:rPr>
          <w:t>A.1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Region of interest-based adaptive QP</w:t>
        </w:r>
        <w:r>
          <w:rPr>
            <w:noProof/>
            <w:webHidden/>
          </w:rPr>
          <w:tab/>
        </w:r>
        <w:r>
          <w:rPr>
            <w:noProof/>
            <w:webHidden/>
          </w:rPr>
          <w:fldChar w:fldCharType="begin"/>
        </w:r>
        <w:r>
          <w:rPr>
            <w:noProof/>
            <w:webHidden/>
          </w:rPr>
          <w:instrText xml:space="preserve"> PAGEREF _Toc194530026 \h </w:instrText>
        </w:r>
        <w:r>
          <w:rPr>
            <w:noProof/>
            <w:webHidden/>
          </w:rPr>
        </w:r>
        <w:r>
          <w:rPr>
            <w:noProof/>
            <w:webHidden/>
          </w:rPr>
          <w:fldChar w:fldCharType="separate"/>
        </w:r>
        <w:r>
          <w:rPr>
            <w:noProof/>
            <w:webHidden/>
          </w:rPr>
          <w:t>12</w:t>
        </w:r>
        <w:r>
          <w:rPr>
            <w:noProof/>
            <w:webHidden/>
          </w:rPr>
          <w:fldChar w:fldCharType="end"/>
        </w:r>
      </w:hyperlink>
    </w:p>
    <w:p w14:paraId="498127A6" w14:textId="5CBE5DA0"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27" w:history="1">
        <w:r w:rsidRPr="00A32DFF">
          <w:rPr>
            <w:rStyle w:val="Hyperlink"/>
            <w:noProof/>
          </w:rPr>
          <w:t>A.1.1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General</w:t>
        </w:r>
        <w:r>
          <w:rPr>
            <w:noProof/>
            <w:webHidden/>
          </w:rPr>
          <w:tab/>
        </w:r>
        <w:r>
          <w:rPr>
            <w:noProof/>
            <w:webHidden/>
          </w:rPr>
          <w:fldChar w:fldCharType="begin"/>
        </w:r>
        <w:r>
          <w:rPr>
            <w:noProof/>
            <w:webHidden/>
          </w:rPr>
          <w:instrText xml:space="preserve"> PAGEREF _Toc194530027 \h </w:instrText>
        </w:r>
        <w:r>
          <w:rPr>
            <w:noProof/>
            <w:webHidden/>
          </w:rPr>
        </w:r>
        <w:r>
          <w:rPr>
            <w:noProof/>
            <w:webHidden/>
          </w:rPr>
          <w:fldChar w:fldCharType="separate"/>
        </w:r>
        <w:r>
          <w:rPr>
            <w:noProof/>
            <w:webHidden/>
          </w:rPr>
          <w:t>12</w:t>
        </w:r>
        <w:r>
          <w:rPr>
            <w:noProof/>
            <w:webHidden/>
          </w:rPr>
          <w:fldChar w:fldCharType="end"/>
        </w:r>
      </w:hyperlink>
    </w:p>
    <w:p w14:paraId="7ADAF5A0" w14:textId="38E5B16F"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28" w:history="1">
        <w:r w:rsidRPr="00A32DFF">
          <w:rPr>
            <w:rStyle w:val="Hyperlink"/>
            <w:noProof/>
          </w:rPr>
          <w:t>A.1.2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Analyser</w:t>
        </w:r>
        <w:r>
          <w:rPr>
            <w:noProof/>
            <w:webHidden/>
          </w:rPr>
          <w:tab/>
        </w:r>
        <w:r>
          <w:rPr>
            <w:noProof/>
            <w:webHidden/>
          </w:rPr>
          <w:fldChar w:fldCharType="begin"/>
        </w:r>
        <w:r>
          <w:rPr>
            <w:noProof/>
            <w:webHidden/>
          </w:rPr>
          <w:instrText xml:space="preserve"> PAGEREF _Toc194530028 \h </w:instrText>
        </w:r>
        <w:r>
          <w:rPr>
            <w:noProof/>
            <w:webHidden/>
          </w:rPr>
        </w:r>
        <w:r>
          <w:rPr>
            <w:noProof/>
            <w:webHidden/>
          </w:rPr>
          <w:fldChar w:fldCharType="separate"/>
        </w:r>
        <w:r>
          <w:rPr>
            <w:noProof/>
            <w:webHidden/>
          </w:rPr>
          <w:t>12</w:t>
        </w:r>
        <w:r>
          <w:rPr>
            <w:noProof/>
            <w:webHidden/>
          </w:rPr>
          <w:fldChar w:fldCharType="end"/>
        </w:r>
      </w:hyperlink>
    </w:p>
    <w:p w14:paraId="3D0DF1A9" w14:textId="2E211DEF"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29" w:history="1">
        <w:r w:rsidRPr="00A32DFF">
          <w:rPr>
            <w:rStyle w:val="Hyperlink"/>
            <w:noProof/>
          </w:rPr>
          <w:t>A.1.3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Encoder</w:t>
        </w:r>
        <w:r>
          <w:rPr>
            <w:noProof/>
            <w:webHidden/>
          </w:rPr>
          <w:tab/>
        </w:r>
        <w:r>
          <w:rPr>
            <w:noProof/>
            <w:webHidden/>
          </w:rPr>
          <w:fldChar w:fldCharType="begin"/>
        </w:r>
        <w:r>
          <w:rPr>
            <w:noProof/>
            <w:webHidden/>
          </w:rPr>
          <w:instrText xml:space="preserve"> PAGEREF _Toc194530029 \h </w:instrText>
        </w:r>
        <w:r>
          <w:rPr>
            <w:noProof/>
            <w:webHidden/>
          </w:rPr>
        </w:r>
        <w:r>
          <w:rPr>
            <w:noProof/>
            <w:webHidden/>
          </w:rPr>
          <w:fldChar w:fldCharType="separate"/>
        </w:r>
        <w:r>
          <w:rPr>
            <w:noProof/>
            <w:webHidden/>
          </w:rPr>
          <w:t>12</w:t>
        </w:r>
        <w:r>
          <w:rPr>
            <w:noProof/>
            <w:webHidden/>
          </w:rPr>
          <w:fldChar w:fldCharType="end"/>
        </w:r>
      </w:hyperlink>
    </w:p>
    <w:p w14:paraId="5AFCC7DF" w14:textId="0A9ACBAE"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0" w:history="1">
        <w:r w:rsidRPr="00A32DFF">
          <w:rPr>
            <w:rStyle w:val="Hyperlink"/>
            <w:noProof/>
          </w:rPr>
          <w:t>A.2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Pre-processing of foreground and background</w:t>
        </w:r>
        <w:r>
          <w:rPr>
            <w:noProof/>
            <w:webHidden/>
          </w:rPr>
          <w:tab/>
        </w:r>
        <w:r>
          <w:rPr>
            <w:noProof/>
            <w:webHidden/>
          </w:rPr>
          <w:fldChar w:fldCharType="begin"/>
        </w:r>
        <w:r>
          <w:rPr>
            <w:noProof/>
            <w:webHidden/>
          </w:rPr>
          <w:instrText xml:space="preserve"> PAGEREF _Toc194530030 \h </w:instrText>
        </w:r>
        <w:r>
          <w:rPr>
            <w:noProof/>
            <w:webHidden/>
          </w:rPr>
        </w:r>
        <w:r>
          <w:rPr>
            <w:noProof/>
            <w:webHidden/>
          </w:rPr>
          <w:fldChar w:fldCharType="separate"/>
        </w:r>
        <w:r>
          <w:rPr>
            <w:noProof/>
            <w:webHidden/>
          </w:rPr>
          <w:t>12</w:t>
        </w:r>
        <w:r>
          <w:rPr>
            <w:noProof/>
            <w:webHidden/>
          </w:rPr>
          <w:fldChar w:fldCharType="end"/>
        </w:r>
      </w:hyperlink>
    </w:p>
    <w:p w14:paraId="2E8C89EF" w14:textId="57CD86A1"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1" w:history="1">
        <w:r w:rsidRPr="00A32DFF">
          <w:rPr>
            <w:rStyle w:val="Hyperlink"/>
            <w:noProof/>
          </w:rPr>
          <w:t>A.2.1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General</w:t>
        </w:r>
        <w:r>
          <w:rPr>
            <w:noProof/>
            <w:webHidden/>
          </w:rPr>
          <w:tab/>
        </w:r>
        <w:r>
          <w:rPr>
            <w:noProof/>
            <w:webHidden/>
          </w:rPr>
          <w:fldChar w:fldCharType="begin"/>
        </w:r>
        <w:r>
          <w:rPr>
            <w:noProof/>
            <w:webHidden/>
          </w:rPr>
          <w:instrText xml:space="preserve"> PAGEREF _Toc194530031 \h </w:instrText>
        </w:r>
        <w:r>
          <w:rPr>
            <w:noProof/>
            <w:webHidden/>
          </w:rPr>
        </w:r>
        <w:r>
          <w:rPr>
            <w:noProof/>
            <w:webHidden/>
          </w:rPr>
          <w:fldChar w:fldCharType="separate"/>
        </w:r>
        <w:r>
          <w:rPr>
            <w:noProof/>
            <w:webHidden/>
          </w:rPr>
          <w:t>12</w:t>
        </w:r>
        <w:r>
          <w:rPr>
            <w:noProof/>
            <w:webHidden/>
          </w:rPr>
          <w:fldChar w:fldCharType="end"/>
        </w:r>
      </w:hyperlink>
    </w:p>
    <w:p w14:paraId="60945A15" w14:textId="6924329B"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2" w:history="1">
        <w:r w:rsidRPr="00A32DFF">
          <w:rPr>
            <w:rStyle w:val="Hyperlink"/>
            <w:noProof/>
          </w:rPr>
          <w:t>A.2.2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Pre-analysis</w:t>
        </w:r>
        <w:r>
          <w:rPr>
            <w:noProof/>
            <w:webHidden/>
          </w:rPr>
          <w:tab/>
        </w:r>
        <w:r>
          <w:rPr>
            <w:noProof/>
            <w:webHidden/>
          </w:rPr>
          <w:fldChar w:fldCharType="begin"/>
        </w:r>
        <w:r>
          <w:rPr>
            <w:noProof/>
            <w:webHidden/>
          </w:rPr>
          <w:instrText xml:space="preserve"> PAGEREF _Toc194530032 \h </w:instrText>
        </w:r>
        <w:r>
          <w:rPr>
            <w:noProof/>
            <w:webHidden/>
          </w:rPr>
        </w:r>
        <w:r>
          <w:rPr>
            <w:noProof/>
            <w:webHidden/>
          </w:rPr>
          <w:fldChar w:fldCharType="separate"/>
        </w:r>
        <w:r>
          <w:rPr>
            <w:noProof/>
            <w:webHidden/>
          </w:rPr>
          <w:t>13</w:t>
        </w:r>
        <w:r>
          <w:rPr>
            <w:noProof/>
            <w:webHidden/>
          </w:rPr>
          <w:fldChar w:fldCharType="end"/>
        </w:r>
      </w:hyperlink>
    </w:p>
    <w:p w14:paraId="3650C3AD" w14:textId="10F044EC"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3" w:history="1">
        <w:r w:rsidRPr="00A32DFF">
          <w:rPr>
            <w:rStyle w:val="Hyperlink"/>
            <w:noProof/>
          </w:rPr>
          <w:t>A.2.3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Pre-processing</w:t>
        </w:r>
        <w:r>
          <w:rPr>
            <w:noProof/>
            <w:webHidden/>
          </w:rPr>
          <w:tab/>
        </w:r>
        <w:r>
          <w:rPr>
            <w:noProof/>
            <w:webHidden/>
          </w:rPr>
          <w:fldChar w:fldCharType="begin"/>
        </w:r>
        <w:r>
          <w:rPr>
            <w:noProof/>
            <w:webHidden/>
          </w:rPr>
          <w:instrText xml:space="preserve"> PAGEREF _Toc194530033 \h </w:instrText>
        </w:r>
        <w:r>
          <w:rPr>
            <w:noProof/>
            <w:webHidden/>
          </w:rPr>
        </w:r>
        <w:r>
          <w:rPr>
            <w:noProof/>
            <w:webHidden/>
          </w:rPr>
          <w:fldChar w:fldCharType="separate"/>
        </w:r>
        <w:r>
          <w:rPr>
            <w:noProof/>
            <w:webHidden/>
          </w:rPr>
          <w:t>13</w:t>
        </w:r>
        <w:r>
          <w:rPr>
            <w:noProof/>
            <w:webHidden/>
          </w:rPr>
          <w:fldChar w:fldCharType="end"/>
        </w:r>
      </w:hyperlink>
    </w:p>
    <w:p w14:paraId="536F9AD7" w14:textId="2BD8B440"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4" w:history="1">
        <w:r w:rsidRPr="00A32DFF">
          <w:rPr>
            <w:rStyle w:val="Hyperlink"/>
            <w:noProof/>
          </w:rPr>
          <w:t>A.3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Enhancement post-filtering</w:t>
        </w:r>
        <w:r>
          <w:rPr>
            <w:noProof/>
            <w:webHidden/>
          </w:rPr>
          <w:tab/>
        </w:r>
        <w:r>
          <w:rPr>
            <w:noProof/>
            <w:webHidden/>
          </w:rPr>
          <w:fldChar w:fldCharType="begin"/>
        </w:r>
        <w:r>
          <w:rPr>
            <w:noProof/>
            <w:webHidden/>
          </w:rPr>
          <w:instrText xml:space="preserve"> PAGEREF _Toc194530034 \h </w:instrText>
        </w:r>
        <w:r>
          <w:rPr>
            <w:noProof/>
            <w:webHidden/>
          </w:rPr>
        </w:r>
        <w:r>
          <w:rPr>
            <w:noProof/>
            <w:webHidden/>
          </w:rPr>
          <w:fldChar w:fldCharType="separate"/>
        </w:r>
        <w:r>
          <w:rPr>
            <w:noProof/>
            <w:webHidden/>
          </w:rPr>
          <w:t>13</w:t>
        </w:r>
        <w:r>
          <w:rPr>
            <w:noProof/>
            <w:webHidden/>
          </w:rPr>
          <w:fldChar w:fldCharType="end"/>
        </w:r>
      </w:hyperlink>
    </w:p>
    <w:p w14:paraId="7B93FF85" w14:textId="3FFC63BB"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5" w:history="1">
        <w:r w:rsidRPr="00A32DFF">
          <w:rPr>
            <w:rStyle w:val="Hyperlink"/>
            <w:noProof/>
          </w:rPr>
          <w:t>A.3.1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General</w:t>
        </w:r>
        <w:r>
          <w:rPr>
            <w:noProof/>
            <w:webHidden/>
          </w:rPr>
          <w:tab/>
        </w:r>
        <w:r>
          <w:rPr>
            <w:noProof/>
            <w:webHidden/>
          </w:rPr>
          <w:fldChar w:fldCharType="begin"/>
        </w:r>
        <w:r>
          <w:rPr>
            <w:noProof/>
            <w:webHidden/>
          </w:rPr>
          <w:instrText xml:space="preserve"> PAGEREF _Toc194530035 \h </w:instrText>
        </w:r>
        <w:r>
          <w:rPr>
            <w:noProof/>
            <w:webHidden/>
          </w:rPr>
        </w:r>
        <w:r>
          <w:rPr>
            <w:noProof/>
            <w:webHidden/>
          </w:rPr>
          <w:fldChar w:fldCharType="separate"/>
        </w:r>
        <w:r>
          <w:rPr>
            <w:noProof/>
            <w:webHidden/>
          </w:rPr>
          <w:t>13</w:t>
        </w:r>
        <w:r>
          <w:rPr>
            <w:noProof/>
            <w:webHidden/>
          </w:rPr>
          <w:fldChar w:fldCharType="end"/>
        </w:r>
      </w:hyperlink>
    </w:p>
    <w:p w14:paraId="77BE9437" w14:textId="1B9FFF45"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6" w:history="1">
        <w:r w:rsidRPr="00A32DFF">
          <w:rPr>
            <w:rStyle w:val="Hyperlink"/>
            <w:noProof/>
          </w:rPr>
          <w:t>A.3.2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Network structure</w:t>
        </w:r>
        <w:r>
          <w:rPr>
            <w:noProof/>
            <w:webHidden/>
          </w:rPr>
          <w:tab/>
        </w:r>
        <w:r>
          <w:rPr>
            <w:noProof/>
            <w:webHidden/>
          </w:rPr>
          <w:fldChar w:fldCharType="begin"/>
        </w:r>
        <w:r>
          <w:rPr>
            <w:noProof/>
            <w:webHidden/>
          </w:rPr>
          <w:instrText xml:space="preserve"> PAGEREF _Toc194530036 \h </w:instrText>
        </w:r>
        <w:r>
          <w:rPr>
            <w:noProof/>
            <w:webHidden/>
          </w:rPr>
        </w:r>
        <w:r>
          <w:rPr>
            <w:noProof/>
            <w:webHidden/>
          </w:rPr>
          <w:fldChar w:fldCharType="separate"/>
        </w:r>
        <w:r>
          <w:rPr>
            <w:noProof/>
            <w:webHidden/>
          </w:rPr>
          <w:t>14</w:t>
        </w:r>
        <w:r>
          <w:rPr>
            <w:noProof/>
            <w:webHidden/>
          </w:rPr>
          <w:fldChar w:fldCharType="end"/>
        </w:r>
      </w:hyperlink>
    </w:p>
    <w:p w14:paraId="6548E868" w14:textId="4A86798E"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7" w:history="1">
        <w:r w:rsidRPr="00A32DFF">
          <w:rPr>
            <w:rStyle w:val="Hyperlink"/>
            <w:noProof/>
          </w:rPr>
          <w:t>A.4</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Temporal resampling</w:t>
        </w:r>
        <w:r>
          <w:rPr>
            <w:noProof/>
            <w:webHidden/>
          </w:rPr>
          <w:tab/>
        </w:r>
        <w:r>
          <w:rPr>
            <w:noProof/>
            <w:webHidden/>
          </w:rPr>
          <w:fldChar w:fldCharType="begin"/>
        </w:r>
        <w:r>
          <w:rPr>
            <w:noProof/>
            <w:webHidden/>
          </w:rPr>
          <w:instrText xml:space="preserve"> PAGEREF _Toc194530037 \h </w:instrText>
        </w:r>
        <w:r>
          <w:rPr>
            <w:noProof/>
            <w:webHidden/>
          </w:rPr>
        </w:r>
        <w:r>
          <w:rPr>
            <w:noProof/>
            <w:webHidden/>
          </w:rPr>
          <w:fldChar w:fldCharType="separate"/>
        </w:r>
        <w:r>
          <w:rPr>
            <w:noProof/>
            <w:webHidden/>
          </w:rPr>
          <w:t>15</w:t>
        </w:r>
        <w:r>
          <w:rPr>
            <w:noProof/>
            <w:webHidden/>
          </w:rPr>
          <w:fldChar w:fldCharType="end"/>
        </w:r>
      </w:hyperlink>
    </w:p>
    <w:p w14:paraId="3908C34F" w14:textId="11CBCFF7"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8" w:history="1">
        <w:r w:rsidRPr="00A32DFF">
          <w:rPr>
            <w:rStyle w:val="Hyperlink"/>
            <w:noProof/>
          </w:rPr>
          <w:t>A.4.1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General</w:t>
        </w:r>
        <w:r>
          <w:rPr>
            <w:noProof/>
            <w:webHidden/>
          </w:rPr>
          <w:tab/>
        </w:r>
        <w:r>
          <w:rPr>
            <w:noProof/>
            <w:webHidden/>
          </w:rPr>
          <w:fldChar w:fldCharType="begin"/>
        </w:r>
        <w:r>
          <w:rPr>
            <w:noProof/>
            <w:webHidden/>
          </w:rPr>
          <w:instrText xml:space="preserve"> PAGEREF _Toc194530038 \h </w:instrText>
        </w:r>
        <w:r>
          <w:rPr>
            <w:noProof/>
            <w:webHidden/>
          </w:rPr>
        </w:r>
        <w:r>
          <w:rPr>
            <w:noProof/>
            <w:webHidden/>
          </w:rPr>
          <w:fldChar w:fldCharType="separate"/>
        </w:r>
        <w:r>
          <w:rPr>
            <w:noProof/>
            <w:webHidden/>
          </w:rPr>
          <w:t>15</w:t>
        </w:r>
        <w:r>
          <w:rPr>
            <w:noProof/>
            <w:webHidden/>
          </w:rPr>
          <w:fldChar w:fldCharType="end"/>
        </w:r>
      </w:hyperlink>
    </w:p>
    <w:p w14:paraId="20398C43" w14:textId="17F294F3"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39" w:history="1">
        <w:r w:rsidRPr="00A32DFF">
          <w:rPr>
            <w:rStyle w:val="Hyperlink"/>
            <w:noProof/>
          </w:rPr>
          <w:t>A.4.2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Pre-analysis</w:t>
        </w:r>
        <w:r>
          <w:rPr>
            <w:noProof/>
            <w:webHidden/>
          </w:rPr>
          <w:tab/>
        </w:r>
        <w:r>
          <w:rPr>
            <w:noProof/>
            <w:webHidden/>
          </w:rPr>
          <w:fldChar w:fldCharType="begin"/>
        </w:r>
        <w:r>
          <w:rPr>
            <w:noProof/>
            <w:webHidden/>
          </w:rPr>
          <w:instrText xml:space="preserve"> PAGEREF _Toc194530039 \h </w:instrText>
        </w:r>
        <w:r>
          <w:rPr>
            <w:noProof/>
            <w:webHidden/>
          </w:rPr>
        </w:r>
        <w:r>
          <w:rPr>
            <w:noProof/>
            <w:webHidden/>
          </w:rPr>
          <w:fldChar w:fldCharType="separate"/>
        </w:r>
        <w:r>
          <w:rPr>
            <w:noProof/>
            <w:webHidden/>
          </w:rPr>
          <w:t>15</w:t>
        </w:r>
        <w:r>
          <w:rPr>
            <w:noProof/>
            <w:webHidden/>
          </w:rPr>
          <w:fldChar w:fldCharType="end"/>
        </w:r>
      </w:hyperlink>
    </w:p>
    <w:p w14:paraId="5AC6A2A8" w14:textId="052B76A2"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0" w:history="1">
        <w:r w:rsidRPr="00A32DFF">
          <w:rPr>
            <w:rStyle w:val="Hyperlink"/>
            <w:noProof/>
          </w:rPr>
          <w:t>A.4.2.1</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 xml:space="preserve">Frame-level MIOU </w:t>
        </w:r>
        <m:oMath>
          <m:r>
            <m:rPr>
              <m:sty m:val="b"/>
            </m:rPr>
            <w:rPr>
              <w:rStyle w:val="Hyperlink"/>
              <w:rFonts w:ascii="Cambria Math" w:hAnsi="Cambria Math"/>
              <w:noProof/>
            </w:rPr>
            <m:t>Mf</m:t>
          </m:r>
        </m:oMath>
        <w:r>
          <w:rPr>
            <w:noProof/>
            <w:webHidden/>
          </w:rPr>
          <w:tab/>
        </w:r>
        <w:r>
          <w:rPr>
            <w:noProof/>
            <w:webHidden/>
          </w:rPr>
          <w:fldChar w:fldCharType="begin"/>
        </w:r>
        <w:r>
          <w:rPr>
            <w:noProof/>
            <w:webHidden/>
          </w:rPr>
          <w:instrText xml:space="preserve"> PAGEREF _Toc194530040 \h </w:instrText>
        </w:r>
        <w:r>
          <w:rPr>
            <w:noProof/>
            <w:webHidden/>
          </w:rPr>
        </w:r>
        <w:r>
          <w:rPr>
            <w:noProof/>
            <w:webHidden/>
          </w:rPr>
          <w:fldChar w:fldCharType="separate"/>
        </w:r>
        <w:r>
          <w:rPr>
            <w:noProof/>
            <w:webHidden/>
          </w:rPr>
          <w:t>15</w:t>
        </w:r>
        <w:r>
          <w:rPr>
            <w:noProof/>
            <w:webHidden/>
          </w:rPr>
          <w:fldChar w:fldCharType="end"/>
        </w:r>
      </w:hyperlink>
    </w:p>
    <w:p w14:paraId="115AE957" w14:textId="18002AF2"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1" w:history="1">
        <w:r w:rsidRPr="00A32DFF">
          <w:rPr>
            <w:rStyle w:val="Hyperlink"/>
            <w:noProof/>
          </w:rPr>
          <w:t>A.4.2.2</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 xml:space="preserve">Sequence-level MIOU </w:t>
        </w:r>
        <m:oMath>
          <m:r>
            <m:rPr>
              <m:sty m:val="b"/>
            </m:rPr>
            <w:rPr>
              <w:rStyle w:val="Hyperlink"/>
              <w:rFonts w:ascii="Cambria Math" w:hAnsi="Cambria Math"/>
              <w:noProof/>
            </w:rPr>
            <m:t>Ms</m:t>
          </m:r>
        </m:oMath>
        <w:r>
          <w:rPr>
            <w:noProof/>
            <w:webHidden/>
          </w:rPr>
          <w:tab/>
        </w:r>
        <w:r>
          <w:rPr>
            <w:noProof/>
            <w:webHidden/>
          </w:rPr>
          <w:fldChar w:fldCharType="begin"/>
        </w:r>
        <w:r>
          <w:rPr>
            <w:noProof/>
            <w:webHidden/>
          </w:rPr>
          <w:instrText xml:space="preserve"> PAGEREF _Toc194530041 \h </w:instrText>
        </w:r>
        <w:r>
          <w:rPr>
            <w:noProof/>
            <w:webHidden/>
          </w:rPr>
        </w:r>
        <w:r>
          <w:rPr>
            <w:noProof/>
            <w:webHidden/>
          </w:rPr>
          <w:fldChar w:fldCharType="separate"/>
        </w:r>
        <w:r>
          <w:rPr>
            <w:noProof/>
            <w:webHidden/>
          </w:rPr>
          <w:t>16</w:t>
        </w:r>
        <w:r>
          <w:rPr>
            <w:noProof/>
            <w:webHidden/>
          </w:rPr>
          <w:fldChar w:fldCharType="end"/>
        </w:r>
      </w:hyperlink>
    </w:p>
    <w:p w14:paraId="67B66E11" w14:textId="18071B6A"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2" w:history="1">
        <w:r w:rsidRPr="00A32DFF">
          <w:rPr>
            <w:rStyle w:val="Hyperlink"/>
            <w:noProof/>
          </w:rPr>
          <w:t>A.4.2.3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Adaptive temporal resampling ratio decision</w:t>
        </w:r>
        <w:r>
          <w:rPr>
            <w:noProof/>
            <w:webHidden/>
          </w:rPr>
          <w:tab/>
        </w:r>
        <w:r>
          <w:rPr>
            <w:noProof/>
            <w:webHidden/>
          </w:rPr>
          <w:fldChar w:fldCharType="begin"/>
        </w:r>
        <w:r>
          <w:rPr>
            <w:noProof/>
            <w:webHidden/>
          </w:rPr>
          <w:instrText xml:space="preserve"> PAGEREF _Toc194530042 \h </w:instrText>
        </w:r>
        <w:r>
          <w:rPr>
            <w:noProof/>
            <w:webHidden/>
          </w:rPr>
        </w:r>
        <w:r>
          <w:rPr>
            <w:noProof/>
            <w:webHidden/>
          </w:rPr>
          <w:fldChar w:fldCharType="separate"/>
        </w:r>
        <w:r>
          <w:rPr>
            <w:noProof/>
            <w:webHidden/>
          </w:rPr>
          <w:t>17</w:t>
        </w:r>
        <w:r>
          <w:rPr>
            <w:noProof/>
            <w:webHidden/>
          </w:rPr>
          <w:fldChar w:fldCharType="end"/>
        </w:r>
      </w:hyperlink>
    </w:p>
    <w:p w14:paraId="5CA97C9B" w14:textId="143454C5"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3" w:history="1">
        <w:r w:rsidRPr="00A32DFF">
          <w:rPr>
            <w:rStyle w:val="Hyperlink"/>
            <w:noProof/>
          </w:rPr>
          <w:t>A.4.3</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Down-sampling</w:t>
        </w:r>
        <w:r>
          <w:rPr>
            <w:noProof/>
            <w:webHidden/>
          </w:rPr>
          <w:tab/>
        </w:r>
        <w:r>
          <w:rPr>
            <w:noProof/>
            <w:webHidden/>
          </w:rPr>
          <w:fldChar w:fldCharType="begin"/>
        </w:r>
        <w:r>
          <w:rPr>
            <w:noProof/>
            <w:webHidden/>
          </w:rPr>
          <w:instrText xml:space="preserve"> PAGEREF _Toc194530043 \h </w:instrText>
        </w:r>
        <w:r>
          <w:rPr>
            <w:noProof/>
            <w:webHidden/>
          </w:rPr>
        </w:r>
        <w:r>
          <w:rPr>
            <w:noProof/>
            <w:webHidden/>
          </w:rPr>
          <w:fldChar w:fldCharType="separate"/>
        </w:r>
        <w:r>
          <w:rPr>
            <w:noProof/>
            <w:webHidden/>
          </w:rPr>
          <w:t>17</w:t>
        </w:r>
        <w:r>
          <w:rPr>
            <w:noProof/>
            <w:webHidden/>
          </w:rPr>
          <w:fldChar w:fldCharType="end"/>
        </w:r>
      </w:hyperlink>
    </w:p>
    <w:p w14:paraId="6D1E3EDE" w14:textId="0D58A083"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4" w:history="1">
        <w:r w:rsidRPr="00A32DFF">
          <w:rPr>
            <w:rStyle w:val="Hyperlink"/>
            <w:noProof/>
          </w:rPr>
          <w:t>A.4.4</w:t>
        </w:r>
        <w:r>
          <w:rPr>
            <w:rFonts w:asciiTheme="minorHAnsi" w:hAnsiTheme="minorHAnsi" w:cstheme="minorBidi"/>
            <w:b w:val="0"/>
            <w:noProof/>
            <w:kern w:val="2"/>
            <w:sz w:val="24"/>
            <w:szCs w:val="24"/>
            <w:lang w:val="en-US" w:eastAsia="zh-CN"/>
            <w14:ligatures w14:val="standardContextual"/>
          </w:rPr>
          <w:tab/>
        </w:r>
        <w:r w:rsidRPr="00A32DFF">
          <w:rPr>
            <w:rStyle w:val="Hyperlink"/>
            <w:noProof/>
          </w:rPr>
          <w:t>Up-sampling</w:t>
        </w:r>
        <w:r>
          <w:rPr>
            <w:noProof/>
            <w:webHidden/>
          </w:rPr>
          <w:tab/>
        </w:r>
        <w:r>
          <w:rPr>
            <w:noProof/>
            <w:webHidden/>
          </w:rPr>
          <w:fldChar w:fldCharType="begin"/>
        </w:r>
        <w:r>
          <w:rPr>
            <w:noProof/>
            <w:webHidden/>
          </w:rPr>
          <w:instrText xml:space="preserve"> PAGEREF _Toc194530044 \h </w:instrText>
        </w:r>
        <w:r>
          <w:rPr>
            <w:noProof/>
            <w:webHidden/>
          </w:rPr>
        </w:r>
        <w:r>
          <w:rPr>
            <w:noProof/>
            <w:webHidden/>
          </w:rPr>
          <w:fldChar w:fldCharType="separate"/>
        </w:r>
        <w:r>
          <w:rPr>
            <w:noProof/>
            <w:webHidden/>
          </w:rPr>
          <w:t>17</w:t>
        </w:r>
        <w:r>
          <w:rPr>
            <w:noProof/>
            <w:webHidden/>
          </w:rPr>
          <w:fldChar w:fldCharType="end"/>
        </w:r>
      </w:hyperlink>
    </w:p>
    <w:p w14:paraId="3C5EAE74" w14:textId="1D9C522E"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5" w:history="1">
        <w:r w:rsidRPr="00A32DFF">
          <w:rPr>
            <w:rStyle w:val="Hyperlink"/>
            <w:noProof/>
          </w:rPr>
          <w:t>Annex B (informative) Combined software implementation examples</w:t>
        </w:r>
        <w:r>
          <w:rPr>
            <w:noProof/>
            <w:webHidden/>
          </w:rPr>
          <w:tab/>
        </w:r>
        <w:r>
          <w:rPr>
            <w:noProof/>
            <w:webHidden/>
          </w:rPr>
          <w:fldChar w:fldCharType="begin"/>
        </w:r>
        <w:r>
          <w:rPr>
            <w:noProof/>
            <w:webHidden/>
          </w:rPr>
          <w:instrText xml:space="preserve"> PAGEREF _Toc194530045 \h </w:instrText>
        </w:r>
        <w:r>
          <w:rPr>
            <w:noProof/>
            <w:webHidden/>
          </w:rPr>
        </w:r>
        <w:r>
          <w:rPr>
            <w:noProof/>
            <w:webHidden/>
          </w:rPr>
          <w:fldChar w:fldCharType="separate"/>
        </w:r>
        <w:r>
          <w:rPr>
            <w:noProof/>
            <w:webHidden/>
          </w:rPr>
          <w:t>18</w:t>
        </w:r>
        <w:r>
          <w:rPr>
            <w:noProof/>
            <w:webHidden/>
          </w:rPr>
          <w:fldChar w:fldCharType="end"/>
        </w:r>
      </w:hyperlink>
    </w:p>
    <w:p w14:paraId="17576FE2" w14:textId="41C07D48" w:rsidR="009151BF" w:rsidRDefault="009151BF">
      <w:pPr>
        <w:pStyle w:val="TOC1"/>
        <w:rPr>
          <w:rFonts w:asciiTheme="minorHAnsi" w:hAnsiTheme="minorHAnsi" w:cstheme="minorBidi"/>
          <w:b w:val="0"/>
          <w:noProof/>
          <w:kern w:val="2"/>
          <w:sz w:val="24"/>
          <w:szCs w:val="24"/>
          <w:lang w:val="en-US" w:eastAsia="zh-CN"/>
          <w14:ligatures w14:val="standardContextual"/>
        </w:rPr>
      </w:pPr>
      <w:hyperlink w:anchor="_Toc194530046" w:history="1">
        <w:r w:rsidRPr="00A32DFF">
          <w:rPr>
            <w:rStyle w:val="Hyperlink"/>
            <w:noProof/>
          </w:rPr>
          <w:t>Bibliography</w:t>
        </w:r>
        <w:r>
          <w:rPr>
            <w:noProof/>
            <w:webHidden/>
          </w:rPr>
          <w:tab/>
        </w:r>
        <w:r>
          <w:rPr>
            <w:noProof/>
            <w:webHidden/>
          </w:rPr>
          <w:fldChar w:fldCharType="begin"/>
        </w:r>
        <w:r>
          <w:rPr>
            <w:noProof/>
            <w:webHidden/>
          </w:rPr>
          <w:instrText xml:space="preserve"> PAGEREF _Toc194530046 \h </w:instrText>
        </w:r>
        <w:r>
          <w:rPr>
            <w:noProof/>
            <w:webHidden/>
          </w:rPr>
        </w:r>
        <w:r>
          <w:rPr>
            <w:noProof/>
            <w:webHidden/>
          </w:rPr>
          <w:fldChar w:fldCharType="separate"/>
        </w:r>
        <w:r>
          <w:rPr>
            <w:noProof/>
            <w:webHidden/>
          </w:rPr>
          <w:t>19</w:t>
        </w:r>
        <w:r>
          <w:rPr>
            <w:noProof/>
            <w:webHidden/>
          </w:rPr>
          <w:fldChar w:fldCharType="end"/>
        </w:r>
      </w:hyperlink>
    </w:p>
    <w:p w14:paraId="4459828D" w14:textId="315BFF9C" w:rsidR="008065C6" w:rsidRPr="00BC394B" w:rsidRDefault="0054733A" w:rsidP="00D54B31">
      <w:pPr>
        <w:pStyle w:val="IntroTitle"/>
        <w:pageBreakBefore/>
      </w:pPr>
      <w:r w:rsidRPr="00BC394B">
        <w:rPr>
          <w:b w:val="0"/>
        </w:rPr>
        <w:lastRenderedPageBreak/>
        <w:fldChar w:fldCharType="end"/>
      </w:r>
      <w:bookmarkStart w:id="0" w:name="_Toc353342667"/>
      <w:bookmarkStart w:id="1" w:name="_Toc181815618"/>
      <w:bookmarkStart w:id="2" w:name="_Toc186408942"/>
      <w:bookmarkStart w:id="3" w:name="_Toc194529990"/>
      <w:r w:rsidR="008065C6" w:rsidRPr="00BC394B">
        <w:t>Foreword</w:t>
      </w:r>
      <w:bookmarkEnd w:id="0"/>
      <w:bookmarkEnd w:id="1"/>
      <w:bookmarkEnd w:id="2"/>
      <w:bookmarkEnd w:id="3"/>
    </w:p>
    <w:p w14:paraId="07C27BB1" w14:textId="29BEFF62" w:rsidR="00AB3CF9" w:rsidRPr="00DF6AAF" w:rsidRDefault="008065C6" w:rsidP="00AB3CF9">
      <w:pPr>
        <w:pStyle w:val="ForewordText"/>
        <w:rPr>
          <w:lang w:val="en-GB"/>
        </w:rPr>
      </w:pPr>
      <w:r w:rsidRPr="00DF6AAF">
        <w:rPr>
          <w:lang w:val="en-GB"/>
        </w:rPr>
        <w:t>ISO (the International Organization for Standardization) is a worldwide federation of national standards bodies (ISO member bodies). The work of preparing International Standards is normally carried out through ISO technical committees. Each member body interested in a subject for which a technical committee has been established has the right to be represented on that committee. International organizations, governmental and non-governmental, in liaison with ISO, also take part in the work. ISO collaborates closely with the International Electrotechnical Commission (IEC) on all matters of electrotechnical standardization.</w:t>
      </w:r>
      <w:r w:rsidR="00F05D82">
        <w:rPr>
          <w:lang w:val="en-GB"/>
        </w:rPr>
        <w:t xml:space="preserve"> </w:t>
      </w:r>
      <w:r w:rsidR="00AB3CF9" w:rsidRPr="00DF6AAF">
        <w:rPr>
          <w:lang w:val="en-GB"/>
        </w:rPr>
        <w:t xml:space="preserve">The procedures used to develop this document and those intended for its further maintenance are described in the ISO/IEC Directives, Part 1. In particular, the different approval criteria needed for the different types of ISO documents should be noted. This document was drafted in accordance with the editorial rules of the ISO/IEC Directives, Part 2 (see </w:t>
      </w:r>
      <w:hyperlink r:id="rId13" w:history="1">
        <w:r w:rsidR="00AB3CF9" w:rsidRPr="00BC394B">
          <w:rPr>
            <w:rStyle w:val="Hyperlink"/>
            <w:lang w:val="en-GB"/>
          </w:rPr>
          <w:t>www.iso.org/directives</w:t>
        </w:r>
      </w:hyperlink>
      <w:r w:rsidR="00AB3CF9" w:rsidRPr="00DF6AAF">
        <w:rPr>
          <w:lang w:val="en-GB"/>
        </w:rPr>
        <w:t>).</w:t>
      </w:r>
    </w:p>
    <w:p w14:paraId="4B0FE029" w14:textId="77777777" w:rsidR="00AB3CF9" w:rsidRPr="00DF6AAF" w:rsidRDefault="00AB3CF9" w:rsidP="00AB3CF9">
      <w:pPr>
        <w:pStyle w:val="ForewordText"/>
        <w:rPr>
          <w:lang w:val="en-GB"/>
        </w:rPr>
      </w:pPr>
      <w:r w:rsidRPr="00C505B7">
        <w:rPr>
          <w:lang w:val="en-US"/>
        </w:rPr>
        <w:t xml:space="preserve">ISO draws attention to the possibility that the implementation of this document may involve the use of (a) patent(s). ISO takes no position concerning the evidence, validity or applicability of any claimed patent rights in respect thereof. As of the date of publication of this document, ISO </w:t>
      </w:r>
      <w:r w:rsidRPr="00C505B7">
        <w:rPr>
          <w:i/>
          <w:iCs/>
          <w:color w:val="FF0000"/>
          <w:lang w:val="en-US"/>
        </w:rPr>
        <w:t>[had/had not]</w:t>
      </w:r>
      <w:r w:rsidRPr="00C505B7">
        <w:rPr>
          <w:lang w:val="en-US"/>
        </w:rPr>
        <w:t xml:space="preserve"> received notice of (a) patent(s) which may be required to implement this document. However, implementers are cautioned that this may not represent the latest information</w:t>
      </w:r>
      <w:r>
        <w:rPr>
          <w:lang w:val="en-US"/>
        </w:rPr>
        <w:t>,</w:t>
      </w:r>
      <w:r w:rsidRPr="00C505B7">
        <w:rPr>
          <w:lang w:val="en-US"/>
        </w:rPr>
        <w:t xml:space="preserve"> which may be obtained from the patent database available at </w:t>
      </w:r>
      <w:hyperlink r:id="rId14" w:history="1">
        <w:r w:rsidRPr="00C505B7">
          <w:rPr>
            <w:rStyle w:val="Hyperlink"/>
            <w:lang w:val="en-US"/>
          </w:rPr>
          <w:t>www.iso.org/patents</w:t>
        </w:r>
      </w:hyperlink>
      <w:r w:rsidRPr="00C505B7">
        <w:rPr>
          <w:lang w:val="en-US"/>
        </w:rPr>
        <w:t>. ISO shall not be held responsible for identifying any or all such patent rights</w:t>
      </w:r>
      <w:r w:rsidRPr="00DF6AAF">
        <w:rPr>
          <w:lang w:val="en-GB"/>
        </w:rPr>
        <w:t>.</w:t>
      </w:r>
    </w:p>
    <w:p w14:paraId="3B175AD7" w14:textId="77777777" w:rsidR="00AB3CF9" w:rsidRPr="00DF6AAF" w:rsidRDefault="00AB3CF9" w:rsidP="00AB3CF9">
      <w:pPr>
        <w:pStyle w:val="ForewordText"/>
        <w:rPr>
          <w:lang w:val="en-GB"/>
        </w:rPr>
      </w:pPr>
      <w:r w:rsidRPr="00DF6AAF">
        <w:rPr>
          <w:lang w:val="en-GB"/>
        </w:rPr>
        <w:t>Any trade name used in this document is information given for the convenience of users and does not constitute an endorsement.</w:t>
      </w:r>
    </w:p>
    <w:p w14:paraId="0A04AAB3" w14:textId="77777777" w:rsidR="00AB3CF9" w:rsidRPr="00DF6AAF" w:rsidRDefault="00AB3CF9" w:rsidP="00AB3CF9">
      <w:pPr>
        <w:pStyle w:val="ForewordText"/>
        <w:rPr>
          <w:lang w:val="en-GB"/>
        </w:rPr>
      </w:pPr>
      <w:r w:rsidRPr="00DF6AAF">
        <w:rPr>
          <w:lang w:val="en-GB"/>
        </w:rPr>
        <w:t>For an explanation of the voluntary nature of standards, the meaning of ISO specific terms and expressions related to conformity assessment, as well as information about ISO's adherence to the World Trade Organization (WTO) principles in the Technical Barriers to Trade (TBT),</w:t>
      </w:r>
      <w:r w:rsidRPr="00DF6AAF">
        <w:rPr>
          <w:color w:val="FF0000"/>
          <w:lang w:val="en-GB"/>
        </w:rPr>
        <w:t xml:space="preserve"> </w:t>
      </w:r>
      <w:r w:rsidRPr="00DF6AAF">
        <w:rPr>
          <w:lang w:val="en-GB"/>
        </w:rPr>
        <w:t xml:space="preserve">see </w:t>
      </w:r>
      <w:hyperlink r:id="rId15" w:history="1">
        <w:r w:rsidRPr="00C33932">
          <w:rPr>
            <w:rStyle w:val="Hyperlink"/>
            <w:rFonts w:eastAsia="Malgun Gothic" w:cs="Arial"/>
            <w:szCs w:val="24"/>
            <w:lang w:val="en-GB"/>
          </w:rPr>
          <w:t>www.iso.org/iso/foreword.html</w:t>
        </w:r>
      </w:hyperlink>
      <w:r w:rsidRPr="00DF6AAF">
        <w:rPr>
          <w:rFonts w:eastAsia="Malgun Gothic"/>
          <w:lang w:val="en-GB"/>
        </w:rPr>
        <w:t>.</w:t>
      </w:r>
    </w:p>
    <w:p w14:paraId="7015382B" w14:textId="1F580B06" w:rsidR="00AB3CF9" w:rsidRPr="00DF6AAF" w:rsidRDefault="00AB3CF9" w:rsidP="00AB3CF9">
      <w:pPr>
        <w:pStyle w:val="ForewordText"/>
        <w:rPr>
          <w:lang w:val="en-GB"/>
        </w:rPr>
      </w:pPr>
      <w:r w:rsidRPr="00DF6AAF">
        <w:rPr>
          <w:lang w:val="en-GB"/>
        </w:rPr>
        <w:t xml:space="preserve">This document was prepared by </w:t>
      </w:r>
      <w:r>
        <w:rPr>
          <w:lang w:val="en-GB"/>
        </w:rPr>
        <w:t xml:space="preserve">Joint </w:t>
      </w:r>
      <w:r w:rsidRPr="00DF6AAF">
        <w:rPr>
          <w:lang w:val="en-GB"/>
        </w:rPr>
        <w:t>Technical Committee ISO/</w:t>
      </w:r>
      <w:r>
        <w:rPr>
          <w:lang w:val="en-GB"/>
        </w:rPr>
        <w:t>IEC J</w:t>
      </w:r>
      <w:r w:rsidRPr="00DF6AAF">
        <w:rPr>
          <w:lang w:val="en-GB"/>
        </w:rPr>
        <w:t>TC</w:t>
      </w:r>
      <w:r>
        <w:rPr>
          <w:lang w:val="en-GB"/>
        </w:rPr>
        <w:t xml:space="preserve"> 1</w:t>
      </w:r>
      <w:r w:rsidRPr="00DF6AAF">
        <w:rPr>
          <w:lang w:val="en-GB"/>
        </w:rPr>
        <w:t xml:space="preserve">, </w:t>
      </w:r>
      <w:r w:rsidRPr="00B06C00">
        <w:rPr>
          <w:i/>
          <w:iCs/>
          <w:lang w:val="en-GB"/>
        </w:rPr>
        <w:t>Information technology</w:t>
      </w:r>
      <w:r w:rsidRPr="00DF6AAF">
        <w:rPr>
          <w:lang w:val="en-GB"/>
        </w:rPr>
        <w:t xml:space="preserve">, Subcommittee SC </w:t>
      </w:r>
      <w:r>
        <w:rPr>
          <w:lang w:val="en-GB"/>
        </w:rPr>
        <w:t>29</w:t>
      </w:r>
      <w:r w:rsidRPr="00DF6AAF">
        <w:rPr>
          <w:lang w:val="en-GB"/>
        </w:rPr>
        <w:t>,</w:t>
      </w:r>
      <w:r>
        <w:rPr>
          <w:lang w:val="en-GB"/>
        </w:rPr>
        <w:t xml:space="preserve"> </w:t>
      </w:r>
      <w:r>
        <w:rPr>
          <w:i/>
          <w:iCs/>
          <w:lang w:val="en-GB"/>
        </w:rPr>
        <w:t>Coding of audio, picture, multimedia and hypermedia information</w:t>
      </w:r>
      <w:r>
        <w:rPr>
          <w:lang w:val="en-GB"/>
        </w:rPr>
        <w:t xml:space="preserve">, in collaboration with ITU-T SG21, </w:t>
      </w:r>
      <w:r w:rsidRPr="00EE329E">
        <w:rPr>
          <w:i/>
          <w:iCs/>
          <w:lang w:val="en-GB"/>
        </w:rPr>
        <w:t>Technologies for multimedia, content delivery and cable television</w:t>
      </w:r>
      <w:r w:rsidRPr="00DF6AAF">
        <w:rPr>
          <w:lang w:val="en-GB"/>
        </w:rPr>
        <w:t>.</w:t>
      </w:r>
    </w:p>
    <w:p w14:paraId="7918AABA" w14:textId="77777777" w:rsidR="00AB3CF9" w:rsidRPr="00DF6AAF" w:rsidRDefault="00AB3CF9" w:rsidP="00AB3CF9">
      <w:pPr>
        <w:pStyle w:val="ForewordText"/>
        <w:rPr>
          <w:rFonts w:ascii="Calibri" w:hAnsi="Calibri"/>
          <w:lang w:val="en-GB"/>
        </w:rPr>
      </w:pPr>
      <w:r w:rsidRPr="00DF6AAF">
        <w:rPr>
          <w:lang w:val="en-GB"/>
        </w:rPr>
        <w:t>A list of all parts in the ISO</w:t>
      </w:r>
      <w:r>
        <w:rPr>
          <w:lang w:val="en-GB"/>
        </w:rPr>
        <w:t>/IEC 23888</w:t>
      </w:r>
      <w:r w:rsidRPr="00DF6AAF">
        <w:rPr>
          <w:lang w:val="en-GB"/>
        </w:rPr>
        <w:t xml:space="preserve"> series can be found on the ISO website.</w:t>
      </w:r>
    </w:p>
    <w:p w14:paraId="425A8AFF" w14:textId="77777777" w:rsidR="00AB3CF9" w:rsidRPr="00DF6AAF" w:rsidRDefault="00AB3CF9" w:rsidP="00AB3CF9">
      <w:pPr>
        <w:pStyle w:val="ForewordText"/>
        <w:rPr>
          <w:iCs/>
          <w:lang w:val="en-GB"/>
        </w:rPr>
      </w:pPr>
      <w:r w:rsidRPr="00DF6AAF">
        <w:rPr>
          <w:iCs/>
          <w:lang w:val="en-GB"/>
        </w:rPr>
        <w:t xml:space="preserve">Any feedback or questions on this document should be directed to the user’s national standards body. A complete listing of these bodies can be found at </w:t>
      </w:r>
      <w:hyperlink r:id="rId16" w:history="1">
        <w:r w:rsidRPr="00C33932">
          <w:rPr>
            <w:rStyle w:val="Hyperlink"/>
            <w:iCs/>
            <w:lang w:val="en-US"/>
          </w:rPr>
          <w:t>www.iso.org/members.html</w:t>
        </w:r>
      </w:hyperlink>
      <w:r w:rsidRPr="00DF6AAF">
        <w:rPr>
          <w:iCs/>
          <w:lang w:val="en-GB"/>
        </w:rPr>
        <w:t>.</w:t>
      </w:r>
    </w:p>
    <w:p w14:paraId="3AF3A235" w14:textId="77777777" w:rsidR="00AB3CF9" w:rsidRPr="00BC394B" w:rsidRDefault="00AB3CF9" w:rsidP="00ED5FAB">
      <w:pPr>
        <w:pStyle w:val="BodyText"/>
        <w:rPr>
          <w:b/>
          <w:sz w:val="32"/>
          <w:szCs w:val="32"/>
        </w:rPr>
        <w:sectPr w:rsidR="00AB3CF9" w:rsidRPr="00BC394B" w:rsidSect="00CF1A65">
          <w:headerReference w:type="even" r:id="rId17"/>
          <w:headerReference w:type="default" r:id="rId18"/>
          <w:footerReference w:type="even" r:id="rId19"/>
          <w:footerReference w:type="default" r:id="rId20"/>
          <w:pgSz w:w="11906" w:h="16838" w:code="9"/>
          <w:pgMar w:top="794" w:right="1134" w:bottom="284" w:left="1134" w:header="680" w:footer="0" w:gutter="0"/>
          <w:pgNumType w:fmt="lowerRoman"/>
          <w:cols w:space="720"/>
          <w:docGrid w:linePitch="299"/>
        </w:sectPr>
      </w:pPr>
    </w:p>
    <w:p w14:paraId="0C7688F9" w14:textId="780741FD" w:rsidR="001A33D0" w:rsidRPr="00BC394B" w:rsidRDefault="001A33D0" w:rsidP="001A33D0">
      <w:pPr>
        <w:pStyle w:val="Heading1"/>
        <w:numPr>
          <w:ilvl w:val="0"/>
          <w:numId w:val="1"/>
        </w:numPr>
        <w:tabs>
          <w:tab w:val="clear" w:pos="432"/>
        </w:tabs>
        <w:ind w:left="0" w:firstLine="0"/>
      </w:pPr>
      <w:bookmarkStart w:id="4" w:name="_Toc353342669"/>
      <w:bookmarkStart w:id="5" w:name="_Toc181815620"/>
      <w:bookmarkStart w:id="6" w:name="_Ref182556033"/>
      <w:bookmarkStart w:id="7" w:name="_Toc194529991"/>
      <w:r w:rsidRPr="00BC394B">
        <w:lastRenderedPageBreak/>
        <w:t>Scope</w:t>
      </w:r>
      <w:bookmarkEnd w:id="4"/>
      <w:bookmarkEnd w:id="5"/>
      <w:bookmarkEnd w:id="6"/>
      <w:bookmarkEnd w:id="7"/>
    </w:p>
    <w:p w14:paraId="3A717633" w14:textId="5E7C3696" w:rsidR="001A33D0" w:rsidRPr="00BC394B" w:rsidRDefault="00356D76" w:rsidP="00ED5FAB">
      <w:pPr>
        <w:pStyle w:val="BodyText"/>
      </w:pPr>
      <w:r w:rsidRPr="00356D76">
        <w:t>This document provides summary information about optimizations for encoders and receiving systems for conducting machine analysis tasks on coded video content using video coding standards developed in the ITU-T SG</w:t>
      </w:r>
      <w:r w:rsidR="008932DE">
        <w:t>21</w:t>
      </w:r>
      <w:r w:rsidRPr="00356D76">
        <w:t xml:space="preserve"> and ISO/IEC JTC 1/SC 29 communities. </w:t>
      </w:r>
      <w:r w:rsidR="00AB3CF9">
        <w:t>It</w:t>
      </w:r>
      <w:r w:rsidR="0061363A">
        <w:t xml:space="preserve"> </w:t>
      </w:r>
      <w:r w:rsidR="0061363A" w:rsidRPr="00AB7135">
        <w:t>provides a concept-level overview of recent practices and references to technical articles that describe further details. It also provides comments on some technical aspects and identifie</w:t>
      </w:r>
      <w:r w:rsidR="00506434">
        <w:t>d</w:t>
      </w:r>
      <w:r w:rsidR="0061363A" w:rsidRPr="00AB7135">
        <w:t xml:space="preserve"> caution</w:t>
      </w:r>
      <w:r w:rsidR="00506434">
        <w:t>s</w:t>
      </w:r>
      <w:r w:rsidR="0061363A" w:rsidRPr="00AB7135">
        <w:t xml:space="preserve"> to be taken when interpreting the results.</w:t>
      </w:r>
      <w:r w:rsidR="0061363A">
        <w:t xml:space="preserve"> </w:t>
      </w:r>
      <w:r w:rsidRPr="00356D76">
        <w:t xml:space="preserve">This document does not represent an authoritative recommendation for how encoders and receiving systems can be optimized. It merely describes technologies that have recently been studied and demonstrated benefits to coding efficiency for a set of machine </w:t>
      </w:r>
      <w:r w:rsidR="00812989">
        <w:t>analysis</w:t>
      </w:r>
      <w:r w:rsidR="00812989" w:rsidRPr="00356D76">
        <w:t xml:space="preserve"> </w:t>
      </w:r>
      <w:r w:rsidRPr="00356D76">
        <w:t xml:space="preserve">tasks being tested. The described algorithms </w:t>
      </w:r>
      <w:r w:rsidR="00A63C94">
        <w:t xml:space="preserve">are possibly </w:t>
      </w:r>
      <w:r w:rsidRPr="00356D76">
        <w:t xml:space="preserve">not applicable or appropriate for all machine </w:t>
      </w:r>
      <w:r w:rsidR="00812989">
        <w:t>analysis</w:t>
      </w:r>
      <w:r w:rsidR="00812989" w:rsidRPr="00356D76">
        <w:t xml:space="preserve"> </w:t>
      </w:r>
      <w:r w:rsidRPr="00356D76">
        <w:t>tasks.</w:t>
      </w:r>
    </w:p>
    <w:p w14:paraId="2DD04FC8" w14:textId="5B3F43F4" w:rsidR="001A33D0" w:rsidRPr="00BC394B" w:rsidRDefault="001A33D0" w:rsidP="001A33D0">
      <w:pPr>
        <w:pStyle w:val="Heading1"/>
        <w:numPr>
          <w:ilvl w:val="0"/>
          <w:numId w:val="1"/>
        </w:numPr>
        <w:tabs>
          <w:tab w:val="clear" w:pos="432"/>
        </w:tabs>
        <w:ind w:left="0" w:firstLine="0"/>
      </w:pPr>
      <w:bookmarkStart w:id="8" w:name="_Toc353342670"/>
      <w:bookmarkStart w:id="9" w:name="_Toc181815621"/>
      <w:bookmarkStart w:id="10" w:name="_Toc194529992"/>
      <w:r w:rsidRPr="00BC394B">
        <w:t>Normative references</w:t>
      </w:r>
      <w:bookmarkEnd w:id="8"/>
      <w:bookmarkEnd w:id="9"/>
      <w:bookmarkEnd w:id="10"/>
      <w:r w:rsidRPr="00BC394B">
        <w:t xml:space="preserve"> </w:t>
      </w:r>
    </w:p>
    <w:p w14:paraId="4AB3BE1E" w14:textId="18B628BB" w:rsidR="00506434" w:rsidRDefault="00506434" w:rsidP="00506434">
      <w:pPr>
        <w:pStyle w:val="BodyText"/>
      </w:pPr>
      <w:r>
        <w:t xml:space="preserve">The following documents are referred to in the text in such a way that some or all of their content constitute </w:t>
      </w:r>
      <w:r w:rsidR="005C568C">
        <w:t xml:space="preserve">requirements of this document. For dated references, </w:t>
      </w:r>
      <w:r w:rsidR="005925BA">
        <w:t>only the edition cited applies. For undated references, the latest edition of the referenced document (including any amendments) applies</w:t>
      </w:r>
      <w:r w:rsidRPr="00BC394B">
        <w:t>.</w:t>
      </w:r>
    </w:p>
    <w:p w14:paraId="6C91633B" w14:textId="63147350" w:rsidR="00506434" w:rsidRPr="00170998" w:rsidRDefault="00506434" w:rsidP="00506434">
      <w:pPr>
        <w:rPr>
          <w:lang w:val="en-US"/>
        </w:rPr>
      </w:pPr>
      <w:r>
        <w:t xml:space="preserve">Rec. </w:t>
      </w:r>
      <w:r w:rsidRPr="00407B97">
        <w:t>ITU-T H.266 | ISO/IEC 23090-3</w:t>
      </w:r>
      <w:r w:rsidR="008522E8" w:rsidRPr="0017091B">
        <w:t>,</w:t>
      </w:r>
      <w:r w:rsidRPr="00D54B31">
        <w:rPr>
          <w:lang w:val="en-US"/>
        </w:rPr>
        <w:t xml:space="preserve"> </w:t>
      </w:r>
      <w:r w:rsidRPr="00F41158">
        <w:rPr>
          <w:i/>
          <w:iCs/>
          <w:lang w:val="en-US"/>
        </w:rPr>
        <w:t>Versatile video coding</w:t>
      </w:r>
    </w:p>
    <w:p w14:paraId="2098C293" w14:textId="5912DD97" w:rsidR="00506434" w:rsidRPr="00170998" w:rsidRDefault="00506434" w:rsidP="00506434">
      <w:pPr>
        <w:rPr>
          <w:lang w:val="en-US"/>
        </w:rPr>
      </w:pPr>
      <w:r>
        <w:t xml:space="preserve">Rec. </w:t>
      </w:r>
      <w:r w:rsidRPr="00407B97">
        <w:t>ITU-T H.26</w:t>
      </w:r>
      <w:r>
        <w:t>5</w:t>
      </w:r>
      <w:r w:rsidRPr="00407B97">
        <w:t xml:space="preserve"> | ISO/IEC 23</w:t>
      </w:r>
      <w:r>
        <w:t>008</w:t>
      </w:r>
      <w:r w:rsidRPr="00407B97">
        <w:t>-</w:t>
      </w:r>
      <w:r>
        <w:t>2</w:t>
      </w:r>
      <w:r w:rsidR="008522E8" w:rsidRPr="0017091B">
        <w:t>,</w:t>
      </w:r>
      <w:r w:rsidRPr="00D54B31">
        <w:rPr>
          <w:lang w:val="en-US"/>
        </w:rPr>
        <w:t xml:space="preserve"> </w:t>
      </w:r>
      <w:r w:rsidRPr="00F41158">
        <w:rPr>
          <w:i/>
          <w:iCs/>
          <w:lang w:val="en-US"/>
        </w:rPr>
        <w:t>High efficiency video coding</w:t>
      </w:r>
    </w:p>
    <w:p w14:paraId="1F6D49B6" w14:textId="337846C4" w:rsidR="00506434" w:rsidRDefault="00506434" w:rsidP="00506434">
      <w:pPr>
        <w:tabs>
          <w:tab w:val="clear" w:pos="403"/>
          <w:tab w:val="left" w:pos="426"/>
        </w:tabs>
        <w:rPr>
          <w:i/>
          <w:iCs/>
          <w:lang w:val="en-US"/>
        </w:rPr>
      </w:pPr>
      <w:r>
        <w:t xml:space="preserve">Rec. </w:t>
      </w:r>
      <w:r w:rsidRPr="00407B97">
        <w:t>ITU-T H.26</w:t>
      </w:r>
      <w:r>
        <w:t>4</w:t>
      </w:r>
      <w:r w:rsidRPr="00407B97">
        <w:t xml:space="preserve"> | ISO/IEC </w:t>
      </w:r>
      <w:r>
        <w:t>14496</w:t>
      </w:r>
      <w:r w:rsidRPr="00407B97">
        <w:t>-</w:t>
      </w:r>
      <w:r>
        <w:t>10</w:t>
      </w:r>
      <w:r w:rsidR="0017091B" w:rsidRPr="0017091B">
        <w:t>,</w:t>
      </w:r>
      <w:r w:rsidRPr="00D54B31">
        <w:t xml:space="preserve"> </w:t>
      </w:r>
      <w:r w:rsidRPr="00F41158">
        <w:rPr>
          <w:i/>
          <w:iCs/>
        </w:rPr>
        <w:t xml:space="preserve">Advanced video </w:t>
      </w:r>
      <w:r w:rsidR="00417138" w:rsidRPr="00F41158">
        <w:rPr>
          <w:i/>
          <w:iCs/>
        </w:rPr>
        <w:t>coding</w:t>
      </w:r>
    </w:p>
    <w:p w14:paraId="49B4F350" w14:textId="6A9D21C4" w:rsidR="00506434" w:rsidRPr="00D54B31" w:rsidRDefault="00506434" w:rsidP="00D54B31">
      <w:pPr>
        <w:rPr>
          <w:lang w:val="en-US"/>
        </w:rPr>
      </w:pPr>
      <w:r>
        <w:t xml:space="preserve">Rec. </w:t>
      </w:r>
      <w:r w:rsidRPr="00407B97">
        <w:t>ITU-T H.2</w:t>
      </w:r>
      <w:r>
        <w:t>74</w:t>
      </w:r>
      <w:r w:rsidRPr="00407B97">
        <w:t xml:space="preserve"> | ISO/IEC 230</w:t>
      </w:r>
      <w:r>
        <w:t>02</w:t>
      </w:r>
      <w:r w:rsidRPr="00407B97">
        <w:t>-</w:t>
      </w:r>
      <w:r>
        <w:t>7</w:t>
      </w:r>
      <w:r w:rsidR="0017091B" w:rsidRPr="0017091B">
        <w:t>,</w:t>
      </w:r>
      <w:r w:rsidRPr="00D54B31">
        <w:rPr>
          <w:lang w:val="en-US"/>
        </w:rPr>
        <w:t xml:space="preserve"> </w:t>
      </w:r>
      <w:r w:rsidRPr="00F41158">
        <w:rPr>
          <w:i/>
          <w:iCs/>
          <w:lang w:val="en-US"/>
        </w:rPr>
        <w:t>Versatile supplemental enhancement information messages for coded video bitstreams</w:t>
      </w:r>
    </w:p>
    <w:p w14:paraId="0DBE3D61" w14:textId="1A7F839C" w:rsidR="001A33D0" w:rsidRPr="00BC394B" w:rsidRDefault="001A33D0" w:rsidP="001A33D0">
      <w:pPr>
        <w:pStyle w:val="Heading1"/>
        <w:numPr>
          <w:ilvl w:val="0"/>
          <w:numId w:val="1"/>
        </w:numPr>
        <w:tabs>
          <w:tab w:val="clear" w:pos="432"/>
        </w:tabs>
        <w:ind w:left="0" w:firstLine="0"/>
      </w:pPr>
      <w:bookmarkStart w:id="11" w:name="_Toc353342671"/>
      <w:bookmarkStart w:id="12" w:name="_Toc181815622"/>
      <w:bookmarkStart w:id="13" w:name="_Toc194529993"/>
      <w:r w:rsidRPr="00BC394B">
        <w:t>Terms and definitions</w:t>
      </w:r>
      <w:bookmarkEnd w:id="11"/>
      <w:bookmarkEnd w:id="12"/>
      <w:bookmarkEnd w:id="13"/>
      <w:r w:rsidRPr="00BC394B">
        <w:t xml:space="preserve"> </w:t>
      </w:r>
    </w:p>
    <w:p w14:paraId="5242C101" w14:textId="5F24AD3D" w:rsidR="001A33D0" w:rsidRPr="00BC394B" w:rsidRDefault="001A33D0" w:rsidP="007532FA">
      <w:pPr>
        <w:pStyle w:val="BodyText"/>
      </w:pPr>
      <w:r w:rsidRPr="00BC394B">
        <w:t xml:space="preserve">For the purposes of this document, the </w:t>
      </w:r>
      <w:r w:rsidR="00011A6C">
        <w:t xml:space="preserve">terms and definitions given in </w:t>
      </w:r>
      <w:r w:rsidR="007532FA">
        <w:t xml:space="preserve">Rec. </w:t>
      </w:r>
      <w:r w:rsidR="007532FA" w:rsidRPr="00407B97">
        <w:t>ITU-T H.266 | ISO/IEC 23090-3</w:t>
      </w:r>
      <w:r w:rsidR="00F05D82">
        <w:t xml:space="preserve">, </w:t>
      </w:r>
      <w:r w:rsidR="007532FA">
        <w:t xml:space="preserve">Rec. </w:t>
      </w:r>
      <w:r w:rsidR="007532FA" w:rsidRPr="00407B97">
        <w:t>ITU-T H.26</w:t>
      </w:r>
      <w:r w:rsidR="007532FA">
        <w:t>5</w:t>
      </w:r>
      <w:r w:rsidR="007532FA" w:rsidRPr="00407B97">
        <w:t xml:space="preserve"> | ISO/IEC 23</w:t>
      </w:r>
      <w:r w:rsidR="007532FA">
        <w:t>008</w:t>
      </w:r>
      <w:r w:rsidR="007532FA" w:rsidRPr="00407B97">
        <w:t>-</w:t>
      </w:r>
      <w:r w:rsidR="007532FA">
        <w:t>2</w:t>
      </w:r>
      <w:r w:rsidR="00F05D82">
        <w:t xml:space="preserve">, </w:t>
      </w:r>
      <w:r w:rsidR="007532FA">
        <w:t xml:space="preserve">Rec. </w:t>
      </w:r>
      <w:r w:rsidR="007532FA" w:rsidRPr="00407B97">
        <w:t>ITU-T H.26</w:t>
      </w:r>
      <w:r w:rsidR="007532FA">
        <w:t>4</w:t>
      </w:r>
      <w:r w:rsidR="007532FA" w:rsidRPr="00407B97">
        <w:t xml:space="preserve"> | ISO/IEC </w:t>
      </w:r>
      <w:r w:rsidR="007532FA">
        <w:t>14496</w:t>
      </w:r>
      <w:r w:rsidR="007532FA" w:rsidRPr="00407B97">
        <w:t>-</w:t>
      </w:r>
      <w:r w:rsidR="007532FA">
        <w:t>10</w:t>
      </w:r>
      <w:r w:rsidR="00830BD4">
        <w:t>,</w:t>
      </w:r>
      <w:r w:rsidR="00F05D82">
        <w:t xml:space="preserve"> </w:t>
      </w:r>
      <w:r w:rsidR="007532FA">
        <w:t xml:space="preserve">Rec. </w:t>
      </w:r>
      <w:r w:rsidR="007532FA" w:rsidRPr="00407B97">
        <w:t>ITU-T H.2</w:t>
      </w:r>
      <w:r w:rsidR="007532FA">
        <w:t>74</w:t>
      </w:r>
      <w:r w:rsidR="007532FA" w:rsidRPr="00407B97">
        <w:t xml:space="preserve"> | ISO/IEC 230</w:t>
      </w:r>
      <w:r w:rsidR="007532FA">
        <w:t>02</w:t>
      </w:r>
      <w:r w:rsidR="007532FA" w:rsidRPr="00407B97">
        <w:t>-</w:t>
      </w:r>
      <w:r w:rsidR="007532FA">
        <w:t>7</w:t>
      </w:r>
      <w:r w:rsidR="00830BD4">
        <w:t xml:space="preserve"> </w:t>
      </w:r>
      <w:r w:rsidR="007532FA">
        <w:t xml:space="preserve">and </w:t>
      </w:r>
      <w:r w:rsidR="007532FA" w:rsidRPr="00BC394B">
        <w:t xml:space="preserve">the </w:t>
      </w:r>
      <w:r w:rsidRPr="00BC394B">
        <w:t>following apply.</w:t>
      </w:r>
    </w:p>
    <w:p w14:paraId="6ADA5571" w14:textId="77777777" w:rsidR="001A33D0" w:rsidRPr="00BC394B" w:rsidRDefault="001A33D0" w:rsidP="00ED5FAB">
      <w:pPr>
        <w:pStyle w:val="BodyText"/>
      </w:pPr>
      <w:r w:rsidRPr="00BC394B">
        <w:t xml:space="preserve">ISO and IEC maintain </w:t>
      </w:r>
      <w:r w:rsidR="003621EE" w:rsidRPr="00BC394B">
        <w:t>terminolog</w:t>
      </w:r>
      <w:r w:rsidR="003621EE">
        <w:t>y</w:t>
      </w:r>
      <w:r w:rsidR="003621EE" w:rsidRPr="00BC394B">
        <w:t xml:space="preserve"> </w:t>
      </w:r>
      <w:r w:rsidRPr="00BC394B">
        <w:t>databases for use in standardization at the following addresses:</w:t>
      </w:r>
    </w:p>
    <w:p w14:paraId="550CB7C0" w14:textId="77777777" w:rsidR="00A4141A" w:rsidRPr="001B0F4C" w:rsidRDefault="000C033F" w:rsidP="00692383">
      <w:pPr>
        <w:pStyle w:val="ListParagraph"/>
        <w:keepNext/>
        <w:numPr>
          <w:ilvl w:val="0"/>
          <w:numId w:val="18"/>
        </w:numPr>
        <w:tabs>
          <w:tab w:val="clear" w:pos="403"/>
        </w:tabs>
        <w:ind w:left="426" w:hanging="426"/>
        <w:rPr>
          <w:color w:val="0000FF"/>
          <w:u w:val="single"/>
          <w:lang w:eastAsia="fr-FR"/>
        </w:rPr>
      </w:pPr>
      <w:r w:rsidRPr="00BC394B">
        <w:t xml:space="preserve">ISO Online browsing platform: available at </w:t>
      </w:r>
      <w:hyperlink r:id="rId21" w:history="1">
        <w:r w:rsidRPr="00A4141A">
          <w:rPr>
            <w:color w:val="0000FF"/>
            <w:u w:val="single"/>
            <w:lang w:eastAsia="fr-FR"/>
          </w:rPr>
          <w:t>https://www.iso.org/obp</w:t>
        </w:r>
      </w:hyperlink>
    </w:p>
    <w:p w14:paraId="63F22993" w14:textId="77777777" w:rsidR="001A33D0" w:rsidRPr="00A4141A" w:rsidRDefault="005B3EC6" w:rsidP="00D21A10">
      <w:pPr>
        <w:pStyle w:val="ListParagraph"/>
        <w:keepNext/>
        <w:numPr>
          <w:ilvl w:val="0"/>
          <w:numId w:val="18"/>
        </w:numPr>
        <w:tabs>
          <w:tab w:val="clear" w:pos="403"/>
        </w:tabs>
        <w:ind w:left="426" w:hanging="426"/>
        <w:rPr>
          <w:color w:val="0000FF"/>
          <w:u w:val="single"/>
          <w:lang w:eastAsia="fr-FR"/>
        </w:rPr>
      </w:pPr>
      <w:r w:rsidRPr="00BC394B">
        <w:t xml:space="preserve">IEC Electropedia: available at </w:t>
      </w:r>
      <w:hyperlink r:id="rId22" w:history="1">
        <w:r w:rsidR="00A4141A">
          <w:rPr>
            <w:color w:val="0000FF"/>
            <w:u w:val="single"/>
            <w:lang w:eastAsia="fr-FR"/>
          </w:rPr>
          <w:t>https://www.electropedia.org/</w:t>
        </w:r>
      </w:hyperlink>
    </w:p>
    <w:p w14:paraId="5C31CAA9" w14:textId="4A7914E8" w:rsidR="001A33D0" w:rsidRPr="00140607" w:rsidRDefault="00140607" w:rsidP="00140607">
      <w:pPr>
        <w:pStyle w:val="BodyText"/>
        <w:rPr>
          <w:b/>
          <w:bCs/>
          <w:sz w:val="24"/>
          <w:szCs w:val="24"/>
        </w:rPr>
      </w:pPr>
      <w:r w:rsidRPr="00140607">
        <w:rPr>
          <w:b/>
          <w:bCs/>
          <w:sz w:val="24"/>
          <w:szCs w:val="24"/>
        </w:rPr>
        <w:t>3.1</w:t>
      </w:r>
    </w:p>
    <w:p w14:paraId="7D38A290" w14:textId="45F96BC2" w:rsidR="001A33D0" w:rsidRPr="00BC394B" w:rsidRDefault="0012001F" w:rsidP="001A33D0">
      <w:pPr>
        <w:pStyle w:val="Terms"/>
      </w:pPr>
      <w:r>
        <w:t>machine consumption</w:t>
      </w:r>
    </w:p>
    <w:p w14:paraId="298BBC17" w14:textId="5F89EA62" w:rsidR="001A33D0" w:rsidRPr="00BC394B" w:rsidRDefault="00020526" w:rsidP="001B595A">
      <w:pPr>
        <w:pStyle w:val="Definition"/>
      </w:pPr>
      <w:r>
        <w:t>a</w:t>
      </w:r>
      <w:r w:rsidRPr="001B595A">
        <w:t xml:space="preserve">pplying </w:t>
      </w:r>
      <w:r w:rsidR="001B595A" w:rsidRPr="001B595A">
        <w:t xml:space="preserve">a machine </w:t>
      </w:r>
      <w:r w:rsidR="00220DD0">
        <w:t>analysis</w:t>
      </w:r>
      <w:r w:rsidR="00220DD0" w:rsidRPr="001B595A">
        <w:t xml:space="preserve"> </w:t>
      </w:r>
      <w:r w:rsidR="001B595A" w:rsidRPr="001B595A">
        <w:t>task such as object detection, segmentation or object tracking</w:t>
      </w:r>
    </w:p>
    <w:p w14:paraId="70BB7B62" w14:textId="19C9F0A0" w:rsidR="001A33D0" w:rsidRPr="00BC394B" w:rsidRDefault="00D749AC" w:rsidP="001F4E57">
      <w:pPr>
        <w:pStyle w:val="Heading1"/>
      </w:pPr>
      <w:bookmarkStart w:id="14" w:name="_Toc181815623"/>
      <w:bookmarkStart w:id="15" w:name="_Toc194529994"/>
      <w:r>
        <w:t>Abbreviations</w:t>
      </w:r>
      <w:r w:rsidR="003147BF">
        <w:t xml:space="preserve"> and acronyms</w:t>
      </w:r>
      <w:bookmarkEnd w:id="14"/>
      <w:bookmarkEnd w:id="15"/>
    </w:p>
    <w:p w14:paraId="13B76E86" w14:textId="1EA5EE7F" w:rsidR="00844551" w:rsidRPr="00BC394B" w:rsidRDefault="00844551" w:rsidP="00844551">
      <w:pPr>
        <w:pStyle w:val="BodyText"/>
      </w:pPr>
      <w:r w:rsidRPr="00BC394B">
        <w:t xml:space="preserve">For the purposes of this document, the following </w:t>
      </w:r>
      <w:r>
        <w:t>abbreviations and acronyms</w:t>
      </w:r>
      <w:r w:rsidRPr="00BC394B">
        <w:t xml:space="preserve"> apply.</w:t>
      </w:r>
    </w:p>
    <w:tbl>
      <w:tblPr>
        <w:tblW w:w="0" w:type="auto"/>
        <w:tblLook w:val="01E0" w:firstRow="1" w:lastRow="1" w:firstColumn="1" w:lastColumn="1" w:noHBand="0" w:noVBand="0"/>
      </w:tblPr>
      <w:tblGrid>
        <w:gridCol w:w="1354"/>
        <w:gridCol w:w="8006"/>
      </w:tblGrid>
      <w:tr w:rsidR="00495F7E" w14:paraId="52A93769" w14:textId="77777777" w:rsidTr="00495F7E">
        <w:tc>
          <w:tcPr>
            <w:tcW w:w="1354" w:type="dxa"/>
            <w:hideMark/>
          </w:tcPr>
          <w:p w14:paraId="01D01802" w14:textId="77777777" w:rsidR="00495F7E" w:rsidRDefault="00495F7E">
            <w:pPr>
              <w:rPr>
                <w:szCs w:val="20"/>
                <w:lang w:val="en-CA"/>
              </w:rPr>
            </w:pPr>
            <w:r>
              <w:rPr>
                <w:lang w:val="en-CA"/>
              </w:rPr>
              <w:t>AVC</w:t>
            </w:r>
          </w:p>
        </w:tc>
        <w:tc>
          <w:tcPr>
            <w:tcW w:w="8006" w:type="dxa"/>
            <w:hideMark/>
          </w:tcPr>
          <w:p w14:paraId="2735B68E" w14:textId="77777777" w:rsidR="00495F7E" w:rsidRDefault="00495F7E">
            <w:pPr>
              <w:rPr>
                <w:lang w:val="en-CA"/>
              </w:rPr>
            </w:pPr>
            <w:r>
              <w:rPr>
                <w:lang w:val="en-CA"/>
              </w:rPr>
              <w:t>Advanced Video Coding (Rec. ITU-T H.264 | ISO/IEC 14496-10)</w:t>
            </w:r>
          </w:p>
        </w:tc>
      </w:tr>
      <w:tr w:rsidR="00495F7E" w14:paraId="6D6B1777" w14:textId="77777777" w:rsidTr="00495F7E">
        <w:tc>
          <w:tcPr>
            <w:tcW w:w="1354" w:type="dxa"/>
            <w:hideMark/>
          </w:tcPr>
          <w:p w14:paraId="40BF8F1C" w14:textId="77777777" w:rsidR="00495F7E" w:rsidRDefault="00495F7E">
            <w:pPr>
              <w:rPr>
                <w:highlight w:val="yellow"/>
                <w:lang w:val="en-CA"/>
              </w:rPr>
            </w:pPr>
            <w:r>
              <w:rPr>
                <w:lang w:val="en-CA"/>
              </w:rPr>
              <w:t>BD-rate</w:t>
            </w:r>
          </w:p>
        </w:tc>
        <w:tc>
          <w:tcPr>
            <w:tcW w:w="8006" w:type="dxa"/>
            <w:hideMark/>
          </w:tcPr>
          <w:p w14:paraId="0FE20875" w14:textId="77777777" w:rsidR="00495F7E" w:rsidRDefault="00495F7E">
            <w:pPr>
              <w:rPr>
                <w:lang w:val="en-CA"/>
              </w:rPr>
            </w:pPr>
            <w:r>
              <w:rPr>
                <w:lang w:val="en-CA"/>
              </w:rPr>
              <w:t>Bjøntegaard delta bit rate</w:t>
            </w:r>
          </w:p>
        </w:tc>
      </w:tr>
      <w:tr w:rsidR="00495F7E" w14:paraId="727C9582" w14:textId="77777777" w:rsidTr="00495F7E">
        <w:tc>
          <w:tcPr>
            <w:tcW w:w="1354" w:type="dxa"/>
            <w:hideMark/>
          </w:tcPr>
          <w:p w14:paraId="40701B74" w14:textId="77777777" w:rsidR="00495F7E" w:rsidRDefault="00495F7E">
            <w:pPr>
              <w:rPr>
                <w:lang w:val="en-CA"/>
              </w:rPr>
            </w:pPr>
            <w:r>
              <w:rPr>
                <w:lang w:val="en-CA"/>
              </w:rPr>
              <w:t>CfE</w:t>
            </w:r>
          </w:p>
        </w:tc>
        <w:tc>
          <w:tcPr>
            <w:tcW w:w="8006" w:type="dxa"/>
            <w:hideMark/>
          </w:tcPr>
          <w:p w14:paraId="27DA0849" w14:textId="77777777" w:rsidR="00495F7E" w:rsidRDefault="00495F7E">
            <w:pPr>
              <w:rPr>
                <w:lang w:val="en-CA"/>
              </w:rPr>
            </w:pPr>
            <w:r>
              <w:rPr>
                <w:lang w:val="en-CA"/>
              </w:rPr>
              <w:t>call for evidence</w:t>
            </w:r>
          </w:p>
        </w:tc>
      </w:tr>
      <w:tr w:rsidR="00495F7E" w14:paraId="5A06D934" w14:textId="77777777" w:rsidTr="00495F7E">
        <w:tc>
          <w:tcPr>
            <w:tcW w:w="1354" w:type="dxa"/>
            <w:hideMark/>
          </w:tcPr>
          <w:p w14:paraId="308096E3" w14:textId="77777777" w:rsidR="00495F7E" w:rsidRDefault="00495F7E">
            <w:pPr>
              <w:rPr>
                <w:lang w:val="en-CA"/>
              </w:rPr>
            </w:pPr>
            <w:r>
              <w:rPr>
                <w:lang w:val="en-CA"/>
              </w:rPr>
              <w:t>CfP</w:t>
            </w:r>
          </w:p>
        </w:tc>
        <w:tc>
          <w:tcPr>
            <w:tcW w:w="8006" w:type="dxa"/>
            <w:hideMark/>
          </w:tcPr>
          <w:p w14:paraId="50294347" w14:textId="77777777" w:rsidR="00495F7E" w:rsidRDefault="00495F7E">
            <w:pPr>
              <w:rPr>
                <w:lang w:val="en-CA"/>
              </w:rPr>
            </w:pPr>
            <w:r>
              <w:rPr>
                <w:lang w:val="en-CA"/>
              </w:rPr>
              <w:t>call for proposals</w:t>
            </w:r>
          </w:p>
        </w:tc>
      </w:tr>
      <w:tr w:rsidR="00495F7E" w14:paraId="11230F23" w14:textId="77777777" w:rsidTr="00495F7E">
        <w:tc>
          <w:tcPr>
            <w:tcW w:w="1354" w:type="dxa"/>
            <w:hideMark/>
          </w:tcPr>
          <w:p w14:paraId="53C774A2" w14:textId="77777777" w:rsidR="00495F7E" w:rsidRDefault="00495F7E">
            <w:pPr>
              <w:rPr>
                <w:lang w:val="en-CA"/>
              </w:rPr>
            </w:pPr>
            <w:r>
              <w:rPr>
                <w:lang w:val="en-CA"/>
              </w:rPr>
              <w:t>CTU</w:t>
            </w:r>
          </w:p>
        </w:tc>
        <w:tc>
          <w:tcPr>
            <w:tcW w:w="8006" w:type="dxa"/>
            <w:hideMark/>
          </w:tcPr>
          <w:p w14:paraId="25D25567" w14:textId="77777777" w:rsidR="00495F7E" w:rsidRDefault="00495F7E">
            <w:pPr>
              <w:rPr>
                <w:lang w:val="en-CA"/>
              </w:rPr>
            </w:pPr>
            <w:r>
              <w:rPr>
                <w:lang w:val="en-CA"/>
              </w:rPr>
              <w:t>coding tree unit</w:t>
            </w:r>
          </w:p>
        </w:tc>
      </w:tr>
      <w:tr w:rsidR="00495F7E" w14:paraId="675D357C" w14:textId="77777777" w:rsidTr="00495F7E">
        <w:tc>
          <w:tcPr>
            <w:tcW w:w="1354" w:type="dxa"/>
            <w:hideMark/>
          </w:tcPr>
          <w:p w14:paraId="09086678" w14:textId="77777777" w:rsidR="00495F7E" w:rsidRDefault="00495F7E">
            <w:pPr>
              <w:rPr>
                <w:szCs w:val="24"/>
                <w:lang w:val="en-CA" w:bidi="ar-DZ"/>
              </w:rPr>
            </w:pPr>
            <w:r>
              <w:rPr>
                <w:lang w:val="en-CA"/>
              </w:rPr>
              <w:t>HEVC</w:t>
            </w:r>
          </w:p>
        </w:tc>
        <w:tc>
          <w:tcPr>
            <w:tcW w:w="8006" w:type="dxa"/>
            <w:hideMark/>
          </w:tcPr>
          <w:p w14:paraId="224FB847" w14:textId="77777777" w:rsidR="00495F7E" w:rsidRDefault="00495F7E">
            <w:pPr>
              <w:rPr>
                <w:szCs w:val="24"/>
                <w:lang w:val="de-DE" w:bidi="ar-DZ"/>
              </w:rPr>
            </w:pPr>
            <w:r>
              <w:rPr>
                <w:lang w:val="en-CA"/>
              </w:rPr>
              <w:t xml:space="preserve">High Efficiency Video Coding (Rec. </w:t>
            </w:r>
            <w:r>
              <w:rPr>
                <w:lang w:val="de-DE"/>
              </w:rPr>
              <w:t>ITU-T H.265 | ISO/IEC 23008-2)</w:t>
            </w:r>
          </w:p>
        </w:tc>
      </w:tr>
      <w:tr w:rsidR="00495F7E" w14:paraId="6CEDC28B" w14:textId="77777777" w:rsidTr="00495F7E">
        <w:tc>
          <w:tcPr>
            <w:tcW w:w="1354" w:type="dxa"/>
            <w:hideMark/>
          </w:tcPr>
          <w:p w14:paraId="2AB27CA8" w14:textId="77777777" w:rsidR="00495F7E" w:rsidRDefault="00495F7E">
            <w:pPr>
              <w:rPr>
                <w:lang w:val="en-CA"/>
              </w:rPr>
            </w:pPr>
            <w:r>
              <w:rPr>
                <w:lang w:val="en-CA"/>
              </w:rPr>
              <w:t>mAP</w:t>
            </w:r>
          </w:p>
        </w:tc>
        <w:tc>
          <w:tcPr>
            <w:tcW w:w="8006" w:type="dxa"/>
            <w:hideMark/>
          </w:tcPr>
          <w:p w14:paraId="1C651545" w14:textId="77777777" w:rsidR="00495F7E" w:rsidRDefault="00495F7E">
            <w:pPr>
              <w:rPr>
                <w:lang w:val="en-CA"/>
              </w:rPr>
            </w:pPr>
            <w:r>
              <w:rPr>
                <w:lang w:val="en-CA"/>
              </w:rPr>
              <w:t>mean average precision</w:t>
            </w:r>
          </w:p>
        </w:tc>
      </w:tr>
      <w:tr w:rsidR="00495F7E" w14:paraId="00EE3B84" w14:textId="77777777" w:rsidTr="00495F7E">
        <w:tc>
          <w:tcPr>
            <w:tcW w:w="1354" w:type="dxa"/>
            <w:hideMark/>
          </w:tcPr>
          <w:p w14:paraId="784D3D76" w14:textId="77777777" w:rsidR="00495F7E" w:rsidRDefault="00495F7E">
            <w:pPr>
              <w:rPr>
                <w:lang w:val="en-CA"/>
              </w:rPr>
            </w:pPr>
            <w:r>
              <w:rPr>
                <w:lang w:val="en-CA"/>
              </w:rPr>
              <w:lastRenderedPageBreak/>
              <w:t>MOTA</w:t>
            </w:r>
          </w:p>
        </w:tc>
        <w:tc>
          <w:tcPr>
            <w:tcW w:w="8006" w:type="dxa"/>
            <w:hideMark/>
          </w:tcPr>
          <w:p w14:paraId="463BD885" w14:textId="77777777" w:rsidR="00495F7E" w:rsidRDefault="00495F7E">
            <w:pPr>
              <w:rPr>
                <w:lang w:val="en-CA"/>
              </w:rPr>
            </w:pPr>
            <w:r>
              <w:rPr>
                <w:lang w:val="en-CA"/>
              </w:rPr>
              <w:t>multiple object tracking accuracy</w:t>
            </w:r>
          </w:p>
        </w:tc>
      </w:tr>
      <w:tr w:rsidR="00495F7E" w14:paraId="359AF16A" w14:textId="77777777" w:rsidTr="00495F7E">
        <w:tc>
          <w:tcPr>
            <w:tcW w:w="1354" w:type="dxa"/>
            <w:hideMark/>
          </w:tcPr>
          <w:p w14:paraId="7E6A6AB0" w14:textId="77777777" w:rsidR="00495F7E" w:rsidRDefault="00495F7E">
            <w:pPr>
              <w:rPr>
                <w:lang w:val="en-CA"/>
              </w:rPr>
            </w:pPr>
            <w:r>
              <w:rPr>
                <w:lang w:val="en-CA"/>
              </w:rPr>
              <w:t>NNPF</w:t>
            </w:r>
          </w:p>
        </w:tc>
        <w:tc>
          <w:tcPr>
            <w:tcW w:w="8006" w:type="dxa"/>
            <w:hideMark/>
          </w:tcPr>
          <w:p w14:paraId="538BCF42" w14:textId="77777777" w:rsidR="00495F7E" w:rsidRDefault="00495F7E">
            <w:pPr>
              <w:rPr>
                <w:lang w:val="en-CA"/>
              </w:rPr>
            </w:pPr>
            <w:r>
              <w:rPr>
                <w:lang w:val="en-CA"/>
              </w:rPr>
              <w:t>neural-network post-filter</w:t>
            </w:r>
          </w:p>
        </w:tc>
      </w:tr>
      <w:tr w:rsidR="00495F7E" w14:paraId="50FCB94E" w14:textId="77777777" w:rsidTr="00495F7E">
        <w:tc>
          <w:tcPr>
            <w:tcW w:w="1354" w:type="dxa"/>
            <w:hideMark/>
          </w:tcPr>
          <w:p w14:paraId="142C5291" w14:textId="77777777" w:rsidR="00495F7E" w:rsidRDefault="00495F7E">
            <w:pPr>
              <w:rPr>
                <w:lang w:val="en-CA"/>
              </w:rPr>
            </w:pPr>
            <w:r>
              <w:rPr>
                <w:lang w:val="en-CA"/>
              </w:rPr>
              <w:t>NNPFA</w:t>
            </w:r>
          </w:p>
        </w:tc>
        <w:tc>
          <w:tcPr>
            <w:tcW w:w="8006" w:type="dxa"/>
            <w:hideMark/>
          </w:tcPr>
          <w:p w14:paraId="03683D1A" w14:textId="77777777" w:rsidR="00495F7E" w:rsidRDefault="00495F7E">
            <w:pPr>
              <w:rPr>
                <w:lang w:val="en-CA"/>
              </w:rPr>
            </w:pPr>
            <w:r>
              <w:rPr>
                <w:lang w:val="en-CA"/>
              </w:rPr>
              <w:t>neural-network post-filter activation</w:t>
            </w:r>
          </w:p>
        </w:tc>
      </w:tr>
      <w:tr w:rsidR="00495F7E" w14:paraId="4CD95DE4" w14:textId="77777777" w:rsidTr="00495F7E">
        <w:tc>
          <w:tcPr>
            <w:tcW w:w="1354" w:type="dxa"/>
            <w:hideMark/>
          </w:tcPr>
          <w:p w14:paraId="0A5DBB48" w14:textId="77777777" w:rsidR="00495F7E" w:rsidRDefault="00495F7E">
            <w:pPr>
              <w:rPr>
                <w:lang w:val="en-CA"/>
              </w:rPr>
            </w:pPr>
            <w:r>
              <w:rPr>
                <w:lang w:val="en-CA"/>
              </w:rPr>
              <w:t>NNPFC</w:t>
            </w:r>
          </w:p>
        </w:tc>
        <w:tc>
          <w:tcPr>
            <w:tcW w:w="8006" w:type="dxa"/>
            <w:hideMark/>
          </w:tcPr>
          <w:p w14:paraId="48E679BF" w14:textId="77777777" w:rsidR="00495F7E" w:rsidRDefault="00495F7E">
            <w:pPr>
              <w:rPr>
                <w:lang w:val="en-CA"/>
              </w:rPr>
            </w:pPr>
            <w:r>
              <w:rPr>
                <w:lang w:val="en-CA"/>
              </w:rPr>
              <w:t>neural-network post-filter characteristics</w:t>
            </w:r>
          </w:p>
        </w:tc>
      </w:tr>
      <w:tr w:rsidR="00495F7E" w14:paraId="775B6687" w14:textId="77777777" w:rsidTr="00495F7E">
        <w:tc>
          <w:tcPr>
            <w:tcW w:w="1354" w:type="dxa"/>
            <w:hideMark/>
          </w:tcPr>
          <w:p w14:paraId="49F3D4EF" w14:textId="77777777" w:rsidR="00495F7E" w:rsidRDefault="00495F7E">
            <w:pPr>
              <w:rPr>
                <w:lang w:val="en-CA"/>
              </w:rPr>
            </w:pPr>
            <w:r>
              <w:rPr>
                <w:lang w:val="en-CA"/>
              </w:rPr>
              <w:t>OMI</w:t>
            </w:r>
          </w:p>
        </w:tc>
        <w:tc>
          <w:tcPr>
            <w:tcW w:w="8006" w:type="dxa"/>
            <w:hideMark/>
          </w:tcPr>
          <w:p w14:paraId="2A3CBE40" w14:textId="77777777" w:rsidR="00495F7E" w:rsidRDefault="00495F7E">
            <w:pPr>
              <w:rPr>
                <w:lang w:val="en-CA"/>
              </w:rPr>
            </w:pPr>
            <w:r>
              <w:rPr>
                <w:lang w:val="en-CA"/>
              </w:rPr>
              <w:t>object mask information</w:t>
            </w:r>
          </w:p>
        </w:tc>
      </w:tr>
      <w:tr w:rsidR="00495F7E" w14:paraId="03172A1D" w14:textId="77777777" w:rsidTr="00495F7E">
        <w:tc>
          <w:tcPr>
            <w:tcW w:w="1354" w:type="dxa"/>
            <w:hideMark/>
          </w:tcPr>
          <w:p w14:paraId="08793B9D" w14:textId="77777777" w:rsidR="00495F7E" w:rsidRDefault="00495F7E">
            <w:pPr>
              <w:rPr>
                <w:highlight w:val="yellow"/>
                <w:lang w:val="en-CA"/>
              </w:rPr>
            </w:pPr>
            <w:r>
              <w:rPr>
                <w:lang w:val="en-CA"/>
              </w:rPr>
              <w:t>PSNR</w:t>
            </w:r>
          </w:p>
        </w:tc>
        <w:tc>
          <w:tcPr>
            <w:tcW w:w="8006" w:type="dxa"/>
            <w:hideMark/>
          </w:tcPr>
          <w:p w14:paraId="2DF09F2C" w14:textId="77777777" w:rsidR="00495F7E" w:rsidRDefault="00495F7E">
            <w:pPr>
              <w:rPr>
                <w:lang w:val="en-CA"/>
              </w:rPr>
            </w:pPr>
            <w:r>
              <w:rPr>
                <w:lang w:val="en-CA"/>
              </w:rPr>
              <w:t>peak signal-to-noise ratio</w:t>
            </w:r>
          </w:p>
        </w:tc>
      </w:tr>
      <w:tr w:rsidR="00495F7E" w14:paraId="1D2E65BB" w14:textId="77777777" w:rsidTr="00495F7E">
        <w:tc>
          <w:tcPr>
            <w:tcW w:w="1354" w:type="dxa"/>
            <w:hideMark/>
          </w:tcPr>
          <w:p w14:paraId="2AB746D2" w14:textId="77777777" w:rsidR="00495F7E" w:rsidRDefault="00495F7E">
            <w:pPr>
              <w:rPr>
                <w:szCs w:val="24"/>
                <w:lang w:val="en-CA" w:bidi="ar-DZ"/>
              </w:rPr>
            </w:pPr>
            <w:r>
              <w:rPr>
                <w:lang w:val="en-CA"/>
              </w:rPr>
              <w:t>QP</w:t>
            </w:r>
          </w:p>
        </w:tc>
        <w:tc>
          <w:tcPr>
            <w:tcW w:w="8006" w:type="dxa"/>
            <w:hideMark/>
          </w:tcPr>
          <w:p w14:paraId="5424A72E" w14:textId="77777777" w:rsidR="00495F7E" w:rsidRDefault="00495F7E">
            <w:pPr>
              <w:rPr>
                <w:szCs w:val="24"/>
                <w:lang w:val="en-CA" w:bidi="ar-DZ"/>
              </w:rPr>
            </w:pPr>
            <w:r>
              <w:rPr>
                <w:lang w:val="en-CA"/>
              </w:rPr>
              <w:t>quantization parameter</w:t>
            </w:r>
          </w:p>
        </w:tc>
      </w:tr>
      <w:tr w:rsidR="00495F7E" w14:paraId="1D8E7904" w14:textId="77777777" w:rsidTr="00495F7E">
        <w:tc>
          <w:tcPr>
            <w:tcW w:w="1354" w:type="dxa"/>
            <w:hideMark/>
          </w:tcPr>
          <w:p w14:paraId="18017E7E" w14:textId="77777777" w:rsidR="00495F7E" w:rsidRDefault="00495F7E">
            <w:pPr>
              <w:rPr>
                <w:szCs w:val="20"/>
                <w:lang w:val="en-CA"/>
              </w:rPr>
            </w:pPr>
            <w:r>
              <w:rPr>
                <w:lang w:val="en-CA"/>
              </w:rPr>
              <w:t>RoI</w:t>
            </w:r>
          </w:p>
        </w:tc>
        <w:tc>
          <w:tcPr>
            <w:tcW w:w="8006" w:type="dxa"/>
            <w:hideMark/>
          </w:tcPr>
          <w:p w14:paraId="0C5E6D29" w14:textId="77777777" w:rsidR="00495F7E" w:rsidRDefault="00495F7E">
            <w:pPr>
              <w:rPr>
                <w:lang w:val="en-CA"/>
              </w:rPr>
            </w:pPr>
            <w:r>
              <w:rPr>
                <w:lang w:val="en-CA"/>
              </w:rPr>
              <w:t>region of interest</w:t>
            </w:r>
          </w:p>
        </w:tc>
      </w:tr>
      <w:tr w:rsidR="00F80D66" w14:paraId="458FA6CA" w14:textId="77777777" w:rsidTr="00495F7E">
        <w:tc>
          <w:tcPr>
            <w:tcW w:w="1354" w:type="dxa"/>
          </w:tcPr>
          <w:p w14:paraId="43161C9E" w14:textId="00EC7429" w:rsidR="00F80D66" w:rsidRDefault="00F80D66">
            <w:pPr>
              <w:rPr>
                <w:lang w:val="en-CA"/>
              </w:rPr>
            </w:pPr>
            <w:r>
              <w:rPr>
                <w:lang w:val="en-CA"/>
              </w:rPr>
              <w:t>RPR</w:t>
            </w:r>
          </w:p>
        </w:tc>
        <w:tc>
          <w:tcPr>
            <w:tcW w:w="8006" w:type="dxa"/>
          </w:tcPr>
          <w:p w14:paraId="4254AD78" w14:textId="492C8B28" w:rsidR="00F80D66" w:rsidRDefault="00F80D66">
            <w:pPr>
              <w:rPr>
                <w:lang w:val="en-CA"/>
              </w:rPr>
            </w:pPr>
            <w:r>
              <w:rPr>
                <w:lang w:val="en-CA"/>
              </w:rPr>
              <w:t>reference picture resampling</w:t>
            </w:r>
          </w:p>
        </w:tc>
      </w:tr>
      <w:tr w:rsidR="00495F7E" w14:paraId="683C9F36" w14:textId="77777777" w:rsidTr="00495F7E">
        <w:tc>
          <w:tcPr>
            <w:tcW w:w="1354" w:type="dxa"/>
            <w:hideMark/>
          </w:tcPr>
          <w:p w14:paraId="7DC54DFD" w14:textId="77777777" w:rsidR="00495F7E" w:rsidRDefault="00495F7E">
            <w:pPr>
              <w:rPr>
                <w:lang w:val="en-CA"/>
              </w:rPr>
            </w:pPr>
            <w:r>
              <w:rPr>
                <w:lang w:val="en-CA"/>
              </w:rPr>
              <w:t>SEI</w:t>
            </w:r>
          </w:p>
        </w:tc>
        <w:tc>
          <w:tcPr>
            <w:tcW w:w="8006" w:type="dxa"/>
            <w:hideMark/>
          </w:tcPr>
          <w:p w14:paraId="154DE450" w14:textId="77777777" w:rsidR="00495F7E" w:rsidRDefault="00495F7E">
            <w:pPr>
              <w:rPr>
                <w:lang w:val="en-CA"/>
              </w:rPr>
            </w:pPr>
            <w:r>
              <w:rPr>
                <w:lang w:val="en-CA"/>
              </w:rPr>
              <w:t>supplemental enhancement information</w:t>
            </w:r>
          </w:p>
        </w:tc>
      </w:tr>
      <w:tr w:rsidR="00495F7E" w14:paraId="72C52A8D" w14:textId="77777777" w:rsidTr="00495F7E">
        <w:tc>
          <w:tcPr>
            <w:tcW w:w="1354" w:type="dxa"/>
            <w:hideMark/>
          </w:tcPr>
          <w:p w14:paraId="78B4C5C3" w14:textId="77777777" w:rsidR="00495F7E" w:rsidRDefault="00495F7E">
            <w:pPr>
              <w:rPr>
                <w:lang w:val="en-CA"/>
              </w:rPr>
            </w:pPr>
            <w:r>
              <w:rPr>
                <w:lang w:val="en-CA"/>
              </w:rPr>
              <w:t>TID</w:t>
            </w:r>
          </w:p>
        </w:tc>
        <w:tc>
          <w:tcPr>
            <w:tcW w:w="8006" w:type="dxa"/>
            <w:hideMark/>
          </w:tcPr>
          <w:p w14:paraId="4A13C04D" w14:textId="77777777" w:rsidR="00495F7E" w:rsidRDefault="00495F7E">
            <w:pPr>
              <w:rPr>
                <w:lang w:val="en-CA"/>
              </w:rPr>
            </w:pPr>
            <w:r>
              <w:rPr>
                <w:lang w:val="en-CA"/>
              </w:rPr>
              <w:t>temporal identifier</w:t>
            </w:r>
          </w:p>
        </w:tc>
      </w:tr>
      <w:tr w:rsidR="00495F7E" w14:paraId="0545A0EA" w14:textId="77777777" w:rsidTr="00495F7E">
        <w:tc>
          <w:tcPr>
            <w:tcW w:w="1354" w:type="dxa"/>
            <w:hideMark/>
          </w:tcPr>
          <w:p w14:paraId="10FE6899" w14:textId="77777777" w:rsidR="00495F7E" w:rsidRDefault="00495F7E">
            <w:pPr>
              <w:rPr>
                <w:lang w:val="en-CA"/>
              </w:rPr>
            </w:pPr>
            <w:r>
              <w:rPr>
                <w:lang w:val="en-CA"/>
              </w:rPr>
              <w:t>URI</w:t>
            </w:r>
          </w:p>
        </w:tc>
        <w:tc>
          <w:tcPr>
            <w:tcW w:w="8006" w:type="dxa"/>
            <w:hideMark/>
          </w:tcPr>
          <w:p w14:paraId="0AFF7559" w14:textId="77777777" w:rsidR="00495F7E" w:rsidRDefault="00495F7E">
            <w:pPr>
              <w:rPr>
                <w:lang w:val="en-CA"/>
              </w:rPr>
            </w:pPr>
            <w:r>
              <w:rPr>
                <w:lang w:val="en-CA"/>
              </w:rPr>
              <w:t>uniform resource identifier</w:t>
            </w:r>
          </w:p>
        </w:tc>
      </w:tr>
      <w:tr w:rsidR="00495F7E" w14:paraId="05209DEB" w14:textId="77777777" w:rsidTr="00495F7E">
        <w:tc>
          <w:tcPr>
            <w:tcW w:w="1354" w:type="dxa"/>
            <w:hideMark/>
          </w:tcPr>
          <w:p w14:paraId="35AC18A0" w14:textId="77777777" w:rsidR="00495F7E" w:rsidRDefault="00495F7E">
            <w:pPr>
              <w:rPr>
                <w:lang w:val="en-CA"/>
              </w:rPr>
            </w:pPr>
            <w:r>
              <w:rPr>
                <w:lang w:val="en-CA"/>
              </w:rPr>
              <w:t>VSEI</w:t>
            </w:r>
          </w:p>
        </w:tc>
        <w:tc>
          <w:tcPr>
            <w:tcW w:w="8006" w:type="dxa"/>
            <w:hideMark/>
          </w:tcPr>
          <w:p w14:paraId="263973EA" w14:textId="77777777" w:rsidR="00495F7E" w:rsidRDefault="00495F7E">
            <w:pPr>
              <w:rPr>
                <w:lang w:val="en-CA"/>
              </w:rPr>
            </w:pPr>
            <w:r>
              <w:t>Versatile Supplemental Enhancement Information Messages for Coded Video Bitstreams (Rec. ITU-T H.274 | ISO/IEC 23002-7)</w:t>
            </w:r>
          </w:p>
        </w:tc>
      </w:tr>
      <w:tr w:rsidR="00495F7E" w14:paraId="4F51E6E7" w14:textId="77777777" w:rsidTr="00495F7E">
        <w:tc>
          <w:tcPr>
            <w:tcW w:w="1354" w:type="dxa"/>
            <w:hideMark/>
          </w:tcPr>
          <w:p w14:paraId="4F5705E7" w14:textId="77777777" w:rsidR="00495F7E" w:rsidRDefault="00495F7E">
            <w:pPr>
              <w:rPr>
                <w:szCs w:val="24"/>
                <w:lang w:val="en-CA" w:bidi="ar-DZ"/>
              </w:rPr>
            </w:pPr>
            <w:r>
              <w:rPr>
                <w:lang w:val="en-CA"/>
              </w:rPr>
              <w:t>VVC</w:t>
            </w:r>
          </w:p>
        </w:tc>
        <w:tc>
          <w:tcPr>
            <w:tcW w:w="8006" w:type="dxa"/>
            <w:hideMark/>
          </w:tcPr>
          <w:p w14:paraId="588A5E56" w14:textId="77777777" w:rsidR="00495F7E" w:rsidRDefault="00495F7E">
            <w:pPr>
              <w:rPr>
                <w:szCs w:val="24"/>
                <w:lang w:val="en-CA" w:bidi="ar-DZ"/>
              </w:rPr>
            </w:pPr>
            <w:r>
              <w:rPr>
                <w:lang w:val="en-CA"/>
              </w:rPr>
              <w:t>Versatile Video Coding (Rec. ITU-T H.266 | ISO/IEC 23090-3)</w:t>
            </w:r>
          </w:p>
        </w:tc>
      </w:tr>
      <w:tr w:rsidR="00495F7E" w14:paraId="2AB20D5A" w14:textId="77777777" w:rsidTr="00495F7E">
        <w:tc>
          <w:tcPr>
            <w:tcW w:w="1354" w:type="dxa"/>
            <w:hideMark/>
          </w:tcPr>
          <w:p w14:paraId="141407B5" w14:textId="77777777" w:rsidR="00495F7E" w:rsidRPr="00D84257" w:rsidRDefault="00495F7E">
            <w:pPr>
              <w:rPr>
                <w:szCs w:val="20"/>
                <w:highlight w:val="yellow"/>
                <w:lang w:val="en-CA"/>
              </w:rPr>
            </w:pPr>
            <w:r w:rsidRPr="00D84257">
              <w:rPr>
                <w:lang w:val="en-CA"/>
              </w:rPr>
              <w:t>Y′C</w:t>
            </w:r>
            <w:r w:rsidRPr="00D84257">
              <w:rPr>
                <w:vertAlign w:val="subscript"/>
                <w:lang w:val="en-CA"/>
              </w:rPr>
              <w:t>B</w:t>
            </w:r>
            <w:r w:rsidRPr="00D84257">
              <w:rPr>
                <w:lang w:val="en-CA"/>
              </w:rPr>
              <w:t>C</w:t>
            </w:r>
            <w:r w:rsidRPr="00D84257">
              <w:rPr>
                <w:vertAlign w:val="subscript"/>
                <w:lang w:val="en-CA"/>
              </w:rPr>
              <w:t>R</w:t>
            </w:r>
          </w:p>
        </w:tc>
        <w:tc>
          <w:tcPr>
            <w:tcW w:w="8006" w:type="dxa"/>
            <w:hideMark/>
          </w:tcPr>
          <w:p w14:paraId="5F7871C9" w14:textId="77777777" w:rsidR="00495F7E" w:rsidRDefault="00495F7E">
            <w:pPr>
              <w:rPr>
                <w:lang w:val="en-CA"/>
              </w:rPr>
            </w:pPr>
            <w:r>
              <w:rPr>
                <w:lang w:val="en-CA"/>
              </w:rPr>
              <w:t xml:space="preserve">colour space representation commonly used for video/image distribution, also written as </w:t>
            </w:r>
            <w:r>
              <w:rPr>
                <w:i/>
                <w:iCs/>
                <w:lang w:val="en-CA"/>
              </w:rPr>
              <w:t>YUV</w:t>
            </w:r>
          </w:p>
        </w:tc>
      </w:tr>
      <w:tr w:rsidR="00495F7E" w14:paraId="2E5E8D2D" w14:textId="77777777" w:rsidTr="00495F7E">
        <w:tc>
          <w:tcPr>
            <w:tcW w:w="1354" w:type="dxa"/>
            <w:hideMark/>
          </w:tcPr>
          <w:p w14:paraId="0BB70DAA" w14:textId="77777777" w:rsidR="00495F7E" w:rsidRPr="00D84257" w:rsidRDefault="00495F7E">
            <w:pPr>
              <w:rPr>
                <w:szCs w:val="24"/>
                <w:lang w:val="en-CA" w:bidi="ar-DZ"/>
              </w:rPr>
            </w:pPr>
            <w:r w:rsidRPr="00D84257">
              <w:rPr>
                <w:lang w:val="en-CA"/>
              </w:rPr>
              <w:t>YUV</w:t>
            </w:r>
          </w:p>
        </w:tc>
        <w:tc>
          <w:tcPr>
            <w:tcW w:w="8006" w:type="dxa"/>
            <w:hideMark/>
          </w:tcPr>
          <w:p w14:paraId="0893EFAE" w14:textId="77777777" w:rsidR="00495F7E" w:rsidRDefault="00495F7E">
            <w:pPr>
              <w:rPr>
                <w:szCs w:val="24"/>
                <w:lang w:val="en-CA" w:bidi="ar-DZ"/>
              </w:rPr>
            </w:pPr>
            <w:r>
              <w:rPr>
                <w:lang w:val="en-CA"/>
              </w:rPr>
              <w:t xml:space="preserve">colour space representation commonly used for video/image distribution, also written as </w:t>
            </w:r>
            <w:r>
              <w:rPr>
                <w:i/>
                <w:iCs/>
                <w:lang w:val="en-CA"/>
              </w:rPr>
              <w:t>Y′C</w:t>
            </w:r>
            <w:r>
              <w:rPr>
                <w:i/>
                <w:iCs/>
                <w:vertAlign w:val="subscript"/>
                <w:lang w:val="en-CA"/>
              </w:rPr>
              <w:t>B</w:t>
            </w:r>
            <w:r>
              <w:rPr>
                <w:i/>
                <w:iCs/>
                <w:lang w:val="en-CA"/>
              </w:rPr>
              <w:t>C</w:t>
            </w:r>
            <w:r>
              <w:rPr>
                <w:i/>
                <w:iCs/>
                <w:vertAlign w:val="subscript"/>
                <w:lang w:val="en-CA"/>
              </w:rPr>
              <w:t>R</w:t>
            </w:r>
          </w:p>
        </w:tc>
      </w:tr>
    </w:tbl>
    <w:p w14:paraId="2DD73E8D" w14:textId="5D1EC2BB" w:rsidR="001A33D0" w:rsidRDefault="00FC13BB" w:rsidP="001A33D0">
      <w:pPr>
        <w:pStyle w:val="Heading1"/>
        <w:numPr>
          <w:ilvl w:val="0"/>
          <w:numId w:val="1"/>
        </w:numPr>
        <w:tabs>
          <w:tab w:val="clear" w:pos="432"/>
        </w:tabs>
        <w:ind w:left="0" w:firstLine="0"/>
      </w:pPr>
      <w:bookmarkStart w:id="16" w:name="_Toc182510095"/>
      <w:bookmarkStart w:id="17" w:name="_Toc184040702"/>
      <w:bookmarkStart w:id="18" w:name="_Toc186226202"/>
      <w:bookmarkStart w:id="19" w:name="_Toc186226782"/>
      <w:bookmarkStart w:id="20" w:name="_Toc181815624"/>
      <w:bookmarkStart w:id="21" w:name="_Toc194529995"/>
      <w:bookmarkEnd w:id="16"/>
      <w:bookmarkEnd w:id="17"/>
      <w:bookmarkEnd w:id="18"/>
      <w:bookmarkEnd w:id="19"/>
      <w:r>
        <w:t>Overview</w:t>
      </w:r>
      <w:bookmarkEnd w:id="20"/>
      <w:bookmarkEnd w:id="21"/>
    </w:p>
    <w:p w14:paraId="55F6BE0B" w14:textId="2D22BA0D" w:rsidR="00FC13BB" w:rsidRDefault="00085BD3" w:rsidP="00085BD3">
      <w:pPr>
        <w:pStyle w:val="Heading2"/>
      </w:pPr>
      <w:bookmarkStart w:id="22" w:name="_Toc181815625"/>
      <w:bookmarkStart w:id="23" w:name="_Toc194529996"/>
      <w:r>
        <w:t>General overview</w:t>
      </w:r>
      <w:bookmarkEnd w:id="22"/>
      <w:bookmarkEnd w:id="23"/>
    </w:p>
    <w:p w14:paraId="0A0C7132" w14:textId="58EA4F2D" w:rsidR="00085BD3" w:rsidRDefault="00117A4F" w:rsidP="00085BD3">
      <w:pPr>
        <w:rPr>
          <w:lang w:eastAsia="ja-JP"/>
        </w:rPr>
      </w:pPr>
      <w:r w:rsidRPr="00117A4F">
        <w:rPr>
          <w:lang w:eastAsia="ja-JP"/>
        </w:rPr>
        <w:t>Most video processing systems consist of four main processing steps, as shown in</w:t>
      </w:r>
      <w:r w:rsidR="00303463">
        <w:rPr>
          <w:lang w:eastAsia="ja-JP"/>
        </w:rPr>
        <w:t xml:space="preserve"> </w:t>
      </w:r>
      <w:r w:rsidR="00303463">
        <w:rPr>
          <w:lang w:eastAsia="ja-JP"/>
        </w:rPr>
        <w:fldChar w:fldCharType="begin"/>
      </w:r>
      <w:r w:rsidR="00303463">
        <w:rPr>
          <w:lang w:eastAsia="ja-JP"/>
        </w:rPr>
        <w:instrText xml:space="preserve"> REF _Ref167697782 \r \h </w:instrText>
      </w:r>
      <w:r w:rsidR="00303463">
        <w:rPr>
          <w:lang w:eastAsia="ja-JP"/>
        </w:rPr>
      </w:r>
      <w:r w:rsidR="00303463">
        <w:rPr>
          <w:lang w:eastAsia="ja-JP"/>
        </w:rPr>
        <w:fldChar w:fldCharType="separate"/>
      </w:r>
      <w:r w:rsidR="00303463">
        <w:rPr>
          <w:lang w:eastAsia="ja-JP"/>
        </w:rPr>
        <w:t>Figure 1</w:t>
      </w:r>
      <w:r w:rsidR="00303463">
        <w:rPr>
          <w:lang w:eastAsia="ja-JP"/>
        </w:rPr>
        <w:fldChar w:fldCharType="end"/>
      </w:r>
      <w:r w:rsidRPr="00117A4F">
        <w:rPr>
          <w:lang w:eastAsia="ja-JP"/>
        </w:rPr>
        <w:t xml:space="preserve">. </w:t>
      </w:r>
      <w:r w:rsidR="002B01CD">
        <w:rPr>
          <w:lang w:eastAsia="ja-JP"/>
        </w:rPr>
        <w:t>This document describes technologies for</w:t>
      </w:r>
      <w:r w:rsidRPr="00117A4F">
        <w:rPr>
          <w:lang w:eastAsia="ja-JP"/>
        </w:rPr>
        <w:t xml:space="preserve"> optimization </w:t>
      </w:r>
      <w:r w:rsidR="002B01CD">
        <w:rPr>
          <w:lang w:eastAsia="ja-JP"/>
        </w:rPr>
        <w:t>of</w:t>
      </w:r>
      <w:r w:rsidR="002B01CD" w:rsidRPr="00117A4F">
        <w:rPr>
          <w:lang w:eastAsia="ja-JP"/>
        </w:rPr>
        <w:t xml:space="preserve"> </w:t>
      </w:r>
      <w:r w:rsidRPr="00117A4F">
        <w:rPr>
          <w:lang w:eastAsia="ja-JP"/>
        </w:rPr>
        <w:t xml:space="preserve">encoders and receiving systems, </w:t>
      </w:r>
      <w:r w:rsidR="002B01CD">
        <w:rPr>
          <w:lang w:eastAsia="ja-JP"/>
        </w:rPr>
        <w:t>such as</w:t>
      </w:r>
      <w:r w:rsidRPr="00117A4F">
        <w:rPr>
          <w:lang w:eastAsia="ja-JP"/>
        </w:rPr>
        <w:t xml:space="preserve"> pre-processing, encoding and post-processing</w:t>
      </w:r>
      <w:r w:rsidR="00F64174">
        <w:rPr>
          <w:lang w:eastAsia="ja-JP"/>
        </w:rPr>
        <w:t xml:space="preserve"> for machine consumption</w:t>
      </w:r>
      <w:r w:rsidRPr="00117A4F">
        <w:rPr>
          <w:lang w:eastAsia="ja-JP"/>
        </w:rPr>
        <w:t xml:space="preserve">. The decoding process, on the other hand, is fully specified in the respective Versatile Video Coding (VVC), High Efficiency Video Coding (HEVC) and Advanced Video Coding (AVC) video coding standards, amongst others, and a decoder must fully comply </w:t>
      </w:r>
      <w:r w:rsidR="00763AED">
        <w:rPr>
          <w:lang w:eastAsia="ja-JP"/>
        </w:rPr>
        <w:t>with</w:t>
      </w:r>
      <w:r w:rsidRPr="00117A4F">
        <w:rPr>
          <w:lang w:eastAsia="ja-JP"/>
        </w:rPr>
        <w:t xml:space="preserve"> the intended profile and level to properly decode and output the reconstructed video samples from a given input bitstream.</w:t>
      </w:r>
    </w:p>
    <w:p w14:paraId="7E105BCE" w14:textId="77777777" w:rsidR="001208EF" w:rsidRDefault="000B3264" w:rsidP="00A839A3">
      <w:pPr>
        <w:keepNext/>
        <w:spacing w:before="240"/>
        <w:jc w:val="center"/>
      </w:pPr>
      <w:r>
        <w:rPr>
          <w:noProof/>
          <w:lang w:val="en-US"/>
        </w:rPr>
        <mc:AlternateContent>
          <mc:Choice Requires="wpg">
            <w:drawing>
              <wp:inline distT="0" distB="0" distL="0" distR="0" wp14:anchorId="1E0F37C4" wp14:editId="7B221C6B">
                <wp:extent cx="6219825" cy="521970"/>
                <wp:effectExtent l="0" t="0" r="9525" b="1143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521970"/>
                          <a:chOff x="0" y="0"/>
                          <a:chExt cx="58842" cy="5220"/>
                        </a:xfrm>
                      </wpg:grpSpPr>
                      <wps:wsp>
                        <wps:cNvPr id="56" name="Rectangle 32"/>
                        <wps:cNvSpPr>
                          <a:spLocks noChangeArrowheads="1"/>
                        </wps:cNvSpPr>
                        <wps:spPr bwMode="auto">
                          <a:xfrm>
                            <a:off x="0" y="0"/>
                            <a:ext cx="6408" cy="5220"/>
                          </a:xfrm>
                          <a:prstGeom prst="rect">
                            <a:avLst/>
                          </a:prstGeom>
                          <a:solidFill>
                            <a:schemeClr val="l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BB9038F" w14:textId="36DDE557" w:rsidR="000B3264" w:rsidRDefault="00DB728E" w:rsidP="00DB728E">
                              <w:pPr>
                                <w:spacing w:after="0"/>
                                <w:jc w:val="center"/>
                              </w:pPr>
                              <w:r>
                                <w:t>i</w:t>
                              </w:r>
                              <w:r w:rsidR="000B3264">
                                <w:t>nput video</w:t>
                              </w:r>
                            </w:p>
                          </w:txbxContent>
                        </wps:txbx>
                        <wps:bodyPr rot="0" vert="horz" wrap="square" lIns="91440" tIns="45720" rIns="91440" bIns="45720" anchor="ctr" anchorCtr="0" upright="1">
                          <a:noAutofit/>
                        </wps:bodyPr>
                      </wps:wsp>
                      <wps:wsp>
                        <wps:cNvPr id="57" name="Rectangle 52"/>
                        <wps:cNvSpPr>
                          <a:spLocks noChangeArrowheads="1"/>
                        </wps:cNvSpPr>
                        <wps:spPr bwMode="auto">
                          <a:xfrm>
                            <a:off x="8667" y="0"/>
                            <a:ext cx="8280" cy="522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22FFBB73" w14:textId="0B56388A" w:rsidR="000B3264" w:rsidRDefault="00DB728E" w:rsidP="00DB728E">
                              <w:pPr>
                                <w:spacing w:after="0"/>
                                <w:jc w:val="center"/>
                              </w:pPr>
                              <w:r>
                                <w:t>p</w:t>
                              </w:r>
                              <w:r w:rsidR="000B3264">
                                <w:t>re-processing</w:t>
                              </w:r>
                            </w:p>
                          </w:txbxContent>
                        </wps:txbx>
                        <wps:bodyPr rot="0" vert="horz" wrap="square" lIns="91440" tIns="45720" rIns="91440" bIns="45720" anchor="ctr" anchorCtr="0" upright="1">
                          <a:noAutofit/>
                        </wps:bodyPr>
                      </wps:wsp>
                      <wps:wsp>
                        <wps:cNvPr id="58" name="Rectangle 53"/>
                        <wps:cNvSpPr>
                          <a:spLocks noChangeArrowheads="1"/>
                        </wps:cNvSpPr>
                        <wps:spPr bwMode="auto">
                          <a:xfrm>
                            <a:off x="19240" y="0"/>
                            <a:ext cx="7560" cy="522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49F45E5" w14:textId="41A5DC7B" w:rsidR="000B3264" w:rsidRDefault="00DB728E" w:rsidP="00DB728E">
                              <w:pPr>
                                <w:spacing w:after="0"/>
                                <w:jc w:val="center"/>
                              </w:pPr>
                              <w:r>
                                <w:t>e</w:t>
                              </w:r>
                              <w:r w:rsidR="000B3264">
                                <w:t>ncoding</w:t>
                              </w:r>
                            </w:p>
                          </w:txbxContent>
                        </wps:txbx>
                        <wps:bodyPr rot="0" vert="horz" wrap="square" lIns="91440" tIns="45720" rIns="91440" bIns="45720" anchor="ctr" anchorCtr="0" upright="1">
                          <a:noAutofit/>
                        </wps:bodyPr>
                      </wps:wsp>
                      <wps:wsp>
                        <wps:cNvPr id="59" name="Rectangle 54"/>
                        <wps:cNvSpPr>
                          <a:spLocks noChangeArrowheads="1"/>
                        </wps:cNvSpPr>
                        <wps:spPr bwMode="auto">
                          <a:xfrm>
                            <a:off x="29051" y="0"/>
                            <a:ext cx="7560" cy="522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EBEA2FF" w14:textId="3CA00CAE" w:rsidR="000B3264" w:rsidRDefault="00DB728E" w:rsidP="00DB728E">
                              <w:pPr>
                                <w:spacing w:after="0"/>
                                <w:jc w:val="center"/>
                              </w:pPr>
                              <w:r>
                                <w:t>d</w:t>
                              </w:r>
                              <w:r w:rsidR="000B3264">
                                <w:t>ecoding</w:t>
                              </w:r>
                            </w:p>
                          </w:txbxContent>
                        </wps:txbx>
                        <wps:bodyPr rot="0" vert="horz" wrap="square" lIns="91440" tIns="45720" rIns="91440" bIns="45720" anchor="ctr" anchorCtr="0" upright="1">
                          <a:noAutofit/>
                        </wps:bodyPr>
                      </wps:wsp>
                      <wps:wsp>
                        <wps:cNvPr id="60" name="Rectangle 55"/>
                        <wps:cNvSpPr>
                          <a:spLocks noChangeArrowheads="1"/>
                        </wps:cNvSpPr>
                        <wps:spPr bwMode="auto">
                          <a:xfrm>
                            <a:off x="38909" y="0"/>
                            <a:ext cx="8280" cy="522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14668D0D" w14:textId="75734E91" w:rsidR="000B3264" w:rsidRDefault="00DB728E" w:rsidP="00DB728E">
                              <w:pPr>
                                <w:spacing w:after="0"/>
                                <w:jc w:val="center"/>
                              </w:pPr>
                              <w:r>
                                <w:t>p</w:t>
                              </w:r>
                              <w:r w:rsidR="000B3264">
                                <w:t>ost-processing</w:t>
                              </w:r>
                            </w:p>
                          </w:txbxContent>
                        </wps:txbx>
                        <wps:bodyPr rot="0" vert="horz" wrap="square" lIns="91440" tIns="45720" rIns="91440" bIns="45720" anchor="ctr" anchorCtr="0" upright="1">
                          <a:noAutofit/>
                        </wps:bodyPr>
                      </wps:wsp>
                      <wps:wsp>
                        <wps:cNvPr id="61" name="Rectangle 56"/>
                        <wps:cNvSpPr>
                          <a:spLocks noChangeArrowheads="1"/>
                        </wps:cNvSpPr>
                        <wps:spPr bwMode="auto">
                          <a:xfrm>
                            <a:off x="49482" y="0"/>
                            <a:ext cx="9360" cy="5220"/>
                          </a:xfrm>
                          <a:prstGeom prst="rect">
                            <a:avLst/>
                          </a:prstGeom>
                          <a:solidFill>
                            <a:schemeClr val="l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99FD997" w14:textId="246A48D2" w:rsidR="000B3264" w:rsidRDefault="00DB728E" w:rsidP="00DB728E">
                              <w:pPr>
                                <w:spacing w:after="0"/>
                                <w:jc w:val="center"/>
                              </w:pPr>
                              <w:r>
                                <w:t>m</w:t>
                              </w:r>
                              <w:r w:rsidR="000B3264">
                                <w:t>achine consumption</w:t>
                              </w:r>
                            </w:p>
                          </w:txbxContent>
                        </wps:txbx>
                        <wps:bodyPr rot="0" vert="horz" wrap="square" lIns="91440" tIns="45720" rIns="91440" bIns="45720" anchor="ctr" anchorCtr="0" upright="1">
                          <a:noAutofit/>
                        </wps:bodyPr>
                      </wps:wsp>
                      <wps:wsp>
                        <wps:cNvPr id="62" name="Straight Arrow Connector 57"/>
                        <wps:cNvCnPr>
                          <a:cxnSpLocks noChangeShapeType="1"/>
                          <a:stCxn id="56" idx="3"/>
                          <a:endCxn id="57" idx="1"/>
                        </wps:cNvCnPr>
                        <wps:spPr bwMode="auto">
                          <a:xfrm>
                            <a:off x="6407" y="2609"/>
                            <a:ext cx="2260" cy="0"/>
                          </a:xfrm>
                          <a:prstGeom prst="straightConnector1">
                            <a:avLst/>
                          </a:prstGeom>
                          <a:noFill/>
                          <a:ln w="1270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3" name="Straight Arrow Connector 58"/>
                        <wps:cNvCnPr>
                          <a:cxnSpLocks noChangeShapeType="1"/>
                          <a:stCxn id="57" idx="3"/>
                          <a:endCxn id="58" idx="1"/>
                        </wps:cNvCnPr>
                        <wps:spPr bwMode="auto">
                          <a:xfrm>
                            <a:off x="16946" y="2609"/>
                            <a:ext cx="2293" cy="0"/>
                          </a:xfrm>
                          <a:prstGeom prst="straightConnector1">
                            <a:avLst/>
                          </a:prstGeom>
                          <a:noFill/>
                          <a:ln w="1270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4" name="Straight Arrow Connector 59"/>
                        <wps:cNvCnPr>
                          <a:cxnSpLocks noChangeShapeType="1"/>
                          <a:stCxn id="58" idx="3"/>
                          <a:endCxn id="59" idx="1"/>
                        </wps:cNvCnPr>
                        <wps:spPr bwMode="auto">
                          <a:xfrm>
                            <a:off x="26799" y="2609"/>
                            <a:ext cx="2250" cy="0"/>
                          </a:xfrm>
                          <a:prstGeom prst="straightConnector1">
                            <a:avLst/>
                          </a:prstGeom>
                          <a:noFill/>
                          <a:ln w="1270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5" name="Straight Arrow Connector 60"/>
                        <wps:cNvCnPr>
                          <a:cxnSpLocks noChangeShapeType="1"/>
                          <a:stCxn id="59" idx="3"/>
                          <a:endCxn id="60" idx="1"/>
                        </wps:cNvCnPr>
                        <wps:spPr bwMode="auto">
                          <a:xfrm>
                            <a:off x="36609" y="2609"/>
                            <a:ext cx="2298" cy="0"/>
                          </a:xfrm>
                          <a:prstGeom prst="straightConnector1">
                            <a:avLst/>
                          </a:prstGeom>
                          <a:noFill/>
                          <a:ln w="1270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6" name="Straight Arrow Connector 61"/>
                        <wps:cNvCnPr>
                          <a:cxnSpLocks noChangeShapeType="1"/>
                          <a:stCxn id="60" idx="3"/>
                          <a:endCxn id="61" idx="1"/>
                        </wps:cNvCnPr>
                        <wps:spPr bwMode="auto">
                          <a:xfrm>
                            <a:off x="47187" y="2609"/>
                            <a:ext cx="2292" cy="0"/>
                          </a:xfrm>
                          <a:prstGeom prst="straightConnector1">
                            <a:avLst/>
                          </a:prstGeom>
                          <a:noFill/>
                          <a:ln w="1270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1E0F37C4" id="Group 55" o:spid="_x0000_s1026" style="width:489.75pt;height:41.1pt;mso-position-horizontal-relative:char;mso-position-vertical-relative:line" coordsize="58842,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">
                <v:rect id="Rectangle 32" o:spid="_x0000_s1027" style="position:absolute;width:6408;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" fillcolor="white [3201]" stroked="f" strokeweight="1pt">
                  <v:textbox>
                    <w:txbxContent>
                      <w:p w14:paraId="1BB9038F" w14:textId="36DDE557" w:rsidR="000B3264" w:rsidRDefault="00DB728E" w:rsidP="00DB728E">
                        <w:pPr>
                          <w:spacing w:after="0"/>
                          <w:jc w:val="center"/>
                        </w:pPr>
                        <w:r>
                          <w:t>i</w:t>
                        </w:r>
                        <w:r w:rsidR="000B3264">
                          <w:t>nput video</w:t>
                        </w:r>
                      </w:p>
                    </w:txbxContent>
                  </v:textbox>
                </v:rect>
                <v:rect id="Rectangle 52" o:spid="_x0000_s1028" style="position:absolute;left:8667;width:828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" fillcolor="white [3201]" strokecolor="black [3200]" strokeweight="1pt">
                  <v:textbox>
                    <w:txbxContent>
                      <w:p w14:paraId="22FFBB73" w14:textId="0B56388A" w:rsidR="000B3264" w:rsidRDefault="00DB728E" w:rsidP="00DB728E">
                        <w:pPr>
                          <w:spacing w:after="0"/>
                          <w:jc w:val="center"/>
                        </w:pPr>
                        <w:r>
                          <w:t>p</w:t>
                        </w:r>
                        <w:r w:rsidR="000B3264">
                          <w:t>re-processing</w:t>
                        </w:r>
                      </w:p>
                    </w:txbxContent>
                  </v:textbox>
                </v:rect>
                <v:rect id="Rectangle 53" o:spid="_x0000_s1029" style="position:absolute;left:19240;width:756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" fillcolor="white [3201]" strokecolor="black [3200]" strokeweight="1pt">
                  <v:textbox>
                    <w:txbxContent>
                      <w:p w14:paraId="349F45E5" w14:textId="41A5DC7B" w:rsidR="000B3264" w:rsidRDefault="00DB728E" w:rsidP="00DB728E">
                        <w:pPr>
                          <w:spacing w:after="0"/>
                          <w:jc w:val="center"/>
                        </w:pPr>
                        <w:r>
                          <w:t>e</w:t>
                        </w:r>
                        <w:r w:rsidR="000B3264">
                          <w:t>ncoding</w:t>
                        </w:r>
                      </w:p>
                    </w:txbxContent>
                  </v:textbox>
                </v:rect>
                <v:rect id="Rectangle 54" o:spid="_x0000_s1030" style="position:absolute;left:29051;width:756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" fillcolor="white [3201]" strokecolor="black [3200]" strokeweight="1pt">
                  <v:textbox>
                    <w:txbxContent>
                      <w:p w14:paraId="5EBEA2FF" w14:textId="3CA00CAE" w:rsidR="000B3264" w:rsidRDefault="00DB728E" w:rsidP="00DB728E">
                        <w:pPr>
                          <w:spacing w:after="0"/>
                          <w:jc w:val="center"/>
                        </w:pPr>
                        <w:r>
                          <w:t>d</w:t>
                        </w:r>
                        <w:r w:rsidR="000B3264">
                          <w:t>ecoding</w:t>
                        </w:r>
                      </w:p>
                    </w:txbxContent>
                  </v:textbox>
                </v:rect>
                <v:rect id="Rectangle 55" o:spid="_x0000_s1031" style="position:absolute;left:38909;width:828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" fillcolor="white [3201]" strokecolor="black [3200]" strokeweight="1pt">
                  <v:textbox>
                    <w:txbxContent>
                      <w:p w14:paraId="14668D0D" w14:textId="75734E91" w:rsidR="000B3264" w:rsidRDefault="00DB728E" w:rsidP="00DB728E">
                        <w:pPr>
                          <w:spacing w:after="0"/>
                          <w:jc w:val="center"/>
                        </w:pPr>
                        <w:r>
                          <w:t>p</w:t>
                        </w:r>
                        <w:r w:rsidR="000B3264">
                          <w:t>ost-processing</w:t>
                        </w:r>
                      </w:p>
                    </w:txbxContent>
                  </v:textbox>
                </v:rect>
                <v:rect id="Rectangle 56" o:spid="_x0000_s1032" style="position:absolute;left:49482;width:936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" fillcolor="white [3201]" stroked="f" strokeweight="1pt">
                  <v:textbox>
                    <w:txbxContent>
                      <w:p w14:paraId="099FD997" w14:textId="246A48D2" w:rsidR="000B3264" w:rsidRDefault="00DB728E" w:rsidP="00DB728E">
                        <w:pPr>
                          <w:spacing w:after="0"/>
                          <w:jc w:val="center"/>
                        </w:pPr>
                        <w:r>
                          <w:t>m</w:t>
                        </w:r>
                        <w:r w:rsidR="000B3264">
                          <w:t>achine consumption</w:t>
                        </w:r>
                      </w:p>
                    </w:txbxContent>
                  </v:textbox>
                </v:rect>
                <v:shapetype id="_x0000_t32" coordsize="21600,21600" o:spt="32" o:oned="t" path="m,l21600,21600e" filled="f">
                  <v:path arrowok="t" fillok="f" o:connecttype="none"/>
                  <o:lock v:ext="edit" shapetype="t"/>
                </v:shapetype>
                <v:shape id="Straight Arrow Connector 57" o:spid="_x0000_s1033" type="#_x0000_t32" style="position:absolute;left:6407;top:2609;width:22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" strokecolor="black [3200]" strokeweight="1pt">
                  <v:stroke endarrow="block" joinstyle="miter"/>
                </v:shape>
                <v:shape id="Straight Arrow Connector 58" o:spid="_x0000_s1034" type="#_x0000_t32" style="position:absolute;left:16946;top:2609;width:2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" strokecolor="black [3200]" strokeweight="1pt">
                  <v:stroke endarrow="block" joinstyle="miter"/>
                </v:shape>
                <v:shape id="Straight Arrow Connector 59" o:spid="_x0000_s1035" type="#_x0000_t32" style="position:absolute;left:26799;top:2609;width:22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" strokecolor="black [3200]" strokeweight="1pt">
                  <v:stroke endarrow="block" joinstyle="miter"/>
                </v:shape>
                <v:shape id="Straight Arrow Connector 60" o:spid="_x0000_s1036" type="#_x0000_t32" style="position:absolute;left:36609;top:2609;width:22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" strokecolor="black [3200]" strokeweight="1pt">
                  <v:stroke endarrow="block" joinstyle="miter"/>
                </v:shape>
                <v:shape id="Straight Arrow Connector 61" o:spid="_x0000_s1037" type="#_x0000_t32" style="position:absolute;left:47187;top:2609;width:22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" strokecolor="black [3200]" strokeweight="1pt">
                  <v:stroke endarrow="block" joinstyle="miter"/>
                </v:shape>
                <w10:anchorlock/>
              </v:group>
            </w:pict>
          </mc:Fallback>
        </mc:AlternateContent>
      </w:r>
    </w:p>
    <w:p w14:paraId="20D8ED77" w14:textId="2034883B" w:rsidR="00117A4F" w:rsidRDefault="001208EF" w:rsidP="001208EF">
      <w:pPr>
        <w:pStyle w:val="FigureTitle"/>
        <w:rPr>
          <w:lang w:eastAsia="ja-JP"/>
        </w:rPr>
      </w:pPr>
      <w:bookmarkStart w:id="24" w:name="_Ref167697782"/>
      <w:r w:rsidRPr="002E751A">
        <w:rPr>
          <w:noProof/>
        </w:rPr>
        <w:t xml:space="preserve">General </w:t>
      </w:r>
      <w:r w:rsidR="00E633A0">
        <w:rPr>
          <w:noProof/>
        </w:rPr>
        <w:t xml:space="preserve">video coding and </w:t>
      </w:r>
      <w:r w:rsidRPr="002E751A">
        <w:rPr>
          <w:noProof/>
        </w:rPr>
        <w:t>processing pipeline</w:t>
      </w:r>
      <w:bookmarkEnd w:id="24"/>
    </w:p>
    <w:p w14:paraId="09C40884" w14:textId="19A2645E" w:rsidR="002C2074" w:rsidRDefault="002C2074" w:rsidP="002C2074">
      <w:pPr>
        <w:pStyle w:val="BodyText"/>
        <w:rPr>
          <w:lang w:eastAsia="ja-JP"/>
        </w:rPr>
      </w:pPr>
      <w:r>
        <w:rPr>
          <w:lang w:eastAsia="ja-JP"/>
        </w:rPr>
        <w:t xml:space="preserve">An overview of the commonly used practices for evaluating encoder optimization technologies for machine consumption can be found in </w:t>
      </w:r>
      <w:r w:rsidRPr="00D21F6B">
        <w:rPr>
          <w:lang w:eastAsia="ja-JP"/>
        </w:rPr>
        <w:t>clause</w:t>
      </w:r>
      <w:r w:rsidR="00D21F6B" w:rsidRPr="00D21F6B">
        <w:rPr>
          <w:lang w:eastAsia="ja-JP"/>
        </w:rPr>
        <w:t> </w:t>
      </w:r>
      <w:r w:rsidR="00D21F6B" w:rsidRPr="00D21F6B">
        <w:rPr>
          <w:lang w:eastAsia="ja-JP"/>
        </w:rPr>
        <w:fldChar w:fldCharType="begin"/>
      </w:r>
      <w:r w:rsidR="00D21F6B" w:rsidRPr="00D21F6B">
        <w:rPr>
          <w:lang w:eastAsia="ja-JP"/>
        </w:rPr>
        <w:instrText xml:space="preserve"> REF _Ref167697840 \r \h </w:instrText>
      </w:r>
      <w:r w:rsidR="00D21F6B">
        <w:rPr>
          <w:lang w:eastAsia="ja-JP"/>
        </w:rPr>
        <w:instrText xml:space="preserve"> \* MERGEFORMAT </w:instrText>
      </w:r>
      <w:r w:rsidR="00D21F6B" w:rsidRPr="00D21F6B">
        <w:rPr>
          <w:lang w:eastAsia="ja-JP"/>
        </w:rPr>
      </w:r>
      <w:r w:rsidR="00D21F6B" w:rsidRPr="00D21F6B">
        <w:rPr>
          <w:lang w:eastAsia="ja-JP"/>
        </w:rPr>
        <w:fldChar w:fldCharType="separate"/>
      </w:r>
      <w:r w:rsidR="00152C87">
        <w:rPr>
          <w:lang w:eastAsia="ja-JP"/>
        </w:rPr>
        <w:t>6</w:t>
      </w:r>
      <w:r w:rsidR="00D21F6B" w:rsidRPr="00D21F6B">
        <w:rPr>
          <w:lang w:eastAsia="ja-JP"/>
        </w:rPr>
        <w:fldChar w:fldCharType="end"/>
      </w:r>
      <w:r w:rsidRPr="00D21F6B">
        <w:rPr>
          <w:lang w:eastAsia="ja-JP"/>
        </w:rPr>
        <w:t xml:space="preserve">. </w:t>
      </w:r>
      <w:r w:rsidR="00E633A0">
        <w:rPr>
          <w:lang w:eastAsia="ja-JP"/>
        </w:rPr>
        <w:t>D</w:t>
      </w:r>
      <w:r w:rsidRPr="00D21F6B">
        <w:rPr>
          <w:lang w:eastAsia="ja-JP"/>
        </w:rPr>
        <w:t>escription</w:t>
      </w:r>
      <w:r w:rsidR="00E633A0">
        <w:rPr>
          <w:lang w:eastAsia="ja-JP"/>
        </w:rPr>
        <w:t>s</w:t>
      </w:r>
      <w:r w:rsidRPr="00D21F6B">
        <w:rPr>
          <w:lang w:eastAsia="ja-JP"/>
        </w:rPr>
        <w:t xml:space="preserve"> of pre-processing </w:t>
      </w:r>
      <w:r w:rsidR="00E633A0">
        <w:rPr>
          <w:lang w:eastAsia="ja-JP"/>
        </w:rPr>
        <w:t>technologies</w:t>
      </w:r>
      <w:r w:rsidR="00E633A0" w:rsidRPr="00D21F6B">
        <w:rPr>
          <w:lang w:eastAsia="ja-JP"/>
        </w:rPr>
        <w:t xml:space="preserve"> </w:t>
      </w:r>
      <w:r w:rsidRPr="00D21F6B">
        <w:rPr>
          <w:lang w:eastAsia="ja-JP"/>
        </w:rPr>
        <w:t>can be found in clause</w:t>
      </w:r>
      <w:r w:rsidR="00D21F6B" w:rsidRPr="00D21F6B">
        <w:rPr>
          <w:lang w:eastAsia="ja-JP"/>
        </w:rPr>
        <w:t> </w:t>
      </w:r>
      <w:r w:rsidR="00D21F6B" w:rsidRPr="00D21F6B">
        <w:rPr>
          <w:lang w:eastAsia="ja-JP"/>
        </w:rPr>
        <w:fldChar w:fldCharType="begin"/>
      </w:r>
      <w:r w:rsidR="00D21F6B" w:rsidRPr="00D21F6B">
        <w:rPr>
          <w:lang w:eastAsia="ja-JP"/>
        </w:rPr>
        <w:instrText xml:space="preserve"> REF _Ref167697851 \r \h </w:instrText>
      </w:r>
      <w:r w:rsidR="00D21F6B">
        <w:rPr>
          <w:lang w:eastAsia="ja-JP"/>
        </w:rPr>
        <w:instrText xml:space="preserve"> \* MERGEFORMAT </w:instrText>
      </w:r>
      <w:r w:rsidR="00D21F6B" w:rsidRPr="00D21F6B">
        <w:rPr>
          <w:lang w:eastAsia="ja-JP"/>
        </w:rPr>
      </w:r>
      <w:r w:rsidR="00D21F6B" w:rsidRPr="00D21F6B">
        <w:rPr>
          <w:lang w:eastAsia="ja-JP"/>
        </w:rPr>
        <w:fldChar w:fldCharType="separate"/>
      </w:r>
      <w:r w:rsidR="00152C87">
        <w:rPr>
          <w:lang w:eastAsia="ja-JP"/>
        </w:rPr>
        <w:t>7</w:t>
      </w:r>
      <w:r w:rsidR="00D21F6B" w:rsidRPr="00D21F6B">
        <w:rPr>
          <w:lang w:eastAsia="ja-JP"/>
        </w:rPr>
        <w:fldChar w:fldCharType="end"/>
      </w:r>
      <w:r w:rsidRPr="00D21F6B">
        <w:rPr>
          <w:lang w:eastAsia="ja-JP"/>
        </w:rPr>
        <w:t>. Encoder optimization</w:t>
      </w:r>
      <w:r w:rsidR="000B2F87">
        <w:rPr>
          <w:lang w:eastAsia="ja-JP"/>
        </w:rPr>
        <w:t xml:space="preserve"> technologies</w:t>
      </w:r>
      <w:r w:rsidRPr="00D21F6B">
        <w:rPr>
          <w:lang w:eastAsia="ja-JP"/>
        </w:rPr>
        <w:t xml:space="preserve"> are </w:t>
      </w:r>
      <w:r w:rsidR="00E633A0">
        <w:rPr>
          <w:lang w:eastAsia="ja-JP"/>
        </w:rPr>
        <w:t>described</w:t>
      </w:r>
      <w:r w:rsidR="00E633A0" w:rsidRPr="00D21F6B">
        <w:rPr>
          <w:lang w:eastAsia="ja-JP"/>
        </w:rPr>
        <w:t xml:space="preserve"> </w:t>
      </w:r>
      <w:r w:rsidRPr="00D21F6B">
        <w:rPr>
          <w:lang w:eastAsia="ja-JP"/>
        </w:rPr>
        <w:t>in clause</w:t>
      </w:r>
      <w:r w:rsidR="00D21F6B" w:rsidRPr="00D21F6B">
        <w:rPr>
          <w:lang w:eastAsia="ja-JP"/>
        </w:rPr>
        <w:t> </w:t>
      </w:r>
      <w:r w:rsidR="00D21F6B" w:rsidRPr="00D21F6B">
        <w:rPr>
          <w:lang w:eastAsia="ja-JP"/>
        </w:rPr>
        <w:fldChar w:fldCharType="begin"/>
      </w:r>
      <w:r w:rsidR="00D21F6B" w:rsidRPr="00D21F6B">
        <w:rPr>
          <w:lang w:eastAsia="ja-JP"/>
        </w:rPr>
        <w:instrText xml:space="preserve"> REF _Ref167697863 \r \h </w:instrText>
      </w:r>
      <w:r w:rsidR="00D21F6B">
        <w:rPr>
          <w:lang w:eastAsia="ja-JP"/>
        </w:rPr>
        <w:instrText xml:space="preserve"> \* MERGEFORMAT </w:instrText>
      </w:r>
      <w:r w:rsidR="00D21F6B" w:rsidRPr="00D21F6B">
        <w:rPr>
          <w:lang w:eastAsia="ja-JP"/>
        </w:rPr>
      </w:r>
      <w:r w:rsidR="00D21F6B" w:rsidRPr="00D21F6B">
        <w:rPr>
          <w:lang w:eastAsia="ja-JP"/>
        </w:rPr>
        <w:fldChar w:fldCharType="separate"/>
      </w:r>
      <w:r w:rsidR="00152C87">
        <w:rPr>
          <w:lang w:eastAsia="ja-JP"/>
        </w:rPr>
        <w:t>8</w:t>
      </w:r>
      <w:r w:rsidR="00D21F6B" w:rsidRPr="00D21F6B">
        <w:rPr>
          <w:lang w:eastAsia="ja-JP"/>
        </w:rPr>
        <w:fldChar w:fldCharType="end"/>
      </w:r>
      <w:r w:rsidRPr="00D21F6B">
        <w:rPr>
          <w:lang w:eastAsia="ja-JP"/>
        </w:rPr>
        <w:t xml:space="preserve"> and post-processing </w:t>
      </w:r>
      <w:r w:rsidR="000B2F87">
        <w:rPr>
          <w:lang w:eastAsia="ja-JP"/>
        </w:rPr>
        <w:t>technologies</w:t>
      </w:r>
      <w:r w:rsidR="000B2F87" w:rsidRPr="00D21F6B">
        <w:rPr>
          <w:lang w:eastAsia="ja-JP"/>
        </w:rPr>
        <w:t xml:space="preserve"> </w:t>
      </w:r>
      <w:r w:rsidRPr="00D21F6B">
        <w:rPr>
          <w:lang w:eastAsia="ja-JP"/>
        </w:rPr>
        <w:t>are described in clause</w:t>
      </w:r>
      <w:r w:rsidR="00D21F6B" w:rsidRPr="00D21F6B">
        <w:rPr>
          <w:lang w:eastAsia="ja-JP"/>
        </w:rPr>
        <w:t> </w:t>
      </w:r>
      <w:r w:rsidR="00D21F6B" w:rsidRPr="00D21F6B">
        <w:rPr>
          <w:lang w:eastAsia="ja-JP"/>
        </w:rPr>
        <w:fldChar w:fldCharType="begin"/>
      </w:r>
      <w:r w:rsidR="00D21F6B" w:rsidRPr="00D21F6B">
        <w:rPr>
          <w:lang w:eastAsia="ja-JP"/>
        </w:rPr>
        <w:instrText xml:space="preserve"> REF _Ref167697874 \r \h </w:instrText>
      </w:r>
      <w:r w:rsidR="00D21F6B">
        <w:rPr>
          <w:lang w:eastAsia="ja-JP"/>
        </w:rPr>
        <w:instrText xml:space="preserve"> \* MERGEFORMAT </w:instrText>
      </w:r>
      <w:r w:rsidR="00D21F6B" w:rsidRPr="00D21F6B">
        <w:rPr>
          <w:lang w:eastAsia="ja-JP"/>
        </w:rPr>
      </w:r>
      <w:r w:rsidR="00D21F6B" w:rsidRPr="00D21F6B">
        <w:rPr>
          <w:lang w:eastAsia="ja-JP"/>
        </w:rPr>
        <w:fldChar w:fldCharType="separate"/>
      </w:r>
      <w:r w:rsidR="00152C87">
        <w:rPr>
          <w:lang w:eastAsia="ja-JP"/>
        </w:rPr>
        <w:t>9</w:t>
      </w:r>
      <w:r w:rsidR="00D21F6B" w:rsidRPr="00D21F6B">
        <w:rPr>
          <w:lang w:eastAsia="ja-JP"/>
        </w:rPr>
        <w:fldChar w:fldCharType="end"/>
      </w:r>
      <w:r w:rsidRPr="00D21F6B">
        <w:rPr>
          <w:lang w:eastAsia="ja-JP"/>
        </w:rPr>
        <w:t xml:space="preserve">. Metadata that </w:t>
      </w:r>
      <w:r w:rsidR="000B2F87">
        <w:rPr>
          <w:lang w:eastAsia="ja-JP"/>
        </w:rPr>
        <w:t>is</w:t>
      </w:r>
      <w:r w:rsidRPr="00D21F6B">
        <w:rPr>
          <w:lang w:eastAsia="ja-JP"/>
        </w:rPr>
        <w:t xml:space="preserve"> useful for machine consumption is described in clause</w:t>
      </w:r>
      <w:r w:rsidR="00D21F6B" w:rsidRPr="00D21F6B">
        <w:rPr>
          <w:lang w:eastAsia="ja-JP"/>
        </w:rPr>
        <w:t> </w:t>
      </w:r>
      <w:r w:rsidR="00D21F6B" w:rsidRPr="00D21F6B">
        <w:rPr>
          <w:lang w:eastAsia="ja-JP"/>
        </w:rPr>
        <w:fldChar w:fldCharType="begin"/>
      </w:r>
      <w:r w:rsidR="00D21F6B" w:rsidRPr="00D21F6B">
        <w:rPr>
          <w:lang w:eastAsia="ja-JP"/>
        </w:rPr>
        <w:instrText xml:space="preserve"> REF _Ref167697890 \r \h </w:instrText>
      </w:r>
      <w:r w:rsidR="00D21F6B">
        <w:rPr>
          <w:lang w:eastAsia="ja-JP"/>
        </w:rPr>
        <w:instrText xml:space="preserve"> \* MERGEFORMAT </w:instrText>
      </w:r>
      <w:r w:rsidR="00D21F6B" w:rsidRPr="00D21F6B">
        <w:rPr>
          <w:lang w:eastAsia="ja-JP"/>
        </w:rPr>
      </w:r>
      <w:r w:rsidR="00D21F6B" w:rsidRPr="00D21F6B">
        <w:rPr>
          <w:lang w:eastAsia="ja-JP"/>
        </w:rPr>
        <w:fldChar w:fldCharType="separate"/>
      </w:r>
      <w:r w:rsidR="00152C87">
        <w:rPr>
          <w:lang w:eastAsia="ja-JP"/>
        </w:rPr>
        <w:t>10</w:t>
      </w:r>
      <w:r w:rsidR="00D21F6B" w:rsidRPr="00D21F6B">
        <w:rPr>
          <w:lang w:eastAsia="ja-JP"/>
        </w:rPr>
        <w:fldChar w:fldCharType="end"/>
      </w:r>
      <w:r w:rsidRPr="00710BD4">
        <w:rPr>
          <w:lang w:eastAsia="ja-JP"/>
        </w:rPr>
        <w:t>.</w:t>
      </w:r>
      <w:r>
        <w:rPr>
          <w:lang w:eastAsia="ja-JP"/>
        </w:rPr>
        <w:t xml:space="preserve"> </w:t>
      </w:r>
    </w:p>
    <w:p w14:paraId="3AFF94FA" w14:textId="5820450E" w:rsidR="0096181D" w:rsidRDefault="002C2074" w:rsidP="002C2074">
      <w:pPr>
        <w:pStyle w:val="BodyText"/>
        <w:rPr>
          <w:lang w:eastAsia="ja-JP"/>
        </w:rPr>
      </w:pPr>
      <w:r>
        <w:rPr>
          <w:lang w:eastAsia="ja-JP"/>
        </w:rPr>
        <w:t>It is noted that depending on specific use case</w:t>
      </w:r>
      <w:r w:rsidR="00782A00">
        <w:rPr>
          <w:lang w:eastAsia="ja-JP"/>
        </w:rPr>
        <w:t>s</w:t>
      </w:r>
      <w:r>
        <w:rPr>
          <w:lang w:eastAsia="ja-JP"/>
        </w:rPr>
        <w:t xml:space="preserve">, the technologies outlined in this </w:t>
      </w:r>
      <w:r w:rsidR="00E633A0">
        <w:rPr>
          <w:lang w:eastAsia="ja-JP"/>
        </w:rPr>
        <w:t xml:space="preserve">document </w:t>
      </w:r>
      <w:r>
        <w:rPr>
          <w:lang w:eastAsia="ja-JP"/>
        </w:rPr>
        <w:t xml:space="preserve">can be implemented individually or in combination to optimize </w:t>
      </w:r>
      <w:r w:rsidR="00074EB9">
        <w:rPr>
          <w:lang w:eastAsia="ja-JP"/>
        </w:rPr>
        <w:t xml:space="preserve">the </w:t>
      </w:r>
      <w:r>
        <w:rPr>
          <w:lang w:eastAsia="ja-JP"/>
        </w:rPr>
        <w:t>machine consumption performance within the constraints of the system capabilities. When employing multiple technologies simultaneously, it is important to consider that certain combinations can be impractical or infeasible due to inherent methodological constraints.</w:t>
      </w:r>
      <w:r w:rsidR="00E633A0">
        <w:rPr>
          <w:lang w:eastAsia="ja-JP"/>
        </w:rPr>
        <w:t xml:space="preserve"> Tested</w:t>
      </w:r>
      <w:r w:rsidR="0096181D">
        <w:rPr>
          <w:lang w:eastAsia="ja-JP"/>
        </w:rPr>
        <w:t xml:space="preserve"> combinations </w:t>
      </w:r>
      <w:r w:rsidR="00850C9C">
        <w:rPr>
          <w:lang w:eastAsia="ja-JP"/>
        </w:rPr>
        <w:t xml:space="preserve">of </w:t>
      </w:r>
      <w:r w:rsidR="00E633A0">
        <w:rPr>
          <w:lang w:eastAsia="ja-JP"/>
        </w:rPr>
        <w:t>two or more technologies</w:t>
      </w:r>
      <w:r w:rsidR="00850C9C">
        <w:rPr>
          <w:lang w:eastAsia="ja-JP"/>
        </w:rPr>
        <w:t xml:space="preserve"> </w:t>
      </w:r>
      <w:r w:rsidR="000B27FE">
        <w:rPr>
          <w:lang w:eastAsia="ja-JP"/>
        </w:rPr>
        <w:t>are</w:t>
      </w:r>
      <w:r w:rsidR="00217695">
        <w:rPr>
          <w:lang w:eastAsia="ja-JP"/>
        </w:rPr>
        <w:t xml:space="preserve"> listed</w:t>
      </w:r>
      <w:r w:rsidR="00A7263C">
        <w:rPr>
          <w:lang w:eastAsia="ja-JP"/>
        </w:rPr>
        <w:t xml:space="preserve"> </w:t>
      </w:r>
      <w:r w:rsidR="0096181D">
        <w:rPr>
          <w:lang w:eastAsia="ja-JP"/>
        </w:rPr>
        <w:t xml:space="preserve">in </w:t>
      </w:r>
      <w:r w:rsidR="009A264F">
        <w:rPr>
          <w:lang w:eastAsia="ja-JP"/>
        </w:rPr>
        <w:fldChar w:fldCharType="begin"/>
      </w:r>
      <w:r w:rsidR="009A264F">
        <w:rPr>
          <w:lang w:eastAsia="ja-JP"/>
        </w:rPr>
        <w:instrText xml:space="preserve"> REF _Ref181709138 \r \h </w:instrText>
      </w:r>
      <w:r w:rsidR="009A264F">
        <w:rPr>
          <w:lang w:eastAsia="ja-JP"/>
        </w:rPr>
      </w:r>
      <w:r w:rsidR="009A264F">
        <w:rPr>
          <w:lang w:eastAsia="ja-JP"/>
        </w:rPr>
        <w:fldChar w:fldCharType="separate"/>
      </w:r>
      <w:r w:rsidR="009A264F">
        <w:rPr>
          <w:lang w:eastAsia="ja-JP"/>
        </w:rPr>
        <w:t>Annex B</w:t>
      </w:r>
      <w:r w:rsidR="009A264F">
        <w:rPr>
          <w:lang w:eastAsia="ja-JP"/>
        </w:rPr>
        <w:fldChar w:fldCharType="end"/>
      </w:r>
      <w:r w:rsidR="00CF6BAA">
        <w:rPr>
          <w:lang w:eastAsia="ja-JP"/>
        </w:rPr>
        <w:t>.</w:t>
      </w:r>
    </w:p>
    <w:p w14:paraId="0D521BB2" w14:textId="0FC19298" w:rsidR="002C2074" w:rsidRDefault="0039400B" w:rsidP="0039400B">
      <w:pPr>
        <w:pStyle w:val="Heading2"/>
      </w:pPr>
      <w:bookmarkStart w:id="25" w:name="_Toc181815626"/>
      <w:bookmarkStart w:id="26" w:name="_Toc194529997"/>
      <w:r>
        <w:lastRenderedPageBreak/>
        <w:t>Background</w:t>
      </w:r>
      <w:bookmarkEnd w:id="25"/>
      <w:bookmarkEnd w:id="26"/>
    </w:p>
    <w:p w14:paraId="1F940C7F" w14:textId="3B920375" w:rsidR="008623B6" w:rsidRDefault="008623B6" w:rsidP="008623B6">
      <w:pPr>
        <w:rPr>
          <w:lang w:eastAsia="ja-JP"/>
        </w:rPr>
      </w:pPr>
      <w:r>
        <w:rPr>
          <w:lang w:eastAsia="ja-JP"/>
        </w:rPr>
        <w:t>In July 2019 ISO/IEC JTC 1/SC 29 started exploration activities in the area of video coding for machines</w:t>
      </w:r>
      <w:r w:rsidR="000E6293">
        <w:rPr>
          <w:lang w:eastAsia="ja-JP"/>
        </w:rPr>
        <w:t xml:space="preserve"> (VCM)</w:t>
      </w:r>
      <w:r>
        <w:rPr>
          <w:lang w:eastAsia="ja-JP"/>
        </w:rPr>
        <w:t xml:space="preserve">, with the initial goal of defining use cases, requirements and an evaluation framework. This work resulted in a formal call for evidence (CfE) in January 2021. As the responses to this CfE showed evidence of improvements over existing </w:t>
      </w:r>
      <w:r w:rsidR="000B2F87">
        <w:rPr>
          <w:lang w:eastAsia="ja-JP"/>
        </w:rPr>
        <w:t xml:space="preserve">coding </w:t>
      </w:r>
      <w:r>
        <w:rPr>
          <w:lang w:eastAsia="ja-JP"/>
        </w:rPr>
        <w:t>standards, a call for proposals (CfP) was issued in April 2022.</w:t>
      </w:r>
    </w:p>
    <w:p w14:paraId="26F446BD" w14:textId="72F5B409" w:rsidR="0039400B" w:rsidRDefault="008623B6" w:rsidP="008623B6">
      <w:pPr>
        <w:rPr>
          <w:lang w:eastAsia="ja-JP"/>
        </w:rPr>
      </w:pPr>
      <w:r>
        <w:rPr>
          <w:lang w:eastAsia="ja-JP"/>
        </w:rPr>
        <w:t xml:space="preserve">Some responses to the CfP contained elements that can be used without modifications to existing video </w:t>
      </w:r>
      <w:r w:rsidR="000B2F87">
        <w:rPr>
          <w:lang w:eastAsia="ja-JP"/>
        </w:rPr>
        <w:t xml:space="preserve">coding </w:t>
      </w:r>
      <w:r>
        <w:rPr>
          <w:lang w:eastAsia="ja-JP"/>
        </w:rPr>
        <w:t>standards, and one response produced bitstreams compliant to the VVC standard with pure encoder optimization</w:t>
      </w:r>
      <w:r w:rsidR="00763AED">
        <w:rPr>
          <w:lang w:eastAsia="ja-JP"/>
        </w:rPr>
        <w:t>s</w:t>
      </w:r>
      <w:r>
        <w:rPr>
          <w:lang w:eastAsia="ja-JP"/>
        </w:rPr>
        <w:t xml:space="preserve">. </w:t>
      </w:r>
      <w:r w:rsidR="007D134E">
        <w:rPr>
          <w:lang w:eastAsia="ja-JP"/>
        </w:rPr>
        <w:t xml:space="preserve">To further study the use of </w:t>
      </w:r>
      <w:r w:rsidR="009E272D">
        <w:rPr>
          <w:lang w:eastAsia="ja-JP"/>
        </w:rPr>
        <w:t xml:space="preserve">existing video coding standards </w:t>
      </w:r>
      <w:r w:rsidR="007D134E">
        <w:rPr>
          <w:lang w:eastAsia="ja-JP"/>
        </w:rPr>
        <w:t>on</w:t>
      </w:r>
      <w:r w:rsidR="009E272D">
        <w:rPr>
          <w:lang w:eastAsia="ja-JP"/>
        </w:rPr>
        <w:t xml:space="preserve"> </w:t>
      </w:r>
      <w:r w:rsidR="007D134E">
        <w:rPr>
          <w:lang w:eastAsia="ja-JP"/>
        </w:rPr>
        <w:t xml:space="preserve">a set of </w:t>
      </w:r>
      <w:r w:rsidR="009E272D">
        <w:rPr>
          <w:lang w:eastAsia="ja-JP"/>
        </w:rPr>
        <w:t xml:space="preserve">machine </w:t>
      </w:r>
      <w:r w:rsidR="007D134E">
        <w:rPr>
          <w:lang w:eastAsia="ja-JP"/>
        </w:rPr>
        <w:t>tasks</w:t>
      </w:r>
      <w:r>
        <w:rPr>
          <w:lang w:eastAsia="ja-JP"/>
        </w:rPr>
        <w:t xml:space="preserve">, JVET decided to conduct a study on optimization </w:t>
      </w:r>
      <w:r w:rsidR="009E272D">
        <w:rPr>
          <w:lang w:eastAsia="ja-JP"/>
        </w:rPr>
        <w:t>of</w:t>
      </w:r>
      <w:r>
        <w:rPr>
          <w:lang w:eastAsia="ja-JP"/>
        </w:rPr>
        <w:t xml:space="preserve"> encoders and receiving systems for machine consumption</w:t>
      </w:r>
      <w:r w:rsidR="00EA27DA">
        <w:rPr>
          <w:lang w:eastAsia="ja-JP"/>
        </w:rPr>
        <w:t xml:space="preserve"> in October 2022</w:t>
      </w:r>
      <w:r>
        <w:rPr>
          <w:lang w:eastAsia="ja-JP"/>
        </w:rPr>
        <w:t xml:space="preserve">. The outcome of this study is </w:t>
      </w:r>
      <w:r w:rsidR="009E272D">
        <w:rPr>
          <w:lang w:eastAsia="ja-JP"/>
        </w:rPr>
        <w:t xml:space="preserve">reported in this </w:t>
      </w:r>
      <w:r>
        <w:rPr>
          <w:lang w:eastAsia="ja-JP"/>
        </w:rPr>
        <w:t>document.</w:t>
      </w:r>
    </w:p>
    <w:p w14:paraId="5C112468" w14:textId="7304ADE7" w:rsidR="00DD494D" w:rsidRDefault="00F10C66" w:rsidP="00F10C66">
      <w:pPr>
        <w:pStyle w:val="Heading2"/>
      </w:pPr>
      <w:bookmarkStart w:id="27" w:name="_Toc181815627"/>
      <w:bookmarkStart w:id="28" w:name="_Toc194529998"/>
      <w:r>
        <w:t>Use cases and applications</w:t>
      </w:r>
      <w:bookmarkEnd w:id="27"/>
      <w:bookmarkEnd w:id="28"/>
    </w:p>
    <w:p w14:paraId="330D005A" w14:textId="76A2755C" w:rsidR="002D2B2C" w:rsidRDefault="002D2B2C" w:rsidP="002D2B2C">
      <w:pPr>
        <w:rPr>
          <w:lang w:eastAsia="ja-JP"/>
        </w:rPr>
      </w:pPr>
      <w:r>
        <w:rPr>
          <w:lang w:eastAsia="ja-JP"/>
        </w:rPr>
        <w:t xml:space="preserve">There are various use cases and applications using encoded video that benefit from optimizing both encoders and receiving systems for machine </w:t>
      </w:r>
      <w:r w:rsidR="000A1B63">
        <w:rPr>
          <w:lang w:eastAsia="ja-JP"/>
        </w:rPr>
        <w:t>consumption</w:t>
      </w:r>
      <w:r>
        <w:rPr>
          <w:lang w:eastAsia="ja-JP"/>
        </w:rPr>
        <w:t xml:space="preserve">. </w:t>
      </w:r>
      <w:r w:rsidR="004336F0">
        <w:rPr>
          <w:lang w:eastAsia="ja-JP"/>
        </w:rPr>
        <w:t>S</w:t>
      </w:r>
      <w:r>
        <w:rPr>
          <w:lang w:eastAsia="ja-JP"/>
        </w:rPr>
        <w:t xml:space="preserve">ome of them are </w:t>
      </w:r>
      <w:r w:rsidR="004336F0">
        <w:rPr>
          <w:lang w:eastAsia="ja-JP"/>
        </w:rPr>
        <w:t xml:space="preserve">highlighted </w:t>
      </w:r>
      <w:r>
        <w:rPr>
          <w:lang w:eastAsia="ja-JP"/>
        </w:rPr>
        <w:t>below:</w:t>
      </w:r>
    </w:p>
    <w:p w14:paraId="23A6A928" w14:textId="270DCA0E" w:rsidR="002D2B2C" w:rsidRDefault="002D2B2C" w:rsidP="002D2B2C">
      <w:pPr>
        <w:pStyle w:val="ListParagraph"/>
        <w:numPr>
          <w:ilvl w:val="0"/>
          <w:numId w:val="31"/>
        </w:numPr>
        <w:rPr>
          <w:lang w:eastAsia="ja-JP"/>
        </w:rPr>
      </w:pPr>
      <w:r>
        <w:rPr>
          <w:lang w:eastAsia="ja-JP"/>
        </w:rPr>
        <w:t xml:space="preserve">Surveillance: </w:t>
      </w:r>
      <w:r w:rsidR="00B0093E">
        <w:rPr>
          <w:lang w:eastAsia="zh-CN"/>
        </w:rPr>
        <w:t>A considerable</w:t>
      </w:r>
      <w:r w:rsidR="00B0093E">
        <w:rPr>
          <w:lang w:eastAsia="ja-JP"/>
        </w:rPr>
        <w:t xml:space="preserve"> </w:t>
      </w:r>
      <w:r>
        <w:rPr>
          <w:lang w:eastAsia="ja-JP"/>
        </w:rPr>
        <w:t>amount of bandwidth is needed</w:t>
      </w:r>
      <w:r w:rsidR="00706E9A">
        <w:rPr>
          <w:lang w:eastAsia="ja-JP"/>
        </w:rPr>
        <w:t xml:space="preserve"> to transmit</w:t>
      </w:r>
      <w:r w:rsidR="00B0093E">
        <w:rPr>
          <w:lang w:eastAsia="ja-JP"/>
        </w:rPr>
        <w:t xml:space="preserve"> a</w:t>
      </w:r>
      <w:r w:rsidR="00706E9A">
        <w:rPr>
          <w:lang w:eastAsia="ja-JP"/>
        </w:rPr>
        <w:t xml:space="preserve"> high volume of data generated by </w:t>
      </w:r>
      <w:r w:rsidR="00B0093E">
        <w:rPr>
          <w:lang w:eastAsia="ja-JP"/>
        </w:rPr>
        <w:t xml:space="preserve">a </w:t>
      </w:r>
      <w:r w:rsidR="00706E9A">
        <w:rPr>
          <w:lang w:eastAsia="ja-JP"/>
        </w:rPr>
        <w:t>large number of sensors</w:t>
      </w:r>
      <w:r>
        <w:rPr>
          <w:lang w:eastAsia="ja-JP"/>
        </w:rPr>
        <w:t>. The number of sensors also has an impact on the computational load on the server side, as having to analy</w:t>
      </w:r>
      <w:r w:rsidR="00F442CC">
        <w:rPr>
          <w:lang w:eastAsia="ja-JP"/>
        </w:rPr>
        <w:t>s</w:t>
      </w:r>
      <w:r>
        <w:rPr>
          <w:lang w:eastAsia="ja-JP"/>
        </w:rPr>
        <w:t xml:space="preserve">e the input from many sensors can become a </w:t>
      </w:r>
      <w:r w:rsidR="00706E9A">
        <w:rPr>
          <w:lang w:eastAsia="ja-JP"/>
        </w:rPr>
        <w:t xml:space="preserve">huge </w:t>
      </w:r>
      <w:r>
        <w:rPr>
          <w:lang w:eastAsia="ja-JP"/>
        </w:rPr>
        <w:t>burden</w:t>
      </w:r>
      <w:r w:rsidR="00706E9A">
        <w:rPr>
          <w:lang w:eastAsia="ja-JP"/>
        </w:rPr>
        <w:t>. This</w:t>
      </w:r>
      <w:r>
        <w:rPr>
          <w:lang w:eastAsia="ja-JP"/>
        </w:rPr>
        <w:t xml:space="preserve"> can be eased by distributing the computation to the front-end devices.</w:t>
      </w:r>
    </w:p>
    <w:p w14:paraId="6577BAB2" w14:textId="13621F9A" w:rsidR="002D2B2C" w:rsidRDefault="002D2B2C" w:rsidP="002D2B2C">
      <w:pPr>
        <w:pStyle w:val="ListParagraph"/>
        <w:numPr>
          <w:ilvl w:val="0"/>
          <w:numId w:val="31"/>
        </w:numPr>
        <w:rPr>
          <w:lang w:eastAsia="ja-JP"/>
        </w:rPr>
      </w:pPr>
      <w:r>
        <w:rPr>
          <w:lang w:eastAsia="ja-JP"/>
        </w:rPr>
        <w:t>Intelligent transportation: A key aspect for vehicular applications is interoperability between not only vehicles from different vendors, but also the infrastructure</w:t>
      </w:r>
      <w:r w:rsidR="00F61DD4">
        <w:rPr>
          <w:lang w:eastAsia="ja-JP"/>
        </w:rPr>
        <w:t>s</w:t>
      </w:r>
      <w:r>
        <w:rPr>
          <w:lang w:eastAsia="ja-JP"/>
        </w:rPr>
        <w:t xml:space="preserve"> of </w:t>
      </w:r>
      <w:r w:rsidR="00F61DD4">
        <w:rPr>
          <w:lang w:eastAsia="ja-JP"/>
        </w:rPr>
        <w:t>various</w:t>
      </w:r>
      <w:r>
        <w:rPr>
          <w:lang w:eastAsia="ja-JP"/>
        </w:rPr>
        <w:t xml:space="preserve"> location</w:t>
      </w:r>
      <w:r w:rsidR="00F61DD4">
        <w:rPr>
          <w:lang w:eastAsia="ja-JP"/>
        </w:rPr>
        <w:t>s</w:t>
      </w:r>
      <w:r>
        <w:rPr>
          <w:lang w:eastAsia="ja-JP"/>
        </w:rPr>
        <w:t>. Connected vehicles are expected to play a significant role in future transport systems</w:t>
      </w:r>
      <w:r w:rsidR="008A1373">
        <w:rPr>
          <w:lang w:eastAsia="ja-JP"/>
        </w:rPr>
        <w:t xml:space="preserve"> and t</w:t>
      </w:r>
      <w:r>
        <w:rPr>
          <w:lang w:eastAsia="ja-JP"/>
        </w:rPr>
        <w:t xml:space="preserve">he </w:t>
      </w:r>
      <w:r w:rsidR="008A1373">
        <w:rPr>
          <w:lang w:eastAsia="ja-JP"/>
        </w:rPr>
        <w:t xml:space="preserve">tremendous </w:t>
      </w:r>
      <w:r>
        <w:rPr>
          <w:lang w:eastAsia="ja-JP"/>
        </w:rPr>
        <w:t xml:space="preserve">number of vehicles emphasizes the need of reducing the amount of data being transmitted </w:t>
      </w:r>
      <w:r w:rsidR="008A1373">
        <w:rPr>
          <w:lang w:eastAsia="ja-JP"/>
        </w:rPr>
        <w:t xml:space="preserve">between them </w:t>
      </w:r>
      <w:r>
        <w:rPr>
          <w:lang w:eastAsia="ja-JP"/>
        </w:rPr>
        <w:t>to avoid overloading the network.</w:t>
      </w:r>
    </w:p>
    <w:p w14:paraId="55D22C48" w14:textId="570D4AA9" w:rsidR="00F10C66" w:rsidRDefault="002D2B2C" w:rsidP="002D2B2C">
      <w:pPr>
        <w:pStyle w:val="ListParagraph"/>
        <w:numPr>
          <w:ilvl w:val="0"/>
          <w:numId w:val="31"/>
        </w:numPr>
        <w:rPr>
          <w:lang w:eastAsia="ja-JP"/>
        </w:rPr>
      </w:pPr>
      <w:r>
        <w:rPr>
          <w:lang w:eastAsia="ja-JP"/>
        </w:rPr>
        <w:t>Intelligent industry: One example in th</w:t>
      </w:r>
      <w:r w:rsidR="008A1373">
        <w:rPr>
          <w:lang w:eastAsia="ja-JP"/>
        </w:rPr>
        <w:t>is</w:t>
      </w:r>
      <w:r>
        <w:rPr>
          <w:lang w:eastAsia="ja-JP"/>
        </w:rPr>
        <w:t xml:space="preserve"> area is visual </w:t>
      </w:r>
      <w:r w:rsidR="001B05DF">
        <w:rPr>
          <w:lang w:eastAsia="ja-JP"/>
        </w:rPr>
        <w:t xml:space="preserve">content </w:t>
      </w:r>
      <w:r>
        <w:rPr>
          <w:lang w:eastAsia="ja-JP"/>
        </w:rPr>
        <w:t>analysis</w:t>
      </w:r>
      <w:r w:rsidR="008A1373">
        <w:rPr>
          <w:lang w:eastAsia="ja-JP"/>
        </w:rPr>
        <w:t>, checking and screening.</w:t>
      </w:r>
      <w:r>
        <w:rPr>
          <w:lang w:eastAsia="ja-JP"/>
        </w:rPr>
        <w:t xml:space="preserve"> </w:t>
      </w:r>
      <w:r w:rsidR="001B05DF">
        <w:rPr>
          <w:lang w:eastAsia="ja-JP"/>
        </w:rPr>
        <w:t xml:space="preserve">Machine </w:t>
      </w:r>
      <w:r>
        <w:rPr>
          <w:lang w:eastAsia="ja-JP"/>
        </w:rPr>
        <w:t>automat</w:t>
      </w:r>
      <w:r w:rsidR="008A1373">
        <w:rPr>
          <w:lang w:eastAsia="ja-JP"/>
        </w:rPr>
        <w:t>ion</w:t>
      </w:r>
      <w:r>
        <w:rPr>
          <w:lang w:eastAsia="ja-JP"/>
        </w:rPr>
        <w:t xml:space="preserve"> </w:t>
      </w:r>
      <w:r w:rsidR="008A1373">
        <w:rPr>
          <w:lang w:eastAsia="ja-JP"/>
        </w:rPr>
        <w:t xml:space="preserve">is desirable for </w:t>
      </w:r>
      <w:r w:rsidR="00B0093E">
        <w:rPr>
          <w:lang w:eastAsia="ja-JP"/>
        </w:rPr>
        <w:t>increasing</w:t>
      </w:r>
      <w:r w:rsidR="008A1373">
        <w:rPr>
          <w:lang w:eastAsia="ja-JP"/>
        </w:rPr>
        <w:t xml:space="preserve"> efficiency</w:t>
      </w:r>
      <w:r>
        <w:rPr>
          <w:lang w:eastAsia="ja-JP"/>
        </w:rPr>
        <w:t>.</w:t>
      </w:r>
    </w:p>
    <w:p w14:paraId="1F58128C" w14:textId="7C9188CE" w:rsidR="00E6696D" w:rsidRPr="00F10C66" w:rsidRDefault="00E6696D" w:rsidP="001F4E57">
      <w:pPr>
        <w:rPr>
          <w:lang w:eastAsia="ja-JP"/>
        </w:rPr>
      </w:pPr>
      <w:r>
        <w:rPr>
          <w:lang w:eastAsia="ja-JP"/>
        </w:rPr>
        <w:t xml:space="preserve">A more detailed description of use cases can be found in </w:t>
      </w:r>
      <w:r w:rsidR="008C2631">
        <w:rPr>
          <w:lang w:eastAsia="ja-JP"/>
        </w:rPr>
        <w:t>ISO/IEC TR 23888-1</w:t>
      </w:r>
      <w:r w:rsidR="00007AAB">
        <w:rPr>
          <w:lang w:eastAsia="ja-JP"/>
        </w:rPr>
        <w:t xml:space="preserve"> </w:t>
      </w:r>
      <w:r w:rsidR="00007AAB">
        <w:rPr>
          <w:lang w:eastAsia="ja-JP"/>
        </w:rPr>
        <w:fldChar w:fldCharType="begin"/>
      </w:r>
      <w:r w:rsidR="00007AAB">
        <w:rPr>
          <w:lang w:eastAsia="ja-JP"/>
        </w:rPr>
        <w:instrText xml:space="preserve"> REF _Ref182508335 \r \h </w:instrText>
      </w:r>
      <w:r w:rsidR="00007AAB">
        <w:rPr>
          <w:lang w:eastAsia="ja-JP"/>
        </w:rPr>
      </w:r>
      <w:r w:rsidR="00007AAB">
        <w:rPr>
          <w:lang w:eastAsia="ja-JP"/>
        </w:rPr>
        <w:fldChar w:fldCharType="separate"/>
      </w:r>
      <w:r w:rsidR="007C5D72">
        <w:rPr>
          <w:lang w:eastAsia="ja-JP"/>
        </w:rPr>
        <w:t>[1]</w:t>
      </w:r>
      <w:r w:rsidR="00007AAB">
        <w:rPr>
          <w:lang w:eastAsia="ja-JP"/>
        </w:rPr>
        <w:fldChar w:fldCharType="end"/>
      </w:r>
      <w:r w:rsidR="0003618D">
        <w:rPr>
          <w:lang w:eastAsia="ja-JP"/>
        </w:rPr>
        <w:t> </w:t>
      </w:r>
      <w:r w:rsidR="008C2631">
        <w:rPr>
          <w:lang w:eastAsia="ja-JP"/>
        </w:rPr>
        <w:t>.</w:t>
      </w:r>
    </w:p>
    <w:p w14:paraId="39D4E6AF" w14:textId="78DBBAD3" w:rsidR="001A33D0" w:rsidRPr="00BC394B" w:rsidRDefault="000113AE" w:rsidP="001A33D0">
      <w:pPr>
        <w:pStyle w:val="Heading1"/>
        <w:numPr>
          <w:ilvl w:val="0"/>
          <w:numId w:val="1"/>
        </w:numPr>
        <w:tabs>
          <w:tab w:val="clear" w:pos="432"/>
        </w:tabs>
        <w:ind w:left="0" w:firstLine="0"/>
      </w:pPr>
      <w:bookmarkStart w:id="29" w:name="_Ref167697840"/>
      <w:bookmarkStart w:id="30" w:name="_Toc181815628"/>
      <w:bookmarkStart w:id="31" w:name="_Toc194529999"/>
      <w:r>
        <w:t>Evaluation methodology</w:t>
      </w:r>
      <w:bookmarkEnd w:id="29"/>
      <w:bookmarkEnd w:id="30"/>
      <w:bookmarkEnd w:id="31"/>
    </w:p>
    <w:p w14:paraId="5F71690B" w14:textId="012388F0" w:rsidR="00AD4D08" w:rsidRDefault="00F009FA" w:rsidP="00B9118A">
      <w:r w:rsidRPr="00F009FA">
        <w:t xml:space="preserve">A set of assessment metrics are used for the evaluation of encoder </w:t>
      </w:r>
      <w:r w:rsidR="003C78BE">
        <w:t xml:space="preserve">and receiving systems </w:t>
      </w:r>
      <w:r w:rsidRPr="00F009FA">
        <w:t xml:space="preserve">optimization technologies for machine consumption. An overview evaluation framework is shown in </w:t>
      </w:r>
      <w:r w:rsidR="00D21F6B">
        <w:fldChar w:fldCharType="begin"/>
      </w:r>
      <w:r w:rsidR="00D21F6B">
        <w:instrText xml:space="preserve"> REF _Ref167697978 \r \h </w:instrText>
      </w:r>
      <w:r w:rsidR="00D21F6B">
        <w:fldChar w:fldCharType="separate"/>
      </w:r>
      <w:r w:rsidR="00D21F6B">
        <w:t>Figure 2</w:t>
      </w:r>
      <w:r w:rsidR="00D21F6B">
        <w:fldChar w:fldCharType="end"/>
      </w:r>
      <w:r w:rsidRPr="00F009FA">
        <w:t>. Here the input video is encoded to generate a bitstream. This bitstream is then decoded, and the decoded video is used for machine consumption. Note that in this diagram the “</w:t>
      </w:r>
      <w:r w:rsidR="006428B3">
        <w:t>e</w:t>
      </w:r>
      <w:r w:rsidRPr="00F009FA">
        <w:t xml:space="preserve">ncoder” includes both pre-processing and encoding steps in </w:t>
      </w:r>
      <w:r w:rsidR="00710BD4">
        <w:fldChar w:fldCharType="begin"/>
      </w:r>
      <w:r w:rsidR="00710BD4">
        <w:instrText xml:space="preserve"> REF _Ref167697782 \r \h </w:instrText>
      </w:r>
      <w:r w:rsidR="00710BD4">
        <w:fldChar w:fldCharType="separate"/>
      </w:r>
      <w:r w:rsidR="00710BD4">
        <w:t>Figure 1</w:t>
      </w:r>
      <w:r w:rsidR="00710BD4">
        <w:fldChar w:fldCharType="end"/>
      </w:r>
      <w:r w:rsidR="00710BD4">
        <w:t>,</w:t>
      </w:r>
      <w:r w:rsidRPr="00F009FA">
        <w:t xml:space="preserve"> and the “</w:t>
      </w:r>
      <w:r w:rsidR="006428B3">
        <w:t>d</w:t>
      </w:r>
      <w:r w:rsidRPr="00F009FA">
        <w:t>ecoder” includes both decoding and post-processing steps shown in</w:t>
      </w:r>
      <w:r w:rsidR="00710BD4">
        <w:t xml:space="preserve"> </w:t>
      </w:r>
      <w:r w:rsidR="00710BD4">
        <w:rPr>
          <w:highlight w:val="yellow"/>
        </w:rPr>
        <w:fldChar w:fldCharType="begin"/>
      </w:r>
      <w:r w:rsidR="00710BD4">
        <w:instrText xml:space="preserve"> REF _Ref167697782 \r \h </w:instrText>
      </w:r>
      <w:r w:rsidR="00710BD4">
        <w:rPr>
          <w:highlight w:val="yellow"/>
        </w:rPr>
      </w:r>
      <w:r w:rsidR="00710BD4">
        <w:rPr>
          <w:highlight w:val="yellow"/>
        </w:rPr>
        <w:fldChar w:fldCharType="separate"/>
      </w:r>
      <w:r w:rsidR="00710BD4">
        <w:t>Figure 1</w:t>
      </w:r>
      <w:r w:rsidR="00710BD4">
        <w:rPr>
          <w:highlight w:val="yellow"/>
        </w:rPr>
        <w:fldChar w:fldCharType="end"/>
      </w:r>
      <w:r w:rsidRPr="00F009FA">
        <w:t>.</w:t>
      </w:r>
    </w:p>
    <w:p w14:paraId="3D24EA01" w14:textId="44BE10BB" w:rsidR="00F009FA" w:rsidRDefault="00AD4D08" w:rsidP="009F0840">
      <w:pPr>
        <w:spacing w:before="240"/>
        <w:jc w:val="center"/>
      </w:pPr>
      <w:r w:rsidRPr="00AD4D08">
        <w:rPr>
          <w:noProof/>
        </w:rPr>
        <mc:AlternateContent>
          <mc:Choice Requires="wpg">
            <w:drawing>
              <wp:inline distT="0" distB="0" distL="0" distR="0" wp14:anchorId="4A94B026" wp14:editId="2C73EF28">
                <wp:extent cx="5648307" cy="2181225"/>
                <wp:effectExtent l="0" t="0" r="10160" b="28575"/>
                <wp:docPr id="27" name="Group 26">
                  <a:extLst xmlns:a="http://schemas.openxmlformats.org/drawingml/2006/main">
                    <a:ext uri="{FF2B5EF4-FFF2-40B4-BE49-F238E27FC236}">
                      <a16:creationId xmlns:a16="http://schemas.microsoft.com/office/drawing/2014/main" id="{EA7C2494-9650-FA3D-FD59-648B99B31FC3}"/>
                    </a:ext>
                  </a:extLst>
                </wp:docPr>
                <wp:cNvGraphicFramePr/>
                <a:graphic xmlns:a="http://schemas.openxmlformats.org/drawingml/2006/main">
                  <a:graphicData uri="http://schemas.microsoft.com/office/word/2010/wordprocessingGroup">
                    <wpg:wgp>
                      <wpg:cNvGrpSpPr/>
                      <wpg:grpSpPr>
                        <a:xfrm>
                          <a:off x="0" y="0"/>
                          <a:ext cx="5648307" cy="2181225"/>
                          <a:chOff x="0" y="0"/>
                          <a:chExt cx="5648307" cy="1966505"/>
                        </a:xfrm>
                      </wpg:grpSpPr>
                      <wps:wsp>
                        <wps:cNvPr id="1" name="Rectangle 1">
                          <a:extLst>
                            <a:ext uri="{FF2B5EF4-FFF2-40B4-BE49-F238E27FC236}">
                              <a16:creationId xmlns:a16="http://schemas.microsoft.com/office/drawing/2014/main" id="{10B12442-BB94-6E10-DCEE-B76B16AA46A0}"/>
                            </a:ext>
                          </a:extLst>
                        </wps:cNvPr>
                        <wps:cNvSpPr/>
                        <wps:spPr>
                          <a:xfrm>
                            <a:off x="0" y="549597"/>
                            <a:ext cx="640754" cy="521905"/>
                          </a:xfrm>
                          <a:prstGeom prst="rect">
                            <a:avLst/>
                          </a:prstGeom>
                          <a:ln>
                            <a:prstDash val="solid"/>
                          </a:ln>
                        </wps:spPr>
                        <wps:style>
                          <a:lnRef idx="2">
                            <a:schemeClr val="dk1"/>
                          </a:lnRef>
                          <a:fillRef idx="1">
                            <a:schemeClr val="lt1"/>
                          </a:fillRef>
                          <a:effectRef idx="0">
                            <a:schemeClr val="dk1"/>
                          </a:effectRef>
                          <a:fontRef idx="minor">
                            <a:schemeClr val="dk1"/>
                          </a:fontRef>
                        </wps:style>
                        <wps:txbx>
                          <w:txbxContent>
                            <w:p w14:paraId="0299A5C7"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input video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 name="Rectangle 2">
                          <a:extLst>
                            <a:ext uri="{FF2B5EF4-FFF2-40B4-BE49-F238E27FC236}">
                              <a16:creationId xmlns:a16="http://schemas.microsoft.com/office/drawing/2014/main" id="{89E9B125-CE21-FD9A-97A6-14D9C73862AF}"/>
                            </a:ext>
                          </a:extLst>
                        </wps:cNvPr>
                        <wps:cNvSpPr/>
                        <wps:spPr>
                          <a:xfrm>
                            <a:off x="1220874" y="549597"/>
                            <a:ext cx="899935" cy="521905"/>
                          </a:xfrm>
                          <a:prstGeom prst="rect">
                            <a:avLst/>
                          </a:prstGeom>
                          <a:ln>
                            <a:prstDash val="solid"/>
                          </a:ln>
                        </wps:spPr>
                        <wps:style>
                          <a:lnRef idx="2">
                            <a:schemeClr val="dk1"/>
                          </a:lnRef>
                          <a:fillRef idx="1">
                            <a:schemeClr val="lt1"/>
                          </a:fillRef>
                          <a:effectRef idx="0">
                            <a:schemeClr val="dk1"/>
                          </a:effectRef>
                          <a:fontRef idx="minor">
                            <a:schemeClr val="dk1"/>
                          </a:fontRef>
                        </wps:style>
                        <wps:txbx>
                          <w:txbxContent>
                            <w:p w14:paraId="5B7972DF"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encoder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Rectangle 3">
                          <a:extLst>
                            <a:ext uri="{FF2B5EF4-FFF2-40B4-BE49-F238E27FC236}">
                              <a16:creationId xmlns:a16="http://schemas.microsoft.com/office/drawing/2014/main" id="{6979146C-1E47-FA64-9BB6-C1111807C38A}"/>
                            </a:ext>
                          </a:extLst>
                        </wps:cNvPr>
                        <wps:cNvSpPr/>
                        <wps:spPr>
                          <a:xfrm>
                            <a:off x="3197528" y="549597"/>
                            <a:ext cx="899935" cy="521905"/>
                          </a:xfrm>
                          <a:prstGeom prst="rect">
                            <a:avLst/>
                          </a:prstGeom>
                          <a:ln>
                            <a:prstDash val="solid"/>
                          </a:ln>
                        </wps:spPr>
                        <wps:style>
                          <a:lnRef idx="2">
                            <a:schemeClr val="dk1"/>
                          </a:lnRef>
                          <a:fillRef idx="1">
                            <a:schemeClr val="lt1"/>
                          </a:fillRef>
                          <a:effectRef idx="0">
                            <a:schemeClr val="dk1"/>
                          </a:effectRef>
                          <a:fontRef idx="minor">
                            <a:schemeClr val="dk1"/>
                          </a:fontRef>
                        </wps:style>
                        <wps:txbx>
                          <w:txbxContent>
                            <w:p w14:paraId="5D38BBF7"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decoder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a:extLst>
                            <a:ext uri="{FF2B5EF4-FFF2-40B4-BE49-F238E27FC236}">
                              <a16:creationId xmlns:a16="http://schemas.microsoft.com/office/drawing/2014/main" id="{22061B17-F3A9-5307-7247-D5973EBBC769}"/>
                            </a:ext>
                          </a:extLst>
                        </wps:cNvPr>
                        <wps:cNvSpPr/>
                        <wps:spPr>
                          <a:xfrm>
                            <a:off x="4640379" y="549597"/>
                            <a:ext cx="1007928" cy="521905"/>
                          </a:xfrm>
                          <a:prstGeom prst="rect">
                            <a:avLst/>
                          </a:prstGeom>
                          <a:ln>
                            <a:prstDash val="solid"/>
                          </a:ln>
                        </wps:spPr>
                        <wps:style>
                          <a:lnRef idx="2">
                            <a:schemeClr val="dk1"/>
                          </a:lnRef>
                          <a:fillRef idx="1">
                            <a:schemeClr val="lt1"/>
                          </a:fillRef>
                          <a:effectRef idx="0">
                            <a:schemeClr val="dk1"/>
                          </a:effectRef>
                          <a:fontRef idx="minor">
                            <a:schemeClr val="dk1"/>
                          </a:fontRef>
                        </wps:style>
                        <wps:txbx>
                          <w:txbxContent>
                            <w:p w14:paraId="648FD33C"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output video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Text Box 96">
                          <a:extLst>
                            <a:ext uri="{FF2B5EF4-FFF2-40B4-BE49-F238E27FC236}">
                              <a16:creationId xmlns:a16="http://schemas.microsoft.com/office/drawing/2014/main" id="{1CD42F44-D4CA-14A6-F99E-23F2C7BDE072}"/>
                            </a:ext>
                          </a:extLst>
                        </wps:cNvPr>
                        <wps:cNvSpPr txBox="1"/>
                        <wps:spPr>
                          <a:xfrm>
                            <a:off x="2327314" y="1088625"/>
                            <a:ext cx="665432" cy="264112"/>
                          </a:xfrm>
                          <a:prstGeom prst="rect">
                            <a:avLst/>
                          </a:prstGeom>
                          <a:solidFill>
                            <a:schemeClr val="lt1"/>
                          </a:solidFill>
                          <a:ln w="6350">
                            <a:solidFill>
                              <a:prstClr val="black"/>
                            </a:solidFill>
                            <a:prstDash val="solid"/>
                          </a:ln>
                        </wps:spPr>
                        <wps:txbx>
                          <w:txbxContent>
                            <w:p w14:paraId="7CA7A333" w14:textId="5038AC6A"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text1"/>
                                  <w:kern w:val="24"/>
                                  <w:lang w:val="en-US"/>
                                </w:rPr>
                              </w:pPr>
                              <w:r>
                                <w:rPr>
                                  <w:rFonts w:eastAsia="DengXian" w:cstheme="minorBidi"/>
                                  <w:color w:val="000000" w:themeColor="text1"/>
                                  <w:kern w:val="24"/>
                                  <w:lang w:val="en-US"/>
                                </w:rPr>
                                <w:t>bit</w:t>
                              </w:r>
                              <w:r w:rsidR="009322F4">
                                <w:rPr>
                                  <w:rFonts w:eastAsia="DengXian" w:cstheme="minorBidi"/>
                                  <w:color w:val="000000" w:themeColor="text1"/>
                                  <w:kern w:val="24"/>
                                  <w:lang w:val="en-US"/>
                                </w:rPr>
                                <w:t xml:space="preserve"> </w:t>
                              </w:r>
                              <w:r>
                                <w:rPr>
                                  <w:rFonts w:eastAsia="DengXian" w:cstheme="minorBidi"/>
                                  <w:color w:val="000000" w:themeColor="text1"/>
                                  <w:kern w:val="24"/>
                                  <w:lang w:val="en-US"/>
                                </w:rPr>
                                <w:t>rate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Rectangle 6">
                          <a:extLst>
                            <a:ext uri="{FF2B5EF4-FFF2-40B4-BE49-F238E27FC236}">
                              <a16:creationId xmlns:a16="http://schemas.microsoft.com/office/drawing/2014/main" id="{54FC4D58-831C-3611-9B31-605F83722A2E}"/>
                            </a:ext>
                          </a:extLst>
                        </wps:cNvPr>
                        <wps:cNvSpPr/>
                        <wps:spPr>
                          <a:xfrm>
                            <a:off x="0" y="1413541"/>
                            <a:ext cx="640754" cy="521905"/>
                          </a:xfrm>
                          <a:prstGeom prst="rect">
                            <a:avLst/>
                          </a:prstGeom>
                          <a:ln>
                            <a:prstDash val="solid"/>
                          </a:ln>
                        </wps:spPr>
                        <wps:style>
                          <a:lnRef idx="2">
                            <a:schemeClr val="dk1"/>
                          </a:lnRef>
                          <a:fillRef idx="1">
                            <a:schemeClr val="lt1"/>
                          </a:fillRef>
                          <a:effectRef idx="0">
                            <a:schemeClr val="dk1"/>
                          </a:effectRef>
                          <a:fontRef idx="minor">
                            <a:schemeClr val="dk1"/>
                          </a:fontRef>
                        </wps:style>
                        <wps:txbx>
                          <w:txbxContent>
                            <w:p w14:paraId="462CC5C7"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ground truth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Text Box 99">
                          <a:extLst>
                            <a:ext uri="{FF2B5EF4-FFF2-40B4-BE49-F238E27FC236}">
                              <a16:creationId xmlns:a16="http://schemas.microsoft.com/office/drawing/2014/main" id="{2D621580-5113-0B4A-4B5F-303C7C815E97}"/>
                            </a:ext>
                          </a:extLst>
                        </wps:cNvPr>
                        <wps:cNvSpPr txBox="1"/>
                        <wps:spPr>
                          <a:xfrm>
                            <a:off x="2156349" y="0"/>
                            <a:ext cx="1041178" cy="454476"/>
                          </a:xfrm>
                          <a:prstGeom prst="rect">
                            <a:avLst/>
                          </a:prstGeom>
                          <a:solidFill>
                            <a:schemeClr val="lt1"/>
                          </a:solidFill>
                          <a:ln w="6350">
                            <a:solidFill>
                              <a:prstClr val="black"/>
                            </a:solidFill>
                            <a:prstDash val="solid"/>
                          </a:ln>
                        </wps:spPr>
                        <wps:txbx>
                          <w:txbxContent>
                            <w:p w14:paraId="3EAC2CA6"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text1"/>
                                  <w:kern w:val="24"/>
                                  <w:lang w:val="en-US"/>
                                </w:rPr>
                              </w:pPr>
                              <w:r>
                                <w:rPr>
                                  <w:rFonts w:eastAsia="DengXian" w:cstheme="minorBidi"/>
                                  <w:color w:val="000000" w:themeColor="text1"/>
                                  <w:kern w:val="24"/>
                                  <w:lang w:val="en-US"/>
                                </w:rPr>
                                <w:t>YUV PSNR calculation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 name="Straight Arrow Connector 8">
                          <a:extLst>
                            <a:ext uri="{FF2B5EF4-FFF2-40B4-BE49-F238E27FC236}">
                              <a16:creationId xmlns:a16="http://schemas.microsoft.com/office/drawing/2014/main" id="{FB99452B-960C-EA36-A730-C1FEA52A5D4C}"/>
                            </a:ext>
                          </a:extLst>
                        </wps:cNvPr>
                        <wps:cNvCnPr>
                          <a:stCxn id="1" idx="3"/>
                          <a:endCxn id="2" idx="1"/>
                        </wps:cNvCnPr>
                        <wps:spPr>
                          <a:xfrm>
                            <a:off x="640752" y="810403"/>
                            <a:ext cx="580117" cy="0"/>
                          </a:xfrm>
                          <a:prstGeom prst="straightConnector1">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9" name="Straight Arrow Connector 9">
                          <a:extLst>
                            <a:ext uri="{FF2B5EF4-FFF2-40B4-BE49-F238E27FC236}">
                              <a16:creationId xmlns:a16="http://schemas.microsoft.com/office/drawing/2014/main" id="{3CE66F4F-E363-191B-62AB-F1A3C4158EF8}"/>
                            </a:ext>
                          </a:extLst>
                        </wps:cNvPr>
                        <wps:cNvCnPr>
                          <a:stCxn id="3" idx="3"/>
                          <a:endCxn id="4" idx="1"/>
                        </wps:cNvCnPr>
                        <wps:spPr>
                          <a:xfrm>
                            <a:off x="4097169" y="810403"/>
                            <a:ext cx="542877" cy="0"/>
                          </a:xfrm>
                          <a:prstGeom prst="straightConnector1">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0" name="Straight Arrow Connector 10">
                          <a:extLst>
                            <a:ext uri="{FF2B5EF4-FFF2-40B4-BE49-F238E27FC236}">
                              <a16:creationId xmlns:a16="http://schemas.microsoft.com/office/drawing/2014/main" id="{05B0A665-D282-CA2D-BB91-C4DE92086F75}"/>
                            </a:ext>
                          </a:extLst>
                        </wps:cNvPr>
                        <wps:cNvCnPr>
                          <a:stCxn id="2" idx="3"/>
                          <a:endCxn id="3" idx="1"/>
                        </wps:cNvCnPr>
                        <wps:spPr>
                          <a:xfrm>
                            <a:off x="2120802" y="810403"/>
                            <a:ext cx="1076714" cy="0"/>
                          </a:xfrm>
                          <a:prstGeom prst="straightConnector1">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1" name="Straight Arrow Connector 11">
                          <a:extLst>
                            <a:ext uri="{FF2B5EF4-FFF2-40B4-BE49-F238E27FC236}">
                              <a16:creationId xmlns:a16="http://schemas.microsoft.com/office/drawing/2014/main" id="{1A15D5DF-09BF-8EAB-756B-C4D750FA9BDA}"/>
                            </a:ext>
                          </a:extLst>
                        </wps:cNvPr>
                        <wps:cNvCnPr>
                          <a:cxnSpLocks/>
                          <a:stCxn id="6" idx="3"/>
                          <a:endCxn id="18" idx="1"/>
                        </wps:cNvCnPr>
                        <wps:spPr>
                          <a:xfrm>
                            <a:off x="640754" y="1674494"/>
                            <a:ext cx="1515358" cy="410"/>
                          </a:xfrm>
                          <a:prstGeom prst="straightConnector1">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2" name="Straight Arrow Connector 104">
                          <a:extLst>
                            <a:ext uri="{FF2B5EF4-FFF2-40B4-BE49-F238E27FC236}">
                              <a16:creationId xmlns:a16="http://schemas.microsoft.com/office/drawing/2014/main" id="{EB8C9A4A-9451-024C-7FEC-F906529F4D3F}"/>
                            </a:ext>
                          </a:extLst>
                        </wps:cNvPr>
                        <wps:cNvCnPr/>
                        <wps:spPr>
                          <a:xfrm>
                            <a:off x="2155780" y="810550"/>
                            <a:ext cx="500385" cy="278076"/>
                          </a:xfrm>
                          <a:prstGeom prst="bentConnector2">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3" name="Straight Arrow Connector 13">
                          <a:extLst>
                            <a:ext uri="{FF2B5EF4-FFF2-40B4-BE49-F238E27FC236}">
                              <a16:creationId xmlns:a16="http://schemas.microsoft.com/office/drawing/2014/main" id="{A425D075-8503-198F-6F7C-A2922A8A6736}"/>
                            </a:ext>
                          </a:extLst>
                        </wps:cNvPr>
                        <wps:cNvCnPr>
                          <a:cxnSpLocks/>
                          <a:stCxn id="4" idx="2"/>
                          <a:endCxn id="16" idx="0"/>
                        </wps:cNvCnPr>
                        <wps:spPr>
                          <a:xfrm flipH="1">
                            <a:off x="5144010" y="1071502"/>
                            <a:ext cx="333" cy="311392"/>
                          </a:xfrm>
                          <a:prstGeom prst="straightConnector1">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4" name="Connector: Elbow 14">
                          <a:extLst>
                            <a:ext uri="{FF2B5EF4-FFF2-40B4-BE49-F238E27FC236}">
                              <a16:creationId xmlns:a16="http://schemas.microsoft.com/office/drawing/2014/main" id="{667A6A3C-D427-3493-09AE-845A97F5DBE1}"/>
                            </a:ext>
                          </a:extLst>
                        </wps:cNvPr>
                        <wps:cNvCnPr>
                          <a:stCxn id="1" idx="3"/>
                          <a:endCxn id="7" idx="1"/>
                        </wps:cNvCnPr>
                        <wps:spPr>
                          <a:xfrm flipV="1">
                            <a:off x="640754" y="227238"/>
                            <a:ext cx="1515595" cy="583312"/>
                          </a:xfrm>
                          <a:prstGeom prst="bentConnector3">
                            <a:avLst>
                              <a:gd name="adj1" fmla="val 20359"/>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5" name="Connector: Elbow 15">
                          <a:extLst>
                            <a:ext uri="{FF2B5EF4-FFF2-40B4-BE49-F238E27FC236}">
                              <a16:creationId xmlns:a16="http://schemas.microsoft.com/office/drawing/2014/main" id="{2A193002-0CA9-16EF-610A-AF8A0C5A7672}"/>
                            </a:ext>
                          </a:extLst>
                        </wps:cNvPr>
                        <wps:cNvCnPr>
                          <a:stCxn id="3" idx="3"/>
                          <a:endCxn id="7" idx="3"/>
                        </wps:cNvCnPr>
                        <wps:spPr>
                          <a:xfrm flipH="1" flipV="1">
                            <a:off x="3197298" y="227197"/>
                            <a:ext cx="899871" cy="583206"/>
                          </a:xfrm>
                          <a:prstGeom prst="bentConnector3">
                            <a:avLst>
                              <a:gd name="adj1" fmla="val -25402"/>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6" name="Rectangle 16">
                          <a:extLst>
                            <a:ext uri="{FF2B5EF4-FFF2-40B4-BE49-F238E27FC236}">
                              <a16:creationId xmlns:a16="http://schemas.microsoft.com/office/drawing/2014/main" id="{DE3112A4-288B-A362-9694-D84699F0C61F}"/>
                            </a:ext>
                          </a:extLst>
                        </wps:cNvPr>
                        <wps:cNvSpPr/>
                        <wps:spPr>
                          <a:xfrm>
                            <a:off x="4640046" y="1382894"/>
                            <a:ext cx="1007928" cy="583200"/>
                          </a:xfrm>
                          <a:prstGeom prst="rect">
                            <a:avLst/>
                          </a:prstGeom>
                          <a:ln>
                            <a:prstDash val="solid"/>
                          </a:ln>
                        </wps:spPr>
                        <wps:style>
                          <a:lnRef idx="2">
                            <a:schemeClr val="dk1"/>
                          </a:lnRef>
                          <a:fillRef idx="1">
                            <a:schemeClr val="lt1"/>
                          </a:fillRef>
                          <a:effectRef idx="0">
                            <a:schemeClr val="dk1"/>
                          </a:effectRef>
                          <a:fontRef idx="minor">
                            <a:schemeClr val="dk1"/>
                          </a:fontRef>
                        </wps:style>
                        <wps:txbx>
                          <w:txbxContent>
                            <w:p w14:paraId="6E39AF79"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machine consumption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Straight Arrow Connector 17">
                          <a:extLst>
                            <a:ext uri="{FF2B5EF4-FFF2-40B4-BE49-F238E27FC236}">
                              <a16:creationId xmlns:a16="http://schemas.microsoft.com/office/drawing/2014/main" id="{C14C9472-8404-E9F5-68DF-D041EE2764E0}"/>
                            </a:ext>
                          </a:extLst>
                        </wps:cNvPr>
                        <wps:cNvCnPr>
                          <a:cxnSpLocks/>
                          <a:stCxn id="16" idx="1"/>
                          <a:endCxn id="18" idx="3"/>
                        </wps:cNvCnPr>
                        <wps:spPr>
                          <a:xfrm flipH="1">
                            <a:off x="3163365" y="1674494"/>
                            <a:ext cx="1476681" cy="410"/>
                          </a:xfrm>
                          <a:prstGeom prst="straightConnector1">
                            <a:avLst/>
                          </a:prstGeom>
                          <a:ln>
                            <a:prstDash val="solid"/>
                            <a:tailEnd type="triangle"/>
                          </a:ln>
                        </wps:spPr>
                        <wps:style>
                          <a:lnRef idx="2">
                            <a:schemeClr val="dk1"/>
                          </a:lnRef>
                          <a:fillRef idx="0">
                            <a:schemeClr val="dk1"/>
                          </a:fillRef>
                          <a:effectRef idx="1">
                            <a:schemeClr val="dk1"/>
                          </a:effectRef>
                          <a:fontRef idx="minor">
                            <a:schemeClr val="tx1"/>
                          </a:fontRef>
                        </wps:style>
                        <wps:bodyPr/>
                      </wps:wsp>
                      <wps:wsp>
                        <wps:cNvPr id="18" name="Text Box 98">
                          <a:extLst>
                            <a:ext uri="{FF2B5EF4-FFF2-40B4-BE49-F238E27FC236}">
                              <a16:creationId xmlns:a16="http://schemas.microsoft.com/office/drawing/2014/main" id="{CD319FEF-7B5A-A7F8-B006-270C08701B9F}"/>
                            </a:ext>
                          </a:extLst>
                        </wps:cNvPr>
                        <wps:cNvSpPr txBox="1"/>
                        <wps:spPr>
                          <a:xfrm>
                            <a:off x="2156112" y="1383303"/>
                            <a:ext cx="1007253" cy="583202"/>
                          </a:xfrm>
                          <a:prstGeom prst="rect">
                            <a:avLst/>
                          </a:prstGeom>
                          <a:solidFill>
                            <a:schemeClr val="lt1"/>
                          </a:solidFill>
                          <a:ln w="6350">
                            <a:solidFill>
                              <a:prstClr val="black"/>
                            </a:solidFill>
                            <a:prstDash val="solid"/>
                          </a:ln>
                        </wps:spPr>
                        <wps:txbx>
                          <w:txbxContent>
                            <w:p w14:paraId="360DA6A0"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text1"/>
                                  <w:kern w:val="24"/>
                                  <w:lang w:val="en-US"/>
                                </w:rPr>
                              </w:pPr>
                              <w:r>
                                <w:rPr>
                                  <w:rFonts w:eastAsia="DengXian" w:cstheme="minorBidi"/>
                                  <w:color w:val="000000" w:themeColor="text1"/>
                                  <w:kern w:val="24"/>
                                  <w:lang w:val="en-US"/>
                                </w:rPr>
                                <w:t>task performance calculation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A94B026" id="Group 26" o:spid="_x0000_s1038" style="width:444.75pt;height:171.75pt;mso-position-horizontal-relative:char;mso-position-vertical-relative:line" coordsize="56483,1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">
                <v:rect id="Rectangle 1" o:spid="_x0000_s1039" style="position:absolute;top:5495;width:6407;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" fillcolor="white [3201]" strokecolor="black [3200]" strokeweight="1pt">
                  <v:textbox>
                    <w:txbxContent>
                      <w:p w14:paraId="0299A5C7"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input video</w:t>
                        </w:r>
                      </w:p>
                    </w:txbxContent>
                  </v:textbox>
                </v:rect>
                <v:rect id="Rectangle 2" o:spid="_x0000_s1040" style="position:absolute;left:12208;top:5495;width:900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" fillcolor="white [3201]" strokecolor="black [3200]" strokeweight="1pt">
                  <v:textbox>
                    <w:txbxContent>
                      <w:p w14:paraId="5B7972DF"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encoder</w:t>
                        </w:r>
                      </w:p>
                    </w:txbxContent>
                  </v:textbox>
                </v:rect>
                <v:rect id="Rectangle 3" o:spid="_x0000_s1041" style="position:absolute;left:31975;top:5495;width:8999;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" fillcolor="white [3201]" strokecolor="black [3200]" strokeweight="1pt">
                  <v:textbox>
                    <w:txbxContent>
                      <w:p w14:paraId="5D38BBF7"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decoder</w:t>
                        </w:r>
                      </w:p>
                    </w:txbxContent>
                  </v:textbox>
                </v:rect>
                <v:rect id="Rectangle 4" o:spid="_x0000_s1042" style="position:absolute;left:46403;top:5495;width:10080;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" fillcolor="white [3201]" strokecolor="black [3200]" strokeweight="1pt">
                  <v:textbox>
                    <w:txbxContent>
                      <w:p w14:paraId="648FD33C"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output video</w:t>
                        </w:r>
                      </w:p>
                    </w:txbxContent>
                  </v:textbox>
                </v:rect>
                <v:shapetype id="_x0000_t202" coordsize="21600,21600" o:spt="202" path="m,l,21600r21600,l21600,xe">
                  <v:stroke joinstyle="miter"/>
                  <v:path gradientshapeok="t" o:connecttype="rect"/>
                </v:shapetype>
                <v:shape id="Text Box 96" o:spid="_x0000_s1043" type="#_x0000_t202" style="position:absolute;left:23273;top:10886;width:6654;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" fillcolor="white [3201]" strokeweight=".5pt">
                  <v:textbox>
                    <w:txbxContent>
                      <w:p w14:paraId="7CA7A333" w14:textId="5038AC6A"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text1"/>
                            <w:kern w:val="24"/>
                            <w:lang w:val="en-US"/>
                          </w:rPr>
                        </w:pPr>
                        <w:r>
                          <w:rPr>
                            <w:rFonts w:eastAsia="DengXian" w:cstheme="minorBidi"/>
                            <w:color w:val="000000" w:themeColor="text1"/>
                            <w:kern w:val="24"/>
                            <w:lang w:val="en-US"/>
                          </w:rPr>
                          <w:t>bit</w:t>
                        </w:r>
                        <w:r w:rsidR="009322F4">
                          <w:rPr>
                            <w:rFonts w:eastAsia="DengXian" w:cstheme="minorBidi"/>
                            <w:color w:val="000000" w:themeColor="text1"/>
                            <w:kern w:val="24"/>
                            <w:lang w:val="en-US"/>
                          </w:rPr>
                          <w:t xml:space="preserve"> </w:t>
                        </w:r>
                        <w:r>
                          <w:rPr>
                            <w:rFonts w:eastAsia="DengXian" w:cstheme="minorBidi"/>
                            <w:color w:val="000000" w:themeColor="text1"/>
                            <w:kern w:val="24"/>
                            <w:lang w:val="en-US"/>
                          </w:rPr>
                          <w:t>rate</w:t>
                        </w:r>
                      </w:p>
                    </w:txbxContent>
                  </v:textbox>
                </v:shape>
                <v:rect id="Rectangle 6" o:spid="_x0000_s1044" style="position:absolute;top:14135;width:6407;height:5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" fillcolor="white [3201]" strokecolor="black [3200]" strokeweight="1pt">
                  <v:textbox>
                    <w:txbxContent>
                      <w:p w14:paraId="462CC5C7"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ground truth</w:t>
                        </w:r>
                      </w:p>
                    </w:txbxContent>
                  </v:textbox>
                </v:rect>
                <v:shape id="Text Box 99" o:spid="_x0000_s1045" type="#_x0000_t202" style="position:absolute;left:21563;width:10412;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" fillcolor="white [3201]" strokeweight=".5pt">
                  <v:textbox>
                    <w:txbxContent>
                      <w:p w14:paraId="3EAC2CA6"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text1"/>
                            <w:kern w:val="24"/>
                            <w:lang w:val="en-US"/>
                          </w:rPr>
                        </w:pPr>
                        <w:r>
                          <w:rPr>
                            <w:rFonts w:eastAsia="DengXian" w:cstheme="minorBidi"/>
                            <w:color w:val="000000" w:themeColor="text1"/>
                            <w:kern w:val="24"/>
                            <w:lang w:val="en-US"/>
                          </w:rPr>
                          <w:t>YUV PSNR calculation</w:t>
                        </w:r>
                      </w:p>
                    </w:txbxContent>
                  </v:textbox>
                </v:shape>
                <v:shape id="Straight Arrow Connector 8" o:spid="_x0000_s1046" type="#_x0000_t32" style="position:absolute;left:6407;top:8104;width:58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" strokecolor="black [3200]" strokeweight="1pt">
                  <v:stroke endarrow="block" joinstyle="miter"/>
                </v:shape>
                <v:shape id="Straight Arrow Connector 9" o:spid="_x0000_s1047" type="#_x0000_t32" style="position:absolute;left:40971;top:8104;width:5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" strokecolor="black [3200]" strokeweight="1pt">
                  <v:stroke endarrow="block" joinstyle="miter"/>
                </v:shape>
                <v:shape id="Straight Arrow Connector 10" o:spid="_x0000_s1048" type="#_x0000_t32" style="position:absolute;left:21208;top:8104;width:107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" strokecolor="black [3200]" strokeweight="1pt">
                  <v:stroke endarrow="block" joinstyle="miter"/>
                </v:shape>
                <v:shape id="Straight Arrow Connector 11" o:spid="_x0000_s1049" type="#_x0000_t32" style="position:absolute;left:6407;top:16744;width:15154;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" strokecolor="black [3200]" strokeweight="1pt">
                  <v:stroke endarrow="block" joinstyle="miter"/>
                  <o:lock v:ext="edit" shapetype="f"/>
                </v:shape>
                <v:shapetype id="_x0000_t33" coordsize="21600,21600" o:spt="33" o:oned="t" path="m,l21600,r,21600e" filled="f">
                  <v:stroke joinstyle="miter"/>
                  <v:path arrowok="t" fillok="f" o:connecttype="none"/>
                  <o:lock v:ext="edit" shapetype="t"/>
                </v:shapetype>
                <v:shape id="Straight Arrow Connector 104" o:spid="_x0000_s1050" type="#_x0000_t33" style="position:absolute;left:21557;top:8105;width:5004;height:278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" strokecolor="black [3200]" strokeweight="1pt">
                  <v:stroke endarrow="block"/>
                </v:shape>
                <v:shape id="Straight Arrow Connector 13" o:spid="_x0000_s1051" type="#_x0000_t32" style="position:absolute;left:51440;top:10715;width:3;height:31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" strokecolor="black [3200]" strokeweight="1pt">
                  <v:stroke endarrow="block" joinstyle="miter"/>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 o:spid="_x0000_s1052" type="#_x0000_t34" style="position:absolute;left:6407;top:2272;width:15156;height:583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" adj="4398" strokecolor="black [3200]" strokeweight="1pt">
                  <v:stroke endarrow="block"/>
                </v:shape>
                <v:shape id="Connector: Elbow 15" o:spid="_x0000_s1053" type="#_x0000_t34" style="position:absolute;left:31972;top:2271;width:8999;height:5833;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" adj="-5487" strokecolor="black [3200]" strokeweight="1pt">
                  <v:stroke endarrow="block"/>
                </v:shape>
                <v:rect id="Rectangle 16" o:spid="_x0000_s1054" style="position:absolute;left:46400;top:13828;width:10079;height:5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" fillcolor="white [3201]" strokecolor="black [3200]" strokeweight="1pt">
                  <v:textbox>
                    <w:txbxContent>
                      <w:p w14:paraId="6E39AF79"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dark1"/>
                            <w:kern w:val="24"/>
                            <w:lang w:val="en-US"/>
                          </w:rPr>
                        </w:pPr>
                        <w:r>
                          <w:rPr>
                            <w:rFonts w:eastAsia="DengXian" w:cstheme="minorBidi"/>
                            <w:color w:val="000000" w:themeColor="dark1"/>
                            <w:kern w:val="24"/>
                            <w:lang w:val="en-US"/>
                          </w:rPr>
                          <w:t>machine consumption</w:t>
                        </w:r>
                      </w:p>
                    </w:txbxContent>
                  </v:textbox>
                </v:rect>
                <v:shape id="Straight Arrow Connector 17" o:spid="_x0000_s1055" type="#_x0000_t32" style="position:absolute;left:31633;top:16744;width:14767;height: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" strokecolor="black [3200]" strokeweight="1pt">
                  <v:stroke endarrow="block" joinstyle="miter"/>
                  <o:lock v:ext="edit" shapetype="f"/>
                </v:shape>
                <v:shape id="Text Box 98" o:spid="_x0000_s1056" type="#_x0000_t202" style="position:absolute;left:21561;top:13833;width:10072;height:5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" fillcolor="white [3201]" strokeweight=".5pt">
                  <v:textbox>
                    <w:txbxContent>
                      <w:p w14:paraId="360DA6A0" w14:textId="77777777" w:rsidR="00AD4D08" w:rsidRDefault="00AD4D08" w:rsidP="00AD4D0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after="0"/>
                          <w:jc w:val="center"/>
                          <w:rPr>
                            <w:rFonts w:eastAsia="DengXian" w:cstheme="minorBidi"/>
                            <w:color w:val="000000" w:themeColor="text1"/>
                            <w:kern w:val="24"/>
                            <w:lang w:val="en-US"/>
                          </w:rPr>
                        </w:pPr>
                        <w:r>
                          <w:rPr>
                            <w:rFonts w:eastAsia="DengXian" w:cstheme="minorBidi"/>
                            <w:color w:val="000000" w:themeColor="text1"/>
                            <w:kern w:val="24"/>
                            <w:lang w:val="en-US"/>
                          </w:rPr>
                          <w:t>task performance calculation</w:t>
                        </w:r>
                      </w:p>
                    </w:txbxContent>
                  </v:textbox>
                </v:shape>
                <w10:anchorlock/>
              </v:group>
            </w:pict>
          </mc:Fallback>
        </mc:AlternateContent>
      </w:r>
    </w:p>
    <w:p w14:paraId="504E0C8F" w14:textId="4D5FBB70" w:rsidR="00153B34" w:rsidRPr="00E87678" w:rsidRDefault="00D11521" w:rsidP="00E87678">
      <w:pPr>
        <w:pStyle w:val="FigureTitle"/>
      </w:pPr>
      <w:bookmarkStart w:id="32" w:name="_Ref167697978"/>
      <w:r>
        <w:rPr>
          <w:lang w:val="en-CA"/>
        </w:rPr>
        <w:t xml:space="preserve">Evaluation framework and </w:t>
      </w:r>
      <w:r w:rsidR="00E87678" w:rsidRPr="005A0F33">
        <w:rPr>
          <w:lang w:val="en-CA"/>
        </w:rPr>
        <w:t>points</w:t>
      </w:r>
      <w:r>
        <w:rPr>
          <w:lang w:val="en-CA"/>
        </w:rPr>
        <w:t xml:space="preserve"> of measurement</w:t>
      </w:r>
      <w:r w:rsidR="00E87678" w:rsidRPr="005A0F33">
        <w:rPr>
          <w:lang w:val="en-CA"/>
        </w:rPr>
        <w:t xml:space="preserve"> </w:t>
      </w:r>
      <w:bookmarkEnd w:id="32"/>
    </w:p>
    <w:p w14:paraId="38B51298" w14:textId="219715CA" w:rsidR="00A97CE3" w:rsidRDefault="00A97CE3" w:rsidP="00A97CE3">
      <w:pPr>
        <w:pStyle w:val="Heading2"/>
      </w:pPr>
      <w:bookmarkStart w:id="33" w:name="_Toc194530000"/>
      <w:r>
        <w:lastRenderedPageBreak/>
        <w:t>Bit rate</w:t>
      </w:r>
      <w:bookmarkEnd w:id="33"/>
    </w:p>
    <w:p w14:paraId="4148757A" w14:textId="763A3A26" w:rsidR="00E87678" w:rsidRDefault="009F5CA2" w:rsidP="00E87678">
      <w:pPr>
        <w:pStyle w:val="BodyText"/>
      </w:pPr>
      <w:r w:rsidRPr="009F5CA2">
        <w:t xml:space="preserve">The bit rate is determined based on the encoded bitstream and parameters of the input video such as frame rate and the number of total frames. The following equation </w:t>
      </w:r>
      <w:r w:rsidR="00F921C2">
        <w:t>is</w:t>
      </w:r>
      <w:r w:rsidRPr="009F5CA2">
        <w:t xml:space="preserve"> applied</w:t>
      </w:r>
      <w:r w:rsidR="00F921C2">
        <w:t xml:space="preserve"> to calculate the bit rate</w:t>
      </w:r>
      <w:r w:rsidRPr="009F5CA2">
        <w:t>:</w:t>
      </w:r>
    </w:p>
    <w:p w14:paraId="2F3171D2" w14:textId="0E8417EF" w:rsidR="00DD6321" w:rsidRPr="003E18DF" w:rsidRDefault="00490D0A" w:rsidP="00D54B31">
      <w:pPr>
        <w:tabs>
          <w:tab w:val="clear" w:pos="403"/>
          <w:tab w:val="right" w:pos="9749"/>
        </w:tabs>
        <w:autoSpaceDE w:val="0"/>
        <w:autoSpaceDN w:val="0"/>
        <w:adjustRightInd w:val="0"/>
        <w:spacing w:after="220"/>
        <w:ind w:firstLineChars="654" w:firstLine="1439"/>
        <w:jc w:val="left"/>
        <w:rPr>
          <w:rFonts w:eastAsia="Times New Roman"/>
          <w:szCs w:val="24"/>
        </w:rPr>
      </w:pPr>
      <m:oMathPara>
        <m:oMath>
          <m:r>
            <w:rPr>
              <w:rFonts w:ascii="Cambria Math" w:hAnsi="Cambria Math"/>
              <w:szCs w:val="24"/>
            </w:rPr>
            <m:t>bitrate=</m:t>
          </m:r>
          <m:f>
            <m:fPr>
              <m:ctrlPr>
                <w:rPr>
                  <w:rFonts w:ascii="Cambria Math" w:hAnsi="Cambria Math"/>
                  <w:i/>
                  <w:szCs w:val="24"/>
                </w:rPr>
              </m:ctrlPr>
            </m:fPr>
            <m:num>
              <m:r>
                <w:rPr>
                  <w:rFonts w:ascii="Cambria Math" w:hAnsi="Cambria Math"/>
                  <w:szCs w:val="24"/>
                </w:rPr>
                <m:t>8 * fileSizeInBytes * fps</m:t>
              </m:r>
            </m:num>
            <m:den>
              <m:r>
                <w:rPr>
                  <w:rFonts w:ascii="Cambria Math" w:hAnsi="Cambria Math"/>
                  <w:szCs w:val="24"/>
                </w:rPr>
                <m:t>numFrames * 1000</m:t>
              </m:r>
            </m:den>
          </m:f>
        </m:oMath>
      </m:oMathPara>
    </w:p>
    <w:p w14:paraId="544BC9E0" w14:textId="564BCA5C" w:rsidR="003D0AE7" w:rsidRDefault="003D0AE7" w:rsidP="003D0AE7">
      <w:pPr>
        <w:pStyle w:val="Heading2"/>
      </w:pPr>
      <w:bookmarkStart w:id="34" w:name="_Toc194530001"/>
      <w:r>
        <w:t>PSNR</w:t>
      </w:r>
      <w:bookmarkEnd w:id="34"/>
    </w:p>
    <w:p w14:paraId="3941960D" w14:textId="08591CED" w:rsidR="003627BB" w:rsidRDefault="003627BB" w:rsidP="003627BB">
      <w:pPr>
        <w:pStyle w:val="BodyText"/>
        <w:rPr>
          <w:szCs w:val="24"/>
        </w:rPr>
      </w:pPr>
      <w:r w:rsidRPr="003627BB">
        <w:rPr>
          <w:szCs w:val="24"/>
        </w:rPr>
        <w:t xml:space="preserve">Encoding for video distribution is ordinarily performed in the </w:t>
      </w:r>
      <w:r w:rsidRPr="000D3326">
        <w:rPr>
          <w:i/>
          <w:iCs/>
          <w:szCs w:val="24"/>
        </w:rPr>
        <w:t>Y′C</w:t>
      </w:r>
      <w:r w:rsidRPr="000D3326">
        <w:rPr>
          <w:i/>
          <w:iCs/>
          <w:szCs w:val="24"/>
          <w:vertAlign w:val="subscript"/>
        </w:rPr>
        <w:t>B</w:t>
      </w:r>
      <w:r w:rsidRPr="000D3326">
        <w:rPr>
          <w:i/>
          <w:iCs/>
          <w:szCs w:val="24"/>
        </w:rPr>
        <w:t>C</w:t>
      </w:r>
      <w:r w:rsidRPr="000D3326">
        <w:rPr>
          <w:i/>
          <w:iCs/>
          <w:szCs w:val="24"/>
          <w:vertAlign w:val="subscript"/>
        </w:rPr>
        <w:t>R</w:t>
      </w:r>
      <w:r w:rsidRPr="003627BB">
        <w:rPr>
          <w:szCs w:val="24"/>
        </w:rPr>
        <w:t xml:space="preserve"> domain (nicknamed </w:t>
      </w:r>
      <w:r w:rsidRPr="00F87995">
        <w:rPr>
          <w:i/>
          <w:iCs/>
          <w:szCs w:val="24"/>
        </w:rPr>
        <w:t>YUV</w:t>
      </w:r>
      <w:r w:rsidRPr="003627BB">
        <w:rPr>
          <w:szCs w:val="24"/>
        </w:rPr>
        <w:t xml:space="preserve"> herein for brevity and ease of typing). For standard-dynamic range video, the distortion metric primarily used in the video coding standardization community has been the Peak Signal to Noise Ratio (PSNR). </w:t>
      </w:r>
      <w:r w:rsidR="003D0AE7">
        <w:rPr>
          <w:szCs w:val="24"/>
        </w:rPr>
        <w:t xml:space="preserve">The following </w:t>
      </w:r>
      <w:r w:rsidR="00300CED">
        <w:rPr>
          <w:szCs w:val="24"/>
        </w:rPr>
        <w:t xml:space="preserve">two </w:t>
      </w:r>
      <w:r w:rsidR="003D0AE7">
        <w:rPr>
          <w:szCs w:val="24"/>
        </w:rPr>
        <w:t>equation</w:t>
      </w:r>
      <w:r w:rsidR="004228EC">
        <w:rPr>
          <w:szCs w:val="24"/>
        </w:rPr>
        <w:t>s</w:t>
      </w:r>
      <w:r w:rsidR="003D0AE7">
        <w:rPr>
          <w:szCs w:val="24"/>
        </w:rPr>
        <w:t xml:space="preserve"> </w:t>
      </w:r>
      <w:r w:rsidR="00300CED">
        <w:rPr>
          <w:szCs w:val="24"/>
        </w:rPr>
        <w:t>are used</w:t>
      </w:r>
      <w:r w:rsidR="003D0AE7">
        <w:rPr>
          <w:szCs w:val="24"/>
        </w:rPr>
        <w:t xml:space="preserve"> to calculate PSNR</w:t>
      </w:r>
      <w:r w:rsidR="004228EC">
        <w:rPr>
          <w:szCs w:val="24"/>
        </w:rPr>
        <w:t>:</w:t>
      </w:r>
    </w:p>
    <w:p w14:paraId="3AFC212D" w14:textId="5DB75D94" w:rsidR="004228EC" w:rsidRPr="003E5AC9" w:rsidRDefault="004228EC" w:rsidP="003E5AC9">
      <w:pPr>
        <w:tabs>
          <w:tab w:val="clear" w:pos="403"/>
          <w:tab w:val="right" w:pos="9749"/>
        </w:tabs>
        <w:autoSpaceDE w:val="0"/>
        <w:autoSpaceDN w:val="0"/>
        <w:adjustRightInd w:val="0"/>
        <w:spacing w:after="220"/>
        <w:ind w:left="1440"/>
        <w:jc w:val="left"/>
        <w:rPr>
          <w:rFonts w:eastAsia="Times New Roman"/>
          <w:szCs w:val="24"/>
        </w:rPr>
      </w:pPr>
      <m:oMathPara>
        <m:oMath>
          <m:r>
            <w:rPr>
              <w:rFonts w:ascii="Cambria Math" w:hAnsi="Cambria Math"/>
              <w:szCs w:val="24"/>
            </w:rPr>
            <m:t>MSE=</m:t>
          </m:r>
          <m:f>
            <m:fPr>
              <m:ctrlPr>
                <w:rPr>
                  <w:rFonts w:ascii="Cambria Math" w:hAnsi="Cambria Math"/>
                  <w:i/>
                  <w:szCs w:val="24"/>
                </w:rPr>
              </m:ctrlPr>
            </m:fPr>
            <m:num>
              <m:r>
                <w:rPr>
                  <w:rFonts w:ascii="Cambria Math" w:hAnsi="Cambria Math"/>
                  <w:szCs w:val="24"/>
                </w:rPr>
                <m:t>1</m:t>
              </m:r>
            </m:num>
            <m:den>
              <m:r>
                <w:rPr>
                  <w:rFonts w:ascii="Cambria Math" w:hAnsi="Cambria Math"/>
                  <w:szCs w:val="24"/>
                </w:rPr>
                <m:t>m*n</m:t>
              </m:r>
            </m:den>
          </m:f>
          <m:nary>
            <m:naryPr>
              <m:chr m:val="∑"/>
              <m:limLoc m:val="undOvr"/>
              <m:ctrlPr>
                <w:rPr>
                  <w:rFonts w:ascii="Cambria Math" w:hAnsi="Cambria Math"/>
                  <w:i/>
                  <w:szCs w:val="24"/>
                </w:rPr>
              </m:ctrlPr>
            </m:naryPr>
            <m:sub>
              <m:r>
                <w:rPr>
                  <w:rFonts w:ascii="Cambria Math" w:hAnsi="Cambria Math"/>
                  <w:szCs w:val="24"/>
                </w:rPr>
                <m:t>i=0</m:t>
              </m:r>
            </m:sub>
            <m:sup>
              <m:r>
                <w:rPr>
                  <w:rFonts w:ascii="Cambria Math" w:hAnsi="Cambria Math"/>
                  <w:szCs w:val="24"/>
                </w:rPr>
                <m:t>n-1</m:t>
              </m:r>
            </m:sup>
            <m:e>
              <m:nary>
                <m:naryPr>
                  <m:chr m:val="∑"/>
                  <m:limLoc m:val="undOvr"/>
                  <m:ctrlPr>
                    <w:rPr>
                      <w:rFonts w:ascii="Cambria Math" w:hAnsi="Cambria Math"/>
                      <w:i/>
                      <w:szCs w:val="24"/>
                    </w:rPr>
                  </m:ctrlPr>
                </m:naryPr>
                <m:sub>
                  <m:r>
                    <w:rPr>
                      <w:rFonts w:ascii="Cambria Math" w:hAnsi="Cambria Math"/>
                      <w:szCs w:val="24"/>
                    </w:rPr>
                    <m:t>j=0</m:t>
                  </m:r>
                </m:sub>
                <m:sup>
                  <m:r>
                    <w:rPr>
                      <w:rFonts w:ascii="Cambria Math" w:hAnsi="Cambria Math"/>
                      <w:szCs w:val="24"/>
                    </w:rPr>
                    <m:t>m-1</m:t>
                  </m:r>
                </m:sup>
                <m:e>
                  <m:sSup>
                    <m:sSupPr>
                      <m:ctrlPr>
                        <w:rPr>
                          <w:rFonts w:ascii="Cambria Math" w:hAnsi="Cambria Math"/>
                          <w:i/>
                          <w:szCs w:val="24"/>
                        </w:rPr>
                      </m:ctrlPr>
                    </m:sSupPr>
                    <m:e>
                      <m:d>
                        <m:dPr>
                          <m:begChr m:val="‖"/>
                          <m:endChr m:val="‖"/>
                          <m:ctrlPr>
                            <w:rPr>
                              <w:rFonts w:ascii="Cambria Math" w:hAnsi="Cambria Math"/>
                              <w:i/>
                              <w:szCs w:val="24"/>
                            </w:rPr>
                          </m:ctrlPr>
                        </m:dPr>
                        <m:e>
                          <m:r>
                            <w:rPr>
                              <w:rFonts w:ascii="Cambria Math" w:hAnsi="Cambria Math"/>
                              <w:szCs w:val="24"/>
                            </w:rPr>
                            <m:t>x</m:t>
                          </m:r>
                          <m:d>
                            <m:dPr>
                              <m:ctrlPr>
                                <w:rPr>
                                  <w:rFonts w:ascii="Cambria Math" w:hAnsi="Cambria Math"/>
                                  <w:i/>
                                  <w:szCs w:val="24"/>
                                </w:rPr>
                              </m:ctrlPr>
                            </m:dPr>
                            <m:e>
                              <m:r>
                                <w:rPr>
                                  <w:rFonts w:ascii="Cambria Math" w:hAnsi="Cambria Math"/>
                                  <w:szCs w:val="24"/>
                                </w:rPr>
                                <m:t>i,j</m:t>
                              </m:r>
                            </m:e>
                          </m:d>
                          <m:r>
                            <w:rPr>
                              <w:rFonts w:ascii="Cambria Math" w:hAnsi="Cambria Math"/>
                              <w:szCs w:val="24"/>
                            </w:rPr>
                            <m:t>-y</m:t>
                          </m:r>
                          <m:d>
                            <m:dPr>
                              <m:ctrlPr>
                                <w:rPr>
                                  <w:rFonts w:ascii="Cambria Math" w:hAnsi="Cambria Math"/>
                                  <w:i/>
                                  <w:szCs w:val="24"/>
                                </w:rPr>
                              </m:ctrlPr>
                            </m:dPr>
                            <m:e>
                              <m:r>
                                <w:rPr>
                                  <w:rFonts w:ascii="Cambria Math" w:hAnsi="Cambria Math"/>
                                  <w:szCs w:val="24"/>
                                </w:rPr>
                                <m:t>i,j</m:t>
                              </m:r>
                            </m:e>
                          </m:d>
                        </m:e>
                      </m:d>
                    </m:e>
                    <m:sup>
                      <m:r>
                        <w:rPr>
                          <w:rFonts w:ascii="Cambria Math" w:hAnsi="Cambria Math"/>
                          <w:szCs w:val="24"/>
                        </w:rPr>
                        <m:t>2</m:t>
                      </m:r>
                    </m:sup>
                  </m:sSup>
                </m:e>
              </m:nary>
            </m:e>
          </m:nary>
        </m:oMath>
      </m:oMathPara>
    </w:p>
    <w:p w14:paraId="75917F74" w14:textId="03012B0B" w:rsidR="004228EC" w:rsidRPr="003E5AC9" w:rsidRDefault="004228EC" w:rsidP="003E5AC9">
      <w:pPr>
        <w:tabs>
          <w:tab w:val="clear" w:pos="403"/>
          <w:tab w:val="right" w:pos="9749"/>
        </w:tabs>
        <w:autoSpaceDE w:val="0"/>
        <w:autoSpaceDN w:val="0"/>
        <w:adjustRightInd w:val="0"/>
        <w:spacing w:after="220"/>
        <w:ind w:left="1440"/>
        <w:jc w:val="left"/>
        <w:rPr>
          <w:rFonts w:eastAsia="Times New Roman"/>
          <w:szCs w:val="24"/>
        </w:rPr>
      </w:pPr>
      <m:oMathPara>
        <m:oMath>
          <m:r>
            <w:rPr>
              <w:rFonts w:ascii="Cambria Math" w:hAnsi="Cambria Math"/>
              <w:szCs w:val="24"/>
            </w:rPr>
            <m:t>PSNR=10*</m:t>
          </m:r>
          <m:sSub>
            <m:sSubPr>
              <m:ctrlPr>
                <w:rPr>
                  <w:rFonts w:ascii="Cambria Math" w:hAnsi="Cambria Math"/>
                  <w:i/>
                  <w:szCs w:val="24"/>
                </w:rPr>
              </m:ctrlPr>
            </m:sSubPr>
            <m:e>
              <m:r>
                <w:rPr>
                  <w:rFonts w:ascii="Cambria Math" w:hAnsi="Cambria Math"/>
                  <w:szCs w:val="24"/>
                </w:rPr>
                <m:t>log</m:t>
              </m:r>
            </m:e>
            <m:sub>
              <m:r>
                <w:rPr>
                  <w:rFonts w:ascii="Cambria Math" w:hAnsi="Cambria Math"/>
                  <w:szCs w:val="24"/>
                </w:rPr>
                <m:t>10</m:t>
              </m:r>
            </m:sub>
          </m:sSub>
          <m:d>
            <m:dPr>
              <m:ctrlPr>
                <w:rPr>
                  <w:rFonts w:ascii="Cambria Math" w:hAnsi="Cambria Math"/>
                  <w:i/>
                  <w:szCs w:val="24"/>
                </w:rPr>
              </m:ctrlPr>
            </m:dPr>
            <m:e>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(255*</m:t>
                      </m:r>
                      <m:sSup>
                        <m:sSupPr>
                          <m:ctrlPr>
                            <w:rPr>
                              <w:rFonts w:ascii="Cambria Math" w:hAnsi="Cambria Math"/>
                              <w:i/>
                              <w:szCs w:val="24"/>
                            </w:rPr>
                          </m:ctrlPr>
                        </m:sSupPr>
                        <m:e>
                          <m:r>
                            <w:rPr>
                              <w:rFonts w:ascii="Cambria Math" w:hAnsi="Cambria Math"/>
                              <w:szCs w:val="24"/>
                            </w:rPr>
                            <m:t>2</m:t>
                          </m:r>
                        </m:e>
                        <m:sup>
                          <m:r>
                            <w:rPr>
                              <w:rFonts w:ascii="Cambria Math" w:hAnsi="Cambria Math"/>
                              <w:szCs w:val="24"/>
                            </w:rPr>
                            <m:t>(bitdepth-8)</m:t>
                          </m:r>
                        </m:sup>
                      </m:sSup>
                      <m:r>
                        <w:rPr>
                          <w:rFonts w:ascii="Cambria Math" w:hAnsi="Cambria Math"/>
                          <w:szCs w:val="24"/>
                        </w:rPr>
                        <m:t>)</m:t>
                      </m:r>
                    </m:e>
                    <m:sup>
                      <m:r>
                        <w:rPr>
                          <w:rFonts w:ascii="Cambria Math" w:hAnsi="Cambria Math"/>
                          <w:szCs w:val="24"/>
                        </w:rPr>
                        <m:t>2</m:t>
                      </m:r>
                    </m:sup>
                  </m:sSup>
                </m:num>
                <m:den>
                  <m:r>
                    <w:rPr>
                      <w:rFonts w:ascii="Cambria Math" w:hAnsi="Cambria Math"/>
                      <w:szCs w:val="24"/>
                    </w:rPr>
                    <m:t>MSE</m:t>
                  </m:r>
                </m:den>
              </m:f>
            </m:e>
          </m:d>
        </m:oMath>
      </m:oMathPara>
    </w:p>
    <w:p w14:paraId="27BC3CC4" w14:textId="5CFBCA4C" w:rsidR="003D0AE7" w:rsidRPr="003E5AC9" w:rsidRDefault="006A7F2C" w:rsidP="003E5AC9">
      <w:pPr>
        <w:spacing w:after="136"/>
        <w:rPr>
          <w:rFonts w:eastAsia="Malgun Gothic"/>
          <w:lang w:val="en-CA"/>
        </w:rPr>
      </w:pPr>
      <w:r>
        <w:rPr>
          <w:rFonts w:eastAsia="Malgun Gothic"/>
          <w:lang w:val="en-CA"/>
        </w:rPr>
        <w:t xml:space="preserve">where x(i,j) is the </w:t>
      </w:r>
      <w:r w:rsidR="00FB1431">
        <w:rPr>
          <w:rFonts w:eastAsia="Malgun Gothic"/>
          <w:lang w:val="en-CA"/>
        </w:rPr>
        <w:t>decoded</w:t>
      </w:r>
      <w:r>
        <w:rPr>
          <w:rFonts w:eastAsia="Malgun Gothic"/>
          <w:lang w:val="en-CA"/>
        </w:rPr>
        <w:t xml:space="preserve"> sample</w:t>
      </w:r>
      <w:r w:rsidR="00FB1431">
        <w:rPr>
          <w:rFonts w:eastAsia="Malgun Gothic"/>
          <w:lang w:val="en-CA"/>
        </w:rPr>
        <w:t xml:space="preserve"> value</w:t>
      </w:r>
      <w:r>
        <w:rPr>
          <w:rFonts w:eastAsia="Malgun Gothic"/>
          <w:lang w:val="en-CA"/>
        </w:rPr>
        <w:t xml:space="preserve"> of </w:t>
      </w:r>
      <w:r w:rsidR="00FB1431">
        <w:rPr>
          <w:rFonts w:eastAsia="Malgun Gothic"/>
          <w:lang w:val="en-CA"/>
        </w:rPr>
        <w:t>a certain</w:t>
      </w:r>
      <w:r>
        <w:rPr>
          <w:rFonts w:eastAsia="Malgun Gothic"/>
          <w:lang w:val="en-CA"/>
        </w:rPr>
        <w:t xml:space="preserve"> color component, y(i,j) is the </w:t>
      </w:r>
      <w:r w:rsidR="00FB1431">
        <w:rPr>
          <w:rFonts w:eastAsia="Malgun Gothic"/>
          <w:lang w:val="en-CA"/>
        </w:rPr>
        <w:t xml:space="preserve">corresponding </w:t>
      </w:r>
      <w:r>
        <w:rPr>
          <w:rFonts w:eastAsia="Malgun Gothic"/>
          <w:lang w:val="en-CA"/>
        </w:rPr>
        <w:t>original sample</w:t>
      </w:r>
      <w:r w:rsidR="008751E6">
        <w:rPr>
          <w:rFonts w:eastAsia="Malgun Gothic"/>
          <w:lang w:val="en-CA"/>
        </w:rPr>
        <w:t xml:space="preserve"> </w:t>
      </w:r>
      <w:r w:rsidR="00FB1431">
        <w:rPr>
          <w:rFonts w:eastAsia="Malgun Gothic"/>
          <w:lang w:val="en-CA"/>
        </w:rPr>
        <w:t>value</w:t>
      </w:r>
      <w:r>
        <w:rPr>
          <w:rFonts w:eastAsia="Malgun Gothic"/>
          <w:lang w:val="en-CA"/>
        </w:rPr>
        <w:t xml:space="preserve">, and </w:t>
      </w:r>
      <w:r w:rsidR="004228EC" w:rsidRPr="003E5AC9">
        <w:rPr>
          <w:rFonts w:eastAsia="Malgun Gothic"/>
          <w:i/>
          <w:iCs/>
          <w:lang w:val="en-CA"/>
        </w:rPr>
        <w:t>bitdepth</w:t>
      </w:r>
      <w:r w:rsidR="004228EC" w:rsidRPr="00C47925">
        <w:rPr>
          <w:rFonts w:eastAsia="Malgun Gothic"/>
          <w:lang w:val="en-CA"/>
        </w:rPr>
        <w:t xml:space="preserve"> is the bit</w:t>
      </w:r>
      <w:r w:rsidR="007966EC">
        <w:rPr>
          <w:rFonts w:eastAsia="Malgun Gothic"/>
          <w:lang w:val="en-CA"/>
        </w:rPr>
        <w:t xml:space="preserve"> </w:t>
      </w:r>
      <w:r w:rsidR="004228EC" w:rsidRPr="00C47925">
        <w:rPr>
          <w:rFonts w:eastAsia="Malgun Gothic"/>
          <w:lang w:val="en-CA"/>
        </w:rPr>
        <w:t>depth of the input video.</w:t>
      </w:r>
      <w:r>
        <w:rPr>
          <w:rFonts w:eastAsia="Malgun Gothic"/>
          <w:lang w:val="en-CA"/>
        </w:rPr>
        <w:t xml:space="preserve"> It is a common practice to calculate PSNR </w:t>
      </w:r>
      <w:r w:rsidR="008751E6">
        <w:rPr>
          <w:rFonts w:eastAsia="Malgun Gothic"/>
          <w:lang w:val="en-CA"/>
        </w:rPr>
        <w:t>value</w:t>
      </w:r>
      <w:r w:rsidR="00E51379">
        <w:rPr>
          <w:rFonts w:eastAsia="Malgun Gothic"/>
          <w:lang w:val="en-CA"/>
        </w:rPr>
        <w:t>s</w:t>
      </w:r>
      <w:r>
        <w:rPr>
          <w:rFonts w:eastAsia="Malgun Gothic"/>
          <w:lang w:val="en-CA"/>
        </w:rPr>
        <w:t xml:space="preserve"> for each</w:t>
      </w:r>
      <w:r w:rsidR="008751E6">
        <w:rPr>
          <w:rFonts w:eastAsia="Malgun Gothic"/>
          <w:lang w:val="en-CA"/>
        </w:rPr>
        <w:t xml:space="preserve"> of the</w:t>
      </w:r>
      <w:r>
        <w:rPr>
          <w:rFonts w:eastAsia="Malgun Gothic"/>
          <w:lang w:val="en-CA"/>
        </w:rPr>
        <w:t xml:space="preserve"> color component Y, U and V.</w:t>
      </w:r>
    </w:p>
    <w:p w14:paraId="4A022F0E" w14:textId="4E748EA0" w:rsidR="00A97CE3" w:rsidRDefault="00A97CE3" w:rsidP="00A97CE3">
      <w:pPr>
        <w:pStyle w:val="Heading2"/>
      </w:pPr>
      <w:bookmarkStart w:id="35" w:name="_Toc194530002"/>
      <w:r>
        <w:t>mAP</w:t>
      </w:r>
      <w:bookmarkEnd w:id="35"/>
    </w:p>
    <w:p w14:paraId="7A0E36A3" w14:textId="428C9BB4" w:rsidR="00780AB3" w:rsidRDefault="00513FF4" w:rsidP="003E5AC9">
      <w:r w:rsidRPr="00330EB0">
        <w:rPr>
          <w:szCs w:val="24"/>
        </w:rPr>
        <w:t>T</w:t>
      </w:r>
      <w:r w:rsidR="003627BB" w:rsidRPr="00330EB0">
        <w:rPr>
          <w:szCs w:val="24"/>
        </w:rPr>
        <w:t xml:space="preserve">he performance </w:t>
      </w:r>
      <w:r w:rsidRPr="00330EB0">
        <w:rPr>
          <w:szCs w:val="24"/>
        </w:rPr>
        <w:t xml:space="preserve">of </w:t>
      </w:r>
      <w:r w:rsidR="003627BB" w:rsidRPr="00330EB0">
        <w:rPr>
          <w:szCs w:val="24"/>
        </w:rPr>
        <w:t xml:space="preserve">object detection and segmentation tasks </w:t>
      </w:r>
      <w:r w:rsidRPr="00330EB0">
        <w:rPr>
          <w:szCs w:val="24"/>
        </w:rPr>
        <w:t>are</w:t>
      </w:r>
      <w:r w:rsidR="003627BB" w:rsidRPr="00330EB0">
        <w:rPr>
          <w:szCs w:val="24"/>
        </w:rPr>
        <w:t xml:space="preserve"> measured </w:t>
      </w:r>
      <w:r w:rsidRPr="00330EB0">
        <w:rPr>
          <w:szCs w:val="24"/>
        </w:rPr>
        <w:t xml:space="preserve">by </w:t>
      </w:r>
      <w:r w:rsidR="003627BB" w:rsidRPr="00330EB0">
        <w:rPr>
          <w:szCs w:val="24"/>
        </w:rPr>
        <w:t xml:space="preserve">mean average precision (mAP). This metric indicates what percentage of objects are correctly identified by having sufficient overlap between the detected object and the ground truth as well as being assigned </w:t>
      </w:r>
      <w:r w:rsidR="000478D9">
        <w:rPr>
          <w:szCs w:val="24"/>
        </w:rPr>
        <w:t xml:space="preserve">to </w:t>
      </w:r>
      <w:r w:rsidR="003627BB" w:rsidRPr="00330EB0">
        <w:rPr>
          <w:szCs w:val="24"/>
        </w:rPr>
        <w:t xml:space="preserve">the correct object class. Then the share of correctly identified objects for each class is determined, and finally the score for each class is averaged. </w:t>
      </w:r>
      <w:r w:rsidR="001F03EA">
        <w:rPr>
          <w:szCs w:val="24"/>
        </w:rPr>
        <w:t>The calculation of mAP is as follows:</w:t>
      </w:r>
    </w:p>
    <w:p w14:paraId="6FEED5C2" w14:textId="2A5F86B6" w:rsidR="008F24D0" w:rsidRDefault="00A3235D" w:rsidP="003E5AC9">
      <w:pPr>
        <w:tabs>
          <w:tab w:val="clear" w:pos="403"/>
          <w:tab w:val="right" w:pos="9749"/>
        </w:tabs>
        <w:autoSpaceDE w:val="0"/>
        <w:autoSpaceDN w:val="0"/>
        <w:adjustRightInd w:val="0"/>
        <w:spacing w:after="220"/>
        <w:ind w:left="1440"/>
        <w:jc w:val="left"/>
        <w:rPr>
          <w:rFonts w:eastAsia="Times New Roman"/>
          <w:szCs w:val="24"/>
        </w:rPr>
      </w:pPr>
      <m:oMathPara>
        <m:oMath>
          <m:r>
            <w:rPr>
              <w:rFonts w:ascii="Cambria Math" w:hAnsi="Cambria Math"/>
              <w:lang w:val="en-CA"/>
            </w:rPr>
            <m:t>mAP=</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numOverlaps</m:t>
              </m:r>
            </m:den>
          </m:f>
          <m:nary>
            <m:naryPr>
              <m:chr m:val="∑"/>
              <m:limLoc m:val="undOvr"/>
              <m:ctrlPr>
                <w:rPr>
                  <w:rFonts w:ascii="Cambria Math" w:hAnsi="Cambria Math"/>
                  <w:i/>
                  <w:lang w:val="en-CA"/>
                </w:rPr>
              </m:ctrlPr>
            </m:naryPr>
            <m:sub>
              <m:r>
                <w:rPr>
                  <w:rFonts w:ascii="Cambria Math" w:hAnsi="Cambria Math"/>
                  <w:lang w:val="en-CA"/>
                </w:rPr>
                <m:t>i=1</m:t>
              </m:r>
            </m:sub>
            <m:sup>
              <m:r>
                <w:rPr>
                  <w:rFonts w:ascii="Cambria Math" w:hAnsi="Cambria Math"/>
                  <w:lang w:val="en-CA"/>
                </w:rPr>
                <m:t>numOverlaps</m:t>
              </m:r>
            </m:sup>
            <m:e>
              <m:d>
                <m:dPr>
                  <m:ctrlPr>
                    <w:rPr>
                      <w:rFonts w:ascii="Cambria Math" w:hAnsi="Cambria Math"/>
                      <w:i/>
                      <w:lang w:val="en-CA"/>
                    </w:rPr>
                  </m:ctrlPr>
                </m:dPr>
                <m:e>
                  <m:f>
                    <m:fPr>
                      <m:ctrlPr>
                        <w:rPr>
                          <w:rFonts w:ascii="Cambria Math" w:hAnsi="Cambria Math"/>
                          <w:i/>
                          <w:lang w:val="en-CA"/>
                        </w:rPr>
                      </m:ctrlPr>
                    </m:fPr>
                    <m:num>
                      <m:r>
                        <w:rPr>
                          <w:rFonts w:ascii="Cambria Math" w:hAnsi="Cambria Math"/>
                          <w:lang w:val="en-CA"/>
                        </w:rPr>
                        <m:t>1</m:t>
                      </m:r>
                    </m:num>
                    <m:den>
                      <m:r>
                        <w:rPr>
                          <w:rFonts w:ascii="Cambria Math" w:hAnsi="Cambria Math"/>
                          <w:lang w:val="en-CA"/>
                        </w:rPr>
                        <m:t>numClasses</m:t>
                      </m:r>
                    </m:den>
                  </m:f>
                  <m:nary>
                    <m:naryPr>
                      <m:chr m:val="∑"/>
                      <m:limLoc m:val="undOvr"/>
                      <m:ctrlPr>
                        <w:rPr>
                          <w:rFonts w:ascii="Cambria Math" w:hAnsi="Cambria Math"/>
                          <w:i/>
                          <w:lang w:val="en-CA"/>
                        </w:rPr>
                      </m:ctrlPr>
                    </m:naryPr>
                    <m:sub>
                      <m:r>
                        <w:rPr>
                          <w:rFonts w:ascii="Cambria Math" w:hAnsi="Cambria Math"/>
                          <w:lang w:val="en-CA"/>
                        </w:rPr>
                        <m:t>ii=1</m:t>
                      </m:r>
                    </m:sub>
                    <m:sup>
                      <m:r>
                        <w:rPr>
                          <w:rFonts w:ascii="Cambria Math" w:hAnsi="Cambria Math"/>
                          <w:lang w:val="en-CA"/>
                        </w:rPr>
                        <m:t>numClasses</m:t>
                      </m:r>
                    </m:sup>
                    <m:e>
                      <m:d>
                        <m:dPr>
                          <m:ctrlPr>
                            <w:rPr>
                              <w:rFonts w:ascii="Cambria Math" w:hAnsi="Cambria Math"/>
                              <w:i/>
                              <w:lang w:val="en-CA"/>
                            </w:rPr>
                          </m:ctrlPr>
                        </m:dPr>
                        <m:e>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correctObjects</m:t>
                                  </m:r>
                                </m:e>
                                <m:sub>
                                  <m:r>
                                    <w:rPr>
                                      <w:rFonts w:ascii="Cambria Math" w:hAnsi="Cambria Math"/>
                                      <w:lang w:val="en-CA"/>
                                    </w:rPr>
                                    <m:t>ii</m:t>
                                  </m:r>
                                </m:sub>
                              </m:sSub>
                            </m:num>
                            <m:den>
                              <m:sSub>
                                <m:sSubPr>
                                  <m:ctrlPr>
                                    <w:rPr>
                                      <w:rFonts w:ascii="Cambria Math" w:hAnsi="Cambria Math"/>
                                      <w:i/>
                                      <w:lang w:val="en-CA"/>
                                    </w:rPr>
                                  </m:ctrlPr>
                                </m:sSubPr>
                                <m:e>
                                  <m:r>
                                    <w:rPr>
                                      <w:rFonts w:ascii="Cambria Math" w:hAnsi="Cambria Math"/>
                                      <w:lang w:val="en-CA"/>
                                    </w:rPr>
                                    <m:t>totalObjects</m:t>
                                  </m:r>
                                </m:e>
                                <m:sub>
                                  <m:r>
                                    <w:rPr>
                                      <w:rFonts w:ascii="Cambria Math" w:hAnsi="Cambria Math"/>
                                      <w:lang w:val="en-CA"/>
                                    </w:rPr>
                                    <m:t>ii</m:t>
                                  </m:r>
                                </m:sub>
                              </m:sSub>
                            </m:den>
                          </m:f>
                        </m:e>
                      </m:d>
                    </m:e>
                  </m:nary>
                </m:e>
              </m:d>
            </m:e>
          </m:nary>
        </m:oMath>
      </m:oMathPara>
    </w:p>
    <w:p w14:paraId="536D6D6C" w14:textId="515FA6C6" w:rsidR="00994B56" w:rsidRDefault="00994B56" w:rsidP="00994B56">
      <w:pPr>
        <w:pStyle w:val="BodyText"/>
        <w:rPr>
          <w:szCs w:val="24"/>
        </w:rPr>
      </w:pPr>
      <w:r>
        <w:rPr>
          <w:szCs w:val="24"/>
        </w:rPr>
        <w:t xml:space="preserve">Some commonly used </w:t>
      </w:r>
      <w:r w:rsidRPr="003627BB">
        <w:rPr>
          <w:szCs w:val="24"/>
        </w:rPr>
        <w:t>variants of this metric</w:t>
      </w:r>
      <w:r>
        <w:rPr>
          <w:szCs w:val="24"/>
        </w:rPr>
        <w:t xml:space="preserve"> are</w:t>
      </w:r>
      <w:r w:rsidRPr="003627BB">
        <w:rPr>
          <w:szCs w:val="24"/>
        </w:rPr>
        <w:t>:</w:t>
      </w:r>
    </w:p>
    <w:p w14:paraId="280BAA3E" w14:textId="08DA31DC" w:rsidR="00994B56" w:rsidRDefault="00994B56" w:rsidP="003E5AC9">
      <w:pPr>
        <w:pStyle w:val="ListParagraph"/>
        <w:numPr>
          <w:ilvl w:val="0"/>
          <w:numId w:val="33"/>
        </w:num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20" w:line="240" w:lineRule="auto"/>
        <w:textAlignment w:val="baseline"/>
        <w:rPr>
          <w:lang w:val="en-CA"/>
        </w:rPr>
      </w:pPr>
      <w:r w:rsidRPr="00780AB3">
        <w:rPr>
          <w:lang w:val="en-CA"/>
        </w:rPr>
        <w:t xml:space="preserve">mAP@0.5: </w:t>
      </w:r>
      <w:r w:rsidR="00FE70A5">
        <w:rPr>
          <w:lang w:val="en-CA"/>
        </w:rPr>
        <w:t>A</w:t>
      </w:r>
      <w:r w:rsidRPr="00780AB3">
        <w:rPr>
          <w:lang w:val="en-CA"/>
        </w:rPr>
        <w:t xml:space="preserve">n object </w:t>
      </w:r>
      <w:r w:rsidR="00FE70A5">
        <w:rPr>
          <w:lang w:val="en-CA"/>
        </w:rPr>
        <w:t>is</w:t>
      </w:r>
      <w:r w:rsidRPr="00780AB3">
        <w:rPr>
          <w:lang w:val="en-CA"/>
        </w:rPr>
        <w:t xml:space="preserve"> counted as correctly identified</w:t>
      </w:r>
      <w:r w:rsidR="00FE70A5">
        <w:rPr>
          <w:lang w:val="en-CA"/>
        </w:rPr>
        <w:t xml:space="preserve"> if</w:t>
      </w:r>
      <w:r w:rsidR="00FE70A5" w:rsidRPr="00780AB3">
        <w:rPr>
          <w:lang w:val="en-CA"/>
        </w:rPr>
        <w:t xml:space="preserve"> </w:t>
      </w:r>
      <w:r w:rsidRPr="00780AB3">
        <w:rPr>
          <w:lang w:val="en-CA"/>
        </w:rPr>
        <w:t xml:space="preserve">the </w:t>
      </w:r>
      <w:r w:rsidR="00130473" w:rsidRPr="00FC6ADC">
        <w:rPr>
          <w:rFonts w:eastAsia="Malgun Gothic"/>
          <w:lang w:val="en-CA"/>
        </w:rPr>
        <w:t xml:space="preserve">Intersection over Union (IoU) </w:t>
      </w:r>
      <w:r w:rsidRPr="00780AB3">
        <w:rPr>
          <w:lang w:val="en-CA"/>
        </w:rPr>
        <w:t xml:space="preserve">between the detected bounding box and the </w:t>
      </w:r>
      <w:r w:rsidR="00130473">
        <w:rPr>
          <w:lang w:val="en-CA"/>
        </w:rPr>
        <w:t xml:space="preserve">ground truth </w:t>
      </w:r>
      <w:r w:rsidRPr="00780AB3">
        <w:rPr>
          <w:lang w:val="en-CA"/>
        </w:rPr>
        <w:t xml:space="preserve">bounding box </w:t>
      </w:r>
      <w:r w:rsidR="00FE70A5">
        <w:rPr>
          <w:lang w:val="en-CA"/>
        </w:rPr>
        <w:t>is</w:t>
      </w:r>
      <w:r w:rsidRPr="00780AB3">
        <w:rPr>
          <w:lang w:val="en-CA"/>
        </w:rPr>
        <w:t xml:space="preserve"> at least 0.5. Sometimes this variant of the mAP metric is also referred to as mAP50.</w:t>
      </w:r>
    </w:p>
    <w:p w14:paraId="4475A710" w14:textId="72D974C3" w:rsidR="00994B56" w:rsidRPr="003E5AC9" w:rsidRDefault="00994B56" w:rsidP="003E5AC9">
      <w:pPr>
        <w:pStyle w:val="ListParagraph"/>
        <w:numPr>
          <w:ilvl w:val="0"/>
          <w:numId w:val="33"/>
        </w:num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20" w:line="240" w:lineRule="auto"/>
        <w:textAlignment w:val="baseline"/>
        <w:rPr>
          <w:lang w:val="en-CA"/>
        </w:rPr>
      </w:pPr>
      <w:r w:rsidRPr="00780AB3">
        <w:rPr>
          <w:lang w:val="en-CA"/>
        </w:rPr>
        <w:t xml:space="preserve">mAP@[0.5:0.05:0.95]: In this variant a total of ten mAP scores with increasing </w:t>
      </w:r>
      <w:r w:rsidR="00130473">
        <w:rPr>
          <w:lang w:val="en-CA"/>
        </w:rPr>
        <w:t>IoU</w:t>
      </w:r>
      <w:r w:rsidRPr="00780AB3">
        <w:rPr>
          <w:lang w:val="en-CA"/>
        </w:rPr>
        <w:t xml:space="preserve"> thresholds are calculated. </w:t>
      </w:r>
      <w:r w:rsidR="00130473">
        <w:rPr>
          <w:lang w:val="en-CA"/>
        </w:rPr>
        <w:t>The IoU threshold starts at 0.5 and increases by 0.05 after</w:t>
      </w:r>
      <w:r w:rsidRPr="00780AB3">
        <w:rPr>
          <w:lang w:val="en-CA"/>
        </w:rPr>
        <w:t xml:space="preserve"> each iteration</w:t>
      </w:r>
      <w:r w:rsidR="00130473">
        <w:rPr>
          <w:lang w:val="en-CA"/>
        </w:rPr>
        <w:t>,</w:t>
      </w:r>
      <w:r w:rsidRPr="00780AB3">
        <w:rPr>
          <w:lang w:val="en-CA"/>
        </w:rPr>
        <w:t xml:space="preserve"> </w:t>
      </w:r>
      <w:r w:rsidR="00130473">
        <w:rPr>
          <w:lang w:val="en-CA"/>
        </w:rPr>
        <w:t>until it reaches to the upper bound value</w:t>
      </w:r>
      <w:r w:rsidRPr="00780AB3">
        <w:rPr>
          <w:lang w:val="en-CA"/>
        </w:rPr>
        <w:t xml:space="preserve"> 0.95. Once all ten scores are determined, the average of these scores is calculated to produce the final mAP.</w:t>
      </w:r>
    </w:p>
    <w:p w14:paraId="3620BDDF" w14:textId="69621FE4" w:rsidR="00A97CE3" w:rsidRPr="003E5AC9" w:rsidRDefault="00A97CE3" w:rsidP="003E5AC9">
      <w:pPr>
        <w:pStyle w:val="Heading2"/>
      </w:pPr>
      <w:bookmarkStart w:id="36" w:name="_Toc194530003"/>
      <w:r>
        <w:t>MOTA</w:t>
      </w:r>
      <w:bookmarkEnd w:id="36"/>
    </w:p>
    <w:p w14:paraId="6D032B39" w14:textId="4079894C" w:rsidR="004478EE" w:rsidRPr="00FC6ADC" w:rsidRDefault="004478EE" w:rsidP="003E5AC9">
      <w:pPr>
        <w:spacing w:after="136"/>
        <w:rPr>
          <w:rFonts w:eastAsia="Malgun Gothic"/>
          <w:lang w:val="en-CA"/>
        </w:rPr>
      </w:pPr>
      <w:r>
        <w:rPr>
          <w:rFonts w:eastAsia="Arial"/>
          <w:color w:val="000000"/>
        </w:rPr>
        <w:t>O</w:t>
      </w:r>
      <w:r w:rsidRPr="00346C66">
        <w:rPr>
          <w:rFonts w:eastAsia="Arial"/>
          <w:color w:val="000000"/>
        </w:rPr>
        <w:t>bject tracking</w:t>
      </w:r>
      <w:r>
        <w:rPr>
          <w:rFonts w:eastAsia="Arial"/>
          <w:color w:val="000000"/>
        </w:rPr>
        <w:t xml:space="preserve"> performance </w:t>
      </w:r>
      <w:r w:rsidR="007159D1">
        <w:rPr>
          <w:rFonts w:eastAsia="Arial"/>
          <w:color w:val="000000"/>
        </w:rPr>
        <w:t>is</w:t>
      </w:r>
      <w:r>
        <w:rPr>
          <w:rFonts w:eastAsia="Arial"/>
          <w:color w:val="000000"/>
        </w:rPr>
        <w:t xml:space="preserve"> measured </w:t>
      </w:r>
      <w:r w:rsidR="007159D1">
        <w:rPr>
          <w:rFonts w:eastAsia="Arial"/>
          <w:color w:val="000000"/>
        </w:rPr>
        <w:t>by</w:t>
      </w:r>
      <w:r w:rsidRPr="00346C66">
        <w:rPr>
          <w:rFonts w:eastAsia="Arial"/>
          <w:color w:val="000000"/>
        </w:rPr>
        <w:t xml:space="preserve"> Multiple Object Tracking Accuracy (MOTA)</w:t>
      </w:r>
      <w:r w:rsidR="001F03EA">
        <w:rPr>
          <w:rFonts w:eastAsia="Malgun Gothic"/>
          <w:lang w:val="en-CA"/>
        </w:rPr>
        <w:t>. This metric</w:t>
      </w:r>
      <w:r w:rsidRPr="00FC6ADC">
        <w:rPr>
          <w:rFonts w:eastAsia="Malgun Gothic"/>
          <w:lang w:val="en-CA"/>
        </w:rPr>
        <w:t xml:space="preserve"> accounts for all object configuration errors made by the tracker, false positives, misses (true negative), mismatches, overall frames.</w:t>
      </w:r>
      <w:r w:rsidR="001F03EA">
        <w:rPr>
          <w:rFonts w:eastAsia="Malgun Gothic"/>
          <w:lang w:val="en-CA"/>
        </w:rPr>
        <w:t xml:space="preserve"> The calculation of MOTA is as follows:</w:t>
      </w:r>
    </w:p>
    <w:p w14:paraId="2D9E117C" w14:textId="35B7880F" w:rsidR="004478EE" w:rsidRPr="003E5AC9" w:rsidRDefault="004478EE" w:rsidP="003E5AC9">
      <w:pPr>
        <w:tabs>
          <w:tab w:val="clear" w:pos="403"/>
          <w:tab w:val="right" w:pos="9749"/>
        </w:tabs>
        <w:autoSpaceDE w:val="0"/>
        <w:autoSpaceDN w:val="0"/>
        <w:adjustRightInd w:val="0"/>
        <w:spacing w:after="220"/>
        <w:ind w:left="1440"/>
        <w:jc w:val="left"/>
        <w:rPr>
          <w:rFonts w:ascii="Cambria Math" w:hAnsi="Cambria Math"/>
          <w:iCs/>
          <w:szCs w:val="24"/>
        </w:rPr>
      </w:pPr>
      <m:oMathPara>
        <m:oMath>
          <m:r>
            <w:rPr>
              <w:rFonts w:ascii="Cambria Math" w:hAnsi="Cambria Math"/>
              <w:szCs w:val="24"/>
            </w:rPr>
            <m:t>MOTA=1-</m:t>
          </m:r>
          <m:f>
            <m:fPr>
              <m:ctrlPr>
                <w:rPr>
                  <w:rFonts w:ascii="Cambria Math" w:hAnsi="Cambria Math"/>
                  <w:i/>
                  <w:szCs w:val="24"/>
                </w:rPr>
              </m:ctrlPr>
            </m:fPr>
            <m:num>
              <m:nary>
                <m:naryPr>
                  <m:chr m:val="∑"/>
                  <m:limLoc m:val="subSup"/>
                  <m:supHide m:val="1"/>
                  <m:ctrlPr>
                    <w:rPr>
                      <w:rFonts w:ascii="Cambria Math" w:hAnsi="Cambria Math"/>
                      <w:i/>
                      <w:szCs w:val="24"/>
                    </w:rPr>
                  </m:ctrlPr>
                </m:naryPr>
                <m:sub>
                  <m:r>
                    <w:rPr>
                      <w:rFonts w:ascii="Cambria Math" w:hAnsi="Cambria Math"/>
                      <w:szCs w:val="24"/>
                    </w:rPr>
                    <m:t>t</m:t>
                  </m:r>
                </m:sub>
                <m:sup/>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FN</m:t>
                          </m:r>
                        </m:e>
                        <m:sub>
                          <m:r>
                            <w:rPr>
                              <w:rFonts w:ascii="Cambria Math"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FP</m:t>
                          </m:r>
                        </m:e>
                        <m:sub>
                          <m:r>
                            <w:rPr>
                              <w:rFonts w:ascii="Cambria Math"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mme</m:t>
                          </m:r>
                        </m:e>
                        <m:sub>
                          <m:r>
                            <w:rPr>
                              <w:rFonts w:ascii="Cambria Math" w:hAnsi="Cambria Math"/>
                              <w:szCs w:val="24"/>
                            </w:rPr>
                            <m:t>t</m:t>
                          </m:r>
                        </m:sub>
                      </m:sSub>
                    </m:e>
                  </m:d>
                </m:e>
              </m:nary>
            </m:num>
            <m:den>
              <m:nary>
                <m:naryPr>
                  <m:chr m:val="∑"/>
                  <m:limLoc m:val="subSup"/>
                  <m:supHide m:val="1"/>
                  <m:ctrlPr>
                    <w:rPr>
                      <w:rFonts w:ascii="Cambria Math" w:hAnsi="Cambria Math"/>
                      <w:i/>
                      <w:szCs w:val="24"/>
                    </w:rPr>
                  </m:ctrlPr>
                </m:naryPr>
                <m:sub>
                  <m:r>
                    <w:rPr>
                      <w:rFonts w:ascii="Cambria Math" w:hAnsi="Cambria Math"/>
                      <w:szCs w:val="24"/>
                    </w:rPr>
                    <m:t>t</m:t>
                  </m:r>
                </m:sub>
                <m:sup/>
                <m:e>
                  <m:sSub>
                    <m:sSubPr>
                      <m:ctrlPr>
                        <w:rPr>
                          <w:rFonts w:ascii="Cambria Math" w:hAnsi="Cambria Math"/>
                          <w:i/>
                          <w:szCs w:val="24"/>
                        </w:rPr>
                      </m:ctrlPr>
                    </m:sSubPr>
                    <m:e>
                      <m:r>
                        <w:rPr>
                          <w:rFonts w:ascii="Cambria Math" w:hAnsi="Cambria Math"/>
                          <w:szCs w:val="24"/>
                        </w:rPr>
                        <m:t>g</m:t>
                      </m:r>
                    </m:e>
                    <m:sub>
                      <m:r>
                        <w:rPr>
                          <w:rFonts w:ascii="Cambria Math" w:hAnsi="Cambria Math"/>
                          <w:szCs w:val="24"/>
                        </w:rPr>
                        <m:t>t</m:t>
                      </m:r>
                    </m:sub>
                  </m:sSub>
                </m:e>
              </m:nary>
            </m:den>
          </m:f>
          <m:r>
            <w:rPr>
              <w:rFonts w:ascii="Cambria Math" w:hAnsi="Cambria Math"/>
              <w:szCs w:val="24"/>
            </w:rPr>
            <m:t>,</m:t>
          </m:r>
        </m:oMath>
      </m:oMathPara>
    </w:p>
    <w:p w14:paraId="24118B8E" w14:textId="77777777" w:rsidR="004478EE" w:rsidRDefault="004478EE" w:rsidP="004478EE">
      <w:pPr>
        <w:rPr>
          <w:rFonts w:eastAsia="Malgun Gothic"/>
          <w:lang w:val="en-CA"/>
        </w:rPr>
      </w:pPr>
      <w:r w:rsidRPr="00FC6ADC">
        <w:rPr>
          <w:rFonts w:eastAsia="Malgun Gothic"/>
          <w:lang w:val="en-CA"/>
        </w:rPr>
        <w:lastRenderedPageBreak/>
        <w:t xml:space="preserve">where </w:t>
      </w:r>
      <m:oMath>
        <m:sSub>
          <m:sSubPr>
            <m:ctrlPr>
              <w:rPr>
                <w:rFonts w:ascii="Cambria Math" w:eastAsia="Malgun Gothic" w:hAnsi="Cambria Math"/>
                <w:lang w:val="en-CA"/>
              </w:rPr>
            </m:ctrlPr>
          </m:sSubPr>
          <m:e>
            <m:r>
              <w:rPr>
                <w:rFonts w:ascii="Cambria Math" w:eastAsia="Malgun Gothic" w:hAnsi="Cambria Math"/>
                <w:lang w:val="en-CA"/>
              </w:rPr>
              <m:t>FN</m:t>
            </m:r>
          </m:e>
          <m:sub>
            <m:r>
              <w:rPr>
                <w:rFonts w:ascii="Cambria Math" w:eastAsia="Malgun Gothic" w:hAnsi="Cambria Math"/>
                <w:lang w:val="en-CA"/>
              </w:rPr>
              <m:t>t</m:t>
            </m:r>
          </m:sub>
        </m:sSub>
      </m:oMath>
      <w:r w:rsidRPr="00FC6ADC">
        <w:rPr>
          <w:rFonts w:eastAsia="Malgun Gothic"/>
          <w:lang w:val="en-CA"/>
        </w:rPr>
        <w:t xml:space="preserve">, </w:t>
      </w:r>
      <m:oMath>
        <m:sSub>
          <m:sSubPr>
            <m:ctrlPr>
              <w:rPr>
                <w:rFonts w:ascii="Cambria Math" w:eastAsia="Malgun Gothic" w:hAnsi="Cambria Math"/>
                <w:lang w:val="en-CA"/>
              </w:rPr>
            </m:ctrlPr>
          </m:sSubPr>
          <m:e>
            <m:r>
              <w:rPr>
                <w:rFonts w:ascii="Cambria Math" w:eastAsia="Malgun Gothic" w:hAnsi="Cambria Math"/>
                <w:lang w:val="en-CA"/>
              </w:rPr>
              <m:t>FP</m:t>
            </m:r>
          </m:e>
          <m:sub>
            <m:r>
              <w:rPr>
                <w:rFonts w:ascii="Cambria Math" w:eastAsia="Malgun Gothic" w:hAnsi="Cambria Math"/>
                <w:lang w:val="en-CA"/>
              </w:rPr>
              <m:t>t</m:t>
            </m:r>
          </m:sub>
        </m:sSub>
      </m:oMath>
      <w:r w:rsidRPr="00FC6ADC">
        <w:rPr>
          <w:rFonts w:eastAsia="Malgun Gothic"/>
          <w:lang w:val="en-CA"/>
        </w:rPr>
        <w:t xml:space="preserve">, </w:t>
      </w:r>
      <m:oMath>
        <m:sSub>
          <m:sSubPr>
            <m:ctrlPr>
              <w:rPr>
                <w:rFonts w:ascii="Cambria Math" w:eastAsia="Malgun Gothic" w:hAnsi="Cambria Math"/>
                <w:lang w:val="en-CA"/>
              </w:rPr>
            </m:ctrlPr>
          </m:sSubPr>
          <m:e>
            <m:r>
              <w:rPr>
                <w:rFonts w:ascii="Cambria Math" w:eastAsia="Malgun Gothic" w:hAnsi="Cambria Math"/>
                <w:lang w:val="en-CA"/>
              </w:rPr>
              <m:t>mme</m:t>
            </m:r>
          </m:e>
          <m:sub>
            <m:r>
              <w:rPr>
                <w:rFonts w:ascii="Cambria Math" w:eastAsia="Malgun Gothic" w:hAnsi="Cambria Math"/>
                <w:lang w:val="en-CA"/>
              </w:rPr>
              <m:t>t</m:t>
            </m:r>
          </m:sub>
        </m:sSub>
      </m:oMath>
      <w:r w:rsidRPr="00FC6ADC">
        <w:rPr>
          <w:rFonts w:eastAsia="Malgun Gothic"/>
          <w:lang w:val="en-CA"/>
        </w:rPr>
        <w:t xml:space="preserve"> and </w:t>
      </w:r>
      <m:oMath>
        <m:sSub>
          <m:sSubPr>
            <m:ctrlPr>
              <w:rPr>
                <w:rFonts w:ascii="Cambria Math" w:eastAsia="Malgun Gothic" w:hAnsi="Cambria Math"/>
                <w:lang w:val="en-CA"/>
              </w:rPr>
            </m:ctrlPr>
          </m:sSubPr>
          <m:e>
            <m:r>
              <w:rPr>
                <w:rFonts w:ascii="Cambria Math" w:eastAsia="Malgun Gothic" w:hAnsi="Cambria Math"/>
                <w:lang w:val="en-CA"/>
              </w:rPr>
              <m:t>g</m:t>
            </m:r>
          </m:e>
          <m:sub>
            <m:r>
              <w:rPr>
                <w:rFonts w:ascii="Cambria Math" w:eastAsia="Malgun Gothic" w:hAnsi="Cambria Math"/>
                <w:lang w:val="en-CA"/>
              </w:rPr>
              <m:t>t</m:t>
            </m:r>
          </m:sub>
        </m:sSub>
      </m:oMath>
      <w:r w:rsidRPr="00FC6ADC">
        <w:rPr>
          <w:rFonts w:eastAsia="Malgun Gothic"/>
          <w:lang w:val="en-CA"/>
        </w:rPr>
        <w:t xml:space="preserve"> are the number of false negatives, the number of false positives, the number of mismatch error (ID Switching between 2 successive frames), and the number of objects in the ground truth respectively at time </w:t>
      </w:r>
      <m:oMath>
        <m:r>
          <w:rPr>
            <w:rFonts w:ascii="Cambria Math" w:eastAsia="Malgun Gothic" w:hAnsi="Cambria Math"/>
            <w:lang w:val="en-CA"/>
          </w:rPr>
          <m:t>t</m:t>
        </m:r>
      </m:oMath>
      <w:r w:rsidRPr="00FC6ADC">
        <w:rPr>
          <w:rFonts w:eastAsia="Malgun Gothic"/>
          <w:lang w:val="en-CA"/>
        </w:rPr>
        <w:t>.</w:t>
      </w:r>
    </w:p>
    <w:p w14:paraId="58ABA0E2" w14:textId="10960C66" w:rsidR="00A97CE3" w:rsidRDefault="00A97CE3" w:rsidP="00A97CE3">
      <w:pPr>
        <w:pStyle w:val="Heading2"/>
      </w:pPr>
      <w:bookmarkStart w:id="37" w:name="_Toc184040712"/>
      <w:bookmarkStart w:id="38" w:name="_Toc186226212"/>
      <w:bookmarkStart w:id="39" w:name="_Toc186226792"/>
      <w:bookmarkStart w:id="40" w:name="_Toc184040713"/>
      <w:bookmarkStart w:id="41" w:name="_Toc186226213"/>
      <w:bookmarkStart w:id="42" w:name="_Toc186226793"/>
      <w:bookmarkStart w:id="43" w:name="_Toc184040714"/>
      <w:bookmarkStart w:id="44" w:name="_Toc186226214"/>
      <w:bookmarkStart w:id="45" w:name="_Toc186226794"/>
      <w:bookmarkStart w:id="46" w:name="_Toc194530004"/>
      <w:bookmarkEnd w:id="37"/>
      <w:bookmarkEnd w:id="38"/>
      <w:bookmarkEnd w:id="39"/>
      <w:bookmarkEnd w:id="40"/>
      <w:bookmarkEnd w:id="41"/>
      <w:bookmarkEnd w:id="42"/>
      <w:bookmarkEnd w:id="43"/>
      <w:bookmarkEnd w:id="44"/>
      <w:bookmarkEnd w:id="45"/>
      <w:r>
        <w:t>BD-rate</w:t>
      </w:r>
      <w:bookmarkEnd w:id="46"/>
    </w:p>
    <w:p w14:paraId="7FB729BB" w14:textId="505BD61C" w:rsidR="00E61E85" w:rsidRDefault="00E61E85" w:rsidP="00E61E85">
      <w:pPr>
        <w:pStyle w:val="BodyText"/>
        <w:rPr>
          <w:szCs w:val="24"/>
        </w:rPr>
      </w:pPr>
      <w:r w:rsidRPr="00E61E85">
        <w:rPr>
          <w:szCs w:val="24"/>
        </w:rPr>
        <w:t>To compare the performance of a technology against the reference</w:t>
      </w:r>
      <w:r w:rsidR="003C78BE">
        <w:rPr>
          <w:szCs w:val="24"/>
        </w:rPr>
        <w:t>,</w:t>
      </w:r>
      <w:r w:rsidRPr="00E61E85">
        <w:rPr>
          <w:szCs w:val="24"/>
        </w:rPr>
        <w:t xml:space="preserve"> the well-known Bjøntegaard delta rate (BD-rate) metric</w:t>
      </w:r>
      <w:r w:rsidR="0011313B">
        <w:rPr>
          <w:szCs w:val="24"/>
        </w:rPr>
        <w:t xml:space="preserve"> </w:t>
      </w:r>
      <w:r w:rsidR="007C5D72">
        <w:rPr>
          <w:szCs w:val="24"/>
        </w:rPr>
        <w:fldChar w:fldCharType="begin"/>
      </w:r>
      <w:r w:rsidR="007C5D72">
        <w:rPr>
          <w:szCs w:val="24"/>
        </w:rPr>
        <w:instrText xml:space="preserve"> REF _Ref194332939 \r \h </w:instrText>
      </w:r>
      <w:r w:rsidR="007C5D72">
        <w:rPr>
          <w:szCs w:val="24"/>
        </w:rPr>
      </w:r>
      <w:r w:rsidR="007C5D72">
        <w:rPr>
          <w:szCs w:val="24"/>
        </w:rPr>
        <w:fldChar w:fldCharType="separate"/>
      </w:r>
      <w:r w:rsidR="007C5D72">
        <w:rPr>
          <w:szCs w:val="24"/>
        </w:rPr>
        <w:t>[2]</w:t>
      </w:r>
      <w:r w:rsidR="007C5D72">
        <w:rPr>
          <w:szCs w:val="24"/>
        </w:rPr>
        <w:fldChar w:fldCharType="end"/>
      </w:r>
      <w:r w:rsidR="007C5D72">
        <w:rPr>
          <w:szCs w:val="24"/>
        </w:rPr>
        <w:t xml:space="preserve"> </w:t>
      </w:r>
      <w:r w:rsidRPr="00E61E85">
        <w:rPr>
          <w:szCs w:val="24"/>
        </w:rPr>
        <w:t xml:space="preserve">is used. </w:t>
      </w:r>
      <w:r w:rsidR="0011313B">
        <w:rPr>
          <w:szCs w:val="24"/>
        </w:rPr>
        <w:t>I</w:t>
      </w:r>
      <w:r w:rsidRPr="00E61E85">
        <w:rPr>
          <w:szCs w:val="24"/>
        </w:rPr>
        <w:t xml:space="preserve">nstead of </w:t>
      </w:r>
      <w:r w:rsidR="0011313B">
        <w:rPr>
          <w:szCs w:val="24"/>
        </w:rPr>
        <w:t xml:space="preserve">using </w:t>
      </w:r>
      <w:r w:rsidRPr="00E61E85">
        <w:rPr>
          <w:szCs w:val="24"/>
        </w:rPr>
        <w:t>PSNR as the distortion metric</w:t>
      </w:r>
      <w:r w:rsidR="0011313B">
        <w:rPr>
          <w:szCs w:val="24"/>
        </w:rPr>
        <w:t xml:space="preserve"> </w:t>
      </w:r>
      <w:r w:rsidR="00694789">
        <w:rPr>
          <w:szCs w:val="24"/>
        </w:rPr>
        <w:t>as in human vision performance evaluation,</w:t>
      </w:r>
      <w:r w:rsidRPr="00E61E85">
        <w:rPr>
          <w:szCs w:val="24"/>
        </w:rPr>
        <w:t xml:space="preserve"> </w:t>
      </w:r>
      <w:r w:rsidR="00694789">
        <w:rPr>
          <w:szCs w:val="24"/>
        </w:rPr>
        <w:t xml:space="preserve">machine </w:t>
      </w:r>
      <w:r w:rsidR="00FF1451">
        <w:rPr>
          <w:szCs w:val="24"/>
        </w:rPr>
        <w:t>consumption</w:t>
      </w:r>
      <w:r w:rsidR="00694789">
        <w:rPr>
          <w:szCs w:val="24"/>
        </w:rPr>
        <w:t xml:space="preserve"> distortion </w:t>
      </w:r>
      <w:r w:rsidRPr="00E61E85">
        <w:rPr>
          <w:szCs w:val="24"/>
        </w:rPr>
        <w:t>metric</w:t>
      </w:r>
      <w:r w:rsidR="00694789">
        <w:rPr>
          <w:szCs w:val="24"/>
        </w:rPr>
        <w:t>s, e.g.</w:t>
      </w:r>
      <w:r w:rsidR="00717565">
        <w:rPr>
          <w:szCs w:val="24"/>
        </w:rPr>
        <w:t>,</w:t>
      </w:r>
      <w:r w:rsidR="00694789">
        <w:rPr>
          <w:szCs w:val="24"/>
        </w:rPr>
        <w:t xml:space="preserve"> mAP and MOTA,</w:t>
      </w:r>
      <w:r w:rsidRPr="00E61E85">
        <w:rPr>
          <w:szCs w:val="24"/>
        </w:rPr>
        <w:t xml:space="preserve"> </w:t>
      </w:r>
      <w:r w:rsidR="00694789">
        <w:rPr>
          <w:szCs w:val="24"/>
        </w:rPr>
        <w:t>are</w:t>
      </w:r>
      <w:r w:rsidRPr="00E61E85">
        <w:rPr>
          <w:szCs w:val="24"/>
        </w:rPr>
        <w:t xml:space="preserve"> used</w:t>
      </w:r>
      <w:r w:rsidR="00694789">
        <w:rPr>
          <w:szCs w:val="24"/>
        </w:rPr>
        <w:t xml:space="preserve"> in machine BD-rate calculation</w:t>
      </w:r>
      <w:r w:rsidRPr="00E61E85">
        <w:rPr>
          <w:szCs w:val="24"/>
        </w:rPr>
        <w:t>.</w:t>
      </w:r>
    </w:p>
    <w:p w14:paraId="5C5EA744" w14:textId="3D39FFCE" w:rsidR="00654E79" w:rsidRDefault="00654E79" w:rsidP="00654E79">
      <w:pPr>
        <w:pStyle w:val="BodyText"/>
        <w:rPr>
          <w:szCs w:val="24"/>
        </w:rPr>
      </w:pPr>
      <w:r>
        <w:rPr>
          <w:szCs w:val="24"/>
        </w:rPr>
        <w:t xml:space="preserve">The distortion </w:t>
      </w:r>
      <w:r w:rsidR="00101BF7">
        <w:rPr>
          <w:szCs w:val="24"/>
        </w:rPr>
        <w:t>measurement</w:t>
      </w:r>
      <w:r>
        <w:rPr>
          <w:szCs w:val="24"/>
        </w:rPr>
        <w:t xml:space="preserve"> of machine </w:t>
      </w:r>
      <w:r w:rsidR="00C32C2B">
        <w:rPr>
          <w:szCs w:val="24"/>
        </w:rPr>
        <w:t>consumption</w:t>
      </w:r>
      <w:r>
        <w:rPr>
          <w:szCs w:val="24"/>
        </w:rPr>
        <w:t xml:space="preserve"> (e.g.</w:t>
      </w:r>
      <w:r w:rsidR="00717565">
        <w:rPr>
          <w:szCs w:val="24"/>
        </w:rPr>
        <w:t>,</w:t>
      </w:r>
      <w:r>
        <w:rPr>
          <w:szCs w:val="24"/>
        </w:rPr>
        <w:t xml:space="preserve"> mAP and MOTA) can sometimes be non-monotonic to the bit</w:t>
      </w:r>
      <w:r w:rsidR="00101BF7">
        <w:rPr>
          <w:szCs w:val="24"/>
        </w:rPr>
        <w:t xml:space="preserve"> </w:t>
      </w:r>
      <w:r>
        <w:rPr>
          <w:szCs w:val="24"/>
        </w:rPr>
        <w:t>rate due to the characteristics of</w:t>
      </w:r>
      <w:r w:rsidR="00101BF7">
        <w:rPr>
          <w:szCs w:val="24"/>
        </w:rPr>
        <w:t xml:space="preserve"> the</w:t>
      </w:r>
      <w:r>
        <w:rPr>
          <w:szCs w:val="24"/>
        </w:rPr>
        <w:t xml:space="preserve"> machine </w:t>
      </w:r>
      <w:r w:rsidR="00C32C2B">
        <w:rPr>
          <w:szCs w:val="24"/>
        </w:rPr>
        <w:t xml:space="preserve">analysis </w:t>
      </w:r>
      <w:r>
        <w:rPr>
          <w:szCs w:val="24"/>
        </w:rPr>
        <w:t xml:space="preserve">task </w:t>
      </w:r>
      <w:r w:rsidR="00101BF7">
        <w:rPr>
          <w:szCs w:val="24"/>
        </w:rPr>
        <w:t>and</w:t>
      </w:r>
      <w:r>
        <w:rPr>
          <w:szCs w:val="24"/>
        </w:rPr>
        <w:t xml:space="preserve"> possible limitations of machine networks. </w:t>
      </w:r>
      <w:r w:rsidR="009D165F">
        <w:rPr>
          <w:szCs w:val="24"/>
        </w:rPr>
        <w:t>Polynomial curve fitting</w:t>
      </w:r>
      <w:r>
        <w:rPr>
          <w:szCs w:val="24"/>
        </w:rPr>
        <w:t xml:space="preserve"> is </w:t>
      </w:r>
      <w:r w:rsidR="00101BF7">
        <w:rPr>
          <w:szCs w:val="24"/>
        </w:rPr>
        <w:t>applied</w:t>
      </w:r>
      <w:r>
        <w:rPr>
          <w:szCs w:val="24"/>
        </w:rPr>
        <w:t xml:space="preserve"> to </w:t>
      </w:r>
      <w:r w:rsidR="009D165F">
        <w:rPr>
          <w:szCs w:val="24"/>
        </w:rPr>
        <w:t>ensure rate-distortion mono</w:t>
      </w:r>
      <w:r w:rsidR="00A46D59">
        <w:rPr>
          <w:szCs w:val="24"/>
        </w:rPr>
        <w:t>toni</w:t>
      </w:r>
      <w:r w:rsidR="009D165F">
        <w:rPr>
          <w:szCs w:val="24"/>
        </w:rPr>
        <w:t>city and thus valid BD-rate calculation.</w:t>
      </w:r>
    </w:p>
    <w:p w14:paraId="3643B5B1" w14:textId="059E7818" w:rsidR="00654E79" w:rsidRDefault="00654E79" w:rsidP="003E5AC9">
      <w:pPr>
        <w:tabs>
          <w:tab w:val="clear" w:pos="403"/>
          <w:tab w:val="right" w:pos="9749"/>
        </w:tabs>
        <w:autoSpaceDE w:val="0"/>
        <w:autoSpaceDN w:val="0"/>
        <w:adjustRightInd w:val="0"/>
        <w:spacing w:after="220"/>
        <w:ind w:left="1440"/>
        <w:jc w:val="left"/>
        <w:rPr>
          <w:szCs w:val="24"/>
        </w:rPr>
      </w:pPr>
      <m:oMathPara>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0</m:t>
              </m:r>
            </m:sub>
          </m:sSub>
          <m: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3</m:t>
              </m:r>
            </m:sup>
          </m:sSup>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r>
            <w:rPr>
              <w:rFonts w:ascii="Cambria Math" w:hAnsi="Cambria Math"/>
            </w:rPr>
            <m:t>*x</m:t>
          </m:r>
          <m:r>
            <m:rPr>
              <m:sty m:val="p"/>
            </m:rPr>
            <w:rPr>
              <w:rFonts w:ascii="Cambria Math" w:hAnsi="Cambria Math"/>
            </w:rPr>
            <m:t xml:space="preserve"> + </m:t>
          </m:r>
          <m:sSub>
            <m:sSubPr>
              <m:ctrlPr>
                <w:rPr>
                  <w:rFonts w:ascii="Cambria Math" w:hAnsi="Cambria Math"/>
                </w:rPr>
              </m:ctrlPr>
            </m:sSubPr>
            <m:e>
              <m:r>
                <w:rPr>
                  <w:rFonts w:ascii="Cambria Math" w:hAnsi="Cambria Math"/>
                </w:rPr>
                <m:t>b</m:t>
              </m:r>
            </m:e>
            <m:sub>
              <m:r>
                <m:rPr>
                  <m:sty m:val="p"/>
                </m:rPr>
                <w:rPr>
                  <w:rFonts w:ascii="Cambria Math" w:hAnsi="Cambria Math"/>
                </w:rPr>
                <m:t>3</m:t>
              </m:r>
            </m:sub>
          </m:sSub>
        </m:oMath>
      </m:oMathPara>
    </w:p>
    <w:p w14:paraId="5E9E26E8" w14:textId="2B71F2E2" w:rsidR="00654E79" w:rsidRPr="00912809" w:rsidRDefault="009D165F" w:rsidP="00654E79">
      <w:pPr>
        <w:pStyle w:val="BodyText"/>
        <w:rPr>
          <w:szCs w:val="24"/>
          <w:lang w:val="en-US"/>
        </w:rPr>
      </w:pPr>
      <w:r>
        <w:rPr>
          <w:szCs w:val="24"/>
        </w:rPr>
        <w:t xml:space="preserve">For a given polynomial function in </w:t>
      </w:r>
      <w:r w:rsidR="00300CED">
        <w:rPr>
          <w:szCs w:val="24"/>
        </w:rPr>
        <w:t>the above formula</w:t>
      </w:r>
      <w:r>
        <w:rPr>
          <w:szCs w:val="24"/>
        </w:rPr>
        <w:t xml:space="preserve">, </w:t>
      </w:r>
      <m:oMath>
        <m:sSub>
          <m:sSubPr>
            <m:ctrlPr>
              <w:rPr>
                <w:rFonts w:ascii="Cambria Math" w:hAnsi="Cambria Math"/>
              </w:rPr>
            </m:ctrlPr>
          </m:sSubPr>
          <m:e>
            <m:r>
              <w:rPr>
                <w:rFonts w:ascii="Cambria Math" w:hAnsi="Cambria Math"/>
              </w:rPr>
              <m:t>b</m:t>
            </m:r>
          </m:e>
          <m:sub>
            <m:r>
              <m:rPr>
                <m:sty m:val="p"/>
              </m:rPr>
              <w:rPr>
                <w:rFonts w:ascii="Cambria Math" w:hAnsi="Cambria Math"/>
              </w:rPr>
              <m:t>0</m:t>
            </m:r>
          </m:sub>
        </m:sSub>
      </m:oMath>
      <w:r w:rsidR="00654E79" w:rsidRPr="005323BD">
        <w:rPr>
          <w:szCs w:val="24"/>
        </w:rPr>
        <w:t xml:space="preserve">, </w:t>
      </w:r>
      <m:oMath>
        <m:sSub>
          <m:sSubPr>
            <m:ctrlPr>
              <w:rPr>
                <w:rFonts w:ascii="Cambria Math" w:hAnsi="Cambria Math"/>
              </w:rPr>
            </m:ctrlPr>
          </m:sSubPr>
          <m:e>
            <m:r>
              <w:rPr>
                <w:rFonts w:ascii="Cambria Math" w:hAnsi="Cambria Math"/>
              </w:rPr>
              <m:t>b</m:t>
            </m:r>
          </m:e>
          <m:sub>
            <m:r>
              <w:rPr>
                <w:rFonts w:ascii="Cambria Math" w:hAnsi="Cambria Math"/>
              </w:rPr>
              <m:t>1</m:t>
            </m:r>
          </m:sub>
        </m:sSub>
      </m:oMath>
      <w:r w:rsidR="00654E79" w:rsidRPr="005323BD">
        <w:rPr>
          <w:szCs w:val="24"/>
        </w:rPr>
        <w:t xml:space="preserve">, </w:t>
      </w:r>
      <m:oMath>
        <m:sSub>
          <m:sSubPr>
            <m:ctrlPr>
              <w:rPr>
                <w:rFonts w:ascii="Cambria Math" w:hAnsi="Cambria Math"/>
              </w:rPr>
            </m:ctrlPr>
          </m:sSubPr>
          <m:e>
            <m:r>
              <w:rPr>
                <w:rFonts w:ascii="Cambria Math" w:hAnsi="Cambria Math"/>
              </w:rPr>
              <m:t>b</m:t>
            </m:r>
          </m:e>
          <m:sub>
            <m:r>
              <m:rPr>
                <m:sty m:val="p"/>
              </m:rPr>
              <w:rPr>
                <w:rFonts w:ascii="Cambria Math" w:hAnsi="Cambria Math"/>
              </w:rPr>
              <m:t>2</m:t>
            </m:r>
          </m:sub>
        </m:sSub>
      </m:oMath>
      <w:r w:rsidR="00654E79" w:rsidRPr="005323BD">
        <w:rPr>
          <w:szCs w:val="24"/>
        </w:rPr>
        <w:t xml:space="preserve">, and </w:t>
      </w:r>
      <m:oMath>
        <m:sSub>
          <m:sSubPr>
            <m:ctrlPr>
              <w:rPr>
                <w:rFonts w:ascii="Cambria Math" w:hAnsi="Cambria Math"/>
              </w:rPr>
            </m:ctrlPr>
          </m:sSubPr>
          <m:e>
            <m:r>
              <w:rPr>
                <w:rFonts w:ascii="Cambria Math" w:hAnsi="Cambria Math"/>
              </w:rPr>
              <m:t>b</m:t>
            </m:r>
          </m:e>
          <m:sub>
            <m:r>
              <w:rPr>
                <w:rFonts w:ascii="Cambria Math" w:hAnsi="Cambria Math"/>
              </w:rPr>
              <m:t>3</m:t>
            </m:r>
          </m:sub>
        </m:sSub>
      </m:oMath>
      <w:r w:rsidR="00654E79" w:rsidRPr="005323BD">
        <w:rPr>
          <w:szCs w:val="24"/>
        </w:rPr>
        <w:t xml:space="preserve"> are coefficients of the </w:t>
      </w:r>
      <w:r w:rsidR="0075204A">
        <w:rPr>
          <w:szCs w:val="24"/>
        </w:rPr>
        <w:t>function</w:t>
      </w:r>
      <w:r w:rsidR="00654E79" w:rsidRPr="005323BD">
        <w:rPr>
          <w:szCs w:val="24"/>
        </w:rPr>
        <w:t xml:space="preserve">, </w:t>
      </w:r>
      <m:oMath>
        <m:r>
          <w:rPr>
            <w:rFonts w:ascii="Cambria Math" w:hAnsi="Cambria Math"/>
            <w:szCs w:val="24"/>
          </w:rPr>
          <m:t>x</m:t>
        </m:r>
      </m:oMath>
      <w:r w:rsidR="00654E79" w:rsidRPr="005323BD">
        <w:rPr>
          <w:szCs w:val="24"/>
        </w:rPr>
        <w:t xml:space="preserve"> is the input </w:t>
      </w:r>
      <w:r w:rsidR="0075204A">
        <w:rPr>
          <w:szCs w:val="24"/>
        </w:rPr>
        <w:t>(</w:t>
      </w:r>
      <w:r w:rsidR="00654E79">
        <w:rPr>
          <w:szCs w:val="24"/>
        </w:rPr>
        <w:t>bit rate</w:t>
      </w:r>
      <w:r w:rsidR="00654E79" w:rsidRPr="005323BD">
        <w:rPr>
          <w:szCs w:val="24"/>
        </w:rPr>
        <w:t>)</w:t>
      </w:r>
      <w:r w:rsidR="00654E79">
        <w:rPr>
          <w:szCs w:val="24"/>
        </w:rPr>
        <w:t xml:space="preserve"> and</w:t>
      </w:r>
      <w:r w:rsidR="00654E79" w:rsidRPr="005323BD">
        <w:rPr>
          <w:szCs w:val="24"/>
        </w:rPr>
        <w:t xml:space="preserve"> </w:t>
      </w:r>
      <m:oMath>
        <m:r>
          <w:rPr>
            <w:rFonts w:ascii="Cambria Math" w:hAnsi="Cambria Math"/>
            <w:szCs w:val="24"/>
          </w:rPr>
          <m:t>f(x)</m:t>
        </m:r>
      </m:oMath>
      <w:r w:rsidR="00654E79" w:rsidRPr="005323BD">
        <w:rPr>
          <w:szCs w:val="24"/>
        </w:rPr>
        <w:t xml:space="preserve"> is the output (</w:t>
      </w:r>
      <w:r w:rsidR="00654E79">
        <w:rPr>
          <w:szCs w:val="24"/>
        </w:rPr>
        <w:t>quality</w:t>
      </w:r>
      <w:r w:rsidR="00654E79" w:rsidRPr="005323BD">
        <w:rPr>
          <w:szCs w:val="24"/>
        </w:rPr>
        <w:t>)</w:t>
      </w:r>
      <w:r w:rsidR="00654E79">
        <w:rPr>
          <w:szCs w:val="24"/>
        </w:rPr>
        <w:t xml:space="preserve">. The following </w:t>
      </w:r>
      <w:r w:rsidR="007467CD">
        <w:rPr>
          <w:szCs w:val="24"/>
        </w:rPr>
        <w:t>two</w:t>
      </w:r>
      <w:r w:rsidR="00654E79">
        <w:rPr>
          <w:szCs w:val="24"/>
        </w:rPr>
        <w:t xml:space="preserve"> constraints are </w:t>
      </w:r>
      <w:r w:rsidR="00101BF7">
        <w:rPr>
          <w:szCs w:val="24"/>
        </w:rPr>
        <w:t>invoked</w:t>
      </w:r>
      <w:r w:rsidR="00654E79">
        <w:rPr>
          <w:szCs w:val="24"/>
        </w:rPr>
        <w:t xml:space="preserve"> to </w:t>
      </w:r>
      <w:r w:rsidR="0075204A">
        <w:rPr>
          <w:szCs w:val="24"/>
        </w:rPr>
        <w:t>ensure</w:t>
      </w:r>
      <w:r w:rsidR="00654E79">
        <w:rPr>
          <w:szCs w:val="24"/>
        </w:rPr>
        <w:t xml:space="preserve"> its </w:t>
      </w:r>
      <w:r w:rsidR="00654E79" w:rsidRPr="005323BD">
        <w:rPr>
          <w:szCs w:val="24"/>
        </w:rPr>
        <w:t>monotonic</w:t>
      </w:r>
      <w:r w:rsidR="00654E79">
        <w:rPr>
          <w:szCs w:val="24"/>
        </w:rPr>
        <w:t>ity</w:t>
      </w:r>
      <w:r w:rsidR="00654E79" w:rsidRPr="005323BD">
        <w:rPr>
          <w:szCs w:val="24"/>
        </w:rPr>
        <w:t xml:space="preserve"> and convex</w:t>
      </w:r>
      <w:r w:rsidR="00654E79">
        <w:rPr>
          <w:szCs w:val="24"/>
        </w:rPr>
        <w:t>ity:</w:t>
      </w:r>
    </w:p>
    <w:p w14:paraId="744789CA" w14:textId="4D7F8A7D" w:rsidR="00654E79" w:rsidRDefault="0075204A" w:rsidP="00654E79">
      <w:pPr>
        <w:pStyle w:val="BodyText"/>
        <w:numPr>
          <w:ilvl w:val="0"/>
          <w:numId w:val="41"/>
        </w:numPr>
        <w:rPr>
          <w:szCs w:val="24"/>
        </w:rPr>
      </w:pPr>
      <w:r>
        <w:rPr>
          <w:szCs w:val="24"/>
        </w:rPr>
        <w:t>the</w:t>
      </w:r>
      <w:r w:rsidR="00654E79" w:rsidRPr="005323BD">
        <w:rPr>
          <w:szCs w:val="24"/>
        </w:rPr>
        <w:t xml:space="preserve"> first order derivative</w:t>
      </w:r>
      <w:r w:rsidR="00101BF7">
        <w:rPr>
          <w:szCs w:val="24"/>
        </w:rPr>
        <w:t xml:space="preserve"> of the polynomial</w:t>
      </w:r>
      <w:r w:rsidR="00654E79">
        <w:rPr>
          <w:szCs w:val="24"/>
        </w:rPr>
        <w:t xml:space="preserve"> </w:t>
      </w:r>
      <w:r w:rsidR="00300CED">
        <w:rPr>
          <w:szCs w:val="24"/>
        </w:rPr>
        <w:t>shown below</w:t>
      </w:r>
      <w:r w:rsidR="00654E79" w:rsidRPr="005323BD">
        <w:rPr>
          <w:szCs w:val="24"/>
        </w:rPr>
        <w:t xml:space="preserve"> </w:t>
      </w:r>
      <w:r w:rsidR="00654E79">
        <w:rPr>
          <w:szCs w:val="24"/>
        </w:rPr>
        <w:t>is</w:t>
      </w:r>
      <w:r w:rsidR="00654E79" w:rsidRPr="005323BD">
        <w:rPr>
          <w:szCs w:val="24"/>
        </w:rPr>
        <w:t xml:space="preserve"> positive</w:t>
      </w:r>
      <w:r w:rsidR="00654E79">
        <w:rPr>
          <w:szCs w:val="24"/>
        </w:rPr>
        <w:t xml:space="preserve"> </w:t>
      </w:r>
      <w:r w:rsidR="00654E79" w:rsidRPr="005323BD">
        <w:rPr>
          <w:szCs w:val="24"/>
        </w:rPr>
        <w:t xml:space="preserve">in the given </w:t>
      </w:r>
      <m:oMath>
        <m:r>
          <w:rPr>
            <w:rFonts w:ascii="Cambria Math" w:hAnsi="Cambria Math"/>
            <w:szCs w:val="24"/>
          </w:rPr>
          <m:t>x</m:t>
        </m:r>
      </m:oMath>
      <w:r w:rsidR="00654E79" w:rsidRPr="005323BD">
        <w:rPr>
          <w:szCs w:val="24"/>
        </w:rPr>
        <w:t xml:space="preserve"> range</w:t>
      </w:r>
    </w:p>
    <w:p w14:paraId="777DFFB8" w14:textId="1D512852" w:rsidR="00654E79" w:rsidRDefault="00000000" w:rsidP="003E5AC9">
      <w:pPr>
        <w:tabs>
          <w:tab w:val="clear" w:pos="403"/>
          <w:tab w:val="right" w:pos="9749"/>
        </w:tabs>
        <w:autoSpaceDE w:val="0"/>
        <w:autoSpaceDN w:val="0"/>
        <w:adjustRightInd w:val="0"/>
        <w:spacing w:after="220"/>
        <w:ind w:left="1440"/>
        <w:jc w:val="left"/>
        <w:rPr>
          <w:szCs w:val="24"/>
        </w:rPr>
      </w:pP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rPr>
            </m:ctrlPr>
          </m:dPr>
          <m:e>
            <m:r>
              <w:rPr>
                <w:rFonts w:ascii="Cambria Math" w:hAnsi="Cambria Math"/>
              </w:rPr>
              <m:t>x</m:t>
            </m:r>
          </m:e>
        </m:d>
        <m:r>
          <m:rPr>
            <m:sty m:val="p"/>
          </m:rPr>
          <w:rPr>
            <w:rFonts w:ascii="Cambria Math" w:hAnsi="Cambria Math"/>
          </w:rPr>
          <m:t>= 3</m:t>
        </m:r>
        <m:sSub>
          <m:sSubPr>
            <m:ctrlPr>
              <w:rPr>
                <w:rFonts w:ascii="Cambria Math" w:hAnsi="Cambria Math"/>
              </w:rPr>
            </m:ctrlPr>
          </m:sSubPr>
          <m:e>
            <m:r>
              <w:rPr>
                <w:rFonts w:ascii="Cambria Math" w:hAnsi="Cambria Math"/>
              </w:rPr>
              <m:t>*b</m:t>
            </m:r>
          </m:e>
          <m:sub>
            <m:r>
              <m:rPr>
                <m:sty m:val="p"/>
              </m:rPr>
              <w:rPr>
                <w:rFonts w:ascii="Cambria Math" w:hAnsi="Cambria Math"/>
              </w:rPr>
              <m:t>0</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 xml:space="preserve"> + 2*</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w:rPr>
            <w:rFonts w:ascii="Cambria Math" w:hAnsi="Cambria Math"/>
          </w:rPr>
          <m:t>*x</m:t>
        </m:r>
        <m:r>
          <m:rPr>
            <m:sty m:val="p"/>
          </m:rPr>
          <w:rPr>
            <w:rFonts w:ascii="Cambria Math" w:hAnsi="Cambria Math"/>
          </w:rPr>
          <m:t xml:space="preserve"> + </m:t>
        </m:r>
        <m:sSub>
          <m:sSubPr>
            <m:ctrlPr>
              <w:rPr>
                <w:rFonts w:ascii="Cambria Math" w:hAnsi="Cambria Math"/>
              </w:rPr>
            </m:ctrlPr>
          </m:sSubPr>
          <m:e>
            <m:r>
              <w:rPr>
                <w:rFonts w:ascii="Cambria Math" w:hAnsi="Cambria Math"/>
              </w:rPr>
              <m:t>b</m:t>
            </m:r>
          </m:e>
          <m:sub>
            <m:r>
              <m:rPr>
                <m:sty m:val="p"/>
              </m:rPr>
              <w:rPr>
                <w:rFonts w:ascii="Cambria Math" w:hAnsi="Cambria Math"/>
              </w:rPr>
              <m:t>2</m:t>
            </m:r>
          </m:sub>
        </m:sSub>
      </m:oMath>
      <w:r w:rsidR="00654E79">
        <w:t xml:space="preserve"> </w:t>
      </w:r>
    </w:p>
    <w:p w14:paraId="37C820EB" w14:textId="73A828F4" w:rsidR="00654E79" w:rsidRDefault="0075204A" w:rsidP="00654E79">
      <w:pPr>
        <w:pStyle w:val="BodyText"/>
        <w:numPr>
          <w:ilvl w:val="0"/>
          <w:numId w:val="41"/>
        </w:numPr>
        <w:rPr>
          <w:szCs w:val="24"/>
        </w:rPr>
      </w:pPr>
      <w:r>
        <w:rPr>
          <w:szCs w:val="24"/>
        </w:rPr>
        <w:t>the</w:t>
      </w:r>
      <w:r w:rsidR="00654E79" w:rsidRPr="005323BD">
        <w:rPr>
          <w:szCs w:val="24"/>
        </w:rPr>
        <w:t xml:space="preserve"> </w:t>
      </w:r>
      <w:r w:rsidR="00654E79">
        <w:rPr>
          <w:szCs w:val="24"/>
        </w:rPr>
        <w:t>second</w:t>
      </w:r>
      <w:r w:rsidR="00654E79" w:rsidRPr="005323BD">
        <w:rPr>
          <w:szCs w:val="24"/>
        </w:rPr>
        <w:t xml:space="preserve"> order derivative</w:t>
      </w:r>
      <w:r w:rsidR="00654E79">
        <w:rPr>
          <w:szCs w:val="24"/>
        </w:rPr>
        <w:t xml:space="preserve"> </w:t>
      </w:r>
      <w:r w:rsidR="00101BF7">
        <w:rPr>
          <w:szCs w:val="24"/>
        </w:rPr>
        <w:t>of the polynomial</w:t>
      </w:r>
      <w:r w:rsidR="00300CED">
        <w:rPr>
          <w:szCs w:val="24"/>
        </w:rPr>
        <w:t xml:space="preserve"> shown below</w:t>
      </w:r>
      <w:r w:rsidR="00654E79" w:rsidRPr="005323BD">
        <w:rPr>
          <w:szCs w:val="24"/>
        </w:rPr>
        <w:t xml:space="preserve"> </w:t>
      </w:r>
      <w:r w:rsidR="00654E79">
        <w:rPr>
          <w:szCs w:val="24"/>
        </w:rPr>
        <w:t>is</w:t>
      </w:r>
      <w:r w:rsidR="00654E79" w:rsidRPr="005323BD">
        <w:rPr>
          <w:szCs w:val="24"/>
        </w:rPr>
        <w:t xml:space="preserve"> </w:t>
      </w:r>
      <w:r w:rsidR="00654E79">
        <w:rPr>
          <w:szCs w:val="24"/>
        </w:rPr>
        <w:t xml:space="preserve">negative </w:t>
      </w:r>
      <w:r w:rsidR="00654E79" w:rsidRPr="005323BD">
        <w:rPr>
          <w:szCs w:val="24"/>
        </w:rPr>
        <w:t xml:space="preserve">in the given </w:t>
      </w:r>
      <m:oMath>
        <m:r>
          <w:rPr>
            <w:rFonts w:ascii="Cambria Math" w:hAnsi="Cambria Math"/>
            <w:szCs w:val="24"/>
          </w:rPr>
          <m:t>x</m:t>
        </m:r>
      </m:oMath>
      <w:r w:rsidR="00654E79" w:rsidRPr="005323BD">
        <w:rPr>
          <w:szCs w:val="24"/>
        </w:rPr>
        <w:t xml:space="preserve"> range</w:t>
      </w:r>
    </w:p>
    <w:p w14:paraId="13A3A094" w14:textId="7C6D6828" w:rsidR="00654E79" w:rsidRDefault="00000000" w:rsidP="003E5AC9">
      <w:pPr>
        <w:tabs>
          <w:tab w:val="clear" w:pos="403"/>
          <w:tab w:val="right" w:pos="9749"/>
        </w:tabs>
        <w:autoSpaceDE w:val="0"/>
        <w:autoSpaceDN w:val="0"/>
        <w:adjustRightInd w:val="0"/>
        <w:spacing w:after="220"/>
        <w:ind w:left="1440"/>
        <w:jc w:val="left"/>
        <w:rPr>
          <w:rFonts w:eastAsia="Times New Roman"/>
          <w:szCs w:val="24"/>
        </w:rPr>
      </w:pP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rPr>
            </m:ctrlPr>
          </m:dPr>
          <m:e>
            <m:r>
              <w:rPr>
                <w:rFonts w:ascii="Cambria Math" w:hAnsi="Cambria Math"/>
              </w:rPr>
              <m:t>x</m:t>
            </m:r>
          </m:e>
        </m:d>
        <m:r>
          <m:rPr>
            <m:sty m:val="p"/>
          </m:rPr>
          <w:rPr>
            <w:rFonts w:ascii="Cambria Math" w:hAnsi="Cambria Math"/>
          </w:rPr>
          <m:t>= 6</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*x</m:t>
        </m:r>
        <m:r>
          <m:rPr>
            <m:sty m:val="p"/>
          </m:rPr>
          <w:rPr>
            <w:rFonts w:ascii="Cambria Math" w:hAnsi="Cambria Math"/>
          </w:rPr>
          <m:t xml:space="preserve"> + 2*</m:t>
        </m:r>
        <m:sSub>
          <m:sSubPr>
            <m:ctrlPr>
              <w:rPr>
                <w:rFonts w:ascii="Cambria Math" w:hAnsi="Cambria Math"/>
                <w:i/>
              </w:rPr>
            </m:ctrlPr>
          </m:sSubPr>
          <m:e>
            <m:r>
              <w:rPr>
                <w:rFonts w:ascii="Cambria Math" w:hAnsi="Cambria Math"/>
              </w:rPr>
              <m:t>b</m:t>
            </m:r>
          </m:e>
          <m:sub>
            <m:r>
              <w:rPr>
                <w:rFonts w:ascii="Cambria Math" w:hAnsi="Cambria Math"/>
              </w:rPr>
              <m:t>1</m:t>
            </m:r>
          </m:sub>
        </m:sSub>
      </m:oMath>
      <w:r w:rsidR="00654E79">
        <w:t xml:space="preserve"> </w:t>
      </w:r>
    </w:p>
    <w:p w14:paraId="562654A4" w14:textId="16B8F80B" w:rsidR="00654E79" w:rsidRDefault="00654E79" w:rsidP="00654E79">
      <w:pPr>
        <w:pStyle w:val="BodyText"/>
        <w:rPr>
          <w:szCs w:val="24"/>
        </w:rPr>
      </w:pPr>
      <w:r>
        <w:rPr>
          <w:szCs w:val="24"/>
        </w:rPr>
        <w:t xml:space="preserve">Parameters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0</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r>
          <w:rPr>
            <w:rFonts w:ascii="Cambria Math" w:hAnsi="Cambria Math"/>
            <w:szCs w:val="24"/>
          </w:rPr>
          <m:t>)</m:t>
        </m:r>
      </m:oMath>
      <w:r>
        <w:rPr>
          <w:szCs w:val="24"/>
        </w:rPr>
        <w:t xml:space="preserve"> in the polynomial </w:t>
      </w:r>
      <w:r w:rsidR="00101BF7">
        <w:rPr>
          <w:szCs w:val="24"/>
        </w:rPr>
        <w:t>function</w:t>
      </w:r>
      <w:r>
        <w:rPr>
          <w:szCs w:val="24"/>
        </w:rPr>
        <w:t xml:space="preserve"> are solved by </w:t>
      </w:r>
      <w:r w:rsidR="005247F5">
        <w:rPr>
          <w:szCs w:val="24"/>
        </w:rPr>
        <w:t>s</w:t>
      </w:r>
      <w:r w:rsidRPr="00912809">
        <w:rPr>
          <w:szCs w:val="24"/>
        </w:rPr>
        <w:t xml:space="preserve">equential </w:t>
      </w:r>
      <w:r w:rsidR="005247F5">
        <w:rPr>
          <w:szCs w:val="24"/>
        </w:rPr>
        <w:t>l</w:t>
      </w:r>
      <w:r w:rsidRPr="00912809">
        <w:rPr>
          <w:szCs w:val="24"/>
        </w:rPr>
        <w:t xml:space="preserve">east </w:t>
      </w:r>
      <w:r w:rsidR="005247F5">
        <w:rPr>
          <w:szCs w:val="24"/>
        </w:rPr>
        <w:t>s</w:t>
      </w:r>
      <w:r w:rsidRPr="00912809">
        <w:rPr>
          <w:szCs w:val="24"/>
        </w:rPr>
        <w:t xml:space="preserve">quares </w:t>
      </w:r>
      <w:r w:rsidR="005247F5">
        <w:rPr>
          <w:szCs w:val="24"/>
        </w:rPr>
        <w:t>p</w:t>
      </w:r>
      <w:r w:rsidRPr="00912809">
        <w:rPr>
          <w:szCs w:val="24"/>
        </w:rPr>
        <w:t>rogramming (SLSQP)</w:t>
      </w:r>
      <w:r>
        <w:rPr>
          <w:szCs w:val="24"/>
        </w:rPr>
        <w:t xml:space="preserve"> and applied to curve fitting. </w:t>
      </w:r>
    </w:p>
    <w:p w14:paraId="638C9A28" w14:textId="2D476D07" w:rsidR="009443B7" w:rsidRDefault="009443B7" w:rsidP="00654E79">
      <w:pPr>
        <w:pStyle w:val="BodyText"/>
        <w:rPr>
          <w:szCs w:val="24"/>
        </w:rPr>
      </w:pPr>
      <w:r w:rsidRPr="007C5C9B">
        <w:rPr>
          <w:sz w:val="20"/>
          <w:szCs w:val="20"/>
          <w:lang w:eastAsia="ja-JP"/>
        </w:rPr>
        <w:t>NOTE</w:t>
      </w:r>
      <w:r>
        <w:rPr>
          <w:sz w:val="20"/>
          <w:szCs w:val="20"/>
          <w:lang w:eastAsia="ja-JP"/>
        </w:rPr>
        <w:t xml:space="preserve">: </w:t>
      </w:r>
      <w:r w:rsidR="00570AFA">
        <w:rPr>
          <w:sz w:val="20"/>
          <w:szCs w:val="20"/>
          <w:lang w:eastAsia="ja-JP"/>
        </w:rPr>
        <w:t xml:space="preserve">It is </w:t>
      </w:r>
      <w:r w:rsidR="00983F63">
        <w:rPr>
          <w:sz w:val="20"/>
          <w:szCs w:val="20"/>
          <w:lang w:eastAsia="ja-JP"/>
        </w:rPr>
        <w:t>a common practice</w:t>
      </w:r>
      <w:r w:rsidR="00570AFA">
        <w:rPr>
          <w:sz w:val="20"/>
          <w:szCs w:val="20"/>
          <w:lang w:eastAsia="ja-JP"/>
        </w:rPr>
        <w:t xml:space="preserve"> to have the</w:t>
      </w:r>
      <w:r w:rsidR="00570AFA" w:rsidRPr="0045778D">
        <w:rPr>
          <w:sz w:val="20"/>
          <w:szCs w:val="20"/>
          <w:lang w:eastAsia="ja-JP"/>
        </w:rPr>
        <w:t xml:space="preserve"> </w:t>
      </w:r>
      <w:r w:rsidRPr="0045778D">
        <w:rPr>
          <w:sz w:val="20"/>
          <w:szCs w:val="20"/>
          <w:lang w:eastAsia="ja-JP"/>
        </w:rPr>
        <w:t xml:space="preserve">minimal </w:t>
      </w:r>
      <w:r>
        <w:rPr>
          <w:sz w:val="20"/>
          <w:szCs w:val="20"/>
          <w:lang w:eastAsia="ja-JP"/>
        </w:rPr>
        <w:t xml:space="preserve">quality </w:t>
      </w:r>
      <w:r w:rsidRPr="0045778D">
        <w:rPr>
          <w:sz w:val="20"/>
          <w:szCs w:val="20"/>
          <w:lang w:eastAsia="ja-JP"/>
        </w:rPr>
        <w:t xml:space="preserve">value of the fitted curve no smaller than the </w:t>
      </w:r>
      <w:r>
        <w:rPr>
          <w:sz w:val="20"/>
          <w:szCs w:val="20"/>
          <w:lang w:eastAsia="ja-JP"/>
        </w:rPr>
        <w:t>minimal quality</w:t>
      </w:r>
      <w:r w:rsidRPr="0045778D">
        <w:rPr>
          <w:sz w:val="20"/>
          <w:szCs w:val="20"/>
          <w:lang w:eastAsia="ja-JP"/>
        </w:rPr>
        <w:t xml:space="preserve"> value</w:t>
      </w:r>
      <w:r>
        <w:rPr>
          <w:sz w:val="20"/>
          <w:szCs w:val="20"/>
          <w:lang w:eastAsia="ja-JP"/>
        </w:rPr>
        <w:t xml:space="preserve"> of the original curve and t</w:t>
      </w:r>
      <w:r w:rsidRPr="0045778D">
        <w:rPr>
          <w:sz w:val="20"/>
          <w:szCs w:val="20"/>
          <w:lang w:eastAsia="ja-JP"/>
        </w:rPr>
        <w:t xml:space="preserve">he maximum </w:t>
      </w:r>
      <w:r>
        <w:rPr>
          <w:sz w:val="20"/>
          <w:szCs w:val="20"/>
          <w:lang w:eastAsia="ja-JP"/>
        </w:rPr>
        <w:t xml:space="preserve">quality </w:t>
      </w:r>
      <w:r w:rsidRPr="0045778D">
        <w:rPr>
          <w:sz w:val="20"/>
          <w:szCs w:val="20"/>
          <w:lang w:eastAsia="ja-JP"/>
        </w:rPr>
        <w:t xml:space="preserve">value of the fitted curve no greater than the </w:t>
      </w:r>
      <w:r>
        <w:rPr>
          <w:sz w:val="20"/>
          <w:szCs w:val="20"/>
          <w:lang w:eastAsia="ja-JP"/>
        </w:rPr>
        <w:t xml:space="preserve">maximum </w:t>
      </w:r>
      <w:r w:rsidR="009E0170">
        <w:rPr>
          <w:sz w:val="20"/>
          <w:szCs w:val="20"/>
          <w:lang w:eastAsia="ja-JP"/>
        </w:rPr>
        <w:t>quality</w:t>
      </w:r>
      <w:r w:rsidR="009E0170" w:rsidRPr="0045778D">
        <w:rPr>
          <w:sz w:val="20"/>
          <w:szCs w:val="20"/>
          <w:lang w:eastAsia="ja-JP"/>
        </w:rPr>
        <w:t xml:space="preserve"> </w:t>
      </w:r>
      <w:r w:rsidRPr="0045778D">
        <w:rPr>
          <w:sz w:val="20"/>
          <w:szCs w:val="20"/>
          <w:lang w:eastAsia="ja-JP"/>
        </w:rPr>
        <w:t>valu</w:t>
      </w:r>
      <w:r>
        <w:rPr>
          <w:sz w:val="20"/>
          <w:szCs w:val="20"/>
          <w:lang w:eastAsia="ja-JP"/>
        </w:rPr>
        <w:t>e of the original curve</w:t>
      </w:r>
      <w:r w:rsidRPr="007C5C9B">
        <w:rPr>
          <w:sz w:val="20"/>
          <w:szCs w:val="20"/>
          <w:lang w:eastAsia="ja-JP"/>
        </w:rPr>
        <w:t>.</w:t>
      </w:r>
    </w:p>
    <w:p w14:paraId="43226237" w14:textId="528BEC6B" w:rsidR="00E14D7A" w:rsidRDefault="00E14D7A" w:rsidP="003E3CF3">
      <w:pPr>
        <w:pStyle w:val="Heading1"/>
      </w:pPr>
      <w:bookmarkStart w:id="47" w:name="_Toc182510105"/>
      <w:bookmarkStart w:id="48" w:name="_Toc184040716"/>
      <w:bookmarkStart w:id="49" w:name="_Toc186226216"/>
      <w:bookmarkStart w:id="50" w:name="_Toc186226796"/>
      <w:bookmarkStart w:id="51" w:name="_Toc182510106"/>
      <w:bookmarkStart w:id="52" w:name="_Toc184040717"/>
      <w:bookmarkStart w:id="53" w:name="_Toc186226217"/>
      <w:bookmarkStart w:id="54" w:name="_Toc186226797"/>
      <w:bookmarkStart w:id="55" w:name="_Ref167697851"/>
      <w:bookmarkStart w:id="56" w:name="_Toc181815629"/>
      <w:bookmarkStart w:id="57" w:name="_Toc194530005"/>
      <w:bookmarkEnd w:id="47"/>
      <w:bookmarkEnd w:id="48"/>
      <w:bookmarkEnd w:id="49"/>
      <w:bookmarkEnd w:id="50"/>
      <w:bookmarkEnd w:id="51"/>
      <w:bookmarkEnd w:id="52"/>
      <w:bookmarkEnd w:id="53"/>
      <w:bookmarkEnd w:id="54"/>
      <w:r>
        <w:t>Pre-processing techn</w:t>
      </w:r>
      <w:r w:rsidR="003E3CF3">
        <w:t>ologies</w:t>
      </w:r>
      <w:bookmarkEnd w:id="55"/>
      <w:bookmarkEnd w:id="56"/>
      <w:bookmarkEnd w:id="57"/>
    </w:p>
    <w:p w14:paraId="1A86CF5A" w14:textId="448F93CD" w:rsidR="003E3CF3" w:rsidRDefault="00794CD0" w:rsidP="00202934">
      <w:pPr>
        <w:pStyle w:val="Heading2"/>
      </w:pPr>
      <w:bookmarkStart w:id="58" w:name="_Ref167698190"/>
      <w:bookmarkStart w:id="59" w:name="_Toc181815630"/>
      <w:bookmarkStart w:id="60" w:name="_Toc194530006"/>
      <w:r>
        <w:t>Region</w:t>
      </w:r>
      <w:r w:rsidR="00202934">
        <w:t xml:space="preserve"> of interest-based methods</w:t>
      </w:r>
      <w:bookmarkEnd w:id="58"/>
      <w:bookmarkEnd w:id="59"/>
      <w:bookmarkEnd w:id="60"/>
    </w:p>
    <w:p w14:paraId="1E2EAF34" w14:textId="632B6DFE" w:rsidR="00202934" w:rsidRDefault="005F6DF4" w:rsidP="00202934">
      <w:pPr>
        <w:rPr>
          <w:lang w:eastAsia="ja-JP"/>
        </w:rPr>
      </w:pPr>
      <w:r w:rsidRPr="005F6DF4">
        <w:rPr>
          <w:lang w:eastAsia="ja-JP"/>
        </w:rPr>
        <w:t>One often-used optimization method is region of interest (RoI)-based coding. Here the input video is analy</w:t>
      </w:r>
      <w:r w:rsidR="00F442CC">
        <w:rPr>
          <w:lang w:eastAsia="ja-JP"/>
        </w:rPr>
        <w:t>s</w:t>
      </w:r>
      <w:r w:rsidRPr="005F6DF4">
        <w:rPr>
          <w:lang w:eastAsia="ja-JP"/>
        </w:rPr>
        <w:t xml:space="preserve">ed in some way and </w:t>
      </w:r>
      <w:r w:rsidR="00C32C2B">
        <w:rPr>
          <w:lang w:eastAsia="ja-JP"/>
        </w:rPr>
        <w:t>then the encoder</w:t>
      </w:r>
      <w:r w:rsidRPr="005F6DF4">
        <w:rPr>
          <w:lang w:eastAsia="ja-JP"/>
        </w:rPr>
        <w:t xml:space="preserve"> can optimize the encoding towards machine consumption</w:t>
      </w:r>
      <w:r w:rsidR="00C32C2B">
        <w:rPr>
          <w:lang w:eastAsia="ja-JP"/>
        </w:rPr>
        <w:t xml:space="preserve"> based on the analysis results</w:t>
      </w:r>
      <w:r w:rsidRPr="005F6DF4">
        <w:rPr>
          <w:lang w:eastAsia="ja-JP"/>
        </w:rPr>
        <w:t xml:space="preserve">. The analysis can be done using various methods, </w:t>
      </w:r>
      <w:r w:rsidRPr="003E5AC9">
        <w:rPr>
          <w:lang w:eastAsia="ja-JP"/>
        </w:rPr>
        <w:t>e.g.</w:t>
      </w:r>
      <w:r w:rsidRPr="005F6DF4">
        <w:rPr>
          <w:lang w:eastAsia="ja-JP"/>
        </w:rPr>
        <w:t xml:space="preserve">, neural networks. An example of a pipeline that can be used for RoI-based approaches is shown in </w:t>
      </w:r>
      <w:r w:rsidR="00710BD4">
        <w:rPr>
          <w:lang w:eastAsia="ja-JP"/>
        </w:rPr>
        <w:fldChar w:fldCharType="begin"/>
      </w:r>
      <w:r w:rsidR="00710BD4">
        <w:rPr>
          <w:lang w:eastAsia="ja-JP"/>
        </w:rPr>
        <w:instrText xml:space="preserve"> REF _Ref167698099 \r \h </w:instrText>
      </w:r>
      <w:r w:rsidR="00710BD4">
        <w:rPr>
          <w:lang w:eastAsia="ja-JP"/>
        </w:rPr>
      </w:r>
      <w:r w:rsidR="00710BD4">
        <w:rPr>
          <w:lang w:eastAsia="ja-JP"/>
        </w:rPr>
        <w:fldChar w:fldCharType="separate"/>
      </w:r>
      <w:r w:rsidR="00710BD4">
        <w:rPr>
          <w:lang w:eastAsia="ja-JP"/>
        </w:rPr>
        <w:t>Figure 3</w:t>
      </w:r>
      <w:r w:rsidR="00710BD4">
        <w:rPr>
          <w:lang w:eastAsia="ja-JP"/>
        </w:rPr>
        <w:fldChar w:fldCharType="end"/>
      </w:r>
      <w:r w:rsidRPr="005F6DF4">
        <w:rPr>
          <w:lang w:eastAsia="ja-JP"/>
        </w:rPr>
        <w:t>.</w:t>
      </w:r>
    </w:p>
    <w:p w14:paraId="17075DE6" w14:textId="56B5A66A" w:rsidR="005F6DF4" w:rsidRDefault="00B642BF" w:rsidP="009F0840">
      <w:pPr>
        <w:spacing w:before="240"/>
        <w:jc w:val="center"/>
        <w:rPr>
          <w:lang w:eastAsia="ja-JP"/>
        </w:rPr>
      </w:pPr>
      <w:r w:rsidRPr="005A0F33">
        <w:rPr>
          <w:noProof/>
          <w:lang w:eastAsia="ko-KR"/>
        </w:rPr>
        <mc:AlternateContent>
          <mc:Choice Requires="wpg">
            <w:drawing>
              <wp:inline distT="0" distB="0" distL="0" distR="0" wp14:anchorId="11BE21BA" wp14:editId="4620A1A7">
                <wp:extent cx="5696282" cy="1199791"/>
                <wp:effectExtent l="0" t="0" r="19050" b="19685"/>
                <wp:docPr id="105" name="Group 105"/>
                <wp:cNvGraphicFramePr/>
                <a:graphic xmlns:a="http://schemas.openxmlformats.org/drawingml/2006/main">
                  <a:graphicData uri="http://schemas.microsoft.com/office/word/2010/wordprocessingGroup">
                    <wpg:wgp>
                      <wpg:cNvGrpSpPr/>
                      <wpg:grpSpPr>
                        <a:xfrm>
                          <a:off x="0" y="0"/>
                          <a:ext cx="5696282" cy="1199791"/>
                          <a:chOff x="0" y="-15857"/>
                          <a:chExt cx="5696282" cy="1199791"/>
                        </a:xfrm>
                      </wpg:grpSpPr>
                      <wps:wsp>
                        <wps:cNvPr id="106" name="Rectangle 106"/>
                        <wps:cNvSpPr/>
                        <wps:spPr>
                          <a:xfrm>
                            <a:off x="0" y="660694"/>
                            <a:ext cx="639445" cy="523240"/>
                          </a:xfrm>
                          <a:prstGeom prst="rect">
                            <a:avLst/>
                          </a:prstGeom>
                        </wps:spPr>
                        <wps:style>
                          <a:lnRef idx="2">
                            <a:schemeClr val="dk1"/>
                          </a:lnRef>
                          <a:fillRef idx="1">
                            <a:schemeClr val="lt1"/>
                          </a:fillRef>
                          <a:effectRef idx="0">
                            <a:schemeClr val="dk1"/>
                          </a:effectRef>
                          <a:fontRef idx="minor">
                            <a:schemeClr val="dk1"/>
                          </a:fontRef>
                        </wps:style>
                        <wps:txbx>
                          <w:txbxContent>
                            <w:p w14:paraId="5B9A7F33" w14:textId="0C5E3D1B" w:rsidR="00B642BF" w:rsidRDefault="00074EB9" w:rsidP="00B642BF">
                              <w:pPr>
                                <w:spacing w:after="0"/>
                                <w:jc w:val="center"/>
                              </w:pPr>
                              <w:r>
                                <w:t xml:space="preserve">input </w:t>
                              </w:r>
                              <w:r w:rsidR="00B642BF">
                                <w:t>video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1183964" y="-15857"/>
                            <a:ext cx="900000" cy="523240"/>
                          </a:xfrm>
                          <a:prstGeom prst="rect">
                            <a:avLst/>
                          </a:prstGeom>
                        </wps:spPr>
                        <wps:style>
                          <a:lnRef idx="2">
                            <a:schemeClr val="dk1"/>
                          </a:lnRef>
                          <a:fillRef idx="1">
                            <a:schemeClr val="lt1"/>
                          </a:fillRef>
                          <a:effectRef idx="0">
                            <a:schemeClr val="dk1"/>
                          </a:effectRef>
                          <a:fontRef idx="minor">
                            <a:schemeClr val="dk1"/>
                          </a:fontRef>
                        </wps:style>
                        <wps:txbx>
                          <w:txbxContent>
                            <w:p w14:paraId="3B14B084" w14:textId="165AFBB2" w:rsidR="00B642BF" w:rsidRDefault="00074EB9" w:rsidP="00B642BF">
                              <w:pPr>
                                <w:spacing w:after="0"/>
                                <w:jc w:val="center"/>
                              </w:pPr>
                              <w:r>
                                <w:t>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2019080" y="660694"/>
                            <a:ext cx="900000" cy="523240"/>
                          </a:xfrm>
                          <a:prstGeom prst="rect">
                            <a:avLst/>
                          </a:prstGeom>
                        </wps:spPr>
                        <wps:style>
                          <a:lnRef idx="2">
                            <a:schemeClr val="dk1"/>
                          </a:lnRef>
                          <a:fillRef idx="1">
                            <a:schemeClr val="lt1"/>
                          </a:fillRef>
                          <a:effectRef idx="0">
                            <a:schemeClr val="dk1"/>
                          </a:effectRef>
                          <a:fontRef idx="minor">
                            <a:schemeClr val="dk1"/>
                          </a:fontRef>
                        </wps:style>
                        <wps:txbx>
                          <w:txbxContent>
                            <w:p w14:paraId="47CF0245" w14:textId="3B7688B2" w:rsidR="00B642BF" w:rsidRDefault="00074EB9" w:rsidP="00B642BF">
                              <w:pPr>
                                <w:spacing w:after="0"/>
                                <w:jc w:val="center"/>
                              </w:pPr>
                              <w:r>
                                <w:t>encoder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Rectangle 109"/>
                        <wps:cNvSpPr/>
                        <wps:spPr>
                          <a:xfrm>
                            <a:off x="3435607" y="660694"/>
                            <a:ext cx="900000" cy="523240"/>
                          </a:xfrm>
                          <a:prstGeom prst="rect">
                            <a:avLst/>
                          </a:prstGeom>
                        </wps:spPr>
                        <wps:style>
                          <a:lnRef idx="2">
                            <a:schemeClr val="dk1"/>
                          </a:lnRef>
                          <a:fillRef idx="1">
                            <a:schemeClr val="lt1"/>
                          </a:fillRef>
                          <a:effectRef idx="0">
                            <a:schemeClr val="dk1"/>
                          </a:effectRef>
                          <a:fontRef idx="minor">
                            <a:schemeClr val="dk1"/>
                          </a:fontRef>
                        </wps:style>
                        <wps:txbx>
                          <w:txbxContent>
                            <w:p w14:paraId="19036958" w14:textId="4D66F4DF" w:rsidR="00B642BF" w:rsidRDefault="00074EB9" w:rsidP="00B642BF">
                              <w:pPr>
                                <w:spacing w:after="0"/>
                                <w:jc w:val="center"/>
                              </w:pPr>
                              <w:r>
                                <w:t>decoder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Rectangle 110"/>
                        <wps:cNvSpPr/>
                        <wps:spPr>
                          <a:xfrm>
                            <a:off x="4688282" y="660694"/>
                            <a:ext cx="1008000" cy="523240"/>
                          </a:xfrm>
                          <a:prstGeom prst="rect">
                            <a:avLst/>
                          </a:prstGeom>
                        </wps:spPr>
                        <wps:style>
                          <a:lnRef idx="2">
                            <a:schemeClr val="dk1"/>
                          </a:lnRef>
                          <a:fillRef idx="1">
                            <a:schemeClr val="lt1"/>
                          </a:fillRef>
                          <a:effectRef idx="0">
                            <a:schemeClr val="dk1"/>
                          </a:effectRef>
                          <a:fontRef idx="minor">
                            <a:schemeClr val="dk1"/>
                          </a:fontRef>
                        </wps:style>
                        <wps:txbx>
                          <w:txbxContent>
                            <w:p w14:paraId="498F58EA" w14:textId="01CCF18C" w:rsidR="00B642BF" w:rsidRDefault="00074EB9" w:rsidP="00B642BF">
                              <w:pPr>
                                <w:spacing w:after="0"/>
                                <w:jc w:val="center"/>
                              </w:pPr>
                              <w:r>
                                <w:t xml:space="preserve">machine </w:t>
                              </w:r>
                              <w:r w:rsidR="00B642BF">
                                <w:t>consumption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Connector: Elbow 111"/>
                        <wps:cNvCnPr/>
                        <wps:spPr>
                          <a:xfrm flipV="1">
                            <a:off x="639408" y="245703"/>
                            <a:ext cx="544487" cy="676395"/>
                          </a:xfrm>
                          <a:prstGeom prst="bentConnector3">
                            <a:avLst>
                              <a:gd name="adj1" fmla="val 50000"/>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12" name="Connector: Elbow 112"/>
                        <wps:cNvCnPr/>
                        <wps:spPr>
                          <a:xfrm>
                            <a:off x="2083843" y="245703"/>
                            <a:ext cx="385093" cy="414835"/>
                          </a:xfrm>
                          <a:prstGeom prst="bentConnector2">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13" name="Straight Arrow Connector 113"/>
                        <wps:cNvCnPr/>
                        <wps:spPr>
                          <a:xfrm>
                            <a:off x="639408" y="922098"/>
                            <a:ext cx="1379554"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14" name="Straight Arrow Connector 114"/>
                        <wps:cNvCnPr/>
                        <wps:spPr>
                          <a:xfrm>
                            <a:off x="2919080" y="922314"/>
                            <a:ext cx="516527"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15" name="Straight Arrow Connector 115"/>
                        <wps:cNvCnPr/>
                        <wps:spPr>
                          <a:xfrm>
                            <a:off x="4335355" y="922098"/>
                            <a:ext cx="352654"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inline>
            </w:drawing>
          </mc:Choice>
          <mc:Fallback>
            <w:pict>
              <v:group w14:anchorId="11BE21BA" id="Group 105" o:spid="_x0000_s1057" style="width:448.55pt;height:94.45pt;mso-position-horizontal-relative:char;mso-position-vertical-relative:line" coordorigin=",-158" coordsize="56962,1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">
                <v:rect id="Rectangle 106" o:spid="_x0000_s1058" style="position:absolute;top:6606;width:6394;height:5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" fillcolor="white [3201]" strokecolor="black [3200]" strokeweight="1pt">
                  <v:textbox>
                    <w:txbxContent>
                      <w:p w14:paraId="5B9A7F33" w14:textId="0C5E3D1B" w:rsidR="00B642BF" w:rsidRDefault="00074EB9" w:rsidP="00B642BF">
                        <w:pPr>
                          <w:spacing w:after="0"/>
                          <w:jc w:val="center"/>
                        </w:pPr>
                        <w:r>
                          <w:t xml:space="preserve">input </w:t>
                        </w:r>
                        <w:r w:rsidR="00B642BF">
                          <w:t>video</w:t>
                        </w:r>
                      </w:p>
                    </w:txbxContent>
                  </v:textbox>
                </v:rect>
                <v:rect id="Rectangle 107" o:spid="_x0000_s1059" style="position:absolute;left:11839;top:-158;width:9000;height:5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" fillcolor="white [3201]" strokecolor="black [3200]" strokeweight="1pt">
                  <v:textbox>
                    <w:txbxContent>
                      <w:p w14:paraId="3B14B084" w14:textId="165AFBB2" w:rsidR="00B642BF" w:rsidRDefault="00074EB9" w:rsidP="00B642BF">
                        <w:pPr>
                          <w:spacing w:after="0"/>
                          <w:jc w:val="center"/>
                        </w:pPr>
                        <w:r>
                          <w:t>analysis</w:t>
                        </w:r>
                      </w:p>
                    </w:txbxContent>
                  </v:textbox>
                </v:rect>
                <v:rect id="Rectangle 108" o:spid="_x0000_s1060" style="position:absolute;left:20190;top:6606;width:9000;height:5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" fillcolor="white [3201]" strokecolor="black [3200]" strokeweight="1pt">
                  <v:textbox>
                    <w:txbxContent>
                      <w:p w14:paraId="47CF0245" w14:textId="3B7688B2" w:rsidR="00B642BF" w:rsidRDefault="00074EB9" w:rsidP="00B642BF">
                        <w:pPr>
                          <w:spacing w:after="0"/>
                          <w:jc w:val="center"/>
                        </w:pPr>
                        <w:r>
                          <w:t>encoder</w:t>
                        </w:r>
                      </w:p>
                    </w:txbxContent>
                  </v:textbox>
                </v:rect>
                <v:rect id="Rectangle 109" o:spid="_x0000_s1061" style="position:absolute;left:34356;top:6606;width:9000;height:5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" fillcolor="white [3201]" strokecolor="black [3200]" strokeweight="1pt">
                  <v:textbox>
                    <w:txbxContent>
                      <w:p w14:paraId="19036958" w14:textId="4D66F4DF" w:rsidR="00B642BF" w:rsidRDefault="00074EB9" w:rsidP="00B642BF">
                        <w:pPr>
                          <w:spacing w:after="0"/>
                          <w:jc w:val="center"/>
                        </w:pPr>
                        <w:r>
                          <w:t>decoder</w:t>
                        </w:r>
                      </w:p>
                    </w:txbxContent>
                  </v:textbox>
                </v:rect>
                <v:rect id="Rectangle 110" o:spid="_x0000_s1062" style="position:absolute;left:46882;top:6606;width:10080;height:5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" fillcolor="white [3201]" strokecolor="black [3200]" strokeweight="1pt">
                  <v:textbox>
                    <w:txbxContent>
                      <w:p w14:paraId="498F58EA" w14:textId="01CCF18C" w:rsidR="00B642BF" w:rsidRDefault="00074EB9" w:rsidP="00B642BF">
                        <w:pPr>
                          <w:spacing w:after="0"/>
                          <w:jc w:val="center"/>
                        </w:pPr>
                        <w:r>
                          <w:t xml:space="preserve">machine </w:t>
                        </w:r>
                        <w:r w:rsidR="00B642BF">
                          <w:t>consumption</w:t>
                        </w:r>
                      </w:p>
                    </w:txbxContent>
                  </v:textbox>
                </v:rect>
                <v:shape id="Connector: Elbow 111" o:spid="_x0000_s1063" type="#_x0000_t34" style="position:absolute;left:6394;top:2457;width:5444;height:676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" strokecolor="black [3200]" strokeweight="1pt">
                  <v:stroke endarrow="block"/>
                </v:shape>
                <v:shape id="Connector: Elbow 112" o:spid="_x0000_s1064" type="#_x0000_t33" style="position:absolute;left:20838;top:2457;width:3851;height:414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" strokecolor="black [3200]" strokeweight="1pt">
                  <v:stroke endarrow="block"/>
                </v:shape>
                <v:shape id="Straight Arrow Connector 113" o:spid="_x0000_s1065" type="#_x0000_t32" style="position:absolute;left:6394;top:9220;width:13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" strokecolor="black [3200]" strokeweight="1pt">
                  <v:stroke endarrow="block" joinstyle="miter"/>
                </v:shape>
                <v:shape id="Straight Arrow Connector 114" o:spid="_x0000_s1066" type="#_x0000_t32" style="position:absolute;left:29190;top:9223;width:51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" strokecolor="black [3200]" strokeweight="1pt">
                  <v:stroke endarrow="block" joinstyle="miter"/>
                </v:shape>
                <v:shape id="Straight Arrow Connector 115" o:spid="_x0000_s1067" type="#_x0000_t32" style="position:absolute;left:43353;top:9220;width:35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" strokecolor="black [3200]" strokeweight="1pt">
                  <v:stroke endarrow="block" joinstyle="miter"/>
                </v:shape>
                <w10:anchorlock/>
              </v:group>
            </w:pict>
          </mc:Fallback>
        </mc:AlternateContent>
      </w:r>
    </w:p>
    <w:p w14:paraId="3BE68321" w14:textId="70B8D2AD" w:rsidR="00B642BF" w:rsidRDefault="00F81679" w:rsidP="00F81679">
      <w:pPr>
        <w:pStyle w:val="FigureTitle"/>
        <w:rPr>
          <w:lang w:eastAsia="ja-JP"/>
        </w:rPr>
      </w:pPr>
      <w:bookmarkStart w:id="61" w:name="_Ref167698099"/>
      <w:r>
        <w:rPr>
          <w:lang w:eastAsia="ja-JP"/>
        </w:rPr>
        <w:t>Pipeline for RoI-based systems</w:t>
      </w:r>
      <w:bookmarkEnd w:id="61"/>
    </w:p>
    <w:p w14:paraId="0E55E3EE" w14:textId="407B686B" w:rsidR="00F97B59" w:rsidRDefault="00F97B59" w:rsidP="00F97B59">
      <w:pPr>
        <w:rPr>
          <w:lang w:eastAsia="ja-JP"/>
        </w:rPr>
      </w:pPr>
      <w:r>
        <w:rPr>
          <w:lang w:eastAsia="ja-JP"/>
        </w:rPr>
        <w:t>In one implementation example, an object detection network is used to analy</w:t>
      </w:r>
      <w:r w:rsidR="00F442CC">
        <w:rPr>
          <w:lang w:eastAsia="ja-JP"/>
        </w:rPr>
        <w:t>s</w:t>
      </w:r>
      <w:r>
        <w:rPr>
          <w:lang w:eastAsia="ja-JP"/>
        </w:rPr>
        <w:t xml:space="preserve">e the input data. This network produces a list of objects that can be found in the current picture. The information </w:t>
      </w:r>
      <w:r w:rsidR="00AF596D">
        <w:rPr>
          <w:lang w:eastAsia="ja-JP"/>
        </w:rPr>
        <w:t xml:space="preserve">used </w:t>
      </w:r>
      <w:r>
        <w:rPr>
          <w:lang w:eastAsia="ja-JP"/>
        </w:rPr>
        <w:t xml:space="preserve">to describe each object </w:t>
      </w:r>
      <w:r>
        <w:rPr>
          <w:lang w:eastAsia="ja-JP"/>
        </w:rPr>
        <w:lastRenderedPageBreak/>
        <w:t xml:space="preserve">includes the index of the picture in which the object can be found and the position of the object in the picture. Some networks </w:t>
      </w:r>
      <w:r w:rsidR="00A63C94">
        <w:rPr>
          <w:lang w:eastAsia="ja-JP"/>
        </w:rPr>
        <w:t xml:space="preserve">can </w:t>
      </w:r>
      <w:r>
        <w:rPr>
          <w:lang w:eastAsia="ja-JP"/>
        </w:rPr>
        <w:t xml:space="preserve">provide more information than this and the encoder </w:t>
      </w:r>
      <w:r w:rsidR="00A63C94">
        <w:rPr>
          <w:lang w:eastAsia="ja-JP"/>
        </w:rPr>
        <w:t xml:space="preserve">can </w:t>
      </w:r>
      <w:r>
        <w:rPr>
          <w:lang w:eastAsia="ja-JP"/>
        </w:rPr>
        <w:t>choose to select a subset of all objects by filtering based on</w:t>
      </w:r>
      <w:r w:rsidR="006F58CD">
        <w:rPr>
          <w:lang w:eastAsia="ja-JP"/>
        </w:rPr>
        <w:t>,</w:t>
      </w:r>
      <w:r>
        <w:rPr>
          <w:lang w:eastAsia="ja-JP"/>
        </w:rPr>
        <w:t xml:space="preserve"> for example</w:t>
      </w:r>
      <w:r w:rsidR="006F58CD">
        <w:rPr>
          <w:lang w:eastAsia="ja-JP"/>
        </w:rPr>
        <w:t>,</w:t>
      </w:r>
      <w:r>
        <w:rPr>
          <w:lang w:eastAsia="ja-JP"/>
        </w:rPr>
        <w:t xml:space="preserve"> the class of an object or the estimated likelihood of an object of the described class being at the described position. In a similar approach, a segmentation network can be used where the object is not described by a bounding box but by a segmentation mask indicating exactly which </w:t>
      </w:r>
      <w:r w:rsidR="005D3014">
        <w:rPr>
          <w:lang w:eastAsia="ja-JP"/>
        </w:rPr>
        <w:t xml:space="preserve">samples </w:t>
      </w:r>
      <w:r w:rsidR="006F58CD">
        <w:rPr>
          <w:lang w:eastAsia="ja-JP"/>
        </w:rPr>
        <w:t xml:space="preserve">the segmentation network estimates </w:t>
      </w:r>
      <w:r>
        <w:rPr>
          <w:lang w:eastAsia="ja-JP"/>
        </w:rPr>
        <w:t>belong</w:t>
      </w:r>
      <w:r w:rsidR="006F58CD">
        <w:rPr>
          <w:lang w:eastAsia="ja-JP"/>
        </w:rPr>
        <w:t>ing</w:t>
      </w:r>
      <w:r>
        <w:rPr>
          <w:lang w:eastAsia="ja-JP"/>
        </w:rPr>
        <w:t xml:space="preserve"> to the object. The list produced during the analysis can then be used by the encoder, for example</w:t>
      </w:r>
      <w:r w:rsidR="00C32C2B">
        <w:rPr>
          <w:lang w:eastAsia="ja-JP"/>
        </w:rPr>
        <w:t>,</w:t>
      </w:r>
      <w:r>
        <w:rPr>
          <w:lang w:eastAsia="ja-JP"/>
        </w:rPr>
        <w:t xml:space="preserve"> to separate foreground and background with the purpose of encoding the foreground at a better quality and the background at a lower quality. One such encoding method is described in </w:t>
      </w:r>
      <w:r w:rsidR="00710BD4">
        <w:rPr>
          <w:highlight w:val="yellow"/>
          <w:lang w:eastAsia="ja-JP"/>
        </w:rPr>
        <w:fldChar w:fldCharType="begin"/>
      </w:r>
      <w:r w:rsidR="00710BD4">
        <w:rPr>
          <w:lang w:eastAsia="ja-JP"/>
        </w:rPr>
        <w:instrText xml:space="preserve"> REF _Ref167698116 \r \h </w:instrText>
      </w:r>
      <w:r w:rsidR="00710BD4">
        <w:rPr>
          <w:highlight w:val="yellow"/>
          <w:lang w:eastAsia="ja-JP"/>
        </w:rPr>
      </w:r>
      <w:r w:rsidR="00710BD4">
        <w:rPr>
          <w:highlight w:val="yellow"/>
          <w:lang w:eastAsia="ja-JP"/>
        </w:rPr>
        <w:fldChar w:fldCharType="separate"/>
      </w:r>
      <w:r w:rsidR="00152C87">
        <w:rPr>
          <w:lang w:eastAsia="ja-JP"/>
        </w:rPr>
        <w:t>8.1</w:t>
      </w:r>
      <w:r w:rsidR="00710BD4">
        <w:rPr>
          <w:highlight w:val="yellow"/>
          <w:lang w:eastAsia="ja-JP"/>
        </w:rPr>
        <w:fldChar w:fldCharType="end"/>
      </w:r>
      <w:r>
        <w:rPr>
          <w:lang w:eastAsia="ja-JP"/>
        </w:rPr>
        <w:t xml:space="preserve">. In this example, the analysis does not change the input video, </w:t>
      </w:r>
      <w:r w:rsidR="00C32C2B">
        <w:rPr>
          <w:lang w:eastAsia="ja-JP"/>
        </w:rPr>
        <w:t>but directly</w:t>
      </w:r>
      <w:r>
        <w:rPr>
          <w:lang w:eastAsia="ja-JP"/>
        </w:rPr>
        <w:t xml:space="preserve"> forward</w:t>
      </w:r>
      <w:r w:rsidR="00C507BE">
        <w:rPr>
          <w:lang w:eastAsia="ja-JP"/>
        </w:rPr>
        <w:t>s</w:t>
      </w:r>
      <w:r w:rsidR="00C32C2B">
        <w:rPr>
          <w:lang w:eastAsia="ja-JP"/>
        </w:rPr>
        <w:t xml:space="preserve"> it</w:t>
      </w:r>
      <w:r>
        <w:rPr>
          <w:lang w:eastAsia="ja-JP"/>
        </w:rPr>
        <w:t xml:space="preserve"> to the encoder. </w:t>
      </w:r>
    </w:p>
    <w:p w14:paraId="1015D936" w14:textId="666DDDB2" w:rsidR="00F97B59" w:rsidRDefault="00F97B59" w:rsidP="00F97B59">
      <w:pPr>
        <w:rPr>
          <w:lang w:eastAsia="ja-JP"/>
        </w:rPr>
      </w:pPr>
      <w:r>
        <w:rPr>
          <w:lang w:eastAsia="ja-JP"/>
        </w:rPr>
        <w:t xml:space="preserve">In other RoI-based methods, the pre-processing </w:t>
      </w:r>
      <w:r w:rsidR="00C507BE">
        <w:rPr>
          <w:lang w:eastAsia="ja-JP"/>
        </w:rPr>
        <w:t xml:space="preserve">may </w:t>
      </w:r>
      <w:r>
        <w:rPr>
          <w:lang w:eastAsia="ja-JP"/>
        </w:rPr>
        <w:t>change the input video, for example</w:t>
      </w:r>
      <w:r w:rsidR="00CD57E8">
        <w:rPr>
          <w:lang w:eastAsia="ja-JP"/>
        </w:rPr>
        <w:t>,</w:t>
      </w:r>
      <w:r>
        <w:rPr>
          <w:lang w:eastAsia="ja-JP"/>
        </w:rPr>
        <w:t xml:space="preserve"> by applying different pre-processing methods on the foreground and background, or specific parts of the video, such as </w:t>
      </w:r>
      <w:r w:rsidR="00CD57E8">
        <w:rPr>
          <w:lang w:eastAsia="ja-JP"/>
        </w:rPr>
        <w:t xml:space="preserve">subsampling </w:t>
      </w:r>
      <w:r w:rsidR="00C507BE">
        <w:rPr>
          <w:lang w:eastAsia="ja-JP"/>
        </w:rPr>
        <w:t xml:space="preserve">the </w:t>
      </w:r>
      <w:r>
        <w:rPr>
          <w:lang w:eastAsia="ja-JP"/>
        </w:rPr>
        <w:t>background</w:t>
      </w:r>
      <w:r w:rsidR="00CD57E8">
        <w:rPr>
          <w:lang w:eastAsia="ja-JP"/>
        </w:rPr>
        <w:t xml:space="preserve"> area of the input video</w:t>
      </w:r>
      <w:r>
        <w:rPr>
          <w:lang w:eastAsia="ja-JP"/>
        </w:rPr>
        <w:t>.</w:t>
      </w:r>
    </w:p>
    <w:p w14:paraId="56EDC0A2" w14:textId="5961B712" w:rsidR="00B642BF" w:rsidRDefault="00F97B59" w:rsidP="00F97B59">
      <w:pPr>
        <w:rPr>
          <w:lang w:eastAsia="ja-JP"/>
        </w:rPr>
      </w:pPr>
      <w:r>
        <w:rPr>
          <w:lang w:eastAsia="ja-JP"/>
        </w:rPr>
        <w:t xml:space="preserve">In one implementation example, an object segmentation network is </w:t>
      </w:r>
      <w:r w:rsidR="00C507BE">
        <w:rPr>
          <w:lang w:eastAsia="ja-JP"/>
        </w:rPr>
        <w:t xml:space="preserve">first </w:t>
      </w:r>
      <w:r>
        <w:rPr>
          <w:lang w:eastAsia="ja-JP"/>
        </w:rPr>
        <w:t>used to analy</w:t>
      </w:r>
      <w:r w:rsidR="00F442CC">
        <w:rPr>
          <w:lang w:eastAsia="ja-JP"/>
        </w:rPr>
        <w:t>s</w:t>
      </w:r>
      <w:r>
        <w:rPr>
          <w:lang w:eastAsia="ja-JP"/>
        </w:rPr>
        <w:t xml:space="preserve">e the input data. The network produces a list of objects segmented with the object shapes in the current picture. The object shapes and positions could be represented, for example, by segmentation masks. More information such as the object class or the estimated likelihood of the object segment could also be provided by the network to identify the objects. Based on the object information, </w:t>
      </w:r>
      <w:r w:rsidR="00C507BE">
        <w:rPr>
          <w:lang w:eastAsia="ja-JP"/>
        </w:rPr>
        <w:t xml:space="preserve">it is possible to derive </w:t>
      </w:r>
      <w:r>
        <w:rPr>
          <w:lang w:eastAsia="ja-JP"/>
        </w:rPr>
        <w:t xml:space="preserve">spatial complexity and temporal complexity </w:t>
      </w:r>
      <w:r w:rsidR="00C507BE">
        <w:rPr>
          <w:lang w:eastAsia="ja-JP"/>
        </w:rPr>
        <w:t xml:space="preserve">for the different segments, </w:t>
      </w:r>
      <w:r>
        <w:rPr>
          <w:lang w:eastAsia="ja-JP"/>
        </w:rPr>
        <w:t>and then RoI-based pre-processing o</w:t>
      </w:r>
      <w:r w:rsidR="00C507BE">
        <w:rPr>
          <w:lang w:eastAsia="ja-JP"/>
        </w:rPr>
        <w:t>f</w:t>
      </w:r>
      <w:r>
        <w:rPr>
          <w:lang w:eastAsia="ja-JP"/>
        </w:rPr>
        <w:t xml:space="preserve"> the input video can be adapted based on the spatial and temporal complexity. The spatial complexity here indicates the averaged object size which can be calculated by dividing the percentage of the area covered by the objects by the total number of the objects. Temporal complexity indicates the content changes between two pictures which can be calculated by various methods, for example, by taking the mean absolute difference of the collocated </w:t>
      </w:r>
      <w:r w:rsidR="005D3014">
        <w:rPr>
          <w:lang w:eastAsia="ja-JP"/>
        </w:rPr>
        <w:t xml:space="preserve">samples </w:t>
      </w:r>
      <w:r>
        <w:rPr>
          <w:lang w:eastAsia="ja-JP"/>
        </w:rPr>
        <w:t>in two pictures.</w:t>
      </w:r>
    </w:p>
    <w:p w14:paraId="70631ABA" w14:textId="68964438" w:rsidR="0009678E" w:rsidRDefault="0009678E" w:rsidP="0009678E">
      <w:pPr>
        <w:pStyle w:val="Heading2"/>
      </w:pPr>
      <w:bookmarkStart w:id="62" w:name="_Ref181787103"/>
      <w:bookmarkStart w:id="63" w:name="_Toc181815631"/>
      <w:bookmarkStart w:id="64" w:name="_Toc194530007"/>
      <w:r>
        <w:t>Foreground and background processing</w:t>
      </w:r>
      <w:bookmarkEnd w:id="62"/>
      <w:bookmarkEnd w:id="63"/>
      <w:bookmarkEnd w:id="64"/>
    </w:p>
    <w:p w14:paraId="6F796A2B" w14:textId="7C7CCEB8" w:rsidR="00B92958" w:rsidRDefault="00B92958" w:rsidP="00B92958">
      <w:pPr>
        <w:rPr>
          <w:lang w:eastAsia="ja-JP"/>
        </w:rPr>
      </w:pPr>
      <w:r>
        <w:rPr>
          <w:lang w:eastAsia="ja-JP"/>
        </w:rPr>
        <w:t xml:space="preserve">After pre-analysis that determines the foreground and background areas, one straightforward way to handle the background that is less critical </w:t>
      </w:r>
      <w:r w:rsidR="00B00829">
        <w:rPr>
          <w:lang w:eastAsia="ja-JP"/>
        </w:rPr>
        <w:t xml:space="preserve">to </w:t>
      </w:r>
      <w:r>
        <w:rPr>
          <w:lang w:eastAsia="ja-JP"/>
        </w:rPr>
        <w:t xml:space="preserve">machine consumption is to “eliminate” it by setting the corresponding sample values to a constant value. However, some portions of </w:t>
      </w:r>
      <w:r w:rsidR="00F371C2">
        <w:rPr>
          <w:lang w:eastAsia="ja-JP"/>
        </w:rPr>
        <w:t xml:space="preserve">the </w:t>
      </w:r>
      <w:r>
        <w:rPr>
          <w:lang w:eastAsia="ja-JP"/>
        </w:rPr>
        <w:t>background</w:t>
      </w:r>
      <w:r w:rsidR="00B00829">
        <w:rPr>
          <w:lang w:eastAsia="ja-JP"/>
        </w:rPr>
        <w:t xml:space="preserve"> samples</w:t>
      </w:r>
      <w:r>
        <w:rPr>
          <w:lang w:eastAsia="ja-JP"/>
        </w:rPr>
        <w:t xml:space="preserve">, for example those immediately surrounding the foreground area, could still be useful for machine </w:t>
      </w:r>
      <w:r w:rsidR="00220DD0">
        <w:rPr>
          <w:lang w:eastAsia="ja-JP"/>
        </w:rPr>
        <w:t>consumption</w:t>
      </w:r>
      <w:r>
        <w:rPr>
          <w:lang w:eastAsia="ja-JP"/>
        </w:rPr>
        <w:t xml:space="preserve">. Therefore, </w:t>
      </w:r>
      <w:r w:rsidR="00812989">
        <w:rPr>
          <w:lang w:eastAsia="ja-JP"/>
        </w:rPr>
        <w:t xml:space="preserve">the </w:t>
      </w:r>
      <w:r>
        <w:rPr>
          <w:lang w:eastAsia="ja-JP"/>
        </w:rPr>
        <w:t xml:space="preserve">background regions </w:t>
      </w:r>
      <w:r w:rsidR="00812989">
        <w:rPr>
          <w:lang w:eastAsia="ja-JP"/>
        </w:rPr>
        <w:t xml:space="preserve">relevant to machine consumption </w:t>
      </w:r>
      <w:r>
        <w:rPr>
          <w:lang w:eastAsia="ja-JP"/>
        </w:rPr>
        <w:t>can be preserved to a certain extent with low-pass filtering, such as a Gaussian filter with a sliding window, where the window size can be set based on the input video resolution.</w:t>
      </w:r>
    </w:p>
    <w:p w14:paraId="1FEADE8C" w14:textId="5B1371E3" w:rsidR="00B92958" w:rsidRDefault="00B92958" w:rsidP="00B92958">
      <w:pPr>
        <w:rPr>
          <w:lang w:eastAsia="ja-JP"/>
        </w:rPr>
      </w:pPr>
      <w:r>
        <w:rPr>
          <w:lang w:eastAsia="ja-JP"/>
        </w:rPr>
        <w:t xml:space="preserve">Moreover, extracted features can reveal importance information of the input video. In other words, compared with binary classification of foreground </w:t>
      </w:r>
      <w:r w:rsidR="00B00829">
        <w:rPr>
          <w:lang w:eastAsia="ja-JP"/>
        </w:rPr>
        <w:t>and</w:t>
      </w:r>
      <w:r>
        <w:rPr>
          <w:lang w:eastAsia="ja-JP"/>
        </w:rPr>
        <w:t xml:space="preserve"> background, these extracted features can provide importance information at a finer granularity. Therefore, such extracted features can be used to determine how to process foreground and background differently. In one implementation example, a feature map is extracted by a feature extraction network</w:t>
      </w:r>
      <w:r w:rsidR="00C507BE">
        <w:rPr>
          <w:lang w:eastAsia="ja-JP"/>
        </w:rPr>
        <w:t>,</w:t>
      </w:r>
      <w:r>
        <w:rPr>
          <w:lang w:eastAsia="ja-JP"/>
        </w:rPr>
        <w:t xml:space="preserve"> and based on the feature map, the parameters of a Gaussian smooth</w:t>
      </w:r>
      <w:r w:rsidR="00C507BE">
        <w:rPr>
          <w:lang w:eastAsia="ja-JP"/>
        </w:rPr>
        <w:t>ing</w:t>
      </w:r>
      <w:r>
        <w:rPr>
          <w:lang w:eastAsia="ja-JP"/>
        </w:rPr>
        <w:t xml:space="preserve"> filter are adapted and then the adaptive filtering is applied </w:t>
      </w:r>
      <w:r w:rsidR="00C507BE">
        <w:rPr>
          <w:lang w:eastAsia="ja-JP"/>
        </w:rPr>
        <w:t>to</w:t>
      </w:r>
      <w:r>
        <w:rPr>
          <w:lang w:eastAsia="ja-JP"/>
        </w:rPr>
        <w:t xml:space="preserve"> the picture. As the background area and foreground area have different features and even within the background or foreground area, different regions can have different features, the Gaussian smooth filter can be controlled at a finer granularity, which finally results in a more </w:t>
      </w:r>
      <w:r w:rsidR="00B00829">
        <w:rPr>
          <w:lang w:eastAsia="ja-JP"/>
        </w:rPr>
        <w:t xml:space="preserve">efficient </w:t>
      </w:r>
      <w:r>
        <w:rPr>
          <w:lang w:eastAsia="ja-JP"/>
        </w:rPr>
        <w:t>pre-processing.</w:t>
      </w:r>
    </w:p>
    <w:p w14:paraId="40D8EBAF" w14:textId="14B92474" w:rsidR="0009678E" w:rsidRDefault="00B92958" w:rsidP="00B92958">
      <w:pPr>
        <w:rPr>
          <w:lang w:eastAsia="ja-JP"/>
        </w:rPr>
      </w:pPr>
      <w:r>
        <w:rPr>
          <w:lang w:eastAsia="ja-JP"/>
        </w:rPr>
        <w:t>A</w:t>
      </w:r>
      <w:r w:rsidR="00765AE8">
        <w:rPr>
          <w:lang w:eastAsia="ja-JP"/>
        </w:rPr>
        <w:t>n implementation example with</w:t>
      </w:r>
      <w:r>
        <w:rPr>
          <w:lang w:eastAsia="ja-JP"/>
        </w:rPr>
        <w:t xml:space="preserve"> more detailed description can be found in </w:t>
      </w:r>
      <w:r w:rsidR="00710BD4" w:rsidRPr="00710BD4">
        <w:rPr>
          <w:lang w:eastAsia="ja-JP"/>
        </w:rPr>
        <w:fldChar w:fldCharType="begin"/>
      </w:r>
      <w:r w:rsidR="00710BD4" w:rsidRPr="00710BD4">
        <w:rPr>
          <w:lang w:eastAsia="ja-JP"/>
        </w:rPr>
        <w:instrText xml:space="preserve"> REF _Ref167698155 \r \h </w:instrText>
      </w:r>
      <w:r w:rsidR="00710BD4">
        <w:rPr>
          <w:lang w:eastAsia="ja-JP"/>
        </w:rPr>
        <w:instrText xml:space="preserve"> \* MERGEFORMAT </w:instrText>
      </w:r>
      <w:r w:rsidR="00710BD4" w:rsidRPr="00710BD4">
        <w:rPr>
          <w:lang w:eastAsia="ja-JP"/>
        </w:rPr>
      </w:r>
      <w:r w:rsidR="00710BD4" w:rsidRPr="00710BD4">
        <w:rPr>
          <w:lang w:eastAsia="ja-JP"/>
        </w:rPr>
        <w:fldChar w:fldCharType="separate"/>
      </w:r>
      <w:r w:rsidR="00710BD4" w:rsidRPr="00710BD4">
        <w:rPr>
          <w:lang w:eastAsia="ja-JP"/>
        </w:rPr>
        <w:t>A.2</w:t>
      </w:r>
      <w:r w:rsidR="00710BD4" w:rsidRPr="00710BD4">
        <w:rPr>
          <w:lang w:eastAsia="ja-JP"/>
        </w:rPr>
        <w:fldChar w:fldCharType="end"/>
      </w:r>
      <w:r>
        <w:rPr>
          <w:lang w:eastAsia="ja-JP"/>
        </w:rPr>
        <w:t>.</w:t>
      </w:r>
    </w:p>
    <w:p w14:paraId="2275ADEA" w14:textId="30D19F07" w:rsidR="00FE1269" w:rsidRDefault="00FE1269" w:rsidP="00FE1269">
      <w:pPr>
        <w:pStyle w:val="Heading2"/>
      </w:pPr>
      <w:bookmarkStart w:id="65" w:name="_Toc181815632"/>
      <w:bookmarkStart w:id="66" w:name="_Ref192521115"/>
      <w:bookmarkStart w:id="67" w:name="_Toc194530008"/>
      <w:r>
        <w:t>Temporal subsampling</w:t>
      </w:r>
      <w:bookmarkEnd w:id="65"/>
      <w:bookmarkEnd w:id="66"/>
      <w:bookmarkEnd w:id="67"/>
    </w:p>
    <w:p w14:paraId="3E549CB1" w14:textId="1404F3D9" w:rsidR="00FE1269" w:rsidRDefault="0049204A" w:rsidP="00FE1269">
      <w:pPr>
        <w:rPr>
          <w:lang w:eastAsia="ja-JP"/>
        </w:rPr>
      </w:pPr>
      <w:r w:rsidRPr="0049204A">
        <w:rPr>
          <w:lang w:eastAsia="ja-JP"/>
        </w:rPr>
        <w:t xml:space="preserve">In some use cases, for example when the frame rate is high, a way to reduce the bit rate without a strong negative impact on the machine consumption performance </w:t>
      </w:r>
      <w:r w:rsidR="00C507BE">
        <w:rPr>
          <w:lang w:eastAsia="ja-JP"/>
        </w:rPr>
        <w:t>can be</w:t>
      </w:r>
      <w:r w:rsidRPr="0049204A">
        <w:rPr>
          <w:lang w:eastAsia="ja-JP"/>
        </w:rPr>
        <w:t xml:space="preserve"> to skip certain frames and encode the video at a lower frame rate. One example is to remove every other frame from the input video and encode the video at half frame rate. This can be done in a dynamic manner, for example by evaluating the motion between two or more frames and if there is only little motion, a frame can be removed. In some cases, if the receiving system requires a specific frame rate, a corresponding post-processing technology that up-samples </w:t>
      </w:r>
      <w:r w:rsidR="006A6BB4">
        <w:rPr>
          <w:lang w:eastAsia="ja-JP"/>
        </w:rPr>
        <w:t xml:space="preserve">the video </w:t>
      </w:r>
      <w:r w:rsidRPr="0049204A">
        <w:rPr>
          <w:lang w:eastAsia="ja-JP"/>
        </w:rPr>
        <w:t xml:space="preserve">to </w:t>
      </w:r>
      <w:r w:rsidR="006A6BB4">
        <w:rPr>
          <w:lang w:eastAsia="ja-JP"/>
        </w:rPr>
        <w:t xml:space="preserve">the </w:t>
      </w:r>
      <w:r w:rsidRPr="0049204A">
        <w:rPr>
          <w:lang w:eastAsia="ja-JP"/>
        </w:rPr>
        <w:t xml:space="preserve">full frame rate </w:t>
      </w:r>
      <w:r w:rsidR="006A6BB4">
        <w:rPr>
          <w:lang w:eastAsia="ja-JP"/>
        </w:rPr>
        <w:t>can</w:t>
      </w:r>
      <w:r w:rsidRPr="0049204A">
        <w:rPr>
          <w:lang w:eastAsia="ja-JP"/>
        </w:rPr>
        <w:t xml:space="preserve"> be applied.</w:t>
      </w:r>
    </w:p>
    <w:p w14:paraId="5C8E0349" w14:textId="1DB833BC" w:rsidR="00E9651E" w:rsidRDefault="00E9651E" w:rsidP="00FE1269">
      <w:pPr>
        <w:rPr>
          <w:lang w:eastAsia="ja-JP"/>
        </w:rPr>
      </w:pPr>
      <w:r>
        <w:rPr>
          <w:lang w:eastAsia="ja-JP"/>
        </w:rPr>
        <w:lastRenderedPageBreak/>
        <w:t xml:space="preserve">An implementation example with more detailed description can be found in </w:t>
      </w:r>
      <w:r>
        <w:rPr>
          <w:lang w:eastAsia="ja-JP"/>
        </w:rPr>
        <w:fldChar w:fldCharType="begin"/>
      </w:r>
      <w:r>
        <w:rPr>
          <w:lang w:eastAsia="ja-JP"/>
        </w:rPr>
        <w:instrText xml:space="preserve"> REF _Ref181708287 \r \h </w:instrText>
      </w:r>
      <w:r>
        <w:rPr>
          <w:lang w:eastAsia="ja-JP"/>
        </w:rPr>
      </w:r>
      <w:r>
        <w:rPr>
          <w:lang w:eastAsia="ja-JP"/>
        </w:rPr>
        <w:fldChar w:fldCharType="separate"/>
      </w:r>
      <w:r>
        <w:rPr>
          <w:lang w:eastAsia="ja-JP"/>
        </w:rPr>
        <w:t>A.4</w:t>
      </w:r>
      <w:r>
        <w:rPr>
          <w:lang w:eastAsia="ja-JP"/>
        </w:rPr>
        <w:fldChar w:fldCharType="end"/>
      </w:r>
      <w:r>
        <w:rPr>
          <w:lang w:eastAsia="ja-JP"/>
        </w:rPr>
        <w:t>.</w:t>
      </w:r>
    </w:p>
    <w:p w14:paraId="4AB75FFA" w14:textId="336BB3DF" w:rsidR="0049204A" w:rsidRDefault="0036779E" w:rsidP="0036779E">
      <w:pPr>
        <w:pStyle w:val="Heading2"/>
      </w:pPr>
      <w:bookmarkStart w:id="68" w:name="_Toc184040722"/>
      <w:bookmarkStart w:id="69" w:name="_Toc186226222"/>
      <w:bookmarkStart w:id="70" w:name="_Toc186226802"/>
      <w:bookmarkStart w:id="71" w:name="_Toc181815633"/>
      <w:bookmarkStart w:id="72" w:name="_Ref181865230"/>
      <w:bookmarkStart w:id="73" w:name="_Toc194530009"/>
      <w:bookmarkEnd w:id="68"/>
      <w:bookmarkEnd w:id="69"/>
      <w:bookmarkEnd w:id="70"/>
      <w:r>
        <w:t>Spatial subsampling</w:t>
      </w:r>
      <w:bookmarkEnd w:id="71"/>
      <w:bookmarkEnd w:id="72"/>
      <w:bookmarkEnd w:id="73"/>
    </w:p>
    <w:p w14:paraId="23F82A55" w14:textId="3EA5729D" w:rsidR="0036779E" w:rsidRDefault="005A24DE" w:rsidP="0036779E">
      <w:pPr>
        <w:rPr>
          <w:lang w:eastAsia="ja-JP"/>
        </w:rPr>
      </w:pPr>
      <w:r w:rsidRPr="005A24DE">
        <w:rPr>
          <w:lang w:eastAsia="ja-JP"/>
        </w:rPr>
        <w:t xml:space="preserve">If the analysis of a video shows that it contains primarily large objects, one way to </w:t>
      </w:r>
      <w:r w:rsidR="00A37780">
        <w:rPr>
          <w:lang w:eastAsia="zh-CN"/>
        </w:rPr>
        <w:t>improve</w:t>
      </w:r>
      <w:r w:rsidR="00A37780">
        <w:rPr>
          <w:lang w:eastAsia="ja-JP"/>
        </w:rPr>
        <w:t xml:space="preserve"> </w:t>
      </w:r>
      <w:r w:rsidRPr="005A24DE">
        <w:rPr>
          <w:lang w:eastAsia="ja-JP"/>
        </w:rPr>
        <w:t xml:space="preserve">the BD-rate performance </w:t>
      </w:r>
      <w:r w:rsidR="006A6BB4">
        <w:rPr>
          <w:lang w:eastAsia="ja-JP"/>
        </w:rPr>
        <w:t>is to</w:t>
      </w:r>
      <w:r w:rsidRPr="005A24DE">
        <w:rPr>
          <w:lang w:eastAsia="ja-JP"/>
        </w:rPr>
        <w:t xml:space="preserve"> perform spatial subsampling on the input video. This will result in fewer </w:t>
      </w:r>
      <w:r w:rsidR="005D3014">
        <w:rPr>
          <w:lang w:eastAsia="ja-JP"/>
        </w:rPr>
        <w:t>samples</w:t>
      </w:r>
      <w:r w:rsidR="005D3014" w:rsidRPr="005A24DE">
        <w:rPr>
          <w:lang w:eastAsia="ja-JP"/>
        </w:rPr>
        <w:t xml:space="preserve"> </w:t>
      </w:r>
      <w:r w:rsidRPr="005A24DE">
        <w:rPr>
          <w:lang w:eastAsia="ja-JP"/>
        </w:rPr>
        <w:t xml:space="preserve">in </w:t>
      </w:r>
      <w:r w:rsidR="002B7684">
        <w:rPr>
          <w:lang w:eastAsia="ja-JP"/>
        </w:rPr>
        <w:t xml:space="preserve">the </w:t>
      </w:r>
      <w:r w:rsidRPr="005A24DE">
        <w:rPr>
          <w:lang w:eastAsia="ja-JP"/>
        </w:rPr>
        <w:t xml:space="preserve">subsampled frames to </w:t>
      </w:r>
      <w:r w:rsidR="00A37780">
        <w:rPr>
          <w:lang w:eastAsia="ja-JP"/>
        </w:rPr>
        <w:t xml:space="preserve">be </w:t>
      </w:r>
      <w:r w:rsidRPr="005A24DE">
        <w:rPr>
          <w:lang w:eastAsia="ja-JP"/>
        </w:rPr>
        <w:t>encode</w:t>
      </w:r>
      <w:r w:rsidR="00A37780">
        <w:rPr>
          <w:lang w:eastAsia="ja-JP"/>
        </w:rPr>
        <w:t>d</w:t>
      </w:r>
      <w:r w:rsidRPr="005A24DE">
        <w:rPr>
          <w:lang w:eastAsia="ja-JP"/>
        </w:rPr>
        <w:t xml:space="preserve">, and thus likely </w:t>
      </w:r>
      <w:r w:rsidR="002B7684">
        <w:rPr>
          <w:lang w:eastAsia="ja-JP"/>
        </w:rPr>
        <w:t xml:space="preserve">lead to </w:t>
      </w:r>
      <w:r w:rsidRPr="005A24DE">
        <w:rPr>
          <w:lang w:eastAsia="ja-JP"/>
        </w:rPr>
        <w:t xml:space="preserve">faster encoding and bit rate savings. </w:t>
      </w:r>
      <w:r w:rsidR="005D26B7">
        <w:rPr>
          <w:lang w:eastAsia="ja-JP"/>
        </w:rPr>
        <w:t xml:space="preserve">The optimum </w:t>
      </w:r>
      <w:r w:rsidR="006A6BB4">
        <w:rPr>
          <w:lang w:eastAsia="ja-JP"/>
        </w:rPr>
        <w:t>downscaling</w:t>
      </w:r>
      <w:r w:rsidR="005D26B7">
        <w:rPr>
          <w:lang w:eastAsia="ja-JP"/>
        </w:rPr>
        <w:t xml:space="preserve"> factor is content dependent</w:t>
      </w:r>
      <w:r w:rsidR="00E107EA">
        <w:rPr>
          <w:lang w:eastAsia="ja-JP"/>
        </w:rPr>
        <w:t xml:space="preserve">. It is possible that the machine </w:t>
      </w:r>
      <w:r w:rsidR="006A6BB4">
        <w:rPr>
          <w:lang w:eastAsia="ja-JP"/>
        </w:rPr>
        <w:t>consumption</w:t>
      </w:r>
      <w:r w:rsidR="00E107EA">
        <w:rPr>
          <w:lang w:eastAsia="ja-JP"/>
        </w:rPr>
        <w:t xml:space="preserve"> performance drop</w:t>
      </w:r>
      <w:r w:rsidR="006A6BB4">
        <w:rPr>
          <w:lang w:eastAsia="ja-JP"/>
        </w:rPr>
        <w:t>s</w:t>
      </w:r>
      <w:r w:rsidR="00E107EA">
        <w:rPr>
          <w:lang w:eastAsia="ja-JP"/>
        </w:rPr>
        <w:t xml:space="preserve"> when</w:t>
      </w:r>
      <w:r w:rsidR="005D26B7">
        <w:rPr>
          <w:lang w:eastAsia="ja-JP"/>
        </w:rPr>
        <w:t xml:space="preserve"> subsampling is too aggressive. Therefore, it </w:t>
      </w:r>
      <w:r w:rsidR="00293B20">
        <w:rPr>
          <w:lang w:eastAsia="ja-JP"/>
        </w:rPr>
        <w:t>is</w:t>
      </w:r>
      <w:r w:rsidR="005D26B7">
        <w:rPr>
          <w:lang w:eastAsia="ja-JP"/>
        </w:rPr>
        <w:t xml:space="preserve"> advisable to</w:t>
      </w:r>
      <w:r w:rsidR="005D26B7" w:rsidRPr="005A24DE">
        <w:rPr>
          <w:lang w:eastAsia="ja-JP"/>
        </w:rPr>
        <w:t xml:space="preserve"> </w:t>
      </w:r>
      <w:r w:rsidR="005D26B7">
        <w:rPr>
          <w:lang w:eastAsia="ja-JP"/>
        </w:rPr>
        <w:t xml:space="preserve">apply </w:t>
      </w:r>
      <w:r w:rsidRPr="005A24DE">
        <w:rPr>
          <w:lang w:eastAsia="ja-JP"/>
        </w:rPr>
        <w:t xml:space="preserve">spatial subsampling adaptively, for example, based on the characteristics of the </w:t>
      </w:r>
      <w:r w:rsidR="00F7208A">
        <w:rPr>
          <w:lang w:eastAsia="ja-JP"/>
        </w:rPr>
        <w:t>video</w:t>
      </w:r>
      <w:r w:rsidR="00F7208A" w:rsidRPr="005A24DE">
        <w:rPr>
          <w:lang w:eastAsia="ja-JP"/>
        </w:rPr>
        <w:t xml:space="preserve"> </w:t>
      </w:r>
      <w:r w:rsidRPr="005A24DE">
        <w:rPr>
          <w:lang w:eastAsia="ja-JP"/>
        </w:rPr>
        <w:t xml:space="preserve">content </w:t>
      </w:r>
      <w:r w:rsidR="006E3AC5" w:rsidRPr="006E3AC5">
        <w:rPr>
          <w:lang w:eastAsia="ja-JP"/>
        </w:rPr>
        <w:t>(such as the averaged object spatial area and the number of objects)</w:t>
      </w:r>
      <w:r w:rsidR="006E3AC5">
        <w:rPr>
          <w:lang w:eastAsia="ja-JP"/>
        </w:rPr>
        <w:t xml:space="preserve"> </w:t>
      </w:r>
      <w:r w:rsidRPr="005A24DE">
        <w:rPr>
          <w:lang w:eastAsia="ja-JP"/>
        </w:rPr>
        <w:t xml:space="preserve">and the target bit rate. </w:t>
      </w:r>
      <w:r w:rsidR="00F7208A">
        <w:rPr>
          <w:lang w:eastAsia="ja-JP"/>
        </w:rPr>
        <w:t>Moreover,</w:t>
      </w:r>
      <w:r w:rsidR="00675B65">
        <w:rPr>
          <w:lang w:eastAsia="ja-JP"/>
        </w:rPr>
        <w:t xml:space="preserve"> the</w:t>
      </w:r>
      <w:r w:rsidR="00F7208A">
        <w:rPr>
          <w:lang w:eastAsia="ja-JP"/>
        </w:rPr>
        <w:t xml:space="preserve"> </w:t>
      </w:r>
      <w:r w:rsidR="00675B65" w:rsidRPr="005A24DE">
        <w:rPr>
          <w:lang w:eastAsia="ja-JP"/>
        </w:rPr>
        <w:t xml:space="preserve">spatial subsampling </w:t>
      </w:r>
      <w:r w:rsidR="00675B65">
        <w:rPr>
          <w:lang w:eastAsia="ja-JP"/>
        </w:rPr>
        <w:t xml:space="preserve">can also be dependent on the picture types. </w:t>
      </w:r>
      <w:r w:rsidRPr="005A24DE">
        <w:rPr>
          <w:lang w:eastAsia="ja-JP"/>
        </w:rPr>
        <w:t xml:space="preserve">For example, depending on </w:t>
      </w:r>
      <w:r w:rsidR="002B7684">
        <w:rPr>
          <w:lang w:eastAsia="ja-JP"/>
        </w:rPr>
        <w:t>whether</w:t>
      </w:r>
      <w:r w:rsidR="002B7684" w:rsidRPr="005A24DE">
        <w:rPr>
          <w:lang w:eastAsia="ja-JP"/>
        </w:rPr>
        <w:t xml:space="preserve"> </w:t>
      </w:r>
      <w:r w:rsidRPr="005A24DE">
        <w:rPr>
          <w:lang w:eastAsia="ja-JP"/>
        </w:rPr>
        <w:t>the input video is captured by regular camera as natural scenes, or is captured by infrared sensor as thermal images, different spatial subsampling methods can be applied.</w:t>
      </w:r>
    </w:p>
    <w:p w14:paraId="483B94C2" w14:textId="67D04BF9" w:rsidR="00934509" w:rsidRDefault="00E6511A" w:rsidP="0036779E">
      <w:pPr>
        <w:rPr>
          <w:lang w:eastAsia="ja-JP"/>
        </w:rPr>
      </w:pPr>
      <w:r>
        <w:rPr>
          <w:lang w:eastAsia="ja-JP"/>
        </w:rPr>
        <w:t xml:space="preserve">One tool </w:t>
      </w:r>
      <w:r w:rsidR="00CD2C85">
        <w:rPr>
          <w:lang w:eastAsia="ja-JP"/>
        </w:rPr>
        <w:t>specified</w:t>
      </w:r>
      <w:r w:rsidR="00384CF2">
        <w:rPr>
          <w:lang w:eastAsia="ja-JP"/>
        </w:rPr>
        <w:t xml:space="preserve"> in</w:t>
      </w:r>
      <w:r>
        <w:rPr>
          <w:lang w:eastAsia="ja-JP"/>
        </w:rPr>
        <w:t xml:space="preserve"> the VVC standard that </w:t>
      </w:r>
      <w:r w:rsidR="00DC561F">
        <w:rPr>
          <w:lang w:eastAsia="ja-JP"/>
        </w:rPr>
        <w:t xml:space="preserve">can be used for the purpose of </w:t>
      </w:r>
      <w:r w:rsidR="00B97AF3">
        <w:rPr>
          <w:lang w:eastAsia="ja-JP"/>
        </w:rPr>
        <w:t xml:space="preserve">spatial resampling is </w:t>
      </w:r>
      <w:r w:rsidR="00515B02">
        <w:rPr>
          <w:lang w:eastAsia="ja-JP"/>
        </w:rPr>
        <w:t>called</w:t>
      </w:r>
      <w:r w:rsidR="00B97AF3">
        <w:rPr>
          <w:lang w:eastAsia="ja-JP"/>
        </w:rPr>
        <w:t xml:space="preserve"> reference picture resampling (RPR). </w:t>
      </w:r>
      <w:r w:rsidR="005F652C">
        <w:rPr>
          <w:lang w:eastAsia="ja-JP"/>
        </w:rPr>
        <w:t>This tool allows</w:t>
      </w:r>
      <w:r w:rsidR="005D5E6D">
        <w:rPr>
          <w:lang w:eastAsia="ja-JP"/>
        </w:rPr>
        <w:t xml:space="preserve"> the encoder</w:t>
      </w:r>
      <w:r w:rsidR="005F652C">
        <w:rPr>
          <w:lang w:eastAsia="ja-JP"/>
        </w:rPr>
        <w:t xml:space="preserve"> </w:t>
      </w:r>
      <w:r w:rsidR="005D5E6D">
        <w:rPr>
          <w:lang w:eastAsia="ja-JP"/>
        </w:rPr>
        <w:t xml:space="preserve">to choose </w:t>
      </w:r>
      <w:r w:rsidR="005F652C">
        <w:rPr>
          <w:lang w:eastAsia="ja-JP"/>
        </w:rPr>
        <w:t xml:space="preserve">to </w:t>
      </w:r>
      <w:r w:rsidR="00CD2C85">
        <w:rPr>
          <w:lang w:eastAsia="ja-JP"/>
        </w:rPr>
        <w:t>encode some pictures</w:t>
      </w:r>
      <w:r w:rsidR="005F652C">
        <w:rPr>
          <w:lang w:eastAsia="ja-JP"/>
        </w:rPr>
        <w:t xml:space="preserve"> of the input video at different resolutions</w:t>
      </w:r>
      <w:r w:rsidR="002B7684">
        <w:rPr>
          <w:rFonts w:eastAsia="SimSun"/>
          <w:lang w:eastAsia="ja-JP"/>
        </w:rPr>
        <w:t>.</w:t>
      </w:r>
      <w:r w:rsidR="00B25C37" w:rsidRPr="003A551B">
        <w:rPr>
          <w:rFonts w:eastAsia="SimSun"/>
          <w:lang w:eastAsia="ja-JP"/>
        </w:rPr>
        <w:t xml:space="preserve"> </w:t>
      </w:r>
      <w:r w:rsidR="002B7684">
        <w:rPr>
          <w:rFonts w:eastAsia="SimSun"/>
          <w:lang w:eastAsia="ja-JP"/>
        </w:rPr>
        <w:t>F</w:t>
      </w:r>
      <w:r w:rsidR="00B25C37" w:rsidRPr="003A551B">
        <w:rPr>
          <w:rFonts w:eastAsia="SimSun"/>
          <w:lang w:eastAsia="ja-JP"/>
        </w:rPr>
        <w:t>or example</w:t>
      </w:r>
      <w:r w:rsidR="002B7684">
        <w:rPr>
          <w:rFonts w:eastAsia="SimSun"/>
          <w:lang w:eastAsia="ja-JP"/>
        </w:rPr>
        <w:t>,</w:t>
      </w:r>
      <w:r w:rsidR="00B25C37" w:rsidRPr="003A551B">
        <w:rPr>
          <w:rFonts w:eastAsia="SimSun"/>
          <w:lang w:eastAsia="ja-JP"/>
        </w:rPr>
        <w:t xml:space="preserve"> based on </w:t>
      </w:r>
      <w:r w:rsidR="002C6E05">
        <w:rPr>
          <w:rFonts w:eastAsia="SimSun"/>
          <w:lang w:eastAsia="ja-JP"/>
        </w:rPr>
        <w:t>the</w:t>
      </w:r>
      <w:r w:rsidR="00B25C37" w:rsidRPr="003A551B">
        <w:rPr>
          <w:rFonts w:eastAsia="SimSun"/>
          <w:lang w:eastAsia="ja-JP"/>
        </w:rPr>
        <w:t xml:space="preserve"> analysis of keyframes,</w:t>
      </w:r>
      <w:r w:rsidR="002A418D" w:rsidRPr="00211AA8">
        <w:rPr>
          <w:lang w:eastAsia="ja-JP"/>
        </w:rPr>
        <w:t xml:space="preserve"> without </w:t>
      </w:r>
      <w:r w:rsidR="002C6E05">
        <w:rPr>
          <w:lang w:eastAsia="ja-JP"/>
        </w:rPr>
        <w:t>en</w:t>
      </w:r>
      <w:r w:rsidR="002A418D">
        <w:rPr>
          <w:lang w:eastAsia="ja-JP"/>
        </w:rPr>
        <w:t>coding an intra picture</w:t>
      </w:r>
      <w:r w:rsidR="00056145">
        <w:rPr>
          <w:lang w:eastAsia="ja-JP"/>
        </w:rPr>
        <w:t xml:space="preserve"> at the specified </w:t>
      </w:r>
      <w:r w:rsidR="0051042E">
        <w:rPr>
          <w:lang w:eastAsia="ja-JP"/>
        </w:rPr>
        <w:t>changed resolution</w:t>
      </w:r>
      <w:r w:rsidR="002B7684">
        <w:rPr>
          <w:lang w:eastAsia="ja-JP"/>
        </w:rPr>
        <w:t>,</w:t>
      </w:r>
      <w:r w:rsidR="00C50549">
        <w:rPr>
          <w:lang w:eastAsia="ja-JP"/>
        </w:rPr>
        <w:t xml:space="preserve"> </w:t>
      </w:r>
      <w:r w:rsidR="002B7684">
        <w:rPr>
          <w:lang w:eastAsia="ja-JP"/>
        </w:rPr>
        <w:t>i</w:t>
      </w:r>
      <w:r w:rsidR="00CD2C85">
        <w:rPr>
          <w:lang w:eastAsia="ja-JP"/>
        </w:rPr>
        <w:t>nter p</w:t>
      </w:r>
      <w:r w:rsidR="000D56B4">
        <w:rPr>
          <w:lang w:eastAsia="ja-JP"/>
        </w:rPr>
        <w:t>redictions</w:t>
      </w:r>
      <w:r w:rsidR="00A738DE">
        <w:rPr>
          <w:lang w:eastAsia="ja-JP"/>
        </w:rPr>
        <w:t xml:space="preserve"> can be made from all allowed pictures regardless of their resolution.</w:t>
      </w:r>
    </w:p>
    <w:p w14:paraId="0E16309E" w14:textId="3DC1C70F" w:rsidR="000D3574" w:rsidRDefault="000D3574" w:rsidP="0036779E">
      <w:r w:rsidRPr="003A551B">
        <w:t xml:space="preserve">In one implementation example, </w:t>
      </w:r>
      <w:r w:rsidR="00F34A4A" w:rsidRPr="003A551B">
        <w:t xml:space="preserve">the </w:t>
      </w:r>
      <w:r w:rsidRPr="003A551B">
        <w:t xml:space="preserve">RPR tool can be used at the frame level, where the input video can be </w:t>
      </w:r>
      <w:r w:rsidR="002C6E05" w:rsidRPr="003A551B">
        <w:t>analy</w:t>
      </w:r>
      <w:r w:rsidR="00F442CC">
        <w:t>s</w:t>
      </w:r>
      <w:r w:rsidR="002C6E05" w:rsidRPr="003A551B">
        <w:t xml:space="preserve">ed </w:t>
      </w:r>
      <w:r w:rsidRPr="003A551B">
        <w:t xml:space="preserve">as described in </w:t>
      </w:r>
      <w:r w:rsidR="00F34A4A" w:rsidRPr="003A551B">
        <w:fldChar w:fldCharType="begin"/>
      </w:r>
      <w:r w:rsidR="00F34A4A" w:rsidRPr="003A551B">
        <w:instrText xml:space="preserve"> REF _Ref167698190 \r \h </w:instrText>
      </w:r>
      <w:r w:rsidR="00F80D66" w:rsidRPr="003A551B">
        <w:instrText xml:space="preserve"> \* MERGEFORMAT </w:instrText>
      </w:r>
      <w:r w:rsidR="00F34A4A" w:rsidRPr="003A551B">
        <w:fldChar w:fldCharType="separate"/>
      </w:r>
      <w:r w:rsidR="00F34A4A" w:rsidRPr="003A551B">
        <w:t>7.1</w:t>
      </w:r>
      <w:r w:rsidR="00F34A4A" w:rsidRPr="003A551B">
        <w:fldChar w:fldCharType="end"/>
      </w:r>
      <w:r w:rsidRPr="003A551B">
        <w:t xml:space="preserve">. In this case, the </w:t>
      </w:r>
      <w:r w:rsidR="008A0AE4" w:rsidRPr="003A551B">
        <w:t xml:space="preserve">unmodified </w:t>
      </w:r>
      <w:r w:rsidRPr="003A551B">
        <w:t xml:space="preserve">input video is forwarded to the encoder with </w:t>
      </w:r>
      <w:r w:rsidR="00A7704A" w:rsidRPr="003A551B">
        <w:t>a</w:t>
      </w:r>
      <w:r w:rsidRPr="003A551B">
        <w:t xml:space="preserve"> scale factor list</w:t>
      </w:r>
      <w:r w:rsidR="008A0AE4" w:rsidRPr="003A551B">
        <w:t xml:space="preserve"> generated by the analy</w:t>
      </w:r>
      <w:r w:rsidR="00E960FA">
        <w:t>s</w:t>
      </w:r>
      <w:r w:rsidR="008A0AE4" w:rsidRPr="003A551B">
        <w:t>er</w:t>
      </w:r>
      <w:r w:rsidRPr="003A551B">
        <w:t xml:space="preserve">. </w:t>
      </w:r>
      <w:r w:rsidR="002C6E05">
        <w:t>Specifically, a</w:t>
      </w:r>
      <w:r w:rsidR="002C6E05" w:rsidRPr="003A551B">
        <w:t xml:space="preserve">n </w:t>
      </w:r>
      <w:r w:rsidRPr="003A551B">
        <w:t>object detection network is used to analy</w:t>
      </w:r>
      <w:r w:rsidR="00F442CC">
        <w:t>s</w:t>
      </w:r>
      <w:r w:rsidRPr="003A551B">
        <w:t xml:space="preserve">e the input </w:t>
      </w:r>
      <w:r w:rsidR="008A0AE4" w:rsidRPr="003A551B">
        <w:t>video</w:t>
      </w:r>
      <w:r w:rsidR="00532844" w:rsidRPr="003A551B">
        <w:t xml:space="preserve"> in both full resolution and at least one </w:t>
      </w:r>
      <w:r w:rsidR="000E68C9" w:rsidRPr="003A551B">
        <w:t>spatially subsampled resolution</w:t>
      </w:r>
      <w:r w:rsidRPr="003A551B">
        <w:t xml:space="preserve">. This network produces a list of objects </w:t>
      </w:r>
      <w:r w:rsidR="002C6E05">
        <w:t xml:space="preserve">with object information </w:t>
      </w:r>
      <w:r w:rsidRPr="003A551B">
        <w:t xml:space="preserve">that can be found in the current </w:t>
      </w:r>
      <w:r w:rsidR="00B8070B">
        <w:t xml:space="preserve">picture </w:t>
      </w:r>
      <w:r w:rsidRPr="003A551B">
        <w:t xml:space="preserve">and the spatially resampled picture. The object information describes the </w:t>
      </w:r>
      <w:r w:rsidR="00527904" w:rsidRPr="003A551B">
        <w:t xml:space="preserve">position </w:t>
      </w:r>
      <w:r w:rsidRPr="003A551B">
        <w:t xml:space="preserve">and </w:t>
      </w:r>
      <w:r w:rsidR="00527904" w:rsidRPr="003A551B">
        <w:t xml:space="preserve">size </w:t>
      </w:r>
      <w:r w:rsidRPr="003A551B">
        <w:t xml:space="preserve">of the detected objects for </w:t>
      </w:r>
      <w:r w:rsidR="00B8070B">
        <w:t xml:space="preserve">both </w:t>
      </w:r>
      <w:r w:rsidRPr="003A551B">
        <w:t>the current</w:t>
      </w:r>
      <w:r w:rsidR="00B8070B">
        <w:t xml:space="preserve"> picture</w:t>
      </w:r>
      <w:r w:rsidRPr="003A551B">
        <w:t xml:space="preserve"> and the spatially resampled picture. Based on the object information, </w:t>
      </w:r>
      <w:r w:rsidR="00807B41" w:rsidRPr="003A551B">
        <w:t xml:space="preserve">an </w:t>
      </w:r>
      <w:r w:rsidRPr="003A551B">
        <w:t>object occupancy distribution</w:t>
      </w:r>
      <w:r w:rsidR="00B8070B">
        <w:t xml:space="preserve"> (i.e., the </w:t>
      </w:r>
      <w:r w:rsidR="00B8070B" w:rsidRPr="003A551B">
        <w:t xml:space="preserve">distribution </w:t>
      </w:r>
      <w:r w:rsidR="00B8070B">
        <w:t>of</w:t>
      </w:r>
      <w:r w:rsidR="00B8070B" w:rsidRPr="003A551B">
        <w:t xml:space="preserve"> the ratio of object size to the corresponding picture resolution</w:t>
      </w:r>
      <w:r w:rsidR="00B8070B">
        <w:t>)</w:t>
      </w:r>
      <w:r w:rsidRPr="003A551B">
        <w:t xml:space="preserve"> can be generated for </w:t>
      </w:r>
      <w:r w:rsidR="00B8070B">
        <w:t>both</w:t>
      </w:r>
      <w:r w:rsidR="00B8070B" w:rsidRPr="003A551B">
        <w:t xml:space="preserve"> </w:t>
      </w:r>
      <w:r w:rsidRPr="003A551B">
        <w:t xml:space="preserve">the current </w:t>
      </w:r>
      <w:r w:rsidR="00B8070B">
        <w:t>picture</w:t>
      </w:r>
      <w:r w:rsidR="00B8070B" w:rsidRPr="003A551B">
        <w:t xml:space="preserve"> </w:t>
      </w:r>
      <w:r w:rsidRPr="003A551B">
        <w:t xml:space="preserve">and the spatially resampled picture. The scale factor can be derived for the current picture by comparing the correlation of </w:t>
      </w:r>
      <w:r w:rsidR="00FC45CD" w:rsidRPr="003A551B">
        <w:t>object occupancy distribution</w:t>
      </w:r>
      <w:r w:rsidR="00F80D66" w:rsidRPr="003A551B">
        <w:t>s</w:t>
      </w:r>
      <w:r w:rsidRPr="003A551B">
        <w:t xml:space="preserve">, and then </w:t>
      </w:r>
      <w:r w:rsidR="00A7704A" w:rsidRPr="003A551B">
        <w:t xml:space="preserve">the list of all scale factors </w:t>
      </w:r>
      <w:r w:rsidRPr="003A551B">
        <w:t xml:space="preserve">is passed on to the encoder for utilization </w:t>
      </w:r>
      <w:r w:rsidR="00B8070B">
        <w:t>of</w:t>
      </w:r>
      <w:r w:rsidR="00B8070B" w:rsidRPr="003A551B">
        <w:t xml:space="preserve"> </w:t>
      </w:r>
      <w:r w:rsidRPr="003A551B">
        <w:t>the RPR tool.</w:t>
      </w:r>
    </w:p>
    <w:p w14:paraId="7A730B6C" w14:textId="6FCEC237" w:rsidR="007D1356" w:rsidRDefault="007D1356" w:rsidP="007D1356">
      <w:pPr>
        <w:pStyle w:val="Heading2"/>
      </w:pPr>
      <w:bookmarkStart w:id="74" w:name="_Toc186226224"/>
      <w:bookmarkStart w:id="75" w:name="_Toc186226804"/>
      <w:bookmarkStart w:id="76" w:name="_Toc184040724"/>
      <w:bookmarkStart w:id="77" w:name="_Toc186226225"/>
      <w:bookmarkStart w:id="78" w:name="_Toc186226805"/>
      <w:bookmarkStart w:id="79" w:name="_Toc181815634"/>
      <w:bookmarkStart w:id="80" w:name="_Ref181865353"/>
      <w:bookmarkStart w:id="81" w:name="_Toc194530010"/>
      <w:bookmarkEnd w:id="74"/>
      <w:bookmarkEnd w:id="75"/>
      <w:bookmarkEnd w:id="76"/>
      <w:bookmarkEnd w:id="77"/>
      <w:bookmarkEnd w:id="78"/>
      <w:r>
        <w:t>Noise filtering</w:t>
      </w:r>
      <w:bookmarkEnd w:id="79"/>
      <w:bookmarkEnd w:id="80"/>
      <w:bookmarkEnd w:id="81"/>
    </w:p>
    <w:p w14:paraId="523BCF26" w14:textId="4764B371" w:rsidR="008E2375" w:rsidRDefault="008E2375" w:rsidP="008E2375">
      <w:pPr>
        <w:rPr>
          <w:lang w:eastAsia="ja-JP"/>
        </w:rPr>
      </w:pPr>
      <w:r>
        <w:rPr>
          <w:lang w:eastAsia="ja-JP"/>
        </w:rPr>
        <w:t xml:space="preserve">Under some circumstances, various types of noise can be present in the video content. Denoising filters can be applied on </w:t>
      </w:r>
      <w:r w:rsidR="00EF2A3C">
        <w:rPr>
          <w:lang w:eastAsia="ja-JP"/>
        </w:rPr>
        <w:t xml:space="preserve">such </w:t>
      </w:r>
      <w:r>
        <w:rPr>
          <w:lang w:eastAsia="ja-JP"/>
        </w:rPr>
        <w:t xml:space="preserve">content to reduce unnecessary </w:t>
      </w:r>
      <w:r w:rsidR="000A1B63">
        <w:rPr>
          <w:lang w:eastAsia="ja-JP"/>
        </w:rPr>
        <w:t>bit</w:t>
      </w:r>
      <w:r w:rsidR="00824ED8">
        <w:rPr>
          <w:rFonts w:hint="eastAsia"/>
          <w:lang w:eastAsia="zh-CN"/>
        </w:rPr>
        <w:t xml:space="preserve"> </w:t>
      </w:r>
      <w:r>
        <w:rPr>
          <w:lang w:eastAsia="ja-JP"/>
        </w:rPr>
        <w:t xml:space="preserve">rate </w:t>
      </w:r>
      <w:r w:rsidR="000A1B63">
        <w:rPr>
          <w:lang w:eastAsia="ja-JP"/>
        </w:rPr>
        <w:t>increase</w:t>
      </w:r>
      <w:r w:rsidR="00F24AEF">
        <w:rPr>
          <w:lang w:eastAsia="ja-JP"/>
        </w:rPr>
        <w:t>s</w:t>
      </w:r>
      <w:r w:rsidR="000A1B63">
        <w:rPr>
          <w:lang w:eastAsia="ja-JP"/>
        </w:rPr>
        <w:t xml:space="preserve"> </w:t>
      </w:r>
      <w:r>
        <w:rPr>
          <w:lang w:eastAsia="ja-JP"/>
        </w:rPr>
        <w:t xml:space="preserve">and avoid machine </w:t>
      </w:r>
      <w:r w:rsidR="000A1B63">
        <w:rPr>
          <w:lang w:eastAsia="ja-JP"/>
        </w:rPr>
        <w:t xml:space="preserve">consumption </w:t>
      </w:r>
      <w:r>
        <w:rPr>
          <w:lang w:eastAsia="ja-JP"/>
        </w:rPr>
        <w:t xml:space="preserve">performance degradation by filtering out the undesirable noise from the video content while preserving information </w:t>
      </w:r>
      <w:r w:rsidR="000F7332">
        <w:rPr>
          <w:lang w:eastAsia="ja-JP"/>
        </w:rPr>
        <w:t xml:space="preserve">important </w:t>
      </w:r>
      <w:r w:rsidR="00F9568F">
        <w:rPr>
          <w:lang w:eastAsia="ja-JP"/>
        </w:rPr>
        <w:t xml:space="preserve">to </w:t>
      </w:r>
      <w:r>
        <w:rPr>
          <w:lang w:eastAsia="ja-JP"/>
        </w:rPr>
        <w:t xml:space="preserve">machine </w:t>
      </w:r>
      <w:r w:rsidR="00F9568F">
        <w:rPr>
          <w:lang w:eastAsia="ja-JP"/>
        </w:rPr>
        <w:t>consumption</w:t>
      </w:r>
      <w:r>
        <w:rPr>
          <w:lang w:eastAsia="ja-JP"/>
        </w:rPr>
        <w:t xml:space="preserve">. Various types of denoising filters can be applied according to the characteristics of the noise. The strength of the filter can be adjusted based on the noise, and the filter can adaptively be </w:t>
      </w:r>
      <w:r w:rsidR="00C1662B">
        <w:rPr>
          <w:lang w:eastAsia="ja-JP"/>
        </w:rPr>
        <w:t xml:space="preserve">enabled and disabled </w:t>
      </w:r>
      <w:r>
        <w:rPr>
          <w:lang w:eastAsia="ja-JP"/>
        </w:rPr>
        <w:t>for either an entire picture or sequence, or only a part thereof.</w:t>
      </w:r>
    </w:p>
    <w:p w14:paraId="15C4DB54" w14:textId="11ED376C" w:rsidR="007D1356" w:rsidRDefault="008E2375" w:rsidP="008E2375">
      <w:pPr>
        <w:rPr>
          <w:lang w:eastAsia="ja-JP"/>
        </w:rPr>
      </w:pPr>
      <w:r>
        <w:rPr>
          <w:lang w:eastAsia="ja-JP"/>
        </w:rPr>
        <w:t xml:space="preserve">It is noted that some existing denoising filters such as bilateral or anisotropic diffusion filters can preserve local details during denoising. For applications that </w:t>
      </w:r>
      <w:r w:rsidR="002768B4">
        <w:rPr>
          <w:lang w:eastAsia="ja-JP"/>
        </w:rPr>
        <w:t xml:space="preserve">benefit from </w:t>
      </w:r>
      <w:r>
        <w:rPr>
          <w:lang w:eastAsia="ja-JP"/>
        </w:rPr>
        <w:t>such local details</w:t>
      </w:r>
      <w:r w:rsidR="002768B4">
        <w:rPr>
          <w:lang w:eastAsia="ja-JP"/>
        </w:rPr>
        <w:t xml:space="preserve"> being preserved</w:t>
      </w:r>
      <w:r>
        <w:rPr>
          <w:lang w:eastAsia="ja-JP"/>
        </w:rPr>
        <w:t xml:space="preserve">, filtering </w:t>
      </w:r>
      <w:r w:rsidR="002768B4">
        <w:rPr>
          <w:lang w:eastAsia="ja-JP"/>
        </w:rPr>
        <w:t xml:space="preserve">the </w:t>
      </w:r>
      <w:r>
        <w:rPr>
          <w:lang w:eastAsia="ja-JP"/>
        </w:rPr>
        <w:t xml:space="preserve">entire picture using the same strength </w:t>
      </w:r>
      <w:r w:rsidR="002768B4">
        <w:rPr>
          <w:lang w:eastAsia="ja-JP"/>
        </w:rPr>
        <w:t>can be detrimental</w:t>
      </w:r>
      <w:r>
        <w:rPr>
          <w:lang w:eastAsia="ja-JP"/>
        </w:rPr>
        <w:t>.</w:t>
      </w:r>
    </w:p>
    <w:p w14:paraId="5F4829DE" w14:textId="24938DB6" w:rsidR="00F843B7" w:rsidRDefault="00C00495" w:rsidP="00C00495">
      <w:pPr>
        <w:pStyle w:val="Heading1"/>
      </w:pPr>
      <w:bookmarkStart w:id="82" w:name="_Ref167697863"/>
      <w:bookmarkStart w:id="83" w:name="_Toc181815635"/>
      <w:bookmarkStart w:id="84" w:name="_Toc194530011"/>
      <w:r>
        <w:t>Encoding technologies</w:t>
      </w:r>
      <w:bookmarkEnd w:id="82"/>
      <w:bookmarkEnd w:id="83"/>
      <w:bookmarkEnd w:id="84"/>
    </w:p>
    <w:p w14:paraId="62CA5137" w14:textId="6F65DF30" w:rsidR="00C00495" w:rsidRDefault="00C2108F" w:rsidP="00C2108F">
      <w:pPr>
        <w:pStyle w:val="Heading2"/>
      </w:pPr>
      <w:bookmarkStart w:id="85" w:name="_Ref167698116"/>
      <w:bookmarkStart w:id="86" w:name="_Toc181815636"/>
      <w:bookmarkStart w:id="87" w:name="_Toc194530012"/>
      <w:r>
        <w:t>RoI-based quantization parameter adaption</w:t>
      </w:r>
      <w:bookmarkEnd w:id="85"/>
      <w:bookmarkEnd w:id="86"/>
      <w:bookmarkEnd w:id="87"/>
    </w:p>
    <w:p w14:paraId="15191B7C" w14:textId="7D44DF8C" w:rsidR="0019468D" w:rsidRDefault="0019468D" w:rsidP="0019468D">
      <w:pPr>
        <w:rPr>
          <w:lang w:eastAsia="ja-JP"/>
        </w:rPr>
      </w:pPr>
      <w:r>
        <w:rPr>
          <w:lang w:eastAsia="ja-JP"/>
        </w:rPr>
        <w:t xml:space="preserve">One method that is available in many video </w:t>
      </w:r>
      <w:r w:rsidR="000B2F87">
        <w:rPr>
          <w:lang w:eastAsia="ja-JP"/>
        </w:rPr>
        <w:t xml:space="preserve">coding </w:t>
      </w:r>
      <w:r>
        <w:rPr>
          <w:lang w:eastAsia="ja-JP"/>
        </w:rPr>
        <w:t xml:space="preserve">standards is adaptive quantization parameter (QP). Here the encoder can change the QP value </w:t>
      </w:r>
      <w:r w:rsidR="00C1662B">
        <w:rPr>
          <w:lang w:eastAsia="ja-JP"/>
        </w:rPr>
        <w:t xml:space="preserve">at </w:t>
      </w:r>
      <w:r>
        <w:rPr>
          <w:lang w:eastAsia="ja-JP"/>
        </w:rPr>
        <w:t>a sub-picture level, for example the coding tree unit (CTU) level, to optimize the encoding for the application. Due to this versatility, adaptive QP can be used in many different use cases to improve performance.</w:t>
      </w:r>
    </w:p>
    <w:p w14:paraId="7F401C77" w14:textId="6B82EE15" w:rsidR="0019468D" w:rsidRDefault="0019468D" w:rsidP="0019468D">
      <w:pPr>
        <w:rPr>
          <w:lang w:eastAsia="ja-JP"/>
        </w:rPr>
      </w:pPr>
      <w:r>
        <w:rPr>
          <w:lang w:eastAsia="ja-JP"/>
        </w:rPr>
        <w:t>The decision on where to change the QP value and by how much can be made by the encoder based on an analysis of the input video. Another option is to utilize the output of an external analy</w:t>
      </w:r>
      <w:r w:rsidR="00E960FA">
        <w:rPr>
          <w:lang w:eastAsia="ja-JP"/>
        </w:rPr>
        <w:t>s</w:t>
      </w:r>
      <w:r>
        <w:rPr>
          <w:lang w:eastAsia="ja-JP"/>
        </w:rPr>
        <w:t xml:space="preserve">er such as described in </w:t>
      </w:r>
      <w:r w:rsidR="00710BD4" w:rsidRPr="00710BD4">
        <w:rPr>
          <w:lang w:eastAsia="ja-JP"/>
        </w:rPr>
        <w:lastRenderedPageBreak/>
        <w:fldChar w:fldCharType="begin"/>
      </w:r>
      <w:r w:rsidR="00710BD4" w:rsidRPr="00710BD4">
        <w:rPr>
          <w:lang w:eastAsia="ja-JP"/>
        </w:rPr>
        <w:instrText xml:space="preserve"> REF _Ref167698190 \r \h </w:instrText>
      </w:r>
      <w:r w:rsidR="00710BD4">
        <w:rPr>
          <w:lang w:eastAsia="ja-JP"/>
        </w:rPr>
        <w:instrText xml:space="preserve"> \* MERGEFORMAT </w:instrText>
      </w:r>
      <w:r w:rsidR="00710BD4" w:rsidRPr="00710BD4">
        <w:rPr>
          <w:lang w:eastAsia="ja-JP"/>
        </w:rPr>
      </w:r>
      <w:r w:rsidR="00710BD4" w:rsidRPr="00710BD4">
        <w:rPr>
          <w:lang w:eastAsia="ja-JP"/>
        </w:rPr>
        <w:fldChar w:fldCharType="separate"/>
      </w:r>
      <w:r w:rsidR="00152C87">
        <w:rPr>
          <w:lang w:eastAsia="ja-JP"/>
        </w:rPr>
        <w:t>7.1</w:t>
      </w:r>
      <w:r w:rsidR="00710BD4" w:rsidRPr="00710BD4">
        <w:rPr>
          <w:lang w:eastAsia="ja-JP"/>
        </w:rPr>
        <w:fldChar w:fldCharType="end"/>
      </w:r>
      <w:r>
        <w:rPr>
          <w:lang w:eastAsia="ja-JP"/>
        </w:rPr>
        <w:t xml:space="preserve">. In this case, the encoder receives information about the positions </w:t>
      </w:r>
      <w:r w:rsidR="00A10C16">
        <w:rPr>
          <w:lang w:eastAsia="ja-JP"/>
        </w:rPr>
        <w:t xml:space="preserve">and sizes </w:t>
      </w:r>
      <w:r>
        <w:rPr>
          <w:lang w:eastAsia="ja-JP"/>
        </w:rPr>
        <w:t>of objects in each frame to make a differentiation between foreground and background.</w:t>
      </w:r>
    </w:p>
    <w:p w14:paraId="5990F8D1" w14:textId="3B3D01DA" w:rsidR="0019468D" w:rsidRDefault="0019468D" w:rsidP="0019468D">
      <w:pPr>
        <w:rPr>
          <w:lang w:eastAsia="ja-JP"/>
        </w:rPr>
      </w:pPr>
      <w:r>
        <w:rPr>
          <w:lang w:eastAsia="ja-JP"/>
        </w:rPr>
        <w:t xml:space="preserve">One option is to use </w:t>
      </w:r>
      <w:r w:rsidR="00EF2A3C">
        <w:rPr>
          <w:lang w:eastAsia="ja-JP"/>
        </w:rPr>
        <w:t xml:space="preserve">a </w:t>
      </w:r>
      <w:r>
        <w:rPr>
          <w:lang w:eastAsia="ja-JP"/>
        </w:rPr>
        <w:t xml:space="preserve">base QP value of the picture for areas that contain objects, i.e., foreground areas, and an increased QP value for background areas, resulting in fewer bits being used to encode the background. As the background </w:t>
      </w:r>
      <w:r w:rsidR="00EF2A3C">
        <w:rPr>
          <w:lang w:eastAsia="ja-JP"/>
        </w:rPr>
        <w:t>may</w:t>
      </w:r>
      <w:r>
        <w:rPr>
          <w:lang w:eastAsia="ja-JP"/>
        </w:rPr>
        <w:t xml:space="preserve"> not </w:t>
      </w:r>
      <w:r w:rsidR="00EF2A3C">
        <w:rPr>
          <w:lang w:eastAsia="ja-JP"/>
        </w:rPr>
        <w:t xml:space="preserve">be </w:t>
      </w:r>
      <w:r w:rsidR="00A10C16">
        <w:rPr>
          <w:lang w:eastAsia="ja-JP"/>
        </w:rPr>
        <w:t xml:space="preserve">critical to </w:t>
      </w:r>
      <w:r>
        <w:rPr>
          <w:lang w:eastAsia="ja-JP"/>
        </w:rPr>
        <w:t>machine consumption, this is a straight-forward way to reduce the bit rate</w:t>
      </w:r>
      <w:r w:rsidR="00EF2A3C">
        <w:rPr>
          <w:lang w:eastAsia="ja-JP"/>
        </w:rPr>
        <w:t xml:space="preserve"> without affecting </w:t>
      </w:r>
      <w:r w:rsidR="00074EB9">
        <w:rPr>
          <w:lang w:eastAsia="ja-JP"/>
        </w:rPr>
        <w:t xml:space="preserve">the </w:t>
      </w:r>
      <w:r w:rsidR="00EF2A3C">
        <w:rPr>
          <w:lang w:eastAsia="ja-JP"/>
        </w:rPr>
        <w:t>machine consumption performance</w:t>
      </w:r>
      <w:r>
        <w:rPr>
          <w:lang w:eastAsia="ja-JP"/>
        </w:rPr>
        <w:t>. As an extension, it can also be beneficial to encode large objects with slightly higher QP values. As it is generally easier to detect larger objects, reducing the bit rate for large objects usually does not reduce the performance of machine consumption.</w:t>
      </w:r>
    </w:p>
    <w:p w14:paraId="69ED0E99" w14:textId="6C9AFB73" w:rsidR="0019468D" w:rsidRDefault="002273E5" w:rsidP="0019468D">
      <w:pPr>
        <w:rPr>
          <w:lang w:eastAsia="ja-JP"/>
        </w:rPr>
      </w:pPr>
      <w:r>
        <w:rPr>
          <w:lang w:eastAsia="ja-JP"/>
        </w:rPr>
        <w:t>However, it is noted that when u</w:t>
      </w:r>
      <w:r w:rsidR="0019468D">
        <w:rPr>
          <w:lang w:eastAsia="ja-JP"/>
        </w:rPr>
        <w:t>tilizing the analysis, complexity can be traded against bit</w:t>
      </w:r>
      <w:r w:rsidR="00101BF7">
        <w:rPr>
          <w:lang w:eastAsia="ja-JP"/>
        </w:rPr>
        <w:t xml:space="preserve"> </w:t>
      </w:r>
      <w:r w:rsidR="0019468D">
        <w:rPr>
          <w:lang w:eastAsia="ja-JP"/>
        </w:rPr>
        <w:t xml:space="preserve">rate. If a light-weight neural network is used to perform the analysis, the encoder is recommended to take into account that </w:t>
      </w:r>
      <w:r w:rsidR="00A63C94">
        <w:rPr>
          <w:lang w:eastAsia="ja-JP"/>
        </w:rPr>
        <w:t xml:space="preserve">it is possible that </w:t>
      </w:r>
      <w:r w:rsidR="0019468D">
        <w:rPr>
          <w:lang w:eastAsia="ja-JP"/>
        </w:rPr>
        <w:t xml:space="preserve">not all relevant objects </w:t>
      </w:r>
      <w:r w:rsidR="00A63C94">
        <w:rPr>
          <w:lang w:eastAsia="ja-JP"/>
        </w:rPr>
        <w:t>have</w:t>
      </w:r>
      <w:r w:rsidR="0019468D">
        <w:rPr>
          <w:lang w:eastAsia="ja-JP"/>
        </w:rPr>
        <w:t xml:space="preserve"> be</w:t>
      </w:r>
      <w:r w:rsidR="00A63C94">
        <w:rPr>
          <w:lang w:eastAsia="ja-JP"/>
        </w:rPr>
        <w:t>en</w:t>
      </w:r>
      <w:r w:rsidR="0019468D">
        <w:rPr>
          <w:lang w:eastAsia="ja-JP"/>
        </w:rPr>
        <w:t xml:space="preserve"> found and thus it could be detrimental to reduce the quality for the background too much as there </w:t>
      </w:r>
      <w:r w:rsidR="00A63C94">
        <w:rPr>
          <w:lang w:eastAsia="ja-JP"/>
        </w:rPr>
        <w:t>are possibly</w:t>
      </w:r>
      <w:r w:rsidR="0019468D">
        <w:rPr>
          <w:lang w:eastAsia="ja-JP"/>
        </w:rPr>
        <w:t xml:space="preserve"> objects that the initial analysis missed. These objects </w:t>
      </w:r>
      <w:r w:rsidR="00A63C94">
        <w:rPr>
          <w:lang w:eastAsia="ja-JP"/>
        </w:rPr>
        <w:t xml:space="preserve">are possibly </w:t>
      </w:r>
      <w:r w:rsidR="0019468D">
        <w:rPr>
          <w:lang w:eastAsia="ja-JP"/>
        </w:rPr>
        <w:t>still be important for machine consumption and if the background is encoded in sufficient quality, the machine consumption network has a chance of detecting objects in the background even if they are coded in lower quality than the foreground area.</w:t>
      </w:r>
      <w:r>
        <w:rPr>
          <w:lang w:eastAsia="ja-JP"/>
        </w:rPr>
        <w:t xml:space="preserve"> On the other hand, i</w:t>
      </w:r>
      <w:r w:rsidR="0019468D">
        <w:rPr>
          <w:lang w:eastAsia="ja-JP"/>
        </w:rPr>
        <w:t>f the encoding system has a lot of resources, it can employ a neural network of higher complexity for the analysis. With a better and more certain analysis, the bit rate for the background can be reduced more as there are likely fewer objects that have been missed in the initial analysis.</w:t>
      </w:r>
    </w:p>
    <w:p w14:paraId="4164FBA0" w14:textId="6721DA09" w:rsidR="00C2108F" w:rsidRDefault="0019468D" w:rsidP="0019468D">
      <w:pPr>
        <w:rPr>
          <w:lang w:eastAsia="ja-JP"/>
        </w:rPr>
      </w:pPr>
      <w:r>
        <w:rPr>
          <w:lang w:eastAsia="ja-JP"/>
        </w:rPr>
        <w:t xml:space="preserve">A more detailed description with a link to an implementation can be found in </w:t>
      </w:r>
      <w:r w:rsidR="00710BD4">
        <w:rPr>
          <w:highlight w:val="yellow"/>
          <w:lang w:eastAsia="ja-JP"/>
        </w:rPr>
        <w:fldChar w:fldCharType="begin"/>
      </w:r>
      <w:r w:rsidR="00710BD4">
        <w:rPr>
          <w:lang w:eastAsia="ja-JP"/>
        </w:rPr>
        <w:instrText xml:space="preserve"> REF _Ref167698214 \r \h </w:instrText>
      </w:r>
      <w:r w:rsidR="00710BD4">
        <w:rPr>
          <w:highlight w:val="yellow"/>
          <w:lang w:eastAsia="ja-JP"/>
        </w:rPr>
      </w:r>
      <w:r w:rsidR="00710BD4">
        <w:rPr>
          <w:highlight w:val="yellow"/>
          <w:lang w:eastAsia="ja-JP"/>
        </w:rPr>
        <w:fldChar w:fldCharType="separate"/>
      </w:r>
      <w:r w:rsidR="00710BD4">
        <w:rPr>
          <w:lang w:eastAsia="ja-JP"/>
        </w:rPr>
        <w:t>A.1</w:t>
      </w:r>
      <w:r w:rsidR="00710BD4">
        <w:rPr>
          <w:highlight w:val="yellow"/>
          <w:lang w:eastAsia="ja-JP"/>
        </w:rPr>
        <w:fldChar w:fldCharType="end"/>
      </w:r>
      <w:r>
        <w:rPr>
          <w:lang w:eastAsia="ja-JP"/>
        </w:rPr>
        <w:t>.</w:t>
      </w:r>
    </w:p>
    <w:p w14:paraId="0CAF115D" w14:textId="02CC8940" w:rsidR="00CF4449" w:rsidRDefault="00CF4449" w:rsidP="00CF4449">
      <w:pPr>
        <w:pStyle w:val="Heading2"/>
      </w:pPr>
      <w:bookmarkStart w:id="88" w:name="_Toc181815637"/>
      <w:bookmarkStart w:id="89" w:name="_Ref181865330"/>
      <w:bookmarkStart w:id="90" w:name="_Toc194530013"/>
      <w:r>
        <w:t>Quantization step adjustment for temporal layers</w:t>
      </w:r>
      <w:bookmarkEnd w:id="88"/>
      <w:bookmarkEnd w:id="89"/>
      <w:bookmarkEnd w:id="90"/>
    </w:p>
    <w:p w14:paraId="0066E69D" w14:textId="18B67CB7" w:rsidR="00CF4449" w:rsidRDefault="002273E5" w:rsidP="00CF4449">
      <w:pPr>
        <w:rPr>
          <w:lang w:eastAsia="ja-JP"/>
        </w:rPr>
      </w:pPr>
      <w:r>
        <w:rPr>
          <w:lang w:eastAsia="ja-JP"/>
        </w:rPr>
        <w:t xml:space="preserve">It is a common practice that the </w:t>
      </w:r>
      <w:r w:rsidR="00D754BC" w:rsidRPr="00D754BC">
        <w:rPr>
          <w:lang w:eastAsia="ja-JP"/>
        </w:rPr>
        <w:t>encoder place</w:t>
      </w:r>
      <w:r>
        <w:rPr>
          <w:lang w:eastAsia="ja-JP"/>
        </w:rPr>
        <w:t>s</w:t>
      </w:r>
      <w:r w:rsidR="00D754BC" w:rsidRPr="00D754BC">
        <w:rPr>
          <w:lang w:eastAsia="ja-JP"/>
        </w:rPr>
        <w:t xml:space="preserve"> different pictures on different temporal </w:t>
      </w:r>
      <w:r w:rsidR="00D754BC" w:rsidRPr="00D56B3E">
        <w:rPr>
          <w:lang w:eastAsia="ja-JP"/>
        </w:rPr>
        <w:t xml:space="preserve">layers, </w:t>
      </w:r>
      <w:r w:rsidR="00D754BC" w:rsidRPr="007A62EE">
        <w:rPr>
          <w:lang w:eastAsia="ja-JP"/>
        </w:rPr>
        <w:t>i.e.</w:t>
      </w:r>
      <w:r w:rsidR="00D754BC" w:rsidRPr="00D56B3E">
        <w:rPr>
          <w:lang w:eastAsia="ja-JP"/>
        </w:rPr>
        <w:t>, a</w:t>
      </w:r>
      <w:r w:rsidR="00D754BC" w:rsidRPr="00D754BC">
        <w:rPr>
          <w:lang w:eastAsia="ja-JP"/>
        </w:rPr>
        <w:t xml:space="preserve">ssigning different temporal identifiers (TID). This has the purpose </w:t>
      </w:r>
      <w:r w:rsidR="00D56B3E">
        <w:rPr>
          <w:lang w:eastAsia="ja-JP"/>
        </w:rPr>
        <w:t>of</w:t>
      </w:r>
      <w:r w:rsidR="00D754BC" w:rsidRPr="00D754BC">
        <w:rPr>
          <w:lang w:eastAsia="ja-JP"/>
        </w:rPr>
        <w:t xml:space="preserve"> creat</w:t>
      </w:r>
      <w:r w:rsidR="00D56B3E">
        <w:rPr>
          <w:lang w:eastAsia="ja-JP"/>
        </w:rPr>
        <w:t>ing</w:t>
      </w:r>
      <w:r w:rsidR="00D754BC" w:rsidRPr="00D754BC">
        <w:rPr>
          <w:lang w:eastAsia="ja-JP"/>
        </w:rPr>
        <w:t xml:space="preserve"> hierarchical structures that indicate from which previously coded pictures the encoder can create predictions for the current picture. One aspect of these hierarchical structures is that pictures cannot be referenced by other pictures on a higher temporal layer. This way, </w:t>
      </w:r>
      <w:r w:rsidR="001503F1">
        <w:rPr>
          <w:lang w:eastAsia="ja-JP"/>
        </w:rPr>
        <w:t xml:space="preserve">it is </w:t>
      </w:r>
      <w:r w:rsidR="00D754BC" w:rsidRPr="00D754BC">
        <w:rPr>
          <w:lang w:eastAsia="ja-JP"/>
        </w:rPr>
        <w:t xml:space="preserve">not </w:t>
      </w:r>
      <w:r w:rsidR="001503F1">
        <w:rPr>
          <w:lang w:eastAsia="ja-JP"/>
        </w:rPr>
        <w:t xml:space="preserve">necessary to store </w:t>
      </w:r>
      <w:r w:rsidR="00D754BC" w:rsidRPr="00D754BC">
        <w:rPr>
          <w:lang w:eastAsia="ja-JP"/>
        </w:rPr>
        <w:t xml:space="preserve">every decoded picture in the decoded picture buffer. Another aspect of the hierarchical structure is that pictures on higher temporal layers can be encoded with higher QP values, </w:t>
      </w:r>
      <w:r w:rsidR="00D754BC" w:rsidRPr="001A0BB9">
        <w:rPr>
          <w:i/>
          <w:iCs/>
          <w:lang w:eastAsia="ja-JP"/>
        </w:rPr>
        <w:t>i.e.</w:t>
      </w:r>
      <w:r w:rsidR="00D754BC" w:rsidRPr="00D754BC">
        <w:rPr>
          <w:lang w:eastAsia="ja-JP"/>
        </w:rPr>
        <w:t xml:space="preserve">, lower quality, as they will </w:t>
      </w:r>
      <w:r w:rsidR="00D56B3E">
        <w:rPr>
          <w:lang w:eastAsia="ja-JP"/>
        </w:rPr>
        <w:t xml:space="preserve">not be used, or less often used, </w:t>
      </w:r>
      <w:r w:rsidR="00D754BC" w:rsidRPr="00D754BC">
        <w:rPr>
          <w:lang w:eastAsia="ja-JP"/>
        </w:rPr>
        <w:t xml:space="preserve">as references by other </w:t>
      </w:r>
      <w:r w:rsidR="003C3893">
        <w:rPr>
          <w:lang w:eastAsia="ja-JP"/>
        </w:rPr>
        <w:t>pictures</w:t>
      </w:r>
      <w:r w:rsidR="00D754BC" w:rsidRPr="00D754BC">
        <w:rPr>
          <w:lang w:eastAsia="ja-JP"/>
        </w:rPr>
        <w:t>. An example of a hierarchical structure is shown in</w:t>
      </w:r>
      <w:r w:rsidR="00710BD4">
        <w:rPr>
          <w:lang w:eastAsia="ja-JP"/>
        </w:rPr>
        <w:t xml:space="preserve"> </w:t>
      </w:r>
      <w:r w:rsidR="00710BD4">
        <w:rPr>
          <w:lang w:eastAsia="ja-JP"/>
        </w:rPr>
        <w:fldChar w:fldCharType="begin"/>
      </w:r>
      <w:r w:rsidR="00710BD4">
        <w:rPr>
          <w:lang w:eastAsia="ja-JP"/>
        </w:rPr>
        <w:instrText xml:space="preserve"> REF _Ref167698234 \r \h </w:instrText>
      </w:r>
      <w:r w:rsidR="00710BD4">
        <w:rPr>
          <w:lang w:eastAsia="ja-JP"/>
        </w:rPr>
      </w:r>
      <w:r w:rsidR="00710BD4">
        <w:rPr>
          <w:lang w:eastAsia="ja-JP"/>
        </w:rPr>
        <w:fldChar w:fldCharType="separate"/>
      </w:r>
      <w:r w:rsidR="00710BD4">
        <w:rPr>
          <w:lang w:eastAsia="ja-JP"/>
        </w:rPr>
        <w:t>Figure 4</w:t>
      </w:r>
      <w:r w:rsidR="00710BD4">
        <w:rPr>
          <w:lang w:eastAsia="ja-JP"/>
        </w:rPr>
        <w:fldChar w:fldCharType="end"/>
      </w:r>
      <w:r w:rsidR="00D754BC" w:rsidRPr="00D754BC">
        <w:rPr>
          <w:lang w:eastAsia="ja-JP"/>
        </w:rPr>
        <w:t>. The display order is left-to-right, and the numbers specify the order of the coded pictures in the bitstream.</w:t>
      </w:r>
    </w:p>
    <w:p w14:paraId="31F1B811" w14:textId="7C259482" w:rsidR="00D754BC" w:rsidRDefault="00510AD1" w:rsidP="009F0840">
      <w:pPr>
        <w:keepNext/>
        <w:spacing w:before="240"/>
        <w:jc w:val="center"/>
        <w:rPr>
          <w:lang w:eastAsia="ja-JP"/>
        </w:rPr>
      </w:pPr>
      <w:r>
        <w:rPr>
          <w:noProof/>
          <w:lang w:eastAsia="ja-JP"/>
        </w:rPr>
        <w:drawing>
          <wp:inline distT="0" distB="0" distL="0" distR="0" wp14:anchorId="046CD8F9" wp14:editId="7ECE4891">
            <wp:extent cx="6480000" cy="1640779"/>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0000" cy="1640779"/>
                    </a:xfrm>
                    <a:prstGeom prst="rect">
                      <a:avLst/>
                    </a:prstGeom>
                    <a:noFill/>
                  </pic:spPr>
                </pic:pic>
              </a:graphicData>
            </a:graphic>
          </wp:inline>
        </w:drawing>
      </w:r>
    </w:p>
    <w:p w14:paraId="2B259D02" w14:textId="7DE03462" w:rsidR="000F265C" w:rsidRDefault="00A3513C" w:rsidP="00510AD1">
      <w:pPr>
        <w:pStyle w:val="FigureTitle"/>
        <w:rPr>
          <w:lang w:eastAsia="ja-JP"/>
        </w:rPr>
      </w:pPr>
      <w:bookmarkStart w:id="91" w:name="_Ref167698234"/>
      <w:r w:rsidRPr="00A3513C">
        <w:rPr>
          <w:lang w:eastAsia="ja-JP"/>
        </w:rPr>
        <w:t>An example hierarchical referencing structure in a VVC random access bitstream</w:t>
      </w:r>
      <w:bookmarkEnd w:id="91"/>
    </w:p>
    <w:p w14:paraId="1314BB31" w14:textId="4223FB17" w:rsidR="001C39C4" w:rsidRDefault="001C39C4" w:rsidP="00CF4449">
      <w:pPr>
        <w:rPr>
          <w:lang w:eastAsia="ja-JP"/>
        </w:rPr>
      </w:pPr>
      <w:r w:rsidRPr="001C39C4">
        <w:rPr>
          <w:lang w:eastAsia="ja-JP"/>
        </w:rPr>
        <w:t xml:space="preserve">This hierarchy of </w:t>
      </w:r>
      <w:r w:rsidR="003C3893">
        <w:rPr>
          <w:lang w:eastAsia="ja-JP"/>
        </w:rPr>
        <w:t>pictures</w:t>
      </w:r>
      <w:r w:rsidR="003C3893" w:rsidRPr="001C39C4">
        <w:rPr>
          <w:lang w:eastAsia="ja-JP"/>
        </w:rPr>
        <w:t xml:space="preserve"> </w:t>
      </w:r>
      <w:r w:rsidRPr="001C39C4">
        <w:rPr>
          <w:lang w:eastAsia="ja-JP"/>
        </w:rPr>
        <w:t xml:space="preserve">can be exploited by encoding </w:t>
      </w:r>
      <w:r w:rsidR="003C3893">
        <w:rPr>
          <w:lang w:eastAsia="ja-JP"/>
        </w:rPr>
        <w:t>pictures</w:t>
      </w:r>
      <w:r w:rsidR="003C3893" w:rsidRPr="001C39C4">
        <w:rPr>
          <w:lang w:eastAsia="ja-JP"/>
        </w:rPr>
        <w:t xml:space="preserve"> </w:t>
      </w:r>
      <w:r w:rsidRPr="001C39C4">
        <w:rPr>
          <w:lang w:eastAsia="ja-JP"/>
        </w:rPr>
        <w:t xml:space="preserve">on higher temporal layers using higher QP values, i.e., reducing the number of bits spent on these </w:t>
      </w:r>
      <w:r w:rsidR="003C3893">
        <w:rPr>
          <w:lang w:eastAsia="ja-JP"/>
        </w:rPr>
        <w:t>pictures</w:t>
      </w:r>
      <w:r w:rsidR="003C3893" w:rsidRPr="001C39C4">
        <w:rPr>
          <w:lang w:eastAsia="ja-JP"/>
        </w:rPr>
        <w:t xml:space="preserve"> </w:t>
      </w:r>
      <w:r w:rsidRPr="001C39C4">
        <w:rPr>
          <w:lang w:eastAsia="ja-JP"/>
        </w:rPr>
        <w:t>in total. This is also done in the case of the common test conditions for standard definition range for VVC. In the use case of coding video content for machine consumption</w:t>
      </w:r>
      <w:r w:rsidR="003C3893">
        <w:rPr>
          <w:lang w:eastAsia="ja-JP"/>
        </w:rPr>
        <w:t>,</w:t>
      </w:r>
      <w:r w:rsidRPr="001C39C4">
        <w:rPr>
          <w:lang w:eastAsia="ja-JP"/>
        </w:rPr>
        <w:t xml:space="preserve"> this characteristic can be exploited </w:t>
      </w:r>
      <w:r w:rsidR="00D56B3E">
        <w:rPr>
          <w:lang w:eastAsia="ja-JP"/>
        </w:rPr>
        <w:t xml:space="preserve">further </w:t>
      </w:r>
      <w:r w:rsidRPr="001C39C4">
        <w:rPr>
          <w:lang w:eastAsia="ja-JP"/>
        </w:rPr>
        <w:t>by increasing the QP value for pictures on higher temporal layers more. Taking advantage of motion compensation, many bits can be saved when compressing pictures in high temporal layers while these pictures are still able to be reconstructed with high quality.</w:t>
      </w:r>
      <w:r w:rsidR="00D56B3E">
        <w:rPr>
          <w:lang w:eastAsia="ja-JP"/>
        </w:rPr>
        <w:t xml:space="preserve"> Compressing the highest temporal layer with at a high QP can be seen as being similar in spirit to </w:t>
      </w:r>
      <w:r w:rsidR="00D56B3E">
        <w:rPr>
          <w:lang w:eastAsia="ja-JP"/>
        </w:rPr>
        <w:lastRenderedPageBreak/>
        <w:t xml:space="preserve">reducing the frame rate as discussed in Section </w:t>
      </w:r>
      <w:r w:rsidR="00D56B3E">
        <w:rPr>
          <w:lang w:eastAsia="ja-JP"/>
        </w:rPr>
        <w:fldChar w:fldCharType="begin"/>
      </w:r>
      <w:r w:rsidR="00D56B3E">
        <w:rPr>
          <w:lang w:eastAsia="ja-JP"/>
        </w:rPr>
        <w:instrText xml:space="preserve"> REF _Ref192521115 \r \h </w:instrText>
      </w:r>
      <w:r w:rsidR="00D56B3E">
        <w:rPr>
          <w:lang w:eastAsia="ja-JP"/>
        </w:rPr>
      </w:r>
      <w:r w:rsidR="00D56B3E">
        <w:rPr>
          <w:lang w:eastAsia="ja-JP"/>
        </w:rPr>
        <w:fldChar w:fldCharType="separate"/>
      </w:r>
      <w:r w:rsidR="00D56B3E">
        <w:rPr>
          <w:lang w:eastAsia="ja-JP"/>
        </w:rPr>
        <w:t>7.3</w:t>
      </w:r>
      <w:r w:rsidR="00D56B3E">
        <w:rPr>
          <w:lang w:eastAsia="ja-JP"/>
        </w:rPr>
        <w:fldChar w:fldCharType="end"/>
      </w:r>
      <w:r w:rsidR="00D56B3E">
        <w:rPr>
          <w:lang w:eastAsia="ja-JP"/>
        </w:rPr>
        <w:t>. As an example, lowering the bit rate substantially on every odd-numbered frame can be seen as a step towards completely removing them.</w:t>
      </w:r>
    </w:p>
    <w:p w14:paraId="65BAC618" w14:textId="05B5C506" w:rsidR="004E2176" w:rsidRDefault="00CE77BF" w:rsidP="004E2176">
      <w:pPr>
        <w:pStyle w:val="Heading2"/>
      </w:pPr>
      <w:bookmarkStart w:id="92" w:name="_Toc194530014"/>
      <w:r>
        <w:t>Chroma QP offset setting</w:t>
      </w:r>
      <w:bookmarkEnd w:id="92"/>
    </w:p>
    <w:p w14:paraId="10E48F27" w14:textId="77777777" w:rsidR="001163EE" w:rsidRDefault="001163EE" w:rsidP="001163EE">
      <w:pPr>
        <w:pStyle w:val="Note"/>
        <w:rPr>
          <w:sz w:val="22"/>
          <w:szCs w:val="22"/>
          <w:lang w:eastAsia="ja-JP"/>
        </w:rPr>
      </w:pPr>
      <w:r>
        <w:rPr>
          <w:sz w:val="22"/>
          <w:szCs w:val="22"/>
          <w:lang w:eastAsia="ja-JP"/>
        </w:rPr>
        <w:t>Many machine analysis methods are performed using 4:4:4 colour format input data. Therefore, encoding in 4:2:0 colour format, which has lower chroma resolution that 4:4:4 colour format, can sometimes have a negative impact on the machine analysis performance. This can sometimes be compensated for by using a negative chroma QP offset, which increases the quality of the low-resolution chroma components.</w:t>
      </w:r>
    </w:p>
    <w:p w14:paraId="054C39AF" w14:textId="424F42F2" w:rsidR="000C7AD7" w:rsidRDefault="00111590" w:rsidP="00111590">
      <w:pPr>
        <w:pStyle w:val="Heading1"/>
      </w:pPr>
      <w:bookmarkStart w:id="93" w:name="_Ref167697874"/>
      <w:bookmarkStart w:id="94" w:name="_Toc181815638"/>
      <w:bookmarkStart w:id="95" w:name="_Toc194530015"/>
      <w:r>
        <w:t>Post-processing technologies</w:t>
      </w:r>
      <w:bookmarkEnd w:id="93"/>
      <w:bookmarkEnd w:id="94"/>
      <w:bookmarkEnd w:id="95"/>
    </w:p>
    <w:p w14:paraId="65FC013B" w14:textId="496A452C" w:rsidR="00111590" w:rsidRDefault="00E904B4" w:rsidP="00E904B4">
      <w:pPr>
        <w:pStyle w:val="Heading2"/>
      </w:pPr>
      <w:bookmarkStart w:id="96" w:name="_Toc181815639"/>
      <w:bookmarkStart w:id="97" w:name="_Toc194530016"/>
      <w:r>
        <w:t>Temporal resampling</w:t>
      </w:r>
      <w:bookmarkEnd w:id="96"/>
      <w:bookmarkEnd w:id="97"/>
    </w:p>
    <w:p w14:paraId="29134C0A" w14:textId="0BF9E0AE" w:rsidR="00563D23" w:rsidRDefault="00AA1994" w:rsidP="00563D23">
      <w:pPr>
        <w:rPr>
          <w:lang w:eastAsia="ja-JP"/>
        </w:rPr>
      </w:pPr>
      <w:r>
        <w:rPr>
          <w:lang w:eastAsia="ja-JP"/>
        </w:rPr>
        <w:t>When the receiving system requires a specific frame rate that is different from the frame rate of the decoded sequences, t</w:t>
      </w:r>
      <w:r w:rsidR="00082E8B" w:rsidRPr="00082E8B">
        <w:rPr>
          <w:lang w:eastAsia="ja-JP"/>
        </w:rPr>
        <w:t>emporal resampling can be applied on the decoded video by utilizing conventional temporal filters (</w:t>
      </w:r>
      <w:r w:rsidR="00082E8B" w:rsidRPr="003E5AC9">
        <w:rPr>
          <w:lang w:eastAsia="ja-JP"/>
        </w:rPr>
        <w:t>e.g.</w:t>
      </w:r>
      <w:r w:rsidR="00082E8B" w:rsidRPr="00563D23">
        <w:rPr>
          <w:lang w:eastAsia="ja-JP"/>
        </w:rPr>
        <w:t>,</w:t>
      </w:r>
      <w:r w:rsidR="00082E8B" w:rsidRPr="00082E8B">
        <w:rPr>
          <w:lang w:eastAsia="ja-JP"/>
        </w:rPr>
        <w:t xml:space="preserve"> motion compensated interpolation filters) or </w:t>
      </w:r>
      <w:r w:rsidR="00B14DC0" w:rsidRPr="00082E8B">
        <w:rPr>
          <w:lang w:eastAsia="ja-JP"/>
        </w:rPr>
        <w:t>neural</w:t>
      </w:r>
      <w:r w:rsidR="00B14DC0">
        <w:rPr>
          <w:lang w:eastAsia="ja-JP"/>
        </w:rPr>
        <w:t xml:space="preserve"> </w:t>
      </w:r>
      <w:r w:rsidR="00B14DC0" w:rsidRPr="00082E8B">
        <w:rPr>
          <w:lang w:eastAsia="ja-JP"/>
        </w:rPr>
        <w:t>network</w:t>
      </w:r>
      <w:r w:rsidR="00B14DC0">
        <w:rPr>
          <w:lang w:eastAsia="ja-JP"/>
        </w:rPr>
        <w:t>-based filters</w:t>
      </w:r>
      <w:r>
        <w:rPr>
          <w:lang w:eastAsia="ja-JP"/>
        </w:rPr>
        <w:t xml:space="preserve">, or </w:t>
      </w:r>
      <w:r w:rsidR="00B14DC0">
        <w:rPr>
          <w:lang w:eastAsia="ja-JP"/>
        </w:rPr>
        <w:t>just</w:t>
      </w:r>
      <w:r>
        <w:rPr>
          <w:lang w:eastAsia="ja-JP"/>
        </w:rPr>
        <w:t xml:space="preserve"> </w:t>
      </w:r>
      <w:r w:rsidR="00C81AF3">
        <w:rPr>
          <w:lang w:eastAsia="ja-JP"/>
        </w:rPr>
        <w:t>frame repetition.</w:t>
      </w:r>
      <w:r>
        <w:rPr>
          <w:lang w:eastAsia="ja-JP"/>
        </w:rPr>
        <w:t xml:space="preserve"> </w:t>
      </w:r>
      <w:r w:rsidR="00563D23">
        <w:rPr>
          <w:lang w:eastAsia="ja-JP"/>
        </w:rPr>
        <w:t xml:space="preserve">An implementation example with more detailed description can be found in </w:t>
      </w:r>
      <w:r w:rsidR="00563D23">
        <w:rPr>
          <w:lang w:eastAsia="ja-JP"/>
        </w:rPr>
        <w:fldChar w:fldCharType="begin"/>
      </w:r>
      <w:r w:rsidR="00563D23">
        <w:rPr>
          <w:lang w:eastAsia="ja-JP"/>
        </w:rPr>
        <w:instrText xml:space="preserve"> REF _Ref181708287 \r \h </w:instrText>
      </w:r>
      <w:r w:rsidR="00563D23">
        <w:rPr>
          <w:lang w:eastAsia="ja-JP"/>
        </w:rPr>
      </w:r>
      <w:r w:rsidR="00563D23">
        <w:rPr>
          <w:lang w:eastAsia="ja-JP"/>
        </w:rPr>
        <w:fldChar w:fldCharType="separate"/>
      </w:r>
      <w:r w:rsidR="00563D23">
        <w:rPr>
          <w:lang w:eastAsia="ja-JP"/>
        </w:rPr>
        <w:t>A.4</w:t>
      </w:r>
      <w:r w:rsidR="00563D23">
        <w:rPr>
          <w:lang w:eastAsia="ja-JP"/>
        </w:rPr>
        <w:fldChar w:fldCharType="end"/>
      </w:r>
      <w:r w:rsidR="00563D23">
        <w:rPr>
          <w:lang w:eastAsia="ja-JP"/>
        </w:rPr>
        <w:t>.</w:t>
      </w:r>
    </w:p>
    <w:p w14:paraId="63B7CE48" w14:textId="37BEE237" w:rsidR="00E904B4" w:rsidRDefault="00E904B4" w:rsidP="00E904B4">
      <w:pPr>
        <w:pStyle w:val="Heading2"/>
      </w:pPr>
      <w:bookmarkStart w:id="98" w:name="_Toc184040731"/>
      <w:bookmarkStart w:id="99" w:name="_Toc186226232"/>
      <w:bookmarkStart w:id="100" w:name="_Toc186226812"/>
      <w:bookmarkStart w:id="101" w:name="_Toc181815640"/>
      <w:bookmarkStart w:id="102" w:name="_Ref181865236"/>
      <w:bookmarkStart w:id="103" w:name="_Toc194530017"/>
      <w:bookmarkEnd w:id="98"/>
      <w:bookmarkEnd w:id="99"/>
      <w:bookmarkEnd w:id="100"/>
      <w:r>
        <w:t>Spatial resampling</w:t>
      </w:r>
      <w:bookmarkEnd w:id="101"/>
      <w:bookmarkEnd w:id="102"/>
      <w:bookmarkEnd w:id="103"/>
    </w:p>
    <w:p w14:paraId="02684FEE" w14:textId="732501D9" w:rsidR="00082E8B" w:rsidRPr="00082E8B" w:rsidRDefault="000C557C" w:rsidP="00082E8B">
      <w:pPr>
        <w:rPr>
          <w:lang w:eastAsia="ja-JP"/>
        </w:rPr>
      </w:pPr>
      <w:r w:rsidRPr="000C557C">
        <w:rPr>
          <w:lang w:eastAsia="ja-JP"/>
        </w:rPr>
        <w:t>Spatial resampling can for example be applied on the decoded video by utilizing conventional spatial filters (</w:t>
      </w:r>
      <w:r w:rsidRPr="003E5AC9">
        <w:rPr>
          <w:lang w:eastAsia="ja-JP"/>
        </w:rPr>
        <w:t>e.g.</w:t>
      </w:r>
      <w:r w:rsidRPr="00717565">
        <w:rPr>
          <w:lang w:eastAsia="ja-JP"/>
        </w:rPr>
        <w:t>,</w:t>
      </w:r>
      <w:r w:rsidRPr="000C557C">
        <w:rPr>
          <w:lang w:eastAsia="ja-JP"/>
        </w:rPr>
        <w:t xml:space="preserve"> VVC interpolation filter or VVC reference picture resampling filter) or neural network</w:t>
      </w:r>
      <w:r w:rsidR="00B14DC0">
        <w:rPr>
          <w:lang w:eastAsia="ja-JP"/>
        </w:rPr>
        <w:t>-based filters</w:t>
      </w:r>
      <w:r w:rsidRPr="000C557C">
        <w:rPr>
          <w:lang w:eastAsia="ja-JP"/>
        </w:rPr>
        <w:t>.</w:t>
      </w:r>
    </w:p>
    <w:p w14:paraId="2179C503" w14:textId="5D24A6A2" w:rsidR="00E904B4" w:rsidRDefault="007C0CBB" w:rsidP="007C0CBB">
      <w:pPr>
        <w:pStyle w:val="Heading2"/>
      </w:pPr>
      <w:bookmarkStart w:id="104" w:name="_Toc181815641"/>
      <w:bookmarkStart w:id="105" w:name="_Ref181865191"/>
      <w:bookmarkStart w:id="106" w:name="_Ref181865701"/>
      <w:bookmarkStart w:id="107" w:name="_Toc194530018"/>
      <w:r>
        <w:t>Enhancement post-filtering</w:t>
      </w:r>
      <w:bookmarkEnd w:id="104"/>
      <w:bookmarkEnd w:id="105"/>
      <w:bookmarkEnd w:id="106"/>
      <w:bookmarkEnd w:id="107"/>
    </w:p>
    <w:p w14:paraId="6C0A6B33" w14:textId="79646C0E" w:rsidR="000C557C" w:rsidRDefault="00764785" w:rsidP="000C557C">
      <w:pPr>
        <w:rPr>
          <w:lang w:eastAsia="ja-JP"/>
        </w:rPr>
      </w:pPr>
      <w:r w:rsidRPr="00764785">
        <w:rPr>
          <w:lang w:eastAsia="ja-JP"/>
        </w:rPr>
        <w:t xml:space="preserve">Video coding introduces quality degradation to the original video, which can consequently reduce the </w:t>
      </w:r>
      <w:r w:rsidR="00C339DA">
        <w:rPr>
          <w:lang w:eastAsia="ja-JP"/>
        </w:rPr>
        <w:t>performance</w:t>
      </w:r>
      <w:r w:rsidR="00C339DA" w:rsidRPr="00764785">
        <w:rPr>
          <w:lang w:eastAsia="ja-JP"/>
        </w:rPr>
        <w:t xml:space="preserve"> </w:t>
      </w:r>
      <w:r w:rsidRPr="00764785">
        <w:rPr>
          <w:lang w:eastAsia="ja-JP"/>
        </w:rPr>
        <w:t xml:space="preserve">of </w:t>
      </w:r>
      <w:r w:rsidR="00C339DA">
        <w:rPr>
          <w:lang w:eastAsia="ja-JP"/>
        </w:rPr>
        <w:t>machine consumption</w:t>
      </w:r>
      <w:r w:rsidRPr="00764785">
        <w:rPr>
          <w:lang w:eastAsia="ja-JP"/>
        </w:rPr>
        <w:t xml:space="preserve">. To improve </w:t>
      </w:r>
      <w:r w:rsidR="00074EB9">
        <w:rPr>
          <w:lang w:eastAsia="ja-JP"/>
        </w:rPr>
        <w:t xml:space="preserve">the </w:t>
      </w:r>
      <w:r w:rsidRPr="00764785">
        <w:rPr>
          <w:lang w:eastAsia="ja-JP"/>
        </w:rPr>
        <w:t xml:space="preserve">machine </w:t>
      </w:r>
      <w:r w:rsidR="00C339DA">
        <w:rPr>
          <w:lang w:eastAsia="ja-JP"/>
        </w:rPr>
        <w:t>consumption</w:t>
      </w:r>
      <w:r w:rsidR="00C339DA" w:rsidRPr="00764785">
        <w:rPr>
          <w:lang w:eastAsia="ja-JP"/>
        </w:rPr>
        <w:t xml:space="preserve"> </w:t>
      </w:r>
      <w:r w:rsidRPr="00764785">
        <w:rPr>
          <w:lang w:eastAsia="ja-JP"/>
        </w:rPr>
        <w:t>performance, the receiver can introduce a machine-oriented post-filtering network to enhance the decoded video before feeding it to the machine consumption networks. Such a machine-oriented post-filtering network can be fixed at the receiver side</w:t>
      </w:r>
      <w:r w:rsidRPr="001143A7">
        <w:rPr>
          <w:lang w:eastAsia="ja-JP"/>
        </w:rPr>
        <w:t xml:space="preserve">, </w:t>
      </w:r>
      <w:r w:rsidRPr="007A62EE">
        <w:rPr>
          <w:lang w:eastAsia="ja-JP"/>
        </w:rPr>
        <w:t>i.e.</w:t>
      </w:r>
      <w:r w:rsidRPr="001143A7">
        <w:rPr>
          <w:lang w:eastAsia="ja-JP"/>
        </w:rPr>
        <w:t>,</w:t>
      </w:r>
      <w:r w:rsidRPr="00764785">
        <w:rPr>
          <w:lang w:eastAsia="ja-JP"/>
        </w:rPr>
        <w:t xml:space="preserve"> without requiring any </w:t>
      </w:r>
      <w:r w:rsidR="006A00FC" w:rsidRPr="00764785">
        <w:rPr>
          <w:lang w:eastAsia="ja-JP"/>
        </w:rPr>
        <w:t>signalling</w:t>
      </w:r>
      <w:r w:rsidRPr="00764785">
        <w:rPr>
          <w:lang w:eastAsia="ja-JP"/>
        </w:rPr>
        <w:t xml:space="preserve"> in the coded bitstream or metadata. An illustration of this process is shown in </w:t>
      </w:r>
      <w:r w:rsidR="00710BD4">
        <w:rPr>
          <w:lang w:eastAsia="ja-JP"/>
        </w:rPr>
        <w:fldChar w:fldCharType="begin"/>
      </w:r>
      <w:r w:rsidR="00710BD4">
        <w:rPr>
          <w:lang w:eastAsia="ja-JP"/>
        </w:rPr>
        <w:instrText xml:space="preserve"> REF _Ref167698259 \r \h </w:instrText>
      </w:r>
      <w:r w:rsidR="00710BD4">
        <w:rPr>
          <w:lang w:eastAsia="ja-JP"/>
        </w:rPr>
      </w:r>
      <w:r w:rsidR="00710BD4">
        <w:rPr>
          <w:lang w:eastAsia="ja-JP"/>
        </w:rPr>
        <w:fldChar w:fldCharType="separate"/>
      </w:r>
      <w:r w:rsidR="00710BD4">
        <w:rPr>
          <w:lang w:eastAsia="ja-JP"/>
        </w:rPr>
        <w:t>Figure 5</w:t>
      </w:r>
      <w:r w:rsidR="00710BD4">
        <w:rPr>
          <w:lang w:eastAsia="ja-JP"/>
        </w:rPr>
        <w:fldChar w:fldCharType="end"/>
      </w:r>
      <w:r w:rsidRPr="00764785">
        <w:rPr>
          <w:lang w:eastAsia="ja-JP"/>
        </w:rPr>
        <w:t>.</w:t>
      </w:r>
    </w:p>
    <w:p w14:paraId="450FAFE9" w14:textId="088C0758" w:rsidR="00482C5A" w:rsidRDefault="00CE24BA" w:rsidP="009F0840">
      <w:pPr>
        <w:spacing w:before="240"/>
        <w:jc w:val="center"/>
        <w:rPr>
          <w:lang w:eastAsia="ja-JP"/>
        </w:rPr>
      </w:pPr>
      <w:r w:rsidRPr="00D77F42">
        <w:rPr>
          <w:noProof/>
        </w:rPr>
        <mc:AlternateContent>
          <mc:Choice Requires="wpg">
            <w:drawing>
              <wp:inline distT="0" distB="0" distL="0" distR="0" wp14:anchorId="7F027ACE" wp14:editId="61F33AEE">
                <wp:extent cx="6091236" cy="560690"/>
                <wp:effectExtent l="0" t="0" r="24130" b="11430"/>
                <wp:docPr id="75" name="Group 1"/>
                <wp:cNvGraphicFramePr/>
                <a:graphic xmlns:a="http://schemas.openxmlformats.org/drawingml/2006/main">
                  <a:graphicData uri="http://schemas.microsoft.com/office/word/2010/wordprocessingGroup">
                    <wpg:wgp>
                      <wpg:cNvGrpSpPr/>
                      <wpg:grpSpPr>
                        <a:xfrm>
                          <a:off x="0" y="0"/>
                          <a:ext cx="6091236" cy="560690"/>
                          <a:chOff x="0" y="0"/>
                          <a:chExt cx="9524628" cy="744274"/>
                        </a:xfrm>
                      </wpg:grpSpPr>
                      <wps:wsp>
                        <wps:cNvPr id="76" name="Rectangle 76"/>
                        <wps:cNvSpPr/>
                        <wps:spPr bwMode="auto">
                          <a:xfrm>
                            <a:off x="1441774" y="0"/>
                            <a:ext cx="1440000" cy="740026"/>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1B7A5373" w14:textId="293B3DF8" w:rsidR="00CE24BA" w:rsidRDefault="00717043" w:rsidP="009627F1">
                              <w:pPr>
                                <w:keepNext/>
                                <w:spacing w:after="0"/>
                                <w:jc w:val="center"/>
                                <w:rPr>
                                  <w:color w:val="000000"/>
                                </w:rPr>
                              </w:pPr>
                              <w:r>
                                <w:rPr>
                                  <w:color w:val="000000"/>
                                </w:rPr>
                                <w:t>decoder</w:t>
                              </w: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77" name="Straight Arrow Connector 77"/>
                        <wps:cNvCnPr>
                          <a:cxnSpLocks/>
                        </wps:cNvCnPr>
                        <wps:spPr bwMode="auto">
                          <a:xfrm flipV="1">
                            <a:off x="0" y="370013"/>
                            <a:ext cx="1441774" cy="4253"/>
                          </a:xfrm>
                          <a:prstGeom prst="straightConnector1">
                            <a:avLst/>
                          </a:prstGeom>
                          <a:solidFill>
                            <a:schemeClr val="accent1"/>
                          </a:solidFill>
                          <a:ln w="12700" cap="flat" cmpd="sng" algn="ctr">
                            <a:solidFill>
                              <a:schemeClr val="tx1"/>
                            </a:solidFill>
                            <a:prstDash val="solid"/>
                            <a:round/>
                            <a:headEnd type="none" w="med" len="med"/>
                            <a:tailEnd type="triangle"/>
                          </a:ln>
                          <a:effectLst/>
                        </wps:spPr>
                        <wps:bodyPr/>
                      </wps:wsp>
                      <wps:wsp>
                        <wps:cNvPr id="78" name="Rectangle 78"/>
                        <wps:cNvSpPr/>
                        <wps:spPr bwMode="auto">
                          <a:xfrm>
                            <a:off x="4682527" y="4248"/>
                            <a:ext cx="1543110" cy="740026"/>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3EE0308E" w14:textId="133707F8" w:rsidR="00CE24BA" w:rsidRDefault="00CE24BA" w:rsidP="009627F1">
                              <w:pPr>
                                <w:keepNext/>
                                <w:spacing w:after="0"/>
                                <w:jc w:val="center"/>
                                <w:rPr>
                                  <w:color w:val="000000"/>
                                </w:rPr>
                              </w:pPr>
                              <w:r>
                                <w:rPr>
                                  <w:color w:val="000000"/>
                                </w:rPr>
                                <w:t>enhancement post-filter</w:t>
                              </w: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79" name="Straight Arrow Connector 79"/>
                        <wps:cNvCnPr>
                          <a:cxnSpLocks/>
                        </wps:cNvCnPr>
                        <wps:spPr bwMode="auto">
                          <a:xfrm>
                            <a:off x="2881774" y="370013"/>
                            <a:ext cx="1800806" cy="4253"/>
                          </a:xfrm>
                          <a:prstGeom prst="straightConnector1">
                            <a:avLst/>
                          </a:prstGeom>
                          <a:solidFill>
                            <a:schemeClr val="accent1"/>
                          </a:solidFill>
                          <a:ln w="12700" cap="flat" cmpd="sng" algn="ctr">
                            <a:solidFill>
                              <a:schemeClr val="tx1"/>
                            </a:solidFill>
                            <a:prstDash val="solid"/>
                            <a:round/>
                            <a:headEnd type="none" w="med" len="med"/>
                            <a:tailEnd type="triangle"/>
                          </a:ln>
                          <a:effectLst/>
                        </wps:spPr>
                        <wps:bodyPr/>
                      </wps:wsp>
                      <wps:wsp>
                        <wps:cNvPr id="80" name="Rectangle 80"/>
                        <wps:cNvSpPr/>
                        <wps:spPr bwMode="auto">
                          <a:xfrm>
                            <a:off x="7923294" y="4248"/>
                            <a:ext cx="1601334" cy="740026"/>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39B37FE4" w14:textId="601117D5" w:rsidR="00CE24BA" w:rsidRDefault="00CE24BA" w:rsidP="009627F1">
                              <w:pPr>
                                <w:keepNext/>
                                <w:spacing w:after="0"/>
                                <w:jc w:val="center"/>
                                <w:rPr>
                                  <w:color w:val="000000"/>
                                </w:rPr>
                              </w:pPr>
                              <w:r>
                                <w:rPr>
                                  <w:color w:val="000000"/>
                                </w:rPr>
                                <w:t>machine consumption</w:t>
                              </w: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81" name="Straight Arrow Connector 81"/>
                        <wps:cNvCnPr>
                          <a:cxnSpLocks/>
                          <a:stCxn id="78" idx="3"/>
                        </wps:cNvCnPr>
                        <wps:spPr bwMode="auto">
                          <a:xfrm flipV="1">
                            <a:off x="6225568" y="373432"/>
                            <a:ext cx="1697642" cy="412"/>
                          </a:xfrm>
                          <a:prstGeom prst="straightConnector1">
                            <a:avLst/>
                          </a:prstGeom>
                          <a:solidFill>
                            <a:schemeClr val="accent1"/>
                          </a:solidFill>
                          <a:ln w="12700" cap="flat" cmpd="sng" algn="ctr">
                            <a:solidFill>
                              <a:schemeClr val="tx1"/>
                            </a:solidFill>
                            <a:prstDash val="solid"/>
                            <a:round/>
                            <a:headEnd type="none" w="med" len="med"/>
                            <a:tailEnd type="triangle"/>
                          </a:ln>
                          <a:effectLst/>
                        </wps:spPr>
                        <wps:bodyPr/>
                      </wps:wsp>
                      <wps:wsp>
                        <wps:cNvPr id="82" name="TextBox 17"/>
                        <wps:cNvSpPr txBox="1"/>
                        <wps:spPr>
                          <a:xfrm>
                            <a:off x="110574" y="75861"/>
                            <a:ext cx="1399245" cy="441951"/>
                          </a:xfrm>
                          <a:prstGeom prst="rect">
                            <a:avLst/>
                          </a:prstGeom>
                        </wps:spPr>
                        <wps:txbx>
                          <w:txbxContent>
                            <w:p w14:paraId="363E3288" w14:textId="77777777" w:rsidR="00CE24BA" w:rsidRDefault="00CE24BA" w:rsidP="009627F1">
                              <w:pPr>
                                <w:keepNext/>
                                <w:spacing w:after="0"/>
                                <w:rPr>
                                  <w:color w:val="000000" w:themeColor="text1"/>
                                  <w:spacing w:val="-6"/>
                                  <w:kern w:val="20"/>
                                </w:rPr>
                              </w:pPr>
                              <w:r>
                                <w:rPr>
                                  <w:color w:val="000000" w:themeColor="text1"/>
                                  <w:spacing w:val="-6"/>
                                  <w:kern w:val="20"/>
                                </w:rPr>
                                <w:t>bitstream</w:t>
                              </w:r>
                            </w:p>
                          </w:txbxContent>
                        </wps:txbx>
                        <wps:bodyPr vert="horz" wrap="square" lIns="72000" tIns="36000" rIns="72000" bIns="36000" rtlCol="0" anchor="t">
                          <a:noAutofit/>
                        </wps:bodyPr>
                      </wps:wsp>
                      <wps:wsp>
                        <wps:cNvPr id="83" name="TextBox 18"/>
                        <wps:cNvSpPr txBox="1"/>
                        <wps:spPr>
                          <a:xfrm>
                            <a:off x="2881710" y="101150"/>
                            <a:ext cx="1800807" cy="415508"/>
                          </a:xfrm>
                          <a:prstGeom prst="rect">
                            <a:avLst/>
                          </a:prstGeom>
                        </wps:spPr>
                        <wps:txbx>
                          <w:txbxContent>
                            <w:p w14:paraId="0B256A0B" w14:textId="77777777" w:rsidR="00CE24BA" w:rsidRDefault="00CE24BA" w:rsidP="009627F1">
                              <w:pPr>
                                <w:keepNext/>
                                <w:spacing w:after="0"/>
                                <w:jc w:val="center"/>
                                <w:rPr>
                                  <w:color w:val="000000" w:themeColor="text1"/>
                                  <w:spacing w:val="-6"/>
                                  <w:kern w:val="20"/>
                                </w:rPr>
                              </w:pPr>
                              <w:r>
                                <w:rPr>
                                  <w:color w:val="000000" w:themeColor="text1"/>
                                  <w:spacing w:val="-6"/>
                                  <w:kern w:val="20"/>
                                </w:rPr>
                                <w:t>decoded video</w:t>
                              </w:r>
                            </w:p>
                          </w:txbxContent>
                        </wps:txbx>
                        <wps:bodyPr vert="horz" wrap="square" lIns="72000" tIns="36000" rIns="72000" bIns="36000" rtlCol="0" anchor="t">
                          <a:noAutofit/>
                        </wps:bodyPr>
                      </wps:wsp>
                      <wps:wsp>
                        <wps:cNvPr id="84" name="TextBox 19"/>
                        <wps:cNvSpPr txBox="1"/>
                        <wps:spPr>
                          <a:xfrm>
                            <a:off x="6233085" y="113540"/>
                            <a:ext cx="1690008" cy="328864"/>
                          </a:xfrm>
                          <a:prstGeom prst="rect">
                            <a:avLst/>
                          </a:prstGeom>
                        </wps:spPr>
                        <wps:txbx>
                          <w:txbxContent>
                            <w:p w14:paraId="3561EB48" w14:textId="77777777" w:rsidR="00CE24BA" w:rsidRDefault="00CE24BA" w:rsidP="009627F1">
                              <w:pPr>
                                <w:keepNext/>
                                <w:spacing w:after="0"/>
                                <w:jc w:val="center"/>
                                <w:rPr>
                                  <w:color w:val="000000" w:themeColor="text1"/>
                                  <w:spacing w:val="-6"/>
                                  <w:kern w:val="20"/>
                                </w:rPr>
                              </w:pPr>
                              <w:r>
                                <w:rPr>
                                  <w:color w:val="000000" w:themeColor="text1"/>
                                  <w:spacing w:val="-6"/>
                                  <w:kern w:val="20"/>
                                </w:rPr>
                                <w:t>filtered video</w:t>
                              </w:r>
                            </w:p>
                          </w:txbxContent>
                        </wps:txbx>
                        <wps:bodyPr vert="horz" wrap="square" lIns="72000" tIns="36000" rIns="72000" bIns="36000" rtlCol="0" anchor="t">
                          <a:noAutofit/>
                        </wps:bodyPr>
                      </wps:wsp>
                    </wpg:wgp>
                  </a:graphicData>
                </a:graphic>
              </wp:inline>
            </w:drawing>
          </mc:Choice>
          <mc:Fallback>
            <w:pict>
              <v:group w14:anchorId="7F027ACE" id="Group 1" o:spid="_x0000_s1068" style="width:479.6pt;height:44.15pt;mso-position-horizontal-relative:char;mso-position-vertical-relative:line" coordsize="95246,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">
                <v:rect id="Rectangle 76" o:spid="_x0000_s1069" style="position:absolute;left:14417;width:14400;height:7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" fillcolor="white [3201]" strokecolor="black [3200]" strokeweight="1pt">
                  <v:textbox inset="2mm,1mm,5.76pt,2.88pt">
                    <w:txbxContent>
                      <w:p w14:paraId="1B7A5373" w14:textId="293B3DF8" w:rsidR="00CE24BA" w:rsidRDefault="00717043" w:rsidP="009627F1">
                        <w:pPr>
                          <w:keepNext/>
                          <w:spacing w:after="0"/>
                          <w:jc w:val="center"/>
                          <w:rPr>
                            <w:color w:val="000000"/>
                          </w:rPr>
                        </w:pPr>
                        <w:r>
                          <w:rPr>
                            <w:color w:val="000000"/>
                          </w:rPr>
                          <w:t>decoder</w:t>
                        </w:r>
                      </w:p>
                    </w:txbxContent>
                  </v:textbox>
                </v:rect>
                <v:shape id="Straight Arrow Connector 77" o:spid="_x0000_s1070" type="#_x0000_t32" style="position:absolute;top:3700;width:14417;height: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" filled="t" fillcolor="#5b9bd5 [3204]" strokecolor="black [3213]" strokeweight="1pt">
                  <v:stroke endarrow="block"/>
                  <o:lock v:ext="edit" shapetype="f"/>
                </v:shape>
                <v:rect id="Rectangle 78" o:spid="_x0000_s1071" style="position:absolute;left:46825;top:42;width:15431;height:7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" fillcolor="white [3201]" strokecolor="black [3200]" strokeweight="1pt">
                  <v:textbox inset="2mm,1mm,5.76pt,2.88pt">
                    <w:txbxContent>
                      <w:p w14:paraId="3EE0308E" w14:textId="133707F8" w:rsidR="00CE24BA" w:rsidRDefault="00CE24BA" w:rsidP="009627F1">
                        <w:pPr>
                          <w:keepNext/>
                          <w:spacing w:after="0"/>
                          <w:jc w:val="center"/>
                          <w:rPr>
                            <w:color w:val="000000"/>
                          </w:rPr>
                        </w:pPr>
                        <w:r>
                          <w:rPr>
                            <w:color w:val="000000"/>
                          </w:rPr>
                          <w:t>enhancement post-filter</w:t>
                        </w:r>
                      </w:p>
                    </w:txbxContent>
                  </v:textbox>
                </v:rect>
                <v:shape id="Straight Arrow Connector 79" o:spid="_x0000_s1072" type="#_x0000_t32" style="position:absolute;left:28817;top:3700;width:18008;height: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" filled="t" fillcolor="#5b9bd5 [3204]" strokecolor="black [3213]" strokeweight="1pt">
                  <v:stroke endarrow="block"/>
                  <o:lock v:ext="edit" shapetype="f"/>
                </v:shape>
                <v:rect id="Rectangle 80" o:spid="_x0000_s1073" style="position:absolute;left:79232;top:42;width:16014;height:7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" fillcolor="white [3201]" strokecolor="black [3200]" strokeweight="1pt">
                  <v:textbox inset="2mm,1mm,5.76pt,2.88pt">
                    <w:txbxContent>
                      <w:p w14:paraId="39B37FE4" w14:textId="601117D5" w:rsidR="00CE24BA" w:rsidRDefault="00CE24BA" w:rsidP="009627F1">
                        <w:pPr>
                          <w:keepNext/>
                          <w:spacing w:after="0"/>
                          <w:jc w:val="center"/>
                          <w:rPr>
                            <w:color w:val="000000"/>
                          </w:rPr>
                        </w:pPr>
                        <w:r>
                          <w:rPr>
                            <w:color w:val="000000"/>
                          </w:rPr>
                          <w:t>machine consumption</w:t>
                        </w:r>
                      </w:p>
                    </w:txbxContent>
                  </v:textbox>
                </v:rect>
                <v:shape id="Straight Arrow Connector 81" o:spid="_x0000_s1074" type="#_x0000_t32" style="position:absolute;left:62255;top:3734;width:16977;height: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" filled="t" fillcolor="#5b9bd5 [3204]" strokecolor="black [3213]" strokeweight="1pt">
                  <v:stroke endarrow="block"/>
                  <o:lock v:ext="edit" shapetype="f"/>
                </v:shape>
                <v:shape id="TextBox 17" o:spid="_x0000_s1075" type="#_x0000_t202" style="position:absolute;left:1105;top:758;width:13993;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" filled="f" stroked="f">
                  <v:textbox inset="2mm,1mm,2mm,1mm">
                    <w:txbxContent>
                      <w:p w14:paraId="363E3288" w14:textId="77777777" w:rsidR="00CE24BA" w:rsidRDefault="00CE24BA" w:rsidP="009627F1">
                        <w:pPr>
                          <w:keepNext/>
                          <w:spacing w:after="0"/>
                          <w:rPr>
                            <w:color w:val="000000" w:themeColor="text1"/>
                            <w:spacing w:val="-6"/>
                            <w:kern w:val="20"/>
                          </w:rPr>
                        </w:pPr>
                        <w:r>
                          <w:rPr>
                            <w:color w:val="000000" w:themeColor="text1"/>
                            <w:spacing w:val="-6"/>
                            <w:kern w:val="20"/>
                          </w:rPr>
                          <w:t>bitstream</w:t>
                        </w:r>
                      </w:p>
                    </w:txbxContent>
                  </v:textbox>
                </v:shape>
                <v:shape id="TextBox 18" o:spid="_x0000_s1076" type="#_x0000_t202" style="position:absolute;left:28817;top:1011;width:18008;height:4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" filled="f" stroked="f">
                  <v:textbox inset="2mm,1mm,2mm,1mm">
                    <w:txbxContent>
                      <w:p w14:paraId="0B256A0B" w14:textId="77777777" w:rsidR="00CE24BA" w:rsidRDefault="00CE24BA" w:rsidP="009627F1">
                        <w:pPr>
                          <w:keepNext/>
                          <w:spacing w:after="0"/>
                          <w:jc w:val="center"/>
                          <w:rPr>
                            <w:color w:val="000000" w:themeColor="text1"/>
                            <w:spacing w:val="-6"/>
                            <w:kern w:val="20"/>
                          </w:rPr>
                        </w:pPr>
                        <w:r>
                          <w:rPr>
                            <w:color w:val="000000" w:themeColor="text1"/>
                            <w:spacing w:val="-6"/>
                            <w:kern w:val="20"/>
                          </w:rPr>
                          <w:t>decoded video</w:t>
                        </w:r>
                      </w:p>
                    </w:txbxContent>
                  </v:textbox>
                </v:shape>
                <v:shape id="TextBox 19" o:spid="_x0000_s1077" type="#_x0000_t202" style="position:absolute;left:62330;top:1135;width:16900;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" filled="f" stroked="f">
                  <v:textbox inset="2mm,1mm,2mm,1mm">
                    <w:txbxContent>
                      <w:p w14:paraId="3561EB48" w14:textId="77777777" w:rsidR="00CE24BA" w:rsidRDefault="00CE24BA" w:rsidP="009627F1">
                        <w:pPr>
                          <w:keepNext/>
                          <w:spacing w:after="0"/>
                          <w:jc w:val="center"/>
                          <w:rPr>
                            <w:color w:val="000000" w:themeColor="text1"/>
                            <w:spacing w:val="-6"/>
                            <w:kern w:val="20"/>
                          </w:rPr>
                        </w:pPr>
                        <w:r>
                          <w:rPr>
                            <w:color w:val="000000" w:themeColor="text1"/>
                            <w:spacing w:val="-6"/>
                            <w:kern w:val="20"/>
                          </w:rPr>
                          <w:t>filtered video</w:t>
                        </w:r>
                      </w:p>
                    </w:txbxContent>
                  </v:textbox>
                </v:shape>
                <w10:anchorlock/>
              </v:group>
            </w:pict>
          </mc:Fallback>
        </mc:AlternateContent>
      </w:r>
    </w:p>
    <w:p w14:paraId="127E8C22" w14:textId="3C1E15F5" w:rsidR="00676D6D" w:rsidRDefault="00B1745A" w:rsidP="003C61FA">
      <w:pPr>
        <w:pStyle w:val="FigureTitle"/>
        <w:rPr>
          <w:lang w:val="en-CA"/>
        </w:rPr>
      </w:pPr>
      <w:bookmarkStart w:id="108" w:name="_Ref167698259"/>
      <w:r w:rsidRPr="001F1323">
        <w:rPr>
          <w:lang w:val="en-CA"/>
        </w:rPr>
        <w:t xml:space="preserve">The processing order for </w:t>
      </w:r>
      <w:r>
        <w:rPr>
          <w:lang w:val="en-CA"/>
        </w:rPr>
        <w:t>an enhancement</w:t>
      </w:r>
      <w:r w:rsidRPr="001F1323">
        <w:rPr>
          <w:lang w:val="en-CA"/>
        </w:rPr>
        <w:t xml:space="preserve"> post-filter</w:t>
      </w:r>
      <w:r>
        <w:rPr>
          <w:lang w:val="en-CA"/>
        </w:rPr>
        <w:t xml:space="preserve"> without additional signal</w:t>
      </w:r>
      <w:r w:rsidR="008932DE">
        <w:rPr>
          <w:lang w:val="en-CA"/>
        </w:rPr>
        <w:t>l</w:t>
      </w:r>
      <w:r>
        <w:rPr>
          <w:lang w:val="en-CA"/>
        </w:rPr>
        <w:t>ing</w:t>
      </w:r>
      <w:bookmarkEnd w:id="108"/>
    </w:p>
    <w:p w14:paraId="4869658E" w14:textId="0B5CEC1E" w:rsidR="00B1745A" w:rsidRPr="003E5AC9" w:rsidRDefault="00865EF7" w:rsidP="003E5AC9">
      <w:pPr>
        <w:pStyle w:val="BodyText"/>
        <w:rPr>
          <w:lang w:val="en-CA" w:eastAsia="ja-JP"/>
        </w:rPr>
      </w:pPr>
      <w:r w:rsidRPr="00865EF7">
        <w:rPr>
          <w:lang w:eastAsia="ja-JP"/>
        </w:rPr>
        <w:t xml:space="preserve">Alternatively, the </w:t>
      </w:r>
      <w:r w:rsidR="00717043">
        <w:rPr>
          <w:lang w:eastAsia="ja-JP"/>
        </w:rPr>
        <w:t xml:space="preserve">information of the </w:t>
      </w:r>
      <w:r w:rsidRPr="00865EF7">
        <w:rPr>
          <w:lang w:eastAsia="ja-JP"/>
        </w:rPr>
        <w:t xml:space="preserve">post-filtering network can be </w:t>
      </w:r>
      <w:r w:rsidR="00D65EBF" w:rsidRPr="00865EF7">
        <w:rPr>
          <w:lang w:eastAsia="ja-JP"/>
        </w:rPr>
        <w:t>signalled</w:t>
      </w:r>
      <w:r w:rsidRPr="00865EF7">
        <w:rPr>
          <w:lang w:eastAsia="ja-JP"/>
        </w:rPr>
        <w:t xml:space="preserve"> as metadata, for example using the </w:t>
      </w:r>
      <w:r w:rsidR="00717043">
        <w:rPr>
          <w:lang w:eastAsia="ja-JP"/>
        </w:rPr>
        <w:t>SEI messages</w:t>
      </w:r>
      <w:r w:rsidR="00717043" w:rsidRPr="00865EF7">
        <w:rPr>
          <w:lang w:eastAsia="ja-JP"/>
        </w:rPr>
        <w:t xml:space="preserve"> </w:t>
      </w:r>
      <w:r w:rsidRPr="00865EF7">
        <w:rPr>
          <w:lang w:eastAsia="ja-JP"/>
        </w:rPr>
        <w:t xml:space="preserve">described in </w:t>
      </w:r>
      <w:r w:rsidR="00710BD4">
        <w:rPr>
          <w:highlight w:val="yellow"/>
          <w:lang w:eastAsia="ja-JP"/>
        </w:rPr>
        <w:fldChar w:fldCharType="begin"/>
      </w:r>
      <w:r w:rsidR="00710BD4">
        <w:rPr>
          <w:lang w:eastAsia="ja-JP"/>
        </w:rPr>
        <w:instrText xml:space="preserve"> REF _Ref167698286 \r \h </w:instrText>
      </w:r>
      <w:r w:rsidR="00710BD4">
        <w:rPr>
          <w:highlight w:val="yellow"/>
          <w:lang w:eastAsia="ja-JP"/>
        </w:rPr>
      </w:r>
      <w:r w:rsidR="00710BD4">
        <w:rPr>
          <w:highlight w:val="yellow"/>
          <w:lang w:eastAsia="ja-JP"/>
        </w:rPr>
        <w:fldChar w:fldCharType="separate"/>
      </w:r>
      <w:r w:rsidR="00152C87">
        <w:rPr>
          <w:lang w:eastAsia="ja-JP"/>
        </w:rPr>
        <w:t>10.1</w:t>
      </w:r>
      <w:r w:rsidR="00710BD4">
        <w:rPr>
          <w:highlight w:val="yellow"/>
          <w:lang w:eastAsia="ja-JP"/>
        </w:rPr>
        <w:fldChar w:fldCharType="end"/>
      </w:r>
      <w:r w:rsidRPr="00865EF7">
        <w:rPr>
          <w:lang w:eastAsia="ja-JP"/>
        </w:rPr>
        <w:t xml:space="preserve">. In this case, the encoder can train the post-filtering network specifically for the machine </w:t>
      </w:r>
      <w:r w:rsidR="00C339DA">
        <w:rPr>
          <w:lang w:eastAsia="ja-JP"/>
        </w:rPr>
        <w:t>consumption</w:t>
      </w:r>
      <w:r w:rsidR="00C339DA" w:rsidRPr="00865EF7">
        <w:rPr>
          <w:lang w:eastAsia="ja-JP"/>
        </w:rPr>
        <w:t xml:space="preserve"> </w:t>
      </w:r>
      <w:r w:rsidR="00706F7D">
        <w:rPr>
          <w:lang w:eastAsia="ja-JP"/>
        </w:rPr>
        <w:t>conducted</w:t>
      </w:r>
      <w:r w:rsidR="00706F7D" w:rsidRPr="00865EF7">
        <w:rPr>
          <w:lang w:eastAsia="ja-JP"/>
        </w:rPr>
        <w:t xml:space="preserve"> </w:t>
      </w:r>
      <w:r w:rsidRPr="00865EF7">
        <w:rPr>
          <w:lang w:eastAsia="ja-JP"/>
        </w:rPr>
        <w:t xml:space="preserve">in the decoder side if the machine </w:t>
      </w:r>
      <w:r w:rsidR="00706F7D">
        <w:rPr>
          <w:lang w:eastAsia="ja-JP"/>
        </w:rPr>
        <w:t>consumption</w:t>
      </w:r>
      <w:r w:rsidR="00706F7D" w:rsidRPr="00865EF7">
        <w:rPr>
          <w:lang w:eastAsia="ja-JP"/>
        </w:rPr>
        <w:t xml:space="preserve"> </w:t>
      </w:r>
      <w:r w:rsidRPr="00865EF7">
        <w:rPr>
          <w:lang w:eastAsia="ja-JP"/>
        </w:rPr>
        <w:t>network is known on the encoder side. An illustration of this process is shown in</w:t>
      </w:r>
      <w:r w:rsidR="00710BD4">
        <w:rPr>
          <w:lang w:eastAsia="ja-JP"/>
        </w:rPr>
        <w:t xml:space="preserve"> </w:t>
      </w:r>
      <w:r w:rsidR="00710BD4">
        <w:rPr>
          <w:lang w:eastAsia="ja-JP"/>
        </w:rPr>
        <w:fldChar w:fldCharType="begin"/>
      </w:r>
      <w:r w:rsidR="00710BD4">
        <w:rPr>
          <w:lang w:eastAsia="ja-JP"/>
        </w:rPr>
        <w:instrText xml:space="preserve"> REF _Ref167698271 \r \h </w:instrText>
      </w:r>
      <w:r w:rsidR="00710BD4">
        <w:rPr>
          <w:lang w:eastAsia="ja-JP"/>
        </w:rPr>
      </w:r>
      <w:r w:rsidR="00710BD4">
        <w:rPr>
          <w:lang w:eastAsia="ja-JP"/>
        </w:rPr>
        <w:fldChar w:fldCharType="separate"/>
      </w:r>
      <w:r w:rsidR="00710BD4">
        <w:rPr>
          <w:lang w:eastAsia="ja-JP"/>
        </w:rPr>
        <w:t>Figure 6</w:t>
      </w:r>
      <w:r w:rsidR="00710BD4">
        <w:rPr>
          <w:lang w:eastAsia="ja-JP"/>
        </w:rPr>
        <w:fldChar w:fldCharType="end"/>
      </w:r>
      <w:r w:rsidRPr="00865EF7">
        <w:rPr>
          <w:lang w:eastAsia="ja-JP"/>
        </w:rPr>
        <w:t>.</w:t>
      </w:r>
      <w:r w:rsidR="003B1B2D" w:rsidRPr="003B1B2D">
        <w:rPr>
          <w:lang w:val="en-CA"/>
        </w:rPr>
        <w:t xml:space="preserve"> </w:t>
      </w:r>
      <w:r w:rsidR="003B1B2D">
        <w:rPr>
          <w:lang w:val="en-CA"/>
        </w:rPr>
        <w:t xml:space="preserve">An example of an enhancement post-filter is described in </w:t>
      </w:r>
      <w:r w:rsidR="003B1B2D">
        <w:rPr>
          <w:lang w:val="en-CA"/>
        </w:rPr>
        <w:fldChar w:fldCharType="begin"/>
      </w:r>
      <w:r w:rsidR="003B1B2D">
        <w:rPr>
          <w:lang w:val="en-CA"/>
        </w:rPr>
        <w:instrText xml:space="preserve"> REF _Ref181708204 \r \h </w:instrText>
      </w:r>
      <w:r w:rsidR="003B1B2D">
        <w:rPr>
          <w:lang w:val="en-CA"/>
        </w:rPr>
      </w:r>
      <w:r w:rsidR="003B1B2D">
        <w:rPr>
          <w:lang w:val="en-CA"/>
        </w:rPr>
        <w:fldChar w:fldCharType="separate"/>
      </w:r>
      <w:r w:rsidR="003B1B2D">
        <w:rPr>
          <w:lang w:val="en-CA"/>
        </w:rPr>
        <w:t>A.3</w:t>
      </w:r>
      <w:r w:rsidR="003B1B2D">
        <w:rPr>
          <w:lang w:val="en-CA"/>
        </w:rPr>
        <w:fldChar w:fldCharType="end"/>
      </w:r>
      <w:r w:rsidR="003B1B2D">
        <w:rPr>
          <w:lang w:val="en-CA"/>
        </w:rPr>
        <w:t>.</w:t>
      </w:r>
    </w:p>
    <w:p w14:paraId="026BDB56" w14:textId="4016C166" w:rsidR="00865EF7" w:rsidRDefault="00E145EC" w:rsidP="009F0840">
      <w:pPr>
        <w:spacing w:before="240"/>
        <w:jc w:val="center"/>
        <w:rPr>
          <w:lang w:eastAsia="ja-JP"/>
        </w:rPr>
      </w:pPr>
      <w:r w:rsidRPr="000857ED">
        <w:rPr>
          <w:noProof/>
        </w:rPr>
        <mc:AlternateContent>
          <mc:Choice Requires="wpg">
            <w:drawing>
              <wp:inline distT="0" distB="0" distL="0" distR="0" wp14:anchorId="440632B4" wp14:editId="6348FF5B">
                <wp:extent cx="6105525" cy="1028287"/>
                <wp:effectExtent l="0" t="0" r="28575" b="19685"/>
                <wp:docPr id="211" name="Group 37"/>
                <wp:cNvGraphicFramePr/>
                <a:graphic xmlns:a="http://schemas.openxmlformats.org/drawingml/2006/main">
                  <a:graphicData uri="http://schemas.microsoft.com/office/word/2010/wordprocessingGroup">
                    <wpg:wgp>
                      <wpg:cNvGrpSpPr/>
                      <wpg:grpSpPr>
                        <a:xfrm>
                          <a:off x="0" y="0"/>
                          <a:ext cx="6105525" cy="1028287"/>
                          <a:chOff x="12050" y="0"/>
                          <a:chExt cx="6105525" cy="1028287"/>
                        </a:xfrm>
                      </wpg:grpSpPr>
                      <wps:wsp>
                        <wps:cNvPr id="212" name="TextBox 28"/>
                        <wps:cNvSpPr txBox="1"/>
                        <wps:spPr>
                          <a:xfrm>
                            <a:off x="12050" y="470797"/>
                            <a:ext cx="910001" cy="253103"/>
                          </a:xfrm>
                          <a:prstGeom prst="rect">
                            <a:avLst/>
                          </a:prstGeom>
                        </wps:spPr>
                        <wps:txbx>
                          <w:txbxContent>
                            <w:p w14:paraId="13BC36E8" w14:textId="77777777" w:rsidR="00E145EC" w:rsidRDefault="00E145EC" w:rsidP="009627F1">
                              <w:pPr>
                                <w:spacing w:after="0"/>
                                <w:jc w:val="center"/>
                                <w:rPr>
                                  <w:color w:val="000000" w:themeColor="text1"/>
                                  <w:spacing w:val="-6"/>
                                  <w:kern w:val="20"/>
                                </w:rPr>
                              </w:pPr>
                              <w:r>
                                <w:rPr>
                                  <w:color w:val="000000" w:themeColor="text1"/>
                                  <w:spacing w:val="-6"/>
                                  <w:kern w:val="20"/>
                                </w:rPr>
                                <w:t>bitstream</w:t>
                              </w:r>
                            </w:p>
                          </w:txbxContent>
                        </wps:txbx>
                        <wps:bodyPr vert="horz" wrap="square" lIns="72000" tIns="36000" rIns="72000" bIns="36000" rtlCol="0" anchor="t">
                          <a:noAutofit/>
                        </wps:bodyPr>
                      </wps:wsp>
                      <wps:wsp>
                        <wps:cNvPr id="213" name="Rectangle 213"/>
                        <wps:cNvSpPr/>
                        <wps:spPr bwMode="auto">
                          <a:xfrm>
                            <a:off x="922051" y="467780"/>
                            <a:ext cx="920916" cy="55749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36931276" w14:textId="60C5164E" w:rsidR="00E145EC" w:rsidRDefault="00717043" w:rsidP="009627F1">
                              <w:pPr>
                                <w:spacing w:after="0"/>
                                <w:jc w:val="center"/>
                                <w:rPr>
                                  <w:color w:val="000000"/>
                                </w:rPr>
                              </w:pPr>
                              <w:r>
                                <w:rPr>
                                  <w:color w:val="000000"/>
                                </w:rPr>
                                <w:t>decoder</w:t>
                              </w: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214" name="Straight Arrow Connector 214"/>
                        <wps:cNvCnPr>
                          <a:cxnSpLocks/>
                        </wps:cNvCnPr>
                        <wps:spPr bwMode="auto">
                          <a:xfrm flipV="1">
                            <a:off x="12050" y="743290"/>
                            <a:ext cx="922050" cy="3204"/>
                          </a:xfrm>
                          <a:prstGeom prst="straightConnector1">
                            <a:avLst/>
                          </a:prstGeom>
                          <a:solidFill>
                            <a:schemeClr val="accent1"/>
                          </a:solidFill>
                          <a:ln w="12700" cap="flat" cmpd="sng" algn="ctr">
                            <a:solidFill>
                              <a:schemeClr val="tx1"/>
                            </a:solidFill>
                            <a:prstDash val="solid"/>
                            <a:round/>
                            <a:headEnd type="none" w="med" len="med"/>
                            <a:tailEnd type="triangle"/>
                          </a:ln>
                          <a:effectLst/>
                        </wps:spPr>
                        <wps:bodyPr/>
                      </wps:wsp>
                      <wps:wsp>
                        <wps:cNvPr id="215" name="Rectangle 215"/>
                        <wps:cNvSpPr/>
                        <wps:spPr bwMode="auto">
                          <a:xfrm>
                            <a:off x="2994586" y="470797"/>
                            <a:ext cx="1046539" cy="55749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43380AD7" w14:textId="48C2F735" w:rsidR="00E145EC" w:rsidRDefault="00E145EC" w:rsidP="009627F1">
                              <w:pPr>
                                <w:spacing w:after="0"/>
                                <w:jc w:val="center"/>
                                <w:rPr>
                                  <w:color w:val="000000"/>
                                </w:rPr>
                              </w:pPr>
                              <w:r>
                                <w:rPr>
                                  <w:color w:val="000000"/>
                                </w:rPr>
                                <w:t>enhancement post-filter</w:t>
                              </w: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216" name="Straight Arrow Connector 216"/>
                        <wps:cNvCnPr>
                          <a:cxnSpLocks/>
                        </wps:cNvCnPr>
                        <wps:spPr bwMode="auto">
                          <a:xfrm>
                            <a:off x="1842967" y="746525"/>
                            <a:ext cx="1151660" cy="3204"/>
                          </a:xfrm>
                          <a:prstGeom prst="straightConnector1">
                            <a:avLst/>
                          </a:prstGeom>
                          <a:solidFill>
                            <a:schemeClr val="accent1"/>
                          </a:solidFill>
                          <a:ln w="12700" cap="flat" cmpd="sng" algn="ctr">
                            <a:solidFill>
                              <a:schemeClr val="tx1"/>
                            </a:solidFill>
                            <a:prstDash val="solid"/>
                            <a:round/>
                            <a:headEnd type="none" w="med" len="med"/>
                            <a:tailEnd type="triangle"/>
                          </a:ln>
                          <a:effectLst/>
                        </wps:spPr>
                        <wps:bodyPr/>
                      </wps:wsp>
                      <wps:wsp>
                        <wps:cNvPr id="217" name="Rectangle 217"/>
                        <wps:cNvSpPr/>
                        <wps:spPr bwMode="auto">
                          <a:xfrm>
                            <a:off x="5067132" y="470797"/>
                            <a:ext cx="1050443" cy="55749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5804A901" w14:textId="34C2D7E9" w:rsidR="00E145EC" w:rsidRDefault="00E145EC" w:rsidP="009627F1">
                              <w:pPr>
                                <w:spacing w:after="0"/>
                                <w:jc w:val="center"/>
                                <w:rPr>
                                  <w:color w:val="000000"/>
                                </w:rPr>
                              </w:pPr>
                              <w:r>
                                <w:rPr>
                                  <w:color w:val="000000"/>
                                </w:rPr>
                                <w:t>machine consumption</w:t>
                              </w: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218" name="Straight Arrow Connector 218"/>
                        <wps:cNvCnPr>
                          <a:cxnSpLocks/>
                          <a:stCxn id="215" idx="3"/>
                        </wps:cNvCnPr>
                        <wps:spPr bwMode="auto">
                          <a:xfrm>
                            <a:off x="4041125" y="749380"/>
                            <a:ext cx="1026077" cy="187"/>
                          </a:xfrm>
                          <a:prstGeom prst="straightConnector1">
                            <a:avLst/>
                          </a:prstGeom>
                          <a:solidFill>
                            <a:schemeClr val="accent1"/>
                          </a:solidFill>
                          <a:ln w="12700" cap="flat" cmpd="sng" algn="ctr">
                            <a:solidFill>
                              <a:schemeClr val="tx1"/>
                            </a:solidFill>
                            <a:prstDash val="solid"/>
                            <a:round/>
                            <a:headEnd type="none" w="med" len="med"/>
                            <a:tailEnd type="triangle"/>
                          </a:ln>
                          <a:effectLst/>
                        </wps:spPr>
                        <wps:bodyPr/>
                      </wps:wsp>
                      <wps:wsp>
                        <wps:cNvPr id="219" name="TextBox 29"/>
                        <wps:cNvSpPr txBox="1"/>
                        <wps:spPr>
                          <a:xfrm>
                            <a:off x="1842945" y="470797"/>
                            <a:ext cx="1151661" cy="278634"/>
                          </a:xfrm>
                          <a:prstGeom prst="rect">
                            <a:avLst/>
                          </a:prstGeom>
                        </wps:spPr>
                        <wps:txbx>
                          <w:txbxContent>
                            <w:p w14:paraId="45D46F78" w14:textId="77777777" w:rsidR="00E145EC" w:rsidRDefault="00E145EC" w:rsidP="009627F1">
                              <w:pPr>
                                <w:spacing w:after="0"/>
                                <w:jc w:val="center"/>
                                <w:rPr>
                                  <w:color w:val="000000" w:themeColor="text1"/>
                                  <w:spacing w:val="-6"/>
                                  <w:kern w:val="20"/>
                                </w:rPr>
                              </w:pPr>
                              <w:r>
                                <w:rPr>
                                  <w:color w:val="000000" w:themeColor="text1"/>
                                  <w:spacing w:val="-6"/>
                                  <w:kern w:val="20"/>
                                </w:rPr>
                                <w:t>decoded video</w:t>
                              </w:r>
                            </w:p>
                          </w:txbxContent>
                        </wps:txbx>
                        <wps:bodyPr vert="horz" wrap="square" lIns="72000" tIns="36000" rIns="72000" bIns="36000" rtlCol="0" anchor="t">
                          <a:noAutofit/>
                        </wps:bodyPr>
                      </wps:wsp>
                      <wps:wsp>
                        <wps:cNvPr id="220" name="TextBox 30"/>
                        <wps:cNvSpPr txBox="1"/>
                        <wps:spPr>
                          <a:xfrm>
                            <a:off x="4026836" y="467678"/>
                            <a:ext cx="1040319" cy="265645"/>
                          </a:xfrm>
                          <a:prstGeom prst="rect">
                            <a:avLst/>
                          </a:prstGeom>
                        </wps:spPr>
                        <wps:txbx>
                          <w:txbxContent>
                            <w:p w14:paraId="01C51BD9" w14:textId="77777777" w:rsidR="00E145EC" w:rsidRDefault="00E145EC" w:rsidP="009627F1">
                              <w:pPr>
                                <w:spacing w:after="0"/>
                                <w:jc w:val="center"/>
                                <w:rPr>
                                  <w:color w:val="000000" w:themeColor="text1"/>
                                  <w:spacing w:val="-6"/>
                                  <w:kern w:val="20"/>
                                </w:rPr>
                              </w:pPr>
                              <w:r>
                                <w:rPr>
                                  <w:color w:val="000000" w:themeColor="text1"/>
                                  <w:spacing w:val="-6"/>
                                  <w:kern w:val="20"/>
                                </w:rPr>
                                <w:t>filtered video</w:t>
                              </w:r>
                            </w:p>
                          </w:txbxContent>
                        </wps:txbx>
                        <wps:bodyPr vert="horz" wrap="square" lIns="72000" tIns="36000" rIns="72000" bIns="36000" rtlCol="0" anchor="t">
                          <a:noAutofit/>
                        </wps:bodyPr>
                      </wps:wsp>
                      <wps:wsp>
                        <wps:cNvPr id="221" name="Straight Arrow Connector 31"/>
                        <wps:cNvCnPr>
                          <a:cxnSpLocks/>
                          <a:stCxn id="213" idx="0"/>
                          <a:endCxn id="215" idx="0"/>
                        </wps:cNvCnPr>
                        <wps:spPr bwMode="auto">
                          <a:xfrm rot="16200000" flipH="1">
                            <a:off x="2448674" y="-598486"/>
                            <a:ext cx="3016" cy="2135347"/>
                          </a:xfrm>
                          <a:prstGeom prst="bentConnector3">
                            <a:avLst>
                              <a:gd name="adj1" fmla="val -7579576"/>
                            </a:avLst>
                          </a:prstGeom>
                          <a:solidFill>
                            <a:schemeClr val="accent1"/>
                          </a:solidFill>
                          <a:ln w="12700" cap="flat" cmpd="sng" algn="ctr">
                            <a:solidFill>
                              <a:schemeClr val="tx1"/>
                            </a:solidFill>
                            <a:prstDash val="solid"/>
                            <a:round/>
                            <a:headEnd type="none" w="med" len="med"/>
                            <a:tailEnd type="triangle"/>
                          </a:ln>
                          <a:effectLst/>
                        </wps:spPr>
                        <wps:bodyPr/>
                      </wps:wsp>
                      <wps:wsp>
                        <wps:cNvPr id="222" name="TextBox 34"/>
                        <wps:cNvSpPr txBox="1"/>
                        <wps:spPr>
                          <a:xfrm>
                            <a:off x="1740837" y="0"/>
                            <a:ext cx="1253729" cy="257175"/>
                          </a:xfrm>
                          <a:prstGeom prst="rect">
                            <a:avLst/>
                          </a:prstGeom>
                        </wps:spPr>
                        <wps:txbx>
                          <w:txbxContent>
                            <w:p w14:paraId="01CA11BA" w14:textId="77777777" w:rsidR="00E145EC" w:rsidRDefault="00E145EC" w:rsidP="009627F1">
                              <w:pPr>
                                <w:spacing w:after="0"/>
                                <w:jc w:val="center"/>
                                <w:rPr>
                                  <w:color w:val="000000" w:themeColor="text1"/>
                                  <w:spacing w:val="-6"/>
                                  <w:kern w:val="20"/>
                                </w:rPr>
                              </w:pPr>
                              <w:r>
                                <w:rPr>
                                  <w:color w:val="000000" w:themeColor="text1"/>
                                  <w:spacing w:val="-6"/>
                                  <w:kern w:val="20"/>
                                </w:rPr>
                                <w:t>decoded metadata</w:t>
                              </w:r>
                            </w:p>
                          </w:txbxContent>
                        </wps:txbx>
                        <wps:bodyPr vert="horz" wrap="square" lIns="72000" tIns="36000" rIns="72000" bIns="36000" rtlCol="0" anchor="t">
                          <a:noAutofit/>
                        </wps:bodyPr>
                      </wps:wsp>
                    </wpg:wgp>
                  </a:graphicData>
                </a:graphic>
              </wp:inline>
            </w:drawing>
          </mc:Choice>
          <mc:Fallback>
            <w:pict>
              <v:group w14:anchorId="440632B4" id="Group 37" o:spid="_x0000_s1078" style="width:480.75pt;height:80.95pt;mso-position-horizontal-relative:char;mso-position-vertical-relative:line" coordorigin="120" coordsize="61055,10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">
                <v:shape id="TextBox 28" o:spid="_x0000_s1079" type="#_x0000_t202" style="position:absolute;left:120;top:4707;width:9100;height:2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" filled="f" stroked="f">
                  <v:textbox inset="2mm,1mm,2mm,1mm">
                    <w:txbxContent>
                      <w:p w14:paraId="13BC36E8" w14:textId="77777777" w:rsidR="00E145EC" w:rsidRDefault="00E145EC" w:rsidP="009627F1">
                        <w:pPr>
                          <w:spacing w:after="0"/>
                          <w:jc w:val="center"/>
                          <w:rPr>
                            <w:color w:val="000000" w:themeColor="text1"/>
                            <w:spacing w:val="-6"/>
                            <w:kern w:val="20"/>
                          </w:rPr>
                        </w:pPr>
                        <w:r>
                          <w:rPr>
                            <w:color w:val="000000" w:themeColor="text1"/>
                            <w:spacing w:val="-6"/>
                            <w:kern w:val="20"/>
                          </w:rPr>
                          <w:t>bitstream</w:t>
                        </w:r>
                      </w:p>
                    </w:txbxContent>
                  </v:textbox>
                </v:shape>
                <v:rect id="Rectangle 213" o:spid="_x0000_s1080" style="position:absolute;left:9220;top:4677;width:9209;height:5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" fillcolor="white [3201]" strokecolor="black [3200]" strokeweight="1pt">
                  <v:textbox inset="2mm,1mm,5.76pt,2.88pt">
                    <w:txbxContent>
                      <w:p w14:paraId="36931276" w14:textId="60C5164E" w:rsidR="00E145EC" w:rsidRDefault="00717043" w:rsidP="009627F1">
                        <w:pPr>
                          <w:spacing w:after="0"/>
                          <w:jc w:val="center"/>
                          <w:rPr>
                            <w:color w:val="000000"/>
                          </w:rPr>
                        </w:pPr>
                        <w:r>
                          <w:rPr>
                            <w:color w:val="000000"/>
                          </w:rPr>
                          <w:t>decoder</w:t>
                        </w:r>
                      </w:p>
                    </w:txbxContent>
                  </v:textbox>
                </v:rect>
                <v:shape id="Straight Arrow Connector 214" o:spid="_x0000_s1081" type="#_x0000_t32" style="position:absolute;left:120;top:7432;width:9221;height: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" filled="t" fillcolor="#5b9bd5 [3204]" strokecolor="black [3213]" strokeweight="1pt">
                  <v:stroke endarrow="block"/>
                  <o:lock v:ext="edit" shapetype="f"/>
                </v:shape>
                <v:rect id="Rectangle 215" o:spid="_x0000_s1082" style="position:absolute;left:29945;top:4707;width:10466;height:5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" fillcolor="white [3201]" strokecolor="black [3200]" strokeweight="1pt">
                  <v:textbox inset="2mm,1mm,5.76pt,2.88pt">
                    <w:txbxContent>
                      <w:p w14:paraId="43380AD7" w14:textId="48C2F735" w:rsidR="00E145EC" w:rsidRDefault="00E145EC" w:rsidP="009627F1">
                        <w:pPr>
                          <w:spacing w:after="0"/>
                          <w:jc w:val="center"/>
                          <w:rPr>
                            <w:color w:val="000000"/>
                          </w:rPr>
                        </w:pPr>
                        <w:r>
                          <w:rPr>
                            <w:color w:val="000000"/>
                          </w:rPr>
                          <w:t>enhancement post-filter</w:t>
                        </w:r>
                      </w:p>
                    </w:txbxContent>
                  </v:textbox>
                </v:rect>
                <v:shape id="Straight Arrow Connector 216" o:spid="_x0000_s1083" type="#_x0000_t32" style="position:absolute;left:18429;top:7465;width:11517;height: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" filled="t" fillcolor="#5b9bd5 [3204]" strokecolor="black [3213]" strokeweight="1pt">
                  <v:stroke endarrow="block"/>
                  <o:lock v:ext="edit" shapetype="f"/>
                </v:shape>
                <v:rect id="Rectangle 217" o:spid="_x0000_s1084" style="position:absolute;left:50671;top:4707;width:10504;height:5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" fillcolor="white [3201]" strokecolor="black [3200]" strokeweight="1pt">
                  <v:textbox inset="2mm,1mm,5.76pt,2.88pt">
                    <w:txbxContent>
                      <w:p w14:paraId="5804A901" w14:textId="34C2D7E9" w:rsidR="00E145EC" w:rsidRDefault="00E145EC" w:rsidP="009627F1">
                        <w:pPr>
                          <w:spacing w:after="0"/>
                          <w:jc w:val="center"/>
                          <w:rPr>
                            <w:color w:val="000000"/>
                          </w:rPr>
                        </w:pPr>
                        <w:r>
                          <w:rPr>
                            <w:color w:val="000000"/>
                          </w:rPr>
                          <w:t>machine consumption</w:t>
                        </w:r>
                      </w:p>
                    </w:txbxContent>
                  </v:textbox>
                </v:rect>
                <v:shape id="Straight Arrow Connector 218" o:spid="_x0000_s1085" type="#_x0000_t32" style="position:absolute;left:40411;top:7493;width:10261;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" filled="t" fillcolor="#5b9bd5 [3204]" strokecolor="black [3213]" strokeweight="1pt">
                  <v:stroke endarrow="block"/>
                  <o:lock v:ext="edit" shapetype="f"/>
                </v:shape>
                <v:shape id="TextBox 29" o:spid="_x0000_s1086" type="#_x0000_t202" style="position:absolute;left:18429;top:4707;width:11517;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" filled="f" stroked="f">
                  <v:textbox inset="2mm,1mm,2mm,1mm">
                    <w:txbxContent>
                      <w:p w14:paraId="45D46F78" w14:textId="77777777" w:rsidR="00E145EC" w:rsidRDefault="00E145EC" w:rsidP="009627F1">
                        <w:pPr>
                          <w:spacing w:after="0"/>
                          <w:jc w:val="center"/>
                          <w:rPr>
                            <w:color w:val="000000" w:themeColor="text1"/>
                            <w:spacing w:val="-6"/>
                            <w:kern w:val="20"/>
                          </w:rPr>
                        </w:pPr>
                        <w:r>
                          <w:rPr>
                            <w:color w:val="000000" w:themeColor="text1"/>
                            <w:spacing w:val="-6"/>
                            <w:kern w:val="20"/>
                          </w:rPr>
                          <w:t>decoded video</w:t>
                        </w:r>
                      </w:p>
                    </w:txbxContent>
                  </v:textbox>
                </v:shape>
                <v:shape id="TextBox 30" o:spid="_x0000_s1087" type="#_x0000_t202" style="position:absolute;left:40268;top:4676;width:10403;height:2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" filled="f" stroked="f">
                  <v:textbox inset="2mm,1mm,2mm,1mm">
                    <w:txbxContent>
                      <w:p w14:paraId="01C51BD9" w14:textId="77777777" w:rsidR="00E145EC" w:rsidRDefault="00E145EC" w:rsidP="009627F1">
                        <w:pPr>
                          <w:spacing w:after="0"/>
                          <w:jc w:val="center"/>
                          <w:rPr>
                            <w:color w:val="000000" w:themeColor="text1"/>
                            <w:spacing w:val="-6"/>
                            <w:kern w:val="20"/>
                          </w:rPr>
                        </w:pPr>
                        <w:r>
                          <w:rPr>
                            <w:color w:val="000000" w:themeColor="text1"/>
                            <w:spacing w:val="-6"/>
                            <w:kern w:val="20"/>
                          </w:rPr>
                          <w:t>filtered video</w:t>
                        </w:r>
                      </w:p>
                    </w:txbxContent>
                  </v:textbox>
                </v:shape>
                <v:shape id="Straight Arrow Connector 31" o:spid="_x0000_s1088" type="#_x0000_t34" style="position:absolute;left:24487;top:-5986;width:30;height:213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" adj="-1637188" filled="t" fillcolor="#5b9bd5 [3204]" strokecolor="black [3213]" strokeweight="1pt">
                  <v:stroke endarrow="block" joinstyle="round"/>
                  <o:lock v:ext="edit" shapetype="f"/>
                </v:shape>
                <v:shape id="TextBox 34" o:spid="_x0000_s1089" type="#_x0000_t202" style="position:absolute;left:17408;width:12537;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" filled="f" stroked="f">
                  <v:textbox inset="2mm,1mm,2mm,1mm">
                    <w:txbxContent>
                      <w:p w14:paraId="01CA11BA" w14:textId="77777777" w:rsidR="00E145EC" w:rsidRDefault="00E145EC" w:rsidP="009627F1">
                        <w:pPr>
                          <w:spacing w:after="0"/>
                          <w:jc w:val="center"/>
                          <w:rPr>
                            <w:color w:val="000000" w:themeColor="text1"/>
                            <w:spacing w:val="-6"/>
                            <w:kern w:val="20"/>
                          </w:rPr>
                        </w:pPr>
                        <w:r>
                          <w:rPr>
                            <w:color w:val="000000" w:themeColor="text1"/>
                            <w:spacing w:val="-6"/>
                            <w:kern w:val="20"/>
                          </w:rPr>
                          <w:t>decoded metadata</w:t>
                        </w:r>
                      </w:p>
                    </w:txbxContent>
                  </v:textbox>
                </v:shape>
                <w10:anchorlock/>
              </v:group>
            </w:pict>
          </mc:Fallback>
        </mc:AlternateContent>
      </w:r>
    </w:p>
    <w:p w14:paraId="2B246062" w14:textId="5306900C" w:rsidR="00865EF7" w:rsidRDefault="00F01126" w:rsidP="002B67FD">
      <w:pPr>
        <w:pStyle w:val="FigureTitle"/>
        <w:rPr>
          <w:lang w:val="en-CA"/>
        </w:rPr>
      </w:pPr>
      <w:bookmarkStart w:id="109" w:name="_Ref167698271"/>
      <w:r w:rsidRPr="00736B48">
        <w:rPr>
          <w:lang w:val="en-CA"/>
        </w:rPr>
        <w:t>The processing order for an enhancement post-filter with metadata signal</w:t>
      </w:r>
      <w:r w:rsidR="008932DE">
        <w:rPr>
          <w:lang w:val="en-CA"/>
        </w:rPr>
        <w:t>l</w:t>
      </w:r>
      <w:r w:rsidRPr="00736B48">
        <w:rPr>
          <w:lang w:val="en-CA"/>
        </w:rPr>
        <w:t>ing</w:t>
      </w:r>
      <w:bookmarkEnd w:id="109"/>
    </w:p>
    <w:p w14:paraId="1241E185" w14:textId="5C218CD8" w:rsidR="00E145EC" w:rsidRDefault="002B67FD" w:rsidP="002B67FD">
      <w:pPr>
        <w:pStyle w:val="Heading1"/>
      </w:pPr>
      <w:bookmarkStart w:id="110" w:name="_Ref167697890"/>
      <w:bookmarkStart w:id="111" w:name="_Toc181815642"/>
      <w:bookmarkStart w:id="112" w:name="_Toc194530019"/>
      <w:r>
        <w:lastRenderedPageBreak/>
        <w:t>Metadata</w:t>
      </w:r>
      <w:bookmarkEnd w:id="110"/>
      <w:bookmarkEnd w:id="111"/>
      <w:bookmarkEnd w:id="112"/>
    </w:p>
    <w:p w14:paraId="53FB556C" w14:textId="79B9528E" w:rsidR="00AA6CDD" w:rsidRDefault="00B40BCA" w:rsidP="00286A3C">
      <w:pPr>
        <w:pStyle w:val="Heading2"/>
      </w:pPr>
      <w:bookmarkStart w:id="113" w:name="_Ref167698286"/>
      <w:bookmarkStart w:id="114" w:name="_Toc181815643"/>
      <w:bookmarkStart w:id="115" w:name="_Toc194530020"/>
      <w:r>
        <w:t>Neural-network post</w:t>
      </w:r>
      <w:r w:rsidR="00245D48">
        <w:t>-filter SEI</w:t>
      </w:r>
      <w:bookmarkEnd w:id="113"/>
      <w:bookmarkEnd w:id="114"/>
      <w:r w:rsidR="006650B2">
        <w:t xml:space="preserve"> message</w:t>
      </w:r>
      <w:bookmarkEnd w:id="115"/>
    </w:p>
    <w:p w14:paraId="7810B0E8" w14:textId="0C83B779" w:rsidR="00286A3C" w:rsidRDefault="00286A3C" w:rsidP="00286A3C">
      <w:pPr>
        <w:rPr>
          <w:lang w:eastAsia="ja-JP"/>
        </w:rPr>
      </w:pPr>
      <w:r>
        <w:rPr>
          <w:lang w:eastAsia="ja-JP"/>
        </w:rPr>
        <w:t>The neural-network post-filter (NNPF) characteristics (NNPFC) SEI message and neural-network post-filter activation (NNPFA) SEI message are specified in VSEI. These SEI messages can be used for the purpose of machine consumption.</w:t>
      </w:r>
    </w:p>
    <w:p w14:paraId="335FAC18" w14:textId="34225D79" w:rsidR="00286A3C" w:rsidRDefault="00286A3C" w:rsidP="00286A3C">
      <w:pPr>
        <w:rPr>
          <w:lang w:eastAsia="ja-JP"/>
        </w:rPr>
      </w:pPr>
      <w:r>
        <w:rPr>
          <w:lang w:eastAsia="ja-JP"/>
        </w:rPr>
        <w:t xml:space="preserve">The NNPFC SEI message describes the characteristics of a neural network that can be used to filter pictures after decoding and such filtering can be beneficial for machine </w:t>
      </w:r>
      <w:r w:rsidR="00F9568F">
        <w:rPr>
          <w:lang w:eastAsia="ja-JP"/>
        </w:rPr>
        <w:t>consumption</w:t>
      </w:r>
      <w:r>
        <w:rPr>
          <w:lang w:eastAsia="ja-JP"/>
        </w:rPr>
        <w:t xml:space="preserve">. This SEI message </w:t>
      </w:r>
      <w:r w:rsidR="00170998">
        <w:rPr>
          <w:lang w:eastAsia="ja-JP"/>
        </w:rPr>
        <w:t xml:space="preserve">can </w:t>
      </w:r>
      <w:r>
        <w:rPr>
          <w:lang w:eastAsia="ja-JP"/>
        </w:rPr>
        <w:t>contain an indication of the purpose of the post-filter such as general visual quality improvement, chroma up</w:t>
      </w:r>
      <w:r w:rsidR="00326BCC">
        <w:rPr>
          <w:lang w:eastAsia="ja-JP"/>
        </w:rPr>
        <w:t>-</w:t>
      </w:r>
      <w:r>
        <w:rPr>
          <w:lang w:eastAsia="ja-JP"/>
        </w:rPr>
        <w:t>sampling, resolution resampling, picture rate resampling, bit depth up</w:t>
      </w:r>
      <w:r w:rsidR="00326BCC">
        <w:rPr>
          <w:lang w:eastAsia="ja-JP"/>
        </w:rPr>
        <w:t>-</w:t>
      </w:r>
      <w:r>
        <w:rPr>
          <w:lang w:eastAsia="ja-JP"/>
        </w:rPr>
        <w:t xml:space="preserve">sampling, or colorization. Note that the specific design of post-filters is not restricted by the SEI messages and post-filters that are suitable for the desired purposes can be used and described by this SEI message. The filter parameters of the neural network can be </w:t>
      </w:r>
      <w:r w:rsidR="006A00FC">
        <w:rPr>
          <w:lang w:eastAsia="ja-JP"/>
        </w:rPr>
        <w:t>signalled</w:t>
      </w:r>
      <w:r>
        <w:rPr>
          <w:lang w:eastAsia="ja-JP"/>
        </w:rPr>
        <w:t xml:space="preserve"> in the NNPFC SEI message itself or could be identified by a uniform resource identifier (URI).</w:t>
      </w:r>
    </w:p>
    <w:p w14:paraId="7859D946" w14:textId="77777777" w:rsidR="00286A3C" w:rsidRDefault="00286A3C" w:rsidP="00286A3C">
      <w:pPr>
        <w:rPr>
          <w:lang w:eastAsia="ja-JP"/>
        </w:rPr>
      </w:pPr>
      <w:r>
        <w:rPr>
          <w:lang w:eastAsia="ja-JP"/>
        </w:rPr>
        <w:t xml:space="preserve">The NNPFA SEI message is used to enable or disable a post-filter specified by a referenced NNPFC SEI message on a particular picture. </w:t>
      </w:r>
    </w:p>
    <w:p w14:paraId="422D3898" w14:textId="1433E5DB" w:rsidR="00286A3C" w:rsidRDefault="00286A3C" w:rsidP="00286A3C">
      <w:pPr>
        <w:rPr>
          <w:lang w:eastAsia="ja-JP"/>
        </w:rPr>
      </w:pPr>
      <w:r>
        <w:rPr>
          <w:lang w:eastAsia="ja-JP"/>
        </w:rPr>
        <w:t xml:space="preserve">Several different post-filters can be specified with multiple NNPFC SEI messages. In this case, the NNPFA SEI message can be used to indicate which of the available post-filters is to be applied </w:t>
      </w:r>
      <w:r w:rsidR="00326BCC">
        <w:rPr>
          <w:lang w:eastAsia="ja-JP"/>
        </w:rPr>
        <w:t xml:space="preserve">on </w:t>
      </w:r>
      <w:r>
        <w:rPr>
          <w:lang w:eastAsia="ja-JP"/>
        </w:rPr>
        <w:t>the current picture. By using several NNPFA SEI messages</w:t>
      </w:r>
      <w:r w:rsidR="00326BCC">
        <w:rPr>
          <w:lang w:eastAsia="ja-JP"/>
        </w:rPr>
        <w:t>,</w:t>
      </w:r>
      <w:r>
        <w:rPr>
          <w:lang w:eastAsia="ja-JP"/>
        </w:rPr>
        <w:t xml:space="preserve"> the usage of different post-filters on the same picture can be indicated.</w:t>
      </w:r>
    </w:p>
    <w:p w14:paraId="2F22D0B0" w14:textId="063C9CA6" w:rsidR="00286A3C" w:rsidRDefault="00526F2F" w:rsidP="00526F2F">
      <w:pPr>
        <w:pStyle w:val="Heading2"/>
      </w:pPr>
      <w:bookmarkStart w:id="116" w:name="_Ref167698310"/>
      <w:bookmarkStart w:id="117" w:name="_Toc181815644"/>
      <w:bookmarkStart w:id="118" w:name="_Toc194530021"/>
      <w:r>
        <w:t>Annotated regions SEI</w:t>
      </w:r>
      <w:bookmarkEnd w:id="116"/>
      <w:bookmarkEnd w:id="117"/>
      <w:r w:rsidR="006650B2" w:rsidRPr="006650B2">
        <w:t xml:space="preserve"> </w:t>
      </w:r>
      <w:r w:rsidR="006650B2">
        <w:t>message</w:t>
      </w:r>
      <w:bookmarkEnd w:id="118"/>
    </w:p>
    <w:p w14:paraId="3F9E22F4" w14:textId="6E9A1F29" w:rsidR="00526F2F" w:rsidRDefault="00F96565" w:rsidP="00526F2F">
      <w:pPr>
        <w:rPr>
          <w:lang w:eastAsia="ja-JP"/>
        </w:rPr>
      </w:pPr>
      <w:r w:rsidRPr="00F96565">
        <w:rPr>
          <w:lang w:eastAsia="ja-JP"/>
        </w:rPr>
        <w:t xml:space="preserve">The annotated regions SEI message specified in </w:t>
      </w:r>
      <w:r w:rsidRPr="00FF4D46">
        <w:rPr>
          <w:lang w:eastAsia="ja-JP"/>
        </w:rPr>
        <w:t>VS</w:t>
      </w:r>
      <w:r w:rsidRPr="00F96565">
        <w:rPr>
          <w:lang w:eastAsia="ja-JP"/>
        </w:rPr>
        <w:t>EI, HEVC and AVC</w:t>
      </w:r>
      <w:r w:rsidR="00326BCC">
        <w:rPr>
          <w:lang w:eastAsia="ja-JP"/>
        </w:rPr>
        <w:t xml:space="preserve"> </w:t>
      </w:r>
      <w:r w:rsidRPr="00F96565">
        <w:rPr>
          <w:lang w:eastAsia="ja-JP"/>
        </w:rPr>
        <w:t xml:space="preserve">can be used to signal parameters </w:t>
      </w:r>
      <w:r w:rsidR="00326BCC">
        <w:rPr>
          <w:lang w:eastAsia="ja-JP"/>
        </w:rPr>
        <w:t>of the bounding boxes to</w:t>
      </w:r>
      <w:r w:rsidRPr="00F96565">
        <w:rPr>
          <w:lang w:eastAsia="ja-JP"/>
        </w:rPr>
        <w:t xml:space="preserve"> identify annotated regions</w:t>
      </w:r>
      <w:r w:rsidR="00326BCC">
        <w:rPr>
          <w:lang w:eastAsia="ja-JP"/>
        </w:rPr>
        <w:t xml:space="preserve"> containing the detected objects</w:t>
      </w:r>
      <w:r w:rsidRPr="00F96565">
        <w:rPr>
          <w:lang w:eastAsia="ja-JP"/>
        </w:rPr>
        <w:t xml:space="preserve">. Attributes about the </w:t>
      </w:r>
      <w:r w:rsidR="00326BCC">
        <w:rPr>
          <w:lang w:eastAsia="ja-JP"/>
        </w:rPr>
        <w:t>detected</w:t>
      </w:r>
      <w:r w:rsidR="00326BCC" w:rsidRPr="00F96565">
        <w:rPr>
          <w:lang w:eastAsia="ja-JP"/>
        </w:rPr>
        <w:t xml:space="preserve"> </w:t>
      </w:r>
      <w:r w:rsidRPr="00F96565">
        <w:rPr>
          <w:lang w:eastAsia="ja-JP"/>
        </w:rPr>
        <w:t xml:space="preserve">objects can also be optionally </w:t>
      </w:r>
      <w:r w:rsidR="006A00FC" w:rsidRPr="00F96565">
        <w:rPr>
          <w:lang w:eastAsia="ja-JP"/>
        </w:rPr>
        <w:t>signalled</w:t>
      </w:r>
      <w:r w:rsidRPr="00F96565">
        <w:rPr>
          <w:lang w:eastAsia="ja-JP"/>
        </w:rPr>
        <w:t>, including a label for the object and the confidence level associated with the tracking and detection. This SEI message also contains a flag that indicate</w:t>
      </w:r>
      <w:r w:rsidR="00326BCC">
        <w:rPr>
          <w:lang w:eastAsia="ja-JP"/>
        </w:rPr>
        <w:t>s</w:t>
      </w:r>
      <w:r w:rsidRPr="00F96565">
        <w:rPr>
          <w:lang w:eastAsia="ja-JP"/>
        </w:rPr>
        <w:t xml:space="preserve"> whether a coded bitstream is not optimized for </w:t>
      </w:r>
      <w:r w:rsidR="00326BCC">
        <w:rPr>
          <w:lang w:eastAsia="ja-JP"/>
        </w:rPr>
        <w:t xml:space="preserve">human </w:t>
      </w:r>
      <w:r w:rsidRPr="00F96565">
        <w:rPr>
          <w:lang w:eastAsia="ja-JP"/>
        </w:rPr>
        <w:t xml:space="preserve">viewing </w:t>
      </w:r>
      <w:r w:rsidR="00326BCC" w:rsidRPr="003E5AC9">
        <w:rPr>
          <w:lang w:eastAsia="ja-JP"/>
        </w:rPr>
        <w:t>but</w:t>
      </w:r>
      <w:r w:rsidRPr="00326BCC">
        <w:rPr>
          <w:lang w:eastAsia="ja-JP"/>
        </w:rPr>
        <w:t xml:space="preserve"> e</w:t>
      </w:r>
      <w:r w:rsidRPr="00F96565">
        <w:rPr>
          <w:lang w:eastAsia="ja-JP"/>
        </w:rPr>
        <w:t>ncoded with machine consumption as the target, and a flag that indicate</w:t>
      </w:r>
      <w:r w:rsidR="00326BCC">
        <w:rPr>
          <w:lang w:eastAsia="ja-JP"/>
        </w:rPr>
        <w:t>s</w:t>
      </w:r>
      <w:r w:rsidRPr="00F96565">
        <w:rPr>
          <w:lang w:eastAsia="ja-JP"/>
        </w:rPr>
        <w:t xml:space="preserve"> if the motion information (motion vectors, modes) </w:t>
      </w:r>
      <w:r w:rsidR="00326BCC">
        <w:rPr>
          <w:lang w:eastAsia="ja-JP"/>
        </w:rPr>
        <w:t>was</w:t>
      </w:r>
      <w:r w:rsidR="00326BCC" w:rsidRPr="00F96565">
        <w:rPr>
          <w:lang w:eastAsia="ja-JP"/>
        </w:rPr>
        <w:t xml:space="preserve"> </w:t>
      </w:r>
      <w:r w:rsidRPr="00F96565">
        <w:rPr>
          <w:lang w:eastAsia="ja-JP"/>
        </w:rPr>
        <w:t xml:space="preserve">selected in order to accurately track object motion rather than to optimize coding efficiency. As object detection and tracking is computationally expensive, the annotated regions SEI message </w:t>
      </w:r>
      <w:r w:rsidR="006A00FC" w:rsidRPr="00F96565">
        <w:rPr>
          <w:lang w:eastAsia="ja-JP"/>
        </w:rPr>
        <w:t>signalled</w:t>
      </w:r>
      <w:r w:rsidRPr="00F96565">
        <w:rPr>
          <w:lang w:eastAsia="ja-JP"/>
        </w:rPr>
        <w:t xml:space="preserve"> with the coded bitstream allows the receiving systems to separate the objection detection or tracking functionality from the decoding of video.</w:t>
      </w:r>
    </w:p>
    <w:p w14:paraId="6B5A23D7" w14:textId="661CAACF" w:rsidR="00F96565" w:rsidRDefault="00504028" w:rsidP="00504028">
      <w:pPr>
        <w:pStyle w:val="Heading2"/>
      </w:pPr>
      <w:bookmarkStart w:id="119" w:name="_Toc181815645"/>
      <w:bookmarkStart w:id="120" w:name="_Toc194530022"/>
      <w:r>
        <w:t>Object mask information SEI</w:t>
      </w:r>
      <w:bookmarkEnd w:id="119"/>
      <w:r w:rsidR="006650B2" w:rsidRPr="006650B2">
        <w:t xml:space="preserve"> </w:t>
      </w:r>
      <w:r w:rsidR="006650B2">
        <w:t>message</w:t>
      </w:r>
      <w:bookmarkEnd w:id="120"/>
    </w:p>
    <w:p w14:paraId="7FB274F8" w14:textId="7B331DAF" w:rsidR="00504028" w:rsidRDefault="00504028" w:rsidP="00504028">
      <w:pPr>
        <w:rPr>
          <w:lang w:eastAsia="ja-JP"/>
        </w:rPr>
      </w:pPr>
      <w:r w:rsidRPr="00504028">
        <w:rPr>
          <w:lang w:eastAsia="ja-JP"/>
        </w:rPr>
        <w:t xml:space="preserve">The object mask information (OMI) SEI message specified in VSEI can be used to signal information about the shape of detected objects; this </w:t>
      </w:r>
      <w:r w:rsidR="00F442CC" w:rsidRPr="00504028">
        <w:rPr>
          <w:lang w:eastAsia="ja-JP"/>
        </w:rPr>
        <w:t>contrasts with</w:t>
      </w:r>
      <w:r w:rsidRPr="00504028">
        <w:rPr>
          <w:lang w:eastAsia="ja-JP"/>
        </w:rPr>
        <w:t xml:space="preserve"> the annotated regions SEI message described in </w:t>
      </w:r>
      <w:r w:rsidR="00710BD4">
        <w:rPr>
          <w:highlight w:val="yellow"/>
          <w:lang w:eastAsia="ja-JP"/>
        </w:rPr>
        <w:fldChar w:fldCharType="begin"/>
      </w:r>
      <w:r w:rsidR="00710BD4">
        <w:rPr>
          <w:lang w:eastAsia="ja-JP"/>
        </w:rPr>
        <w:instrText xml:space="preserve"> REF _Ref167698310 \r \h </w:instrText>
      </w:r>
      <w:r w:rsidR="00710BD4">
        <w:rPr>
          <w:highlight w:val="yellow"/>
          <w:lang w:eastAsia="ja-JP"/>
        </w:rPr>
      </w:r>
      <w:r w:rsidR="00710BD4">
        <w:rPr>
          <w:highlight w:val="yellow"/>
          <w:lang w:eastAsia="ja-JP"/>
        </w:rPr>
        <w:fldChar w:fldCharType="separate"/>
      </w:r>
      <w:r w:rsidR="00540639">
        <w:rPr>
          <w:lang w:eastAsia="ja-JP"/>
        </w:rPr>
        <w:t>10.2</w:t>
      </w:r>
      <w:r w:rsidR="00710BD4">
        <w:rPr>
          <w:highlight w:val="yellow"/>
          <w:lang w:eastAsia="ja-JP"/>
        </w:rPr>
        <w:fldChar w:fldCharType="end"/>
      </w:r>
      <w:r w:rsidRPr="00504028">
        <w:rPr>
          <w:lang w:eastAsia="ja-JP"/>
        </w:rPr>
        <w:t xml:space="preserve">, which can only signal rectangular bounding boxes of detected objects. When using the OMI SEI </w:t>
      </w:r>
      <w:r w:rsidR="00501AFB">
        <w:rPr>
          <w:lang w:eastAsia="ja-JP"/>
        </w:rPr>
        <w:t xml:space="preserve">message </w:t>
      </w:r>
      <w:r w:rsidRPr="00504028">
        <w:rPr>
          <w:lang w:eastAsia="ja-JP"/>
        </w:rPr>
        <w:t xml:space="preserve">to signal the object shape information, the object shapes are </w:t>
      </w:r>
      <w:r w:rsidR="006A00FC" w:rsidRPr="00504028">
        <w:rPr>
          <w:lang w:eastAsia="ja-JP"/>
        </w:rPr>
        <w:t>signalled</w:t>
      </w:r>
      <w:r w:rsidRPr="00504028">
        <w:rPr>
          <w:lang w:eastAsia="ja-JP"/>
        </w:rPr>
        <w:t xml:space="preserve"> as auxiliary pictures using the capability provided by VVC multilayer coding. The primary pictures contain the coded video content, and the auxiliary pictures associated with the respective primary pictures contain the coded object masks that indicate the shapes of the respective objects. The OMI SEI </w:t>
      </w:r>
      <w:r w:rsidR="00501AFB">
        <w:rPr>
          <w:lang w:eastAsia="ja-JP"/>
        </w:rPr>
        <w:t xml:space="preserve">message </w:t>
      </w:r>
      <w:r w:rsidRPr="00504028">
        <w:rPr>
          <w:lang w:eastAsia="ja-JP"/>
        </w:rPr>
        <w:t xml:space="preserve">provides information about the mask identifier and the sample values for each of the object masks in the auxiliary pictures. Similar to the annotated regions SEI message, attributes about the object can be optionally </w:t>
      </w:r>
      <w:r w:rsidR="006A00FC" w:rsidRPr="00504028">
        <w:rPr>
          <w:lang w:eastAsia="ja-JP"/>
        </w:rPr>
        <w:t>signalled</w:t>
      </w:r>
      <w:r w:rsidRPr="00504028">
        <w:rPr>
          <w:lang w:eastAsia="ja-JP"/>
        </w:rPr>
        <w:t xml:space="preserve"> in the OMI SEI message, including a label and the depth for the object and the confidence level associated with tracking and detection. As object detection and tracking are computationally expensive tasks, the OMI SEI message and the associated auxiliary pictures </w:t>
      </w:r>
      <w:r w:rsidR="006A00FC" w:rsidRPr="00504028">
        <w:rPr>
          <w:lang w:eastAsia="ja-JP"/>
        </w:rPr>
        <w:t>signalled</w:t>
      </w:r>
      <w:r w:rsidRPr="00504028">
        <w:rPr>
          <w:lang w:eastAsia="ja-JP"/>
        </w:rPr>
        <w:t xml:space="preserve"> with the coded primary pictures can alleviate the receiving systems of the computational burden to detect and track the object based on the decoded video.</w:t>
      </w:r>
    </w:p>
    <w:p w14:paraId="033DAA26" w14:textId="76A1AC34" w:rsidR="005A45A7" w:rsidRDefault="005A45A7" w:rsidP="005A45A7">
      <w:pPr>
        <w:pStyle w:val="Heading2"/>
      </w:pPr>
      <w:bookmarkStart w:id="121" w:name="_Toc181815646"/>
      <w:bookmarkStart w:id="122" w:name="_Toc194530023"/>
      <w:r>
        <w:t>Encoder optimization information SEI</w:t>
      </w:r>
      <w:bookmarkEnd w:id="121"/>
      <w:r w:rsidR="006650B2" w:rsidRPr="006650B2">
        <w:t xml:space="preserve"> </w:t>
      </w:r>
      <w:r w:rsidR="006650B2">
        <w:t>message</w:t>
      </w:r>
      <w:bookmarkEnd w:id="122"/>
    </w:p>
    <w:p w14:paraId="2D6A402B" w14:textId="72F28E01" w:rsidR="005A45A7" w:rsidRDefault="005A45A7" w:rsidP="005A45A7">
      <w:pPr>
        <w:rPr>
          <w:lang w:eastAsia="ja-JP"/>
        </w:rPr>
      </w:pPr>
      <w:r w:rsidRPr="005A45A7">
        <w:rPr>
          <w:lang w:eastAsia="ja-JP"/>
        </w:rPr>
        <w:t>The encoder optimization information SEI message specified in VSEI</w:t>
      </w:r>
      <w:r w:rsidR="00326BCC">
        <w:rPr>
          <w:lang w:eastAsia="ja-JP"/>
        </w:rPr>
        <w:t xml:space="preserve"> </w:t>
      </w:r>
      <w:r w:rsidRPr="005A45A7">
        <w:rPr>
          <w:lang w:eastAsia="ja-JP"/>
        </w:rPr>
        <w:t xml:space="preserve">can be used to indicate if the video has been optimized for machine </w:t>
      </w:r>
      <w:r w:rsidR="00F9568F">
        <w:rPr>
          <w:lang w:eastAsia="ja-JP"/>
        </w:rPr>
        <w:t>consumption</w:t>
      </w:r>
      <w:r w:rsidR="00F9568F" w:rsidRPr="005A45A7">
        <w:rPr>
          <w:lang w:eastAsia="ja-JP"/>
        </w:rPr>
        <w:t xml:space="preserve"> </w:t>
      </w:r>
      <w:r w:rsidRPr="005A45A7">
        <w:rPr>
          <w:lang w:eastAsia="ja-JP"/>
        </w:rPr>
        <w:t xml:space="preserve">and which types of optimizations have been applied in pre-processing or encoding. Different optimizations can be indicated with this SEI message, for example object-based optimizations, temporal or spatial resampling optimizations, temporal quality optimizations causing a </w:t>
      </w:r>
      <w:r w:rsidRPr="005A45A7">
        <w:rPr>
          <w:lang w:eastAsia="ja-JP"/>
        </w:rPr>
        <w:lastRenderedPageBreak/>
        <w:t>quality fluctuation temporally, spatial quality optimizations, or optimizations regarding privacy aspects. It is also possible to indicate that combinations of these optimizations have been applied.</w:t>
      </w:r>
    </w:p>
    <w:p w14:paraId="2CE491D3" w14:textId="25B22674" w:rsidR="00D963C8" w:rsidRPr="00195726" w:rsidRDefault="00D963C8" w:rsidP="00D963C8">
      <w:pPr>
        <w:pStyle w:val="Heading2"/>
        <w:rPr>
          <w:bCs/>
          <w:i/>
          <w:iCs/>
        </w:rPr>
      </w:pPr>
      <w:bookmarkStart w:id="123" w:name="_Toc194530024"/>
      <w:r w:rsidRPr="00195726">
        <w:t xml:space="preserve">Packed regions information SEI </w:t>
      </w:r>
      <w:r w:rsidR="006650B2">
        <w:t>message</w:t>
      </w:r>
      <w:bookmarkEnd w:id="123"/>
    </w:p>
    <w:p w14:paraId="57BB130F" w14:textId="05C379F8" w:rsidR="00D963C8" w:rsidRDefault="00D963C8" w:rsidP="00D963C8">
      <w:pPr>
        <w:rPr>
          <w:lang w:val="en-CA"/>
        </w:rPr>
      </w:pPr>
      <w:r w:rsidRPr="005A45A7">
        <w:rPr>
          <w:lang w:eastAsia="ja-JP"/>
        </w:rPr>
        <w:t xml:space="preserve">The </w:t>
      </w:r>
      <w:r>
        <w:rPr>
          <w:lang w:eastAsia="ja-JP"/>
        </w:rPr>
        <w:t>packed regions</w:t>
      </w:r>
      <w:r w:rsidRPr="005A45A7">
        <w:rPr>
          <w:lang w:eastAsia="ja-JP"/>
        </w:rPr>
        <w:t xml:space="preserve"> information</w:t>
      </w:r>
      <w:r>
        <w:rPr>
          <w:lang w:eastAsia="ja-JP"/>
        </w:rPr>
        <w:t xml:space="preserve"> (PRI)</w:t>
      </w:r>
      <w:r w:rsidRPr="005A45A7">
        <w:rPr>
          <w:lang w:eastAsia="ja-JP"/>
        </w:rPr>
        <w:t xml:space="preserve"> SEI message specified in </w:t>
      </w:r>
      <w:r>
        <w:rPr>
          <w:lang w:eastAsia="ja-JP"/>
        </w:rPr>
        <w:t>VSEI</w:t>
      </w:r>
      <w:r w:rsidRPr="005A45A7">
        <w:rPr>
          <w:lang w:eastAsia="ja-JP"/>
        </w:rPr>
        <w:t xml:space="preserve"> can be used to </w:t>
      </w:r>
      <w:r>
        <w:rPr>
          <w:lang w:eastAsia="ja-JP"/>
        </w:rPr>
        <w:t xml:space="preserve">enable </w:t>
      </w:r>
      <w:r w:rsidRPr="008973A3">
        <w:rPr>
          <w:lang w:val="en-CA"/>
        </w:rPr>
        <w:t xml:space="preserve">packing </w:t>
      </w:r>
      <w:r>
        <w:rPr>
          <w:lang w:val="en-CA"/>
        </w:rPr>
        <w:t xml:space="preserve">of rectangular </w:t>
      </w:r>
      <w:r w:rsidRPr="008973A3">
        <w:rPr>
          <w:lang w:val="en-CA"/>
        </w:rPr>
        <w:t xml:space="preserve">regions of interest (ROIs) from a </w:t>
      </w:r>
      <w:r>
        <w:rPr>
          <w:lang w:val="en-CA"/>
        </w:rPr>
        <w:t>source</w:t>
      </w:r>
      <w:r w:rsidRPr="008973A3">
        <w:rPr>
          <w:lang w:val="en-CA"/>
        </w:rPr>
        <w:t xml:space="preserve"> picture into a smaller resolution coded picture</w:t>
      </w:r>
      <w:r>
        <w:rPr>
          <w:lang w:val="en-CA"/>
        </w:rPr>
        <w:t xml:space="preserve">, </w:t>
      </w:r>
      <w:r w:rsidRPr="008973A3">
        <w:rPr>
          <w:lang w:val="en-CA"/>
        </w:rPr>
        <w:t>reduc</w:t>
      </w:r>
      <w:r>
        <w:rPr>
          <w:lang w:val="en-CA"/>
        </w:rPr>
        <w:t>ing</w:t>
      </w:r>
      <w:r w:rsidRPr="008973A3">
        <w:rPr>
          <w:lang w:val="en-CA"/>
        </w:rPr>
        <w:t xml:space="preserve"> </w:t>
      </w:r>
      <w:r>
        <w:rPr>
          <w:lang w:val="en-CA"/>
        </w:rPr>
        <w:t xml:space="preserve">bitrate and </w:t>
      </w:r>
      <w:r w:rsidR="005D3014">
        <w:rPr>
          <w:lang w:val="en-CA"/>
        </w:rPr>
        <w:t xml:space="preserve">sample </w:t>
      </w:r>
      <w:r>
        <w:rPr>
          <w:lang w:val="en-CA"/>
        </w:rPr>
        <w:t xml:space="preserve">rate and reducing </w:t>
      </w:r>
      <w:r w:rsidRPr="008973A3">
        <w:rPr>
          <w:lang w:val="en-CA"/>
        </w:rPr>
        <w:t xml:space="preserve">complexity of </w:t>
      </w:r>
      <w:r>
        <w:rPr>
          <w:lang w:val="en-CA"/>
        </w:rPr>
        <w:t xml:space="preserve">the video </w:t>
      </w:r>
      <w:r w:rsidRPr="008973A3">
        <w:rPr>
          <w:lang w:val="en-CA"/>
        </w:rPr>
        <w:t xml:space="preserve">decoder and </w:t>
      </w:r>
      <w:r>
        <w:rPr>
          <w:lang w:val="en-CA"/>
        </w:rPr>
        <w:t>machine tasks operating on the decoded pictures.</w:t>
      </w:r>
      <w:r w:rsidRPr="00CE6692">
        <w:rPr>
          <w:lang w:val="en-CA"/>
        </w:rPr>
        <w:t xml:space="preserve"> </w:t>
      </w:r>
    </w:p>
    <w:p w14:paraId="3ED70443" w14:textId="77777777" w:rsidR="00D963C8" w:rsidRDefault="00D963C8" w:rsidP="00D963C8">
      <w:pPr>
        <w:rPr>
          <w:lang w:val="en-CA"/>
        </w:rPr>
      </w:pPr>
      <w:r>
        <w:rPr>
          <w:lang w:val="en-CA"/>
        </w:rPr>
        <w:t xml:space="preserve">The PRI SEI message defines the size and position of each identified region in the coded picture. Regions may optionally be downscaled in the coded picture relative to their resolution in the source picture. The SEI message may be used with any algorithm to determine ROIs and to determine the arrangement for how they are packed into a smaller resolution coded picture as a pre-processing step. </w:t>
      </w:r>
    </w:p>
    <w:p w14:paraId="59CB41B3" w14:textId="77777777" w:rsidR="00D963C8" w:rsidRPr="005B217D" w:rsidRDefault="00D963C8" w:rsidP="00D963C8">
      <w:pPr>
        <w:rPr>
          <w:lang w:val="en-CA"/>
        </w:rPr>
      </w:pPr>
      <w:r>
        <w:rPr>
          <w:lang w:val="en-CA"/>
        </w:rPr>
        <w:t>An optional post-process is defined to r</w:t>
      </w:r>
      <w:r w:rsidRPr="008973A3">
        <w:rPr>
          <w:lang w:val="en-CA"/>
        </w:rPr>
        <w:t>econstruct</w:t>
      </w:r>
      <w:r>
        <w:rPr>
          <w:lang w:val="en-CA"/>
        </w:rPr>
        <w:t xml:space="preserve"> </w:t>
      </w:r>
      <w:r w:rsidRPr="008973A3">
        <w:rPr>
          <w:lang w:val="en-CA"/>
        </w:rPr>
        <w:t xml:space="preserve">a target picture </w:t>
      </w:r>
      <w:r>
        <w:rPr>
          <w:lang w:val="en-CA"/>
        </w:rPr>
        <w:t xml:space="preserve">of the same picture dimensions as the source picture. Regions in the target picture may overlap and the target picture reconstruction process overlays regions in order of region ID, enabling target pictures containing lower resolution regions such as backgrounds overlaid with higher resolution regions of interest. </w:t>
      </w:r>
    </w:p>
    <w:p w14:paraId="2A80F568" w14:textId="63D62156" w:rsidR="001A33D0" w:rsidRPr="00BC394B" w:rsidRDefault="001A33D0" w:rsidP="001A33D0">
      <w:pPr>
        <w:pStyle w:val="ANNEX"/>
        <w:numPr>
          <w:ilvl w:val="0"/>
          <w:numId w:val="7"/>
        </w:numPr>
      </w:pPr>
      <w:bookmarkStart w:id="124" w:name="_Toc450303222"/>
      <w:bookmarkStart w:id="125" w:name="_Toc9996972"/>
      <w:bookmarkStart w:id="126" w:name="_Toc438968655"/>
      <w:bookmarkStart w:id="127" w:name="_Toc443461103"/>
      <w:bookmarkStart w:id="128" w:name="_Toc353342675"/>
      <w:r w:rsidRPr="00AD6264">
        <w:rPr>
          <w:lang w:val="en-US"/>
        </w:rPr>
        <w:lastRenderedPageBreak/>
        <w:br/>
      </w:r>
      <w:bookmarkStart w:id="129" w:name="_Toc181815647"/>
      <w:bookmarkStart w:id="130" w:name="_Toc194530025"/>
      <w:r w:rsidRPr="00BC394B">
        <w:rPr>
          <w:b w:val="0"/>
        </w:rPr>
        <w:t>(informative)</w:t>
      </w:r>
      <w:bookmarkEnd w:id="124"/>
      <w:bookmarkEnd w:id="125"/>
      <w:bookmarkEnd w:id="126"/>
      <w:bookmarkEnd w:id="127"/>
      <w:bookmarkEnd w:id="128"/>
      <w:r w:rsidRPr="00BC394B">
        <w:br/>
      </w:r>
      <w:r w:rsidRPr="00BC394B">
        <w:br/>
      </w:r>
      <w:r w:rsidR="007522C8">
        <w:t>Software implementation examples</w:t>
      </w:r>
      <w:bookmarkEnd w:id="129"/>
      <w:bookmarkEnd w:id="130"/>
    </w:p>
    <w:p w14:paraId="30536216" w14:textId="51037B3B" w:rsidR="001A33D0" w:rsidRPr="00BC394B" w:rsidRDefault="00A916C9" w:rsidP="001A33D0">
      <w:pPr>
        <w:pStyle w:val="a2"/>
        <w:numPr>
          <w:ilvl w:val="1"/>
          <w:numId w:val="7"/>
        </w:numPr>
      </w:pPr>
      <w:bookmarkStart w:id="131" w:name="_Ref167698214"/>
      <w:bookmarkStart w:id="132" w:name="_Toc181815648"/>
      <w:bookmarkStart w:id="133" w:name="_Toc194530026"/>
      <w:r>
        <w:t>Region</w:t>
      </w:r>
      <w:r w:rsidR="00BE425A">
        <w:t xml:space="preserve"> </w:t>
      </w:r>
      <w:r>
        <w:t>of</w:t>
      </w:r>
      <w:r w:rsidR="00BE425A">
        <w:t xml:space="preserve"> </w:t>
      </w:r>
      <w:r>
        <w:t>interest</w:t>
      </w:r>
      <w:r w:rsidR="00BE425A">
        <w:t xml:space="preserve">-based </w:t>
      </w:r>
      <w:r w:rsidR="00242185">
        <w:t>adaptive QP</w:t>
      </w:r>
      <w:bookmarkEnd w:id="131"/>
      <w:bookmarkEnd w:id="132"/>
      <w:bookmarkEnd w:id="133"/>
    </w:p>
    <w:p w14:paraId="71C21DEC" w14:textId="372AC070" w:rsidR="001A33D0" w:rsidRDefault="00E06680" w:rsidP="001A33D0">
      <w:pPr>
        <w:pStyle w:val="a3"/>
        <w:numPr>
          <w:ilvl w:val="2"/>
          <w:numId w:val="7"/>
        </w:numPr>
      </w:pPr>
      <w:bookmarkStart w:id="134" w:name="_Toc194530027"/>
      <w:r>
        <w:t>General</w:t>
      </w:r>
      <w:bookmarkEnd w:id="134"/>
    </w:p>
    <w:p w14:paraId="6461CF13" w14:textId="28A02C65" w:rsidR="00F442CC" w:rsidRPr="003E5AC9" w:rsidRDefault="00F228C5" w:rsidP="00F228C5">
      <w:pPr>
        <w:pStyle w:val="BodyText"/>
        <w:rPr>
          <w:lang w:val="en-US" w:eastAsia="zh-CN"/>
        </w:rPr>
      </w:pPr>
      <w:r>
        <w:rPr>
          <w:lang w:eastAsia="ja-JP"/>
        </w:rPr>
        <w:t xml:space="preserve">An implementation </w:t>
      </w:r>
      <w:r w:rsidR="00C81AF3">
        <w:rPr>
          <w:lang w:eastAsia="ja-JP"/>
        </w:rPr>
        <w:t xml:space="preserve">example </w:t>
      </w:r>
      <w:r>
        <w:rPr>
          <w:lang w:eastAsia="ja-JP"/>
        </w:rPr>
        <w:t xml:space="preserve">of the method described in this section can be found in the </w:t>
      </w:r>
      <w:r w:rsidR="003D3527">
        <w:rPr>
          <w:lang w:eastAsia="ja-JP"/>
        </w:rPr>
        <w:t xml:space="preserve">electronic attachment </w:t>
      </w:r>
      <w:r w:rsidR="00D742CD">
        <w:rPr>
          <w:lang w:eastAsia="ja-JP"/>
        </w:rPr>
        <w:t>to</w:t>
      </w:r>
      <w:r w:rsidR="003D3527">
        <w:rPr>
          <w:lang w:eastAsia="ja-JP"/>
        </w:rPr>
        <w:t xml:space="preserve"> this document</w:t>
      </w:r>
      <w:r w:rsidR="00F442CC">
        <w:rPr>
          <w:lang w:val="en-US" w:eastAsia="zh-CN"/>
        </w:rPr>
        <w:t>.</w:t>
      </w:r>
    </w:p>
    <w:p w14:paraId="3F02DF5F" w14:textId="0122EEA5" w:rsidR="00CD0D5E" w:rsidRPr="00CD0D5E" w:rsidRDefault="00F228C5" w:rsidP="00F228C5">
      <w:pPr>
        <w:pStyle w:val="BodyText"/>
        <w:rPr>
          <w:lang w:eastAsia="ja-JP"/>
        </w:rPr>
      </w:pPr>
      <w:r>
        <w:rPr>
          <w:lang w:eastAsia="ja-JP"/>
        </w:rPr>
        <w:t xml:space="preserve">This implementation </w:t>
      </w:r>
      <w:r w:rsidR="00C81AF3">
        <w:rPr>
          <w:lang w:eastAsia="ja-JP"/>
        </w:rPr>
        <w:t xml:space="preserve">example </w:t>
      </w:r>
      <w:r>
        <w:rPr>
          <w:lang w:eastAsia="ja-JP"/>
        </w:rPr>
        <w:t>consists of two main parts: the analy</w:t>
      </w:r>
      <w:r w:rsidR="00E960FA">
        <w:rPr>
          <w:lang w:eastAsia="ja-JP"/>
        </w:rPr>
        <w:t>s</w:t>
      </w:r>
      <w:r>
        <w:rPr>
          <w:lang w:eastAsia="ja-JP"/>
        </w:rPr>
        <w:t>er that is run before the encoder, and the modified VTM encoder</w:t>
      </w:r>
      <w:r w:rsidR="00CD0D5E">
        <w:rPr>
          <w:lang w:eastAsia="ja-JP"/>
        </w:rPr>
        <w:t>.</w:t>
      </w:r>
    </w:p>
    <w:p w14:paraId="6C400412" w14:textId="3429F267" w:rsidR="005C3646" w:rsidRDefault="00D06F53" w:rsidP="005C3646">
      <w:pPr>
        <w:pStyle w:val="a3"/>
        <w:numPr>
          <w:ilvl w:val="2"/>
          <w:numId w:val="7"/>
        </w:numPr>
      </w:pPr>
      <w:bookmarkStart w:id="135" w:name="_Toc181815650"/>
      <w:bookmarkStart w:id="136" w:name="_Toc194530028"/>
      <w:r>
        <w:t>Analy</w:t>
      </w:r>
      <w:r w:rsidR="00E960FA">
        <w:t>s</w:t>
      </w:r>
      <w:r>
        <w:t>er</w:t>
      </w:r>
      <w:bookmarkEnd w:id="135"/>
      <w:bookmarkEnd w:id="136"/>
    </w:p>
    <w:p w14:paraId="153CFE1C" w14:textId="1A9597D5" w:rsidR="00C4462E" w:rsidRDefault="00D06F53" w:rsidP="00C4462E">
      <w:pPr>
        <w:pStyle w:val="BodyText"/>
      </w:pPr>
      <w:r w:rsidRPr="00D06F53">
        <w:t>The analy</w:t>
      </w:r>
      <w:r w:rsidR="00E960FA">
        <w:t>s</w:t>
      </w:r>
      <w:r w:rsidRPr="00D06F53">
        <w:t>er is an object detection network that evaluates each frame to determine the positions of objects. In this implementation, the YOLOv3 network has been used for practicality reasons, but it is asserted that the same method can be applied using nearly any other object detection network. The output of the network is dumped into a text file, which is then used as an additional input to the encoder.</w:t>
      </w:r>
    </w:p>
    <w:p w14:paraId="36E0C6D2" w14:textId="506CC1E1" w:rsidR="00BC1F13" w:rsidRDefault="00BC1F13" w:rsidP="00BC1F13">
      <w:pPr>
        <w:pStyle w:val="a3"/>
        <w:numPr>
          <w:ilvl w:val="2"/>
          <w:numId w:val="7"/>
        </w:numPr>
      </w:pPr>
      <w:bookmarkStart w:id="137" w:name="_Toc181815651"/>
      <w:bookmarkStart w:id="138" w:name="_Toc194530029"/>
      <w:r>
        <w:t>Encoder</w:t>
      </w:r>
      <w:bookmarkEnd w:id="137"/>
      <w:bookmarkEnd w:id="138"/>
    </w:p>
    <w:p w14:paraId="3D0F2507" w14:textId="77EE7CA0" w:rsidR="00250900" w:rsidRDefault="00250900" w:rsidP="00250900">
      <w:pPr>
        <w:rPr>
          <w:lang w:val="en-CA"/>
        </w:rPr>
      </w:pPr>
      <w:r>
        <w:rPr>
          <w:lang w:val="en-CA"/>
        </w:rPr>
        <w:t>The default VTM encoder has been extended with a new module to handle the generation of the adaptive QP map that indicates what offset to use for which CTU. In this module the information provided by the analy</w:t>
      </w:r>
      <w:r w:rsidR="00E960FA">
        <w:rPr>
          <w:lang w:val="en-CA"/>
        </w:rPr>
        <w:t>s</w:t>
      </w:r>
      <w:r>
        <w:rPr>
          <w:lang w:val="en-CA"/>
        </w:rPr>
        <w:t>er is evaluated and for each CTU the overlap with objects is determined. Based on the overlap, a CTU can be assigned to one of three possible categories:</w:t>
      </w:r>
    </w:p>
    <w:p w14:paraId="795981D2" w14:textId="77777777" w:rsidR="00250900" w:rsidRDefault="00250900" w:rsidP="00250900">
      <w:pPr>
        <w:pStyle w:val="ListParagraph"/>
        <w:numPr>
          <w:ilvl w:val="0"/>
          <w:numId w:val="34"/>
        </w:num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r w:rsidRPr="00250900">
        <w:rPr>
          <w:lang w:val="en-CA"/>
        </w:rPr>
        <w:t>No overlap: if the CTU has no overlap with any objects, it is treated as a background CTU. This allows the encoder to increase the QP offset by a large value as there are no objects of interest in this CTU and thus no information gets lost by reducing the quality.</w:t>
      </w:r>
    </w:p>
    <w:p w14:paraId="44B50422" w14:textId="77777777" w:rsidR="00250900" w:rsidRDefault="00250900" w:rsidP="00250900">
      <w:pPr>
        <w:pStyle w:val="ListParagraph"/>
        <w:numPr>
          <w:ilvl w:val="0"/>
          <w:numId w:val="34"/>
        </w:num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r w:rsidRPr="00250900">
        <w:rPr>
          <w:lang w:val="en-CA"/>
        </w:rPr>
        <w:t>Overlap only with large objects: objects are pre-sorted into large and small objects, which is determined by comparing the size of the area covered by the bounding box of the object to a pre-set threshold. If all objects the CTU overlaps with are large objects, the QP offset can be increased by an intermediate value as large objects are generally easy to detect and thus the detection does not suffer by reducing the quality slightly.</w:t>
      </w:r>
    </w:p>
    <w:p w14:paraId="51BC7D9B" w14:textId="50368C07" w:rsidR="00250900" w:rsidRPr="00250900" w:rsidRDefault="00250900" w:rsidP="00250900">
      <w:pPr>
        <w:pStyle w:val="ListParagraph"/>
        <w:numPr>
          <w:ilvl w:val="0"/>
          <w:numId w:val="34"/>
        </w:num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r w:rsidRPr="00250900">
        <w:rPr>
          <w:lang w:val="en-CA"/>
        </w:rPr>
        <w:t>Overlap with at least one small object: using the same sorting based on the size of the bound</w:t>
      </w:r>
      <w:r w:rsidR="00AF596D">
        <w:rPr>
          <w:lang w:val="en-CA"/>
        </w:rPr>
        <w:t>ing</w:t>
      </w:r>
      <w:r w:rsidRPr="00250900">
        <w:rPr>
          <w:lang w:val="en-CA"/>
        </w:rPr>
        <w:t xml:space="preserve"> box as mentioned above, if a CTU has an overlap with at least one small object, the quality </w:t>
      </w:r>
      <w:r w:rsidR="00AF596D">
        <w:rPr>
          <w:lang w:val="en-CA"/>
        </w:rPr>
        <w:t>is</w:t>
      </w:r>
      <w:r w:rsidRPr="00250900">
        <w:rPr>
          <w:lang w:val="en-CA"/>
        </w:rPr>
        <w:t xml:space="preserve"> preserved </w:t>
      </w:r>
      <w:r w:rsidR="00AF596D">
        <w:rPr>
          <w:lang w:val="en-CA"/>
        </w:rPr>
        <w:t>since</w:t>
      </w:r>
      <w:r w:rsidR="00AF596D" w:rsidRPr="00250900">
        <w:rPr>
          <w:lang w:val="en-CA"/>
        </w:rPr>
        <w:t xml:space="preserve"> </w:t>
      </w:r>
      <w:r w:rsidRPr="00250900">
        <w:rPr>
          <w:lang w:val="en-CA"/>
        </w:rPr>
        <w:t xml:space="preserve">small objects in many cases </w:t>
      </w:r>
      <w:r w:rsidR="00F9568F">
        <w:rPr>
          <w:lang w:val="en-CA"/>
        </w:rPr>
        <w:t>are quite</w:t>
      </w:r>
      <w:r w:rsidRPr="00250900">
        <w:rPr>
          <w:lang w:val="en-CA"/>
        </w:rPr>
        <w:t xml:space="preserve"> </w:t>
      </w:r>
      <w:r w:rsidR="00F9568F" w:rsidRPr="00250900">
        <w:rPr>
          <w:lang w:val="en-CA"/>
        </w:rPr>
        <w:t>challeng</w:t>
      </w:r>
      <w:r w:rsidR="00F9568F">
        <w:rPr>
          <w:lang w:val="en-CA"/>
        </w:rPr>
        <w:t>ing</w:t>
      </w:r>
      <w:r w:rsidR="00F9568F" w:rsidRPr="00250900">
        <w:rPr>
          <w:lang w:val="en-CA"/>
        </w:rPr>
        <w:t xml:space="preserve"> </w:t>
      </w:r>
      <w:r w:rsidRPr="00250900">
        <w:rPr>
          <w:lang w:val="en-CA"/>
        </w:rPr>
        <w:t xml:space="preserve">for machine </w:t>
      </w:r>
      <w:r w:rsidR="00F9568F">
        <w:rPr>
          <w:lang w:val="en-CA"/>
        </w:rPr>
        <w:t>consumption</w:t>
      </w:r>
      <w:r w:rsidRPr="00250900">
        <w:rPr>
          <w:lang w:val="en-CA"/>
        </w:rPr>
        <w:t>. In this implementation the QP value is not increased for this category of CTUs.</w:t>
      </w:r>
    </w:p>
    <w:p w14:paraId="68553737" w14:textId="72273053" w:rsidR="00FE0E75" w:rsidRPr="00250900" w:rsidRDefault="00250900" w:rsidP="00250900">
      <w:p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r w:rsidRPr="00250900">
        <w:rPr>
          <w:lang w:val="en-CA"/>
        </w:rPr>
        <w:t>Each category of CTUs corresponds to a value for the QP offset. This offset is then signal</w:t>
      </w:r>
      <w:r w:rsidR="00D65EBF">
        <w:rPr>
          <w:lang w:val="en-CA"/>
        </w:rPr>
        <w:t>l</w:t>
      </w:r>
      <w:r w:rsidRPr="00250900">
        <w:rPr>
          <w:lang w:val="en-CA"/>
        </w:rPr>
        <w:t>ed using the delta QP mechanism that is part of the VVC standard.</w:t>
      </w:r>
    </w:p>
    <w:p w14:paraId="5FED3623" w14:textId="319B36DB" w:rsidR="00F81286" w:rsidRPr="00BC394B" w:rsidRDefault="00F15C6E" w:rsidP="00F81286">
      <w:pPr>
        <w:pStyle w:val="a2"/>
        <w:numPr>
          <w:ilvl w:val="1"/>
          <w:numId w:val="7"/>
        </w:numPr>
      </w:pPr>
      <w:bookmarkStart w:id="139" w:name="_Ref167698155"/>
      <w:bookmarkStart w:id="140" w:name="_Toc181815652"/>
      <w:bookmarkStart w:id="141" w:name="_Toc194530030"/>
      <w:r>
        <w:t xml:space="preserve">Pre-processing </w:t>
      </w:r>
      <w:r w:rsidR="000B0209">
        <w:t>of foreground and background</w:t>
      </w:r>
      <w:bookmarkEnd w:id="139"/>
      <w:bookmarkEnd w:id="140"/>
      <w:bookmarkEnd w:id="141"/>
    </w:p>
    <w:p w14:paraId="2A42BEDF" w14:textId="57A6CE25" w:rsidR="00F81286" w:rsidRDefault="00E06680" w:rsidP="000B0209">
      <w:pPr>
        <w:pStyle w:val="a3"/>
        <w:numPr>
          <w:ilvl w:val="2"/>
          <w:numId w:val="7"/>
        </w:numPr>
      </w:pPr>
      <w:bookmarkStart w:id="142" w:name="_Toc194530031"/>
      <w:r>
        <w:t>General</w:t>
      </w:r>
      <w:bookmarkEnd w:id="142"/>
    </w:p>
    <w:p w14:paraId="566794CF" w14:textId="46E23053" w:rsidR="000B0209" w:rsidRDefault="000B0209" w:rsidP="000B0209">
      <w:pPr>
        <w:pStyle w:val="BodyText"/>
      </w:pPr>
      <w:r>
        <w:t xml:space="preserve">An implementation </w:t>
      </w:r>
      <w:r w:rsidR="00C81AF3">
        <w:t xml:space="preserve">example </w:t>
      </w:r>
      <w:r>
        <w:t xml:space="preserve">of the method described in this section can be found in the </w:t>
      </w:r>
      <w:r w:rsidR="00D742CD">
        <w:rPr>
          <w:lang w:eastAsia="ja-JP"/>
        </w:rPr>
        <w:t>electronic attachment to this document</w:t>
      </w:r>
      <w:r>
        <w:t xml:space="preserve">. </w:t>
      </w:r>
    </w:p>
    <w:p w14:paraId="7F505542" w14:textId="2D42FB0C" w:rsidR="000B0209" w:rsidRDefault="000B0209" w:rsidP="000B0209">
      <w:pPr>
        <w:pStyle w:val="BodyText"/>
      </w:pPr>
      <w:r>
        <w:t xml:space="preserve">This implementation </w:t>
      </w:r>
      <w:r w:rsidR="00C81AF3">
        <w:t xml:space="preserve">example </w:t>
      </w:r>
      <w:r>
        <w:t>consists of two main parts: the pre-analysis and the pre-processing modules, as shown in</w:t>
      </w:r>
      <w:r w:rsidR="00710BD4">
        <w:t xml:space="preserve"> </w:t>
      </w:r>
      <w:r w:rsidR="00710BD4">
        <w:fldChar w:fldCharType="begin"/>
      </w:r>
      <w:r w:rsidR="00710BD4">
        <w:instrText xml:space="preserve"> REF _Ref167698343 \r \h </w:instrText>
      </w:r>
      <w:r w:rsidR="00710BD4">
        <w:fldChar w:fldCharType="separate"/>
      </w:r>
      <w:r w:rsidR="00710BD4">
        <w:t>Figure A.1</w:t>
      </w:r>
      <w:r w:rsidR="00710BD4">
        <w:fldChar w:fldCharType="end"/>
      </w:r>
      <w:r>
        <w:t>.</w:t>
      </w:r>
    </w:p>
    <w:p w14:paraId="0339E149" w14:textId="58BE6FB1" w:rsidR="000B45DF" w:rsidRDefault="000B45DF" w:rsidP="00E94DD0">
      <w:pPr>
        <w:pStyle w:val="a3"/>
        <w:numPr>
          <w:ilvl w:val="2"/>
          <w:numId w:val="7"/>
        </w:numPr>
      </w:pPr>
      <w:bookmarkStart w:id="143" w:name="_Toc181815654"/>
      <w:bookmarkStart w:id="144" w:name="_Toc194530032"/>
      <w:r>
        <w:lastRenderedPageBreak/>
        <w:t>Pre-analysis</w:t>
      </w:r>
      <w:bookmarkEnd w:id="143"/>
      <w:bookmarkEnd w:id="144"/>
    </w:p>
    <w:p w14:paraId="2551AC54" w14:textId="2F80296F" w:rsidR="00C95BE5" w:rsidRDefault="00C95BE5" w:rsidP="00C95BE5">
      <w:pPr>
        <w:pStyle w:val="BodyText"/>
      </w:pPr>
      <w:r>
        <w:rPr>
          <w:rFonts w:hint="eastAsia"/>
          <w:lang w:val="en-CA"/>
        </w:rPr>
        <w:t>T</w:t>
      </w:r>
      <w:r>
        <w:rPr>
          <w:lang w:val="en-CA"/>
        </w:rPr>
        <w:t>he pre-anal</w:t>
      </w:r>
      <w:r>
        <w:rPr>
          <w:rFonts w:hint="eastAsia"/>
          <w:lang w:val="en-CA"/>
        </w:rPr>
        <w:t>ysis</w:t>
      </w:r>
      <w:r>
        <w:rPr>
          <w:lang w:val="en-CA"/>
        </w:rPr>
        <w:t xml:space="preserve"> is an analysis module to extract the critical information of input pictures for machine </w:t>
      </w:r>
      <w:r w:rsidR="00812989">
        <w:rPr>
          <w:lang w:val="en-CA"/>
        </w:rPr>
        <w:t>consumption</w:t>
      </w:r>
      <w:r>
        <w:rPr>
          <w:lang w:val="en-CA"/>
        </w:rPr>
        <w:t>. Specifically, in this implementation, a</w:t>
      </w:r>
      <w:r w:rsidR="00020526">
        <w:rPr>
          <w:lang w:val="en-CA"/>
        </w:rPr>
        <w:t xml:space="preserve"> </w:t>
      </w:r>
      <w:r>
        <w:rPr>
          <w:lang w:val="en-CA"/>
        </w:rPr>
        <w:t xml:space="preserve">segmentation network is adopted to evaluate </w:t>
      </w:r>
      <w:r>
        <w:rPr>
          <w:rFonts w:hint="eastAsia"/>
          <w:lang w:val="en-CA"/>
        </w:rPr>
        <w:t>each</w:t>
      </w:r>
      <w:r>
        <w:rPr>
          <w:lang w:val="en-CA"/>
        </w:rPr>
        <w:t xml:space="preserve"> input picture </w:t>
      </w:r>
      <m:oMath>
        <m:r>
          <w:rPr>
            <w:rFonts w:ascii="Cambria Math" w:hAnsi="Cambria Math"/>
          </w:rPr>
          <m:t>I</m:t>
        </m:r>
      </m:oMath>
      <w:r>
        <w:t xml:space="preserve"> </w:t>
      </w:r>
      <w:r>
        <w:rPr>
          <w:lang w:val="en-CA"/>
        </w:rPr>
        <w:t xml:space="preserve">and generate the </w:t>
      </w:r>
      <w:r w:rsidR="00020526">
        <w:rPr>
          <w:lang w:val="en-CA"/>
        </w:rPr>
        <w:t xml:space="preserve">segmentation </w:t>
      </w:r>
      <w:r>
        <w:rPr>
          <w:lang w:val="en-CA"/>
        </w:rPr>
        <w:t xml:space="preserve">masks. Then the masks are merged </w:t>
      </w:r>
      <w:r w:rsidR="00302541">
        <w:rPr>
          <w:lang w:val="en-CA"/>
        </w:rPr>
        <w:t xml:space="preserve">into </w:t>
      </w:r>
      <w:r>
        <w:rPr>
          <w:lang w:val="en-CA"/>
        </w:rPr>
        <w:t xml:space="preserve">a merged mask </w:t>
      </w:r>
      <m:oMath>
        <m:r>
          <w:rPr>
            <w:rFonts w:ascii="Cambria Math" w:hAnsi="Cambria Math"/>
            <w:lang w:val="en-CA"/>
          </w:rPr>
          <m:t>M</m:t>
        </m:r>
      </m:oMath>
      <w:r>
        <w:rPr>
          <w:rFonts w:hint="eastAsia"/>
        </w:rPr>
        <w:t>.</w:t>
      </w:r>
      <w:r>
        <w:t xml:space="preserve"> Meanwhile, in order to achieve a </w:t>
      </w:r>
      <w:r>
        <w:rPr>
          <w:rFonts w:hint="eastAsia"/>
        </w:rPr>
        <w:t>fine</w:t>
      </w:r>
      <w:r>
        <w:t xml:space="preserve">-grained </w:t>
      </w:r>
      <w:r>
        <w:rPr>
          <w:rFonts w:hint="eastAsia"/>
        </w:rPr>
        <w:t>machine-oriented</w:t>
      </w:r>
      <w:r>
        <w:t xml:space="preserve"> importance map, the feature maps </w:t>
      </w:r>
      <m:oMath>
        <m:r>
          <w:rPr>
            <w:rFonts w:ascii="Cambria Math" w:hAnsi="Cambria Math"/>
          </w:rPr>
          <m:t>F</m:t>
        </m:r>
      </m:oMath>
      <w:r>
        <w:t xml:space="preserve"> in the segmentation network are extracted and fused (</w:t>
      </w:r>
      <w:r w:rsidRPr="003E5AC9">
        <w:t>e.g.</w:t>
      </w:r>
      <w:r>
        <w:t xml:space="preserve">, averaged and normalized) with those from all other </w:t>
      </w:r>
      <w:r w:rsidRPr="00290894">
        <w:t>channels</w:t>
      </w:r>
      <w:r>
        <w:t xml:space="preserve"> to form an average </w:t>
      </w:r>
      <w:r w:rsidRPr="00290894">
        <w:t>feature</w:t>
      </w:r>
      <w:r>
        <w:t xml:space="preserve"> map </w:t>
      </w:r>
      <m:oMath>
        <m:sSub>
          <m:sSubPr>
            <m:ctrlPr>
              <w:rPr>
                <w:rFonts w:ascii="Cambria Math" w:hAnsi="Cambria Math"/>
                <w:i/>
              </w:rPr>
            </m:ctrlPr>
          </m:sSubPr>
          <m:e>
            <m:r>
              <w:rPr>
                <w:rFonts w:ascii="Cambria Math" w:hAnsi="Cambria Math"/>
              </w:rPr>
              <m:t>F</m:t>
            </m:r>
          </m:e>
          <m:sub>
            <m:r>
              <w:rPr>
                <w:rFonts w:ascii="Cambria Math" w:hAnsi="Cambria Math"/>
              </w:rPr>
              <m:t>a</m:t>
            </m:r>
          </m:sub>
        </m:sSub>
      </m:oMath>
      <w:r>
        <w:rPr>
          <w:rFonts w:hint="eastAsia"/>
        </w:rPr>
        <w:t>.</w:t>
      </w:r>
      <w:r>
        <w:t xml:space="preserve"> The merge mask </w:t>
      </w:r>
      <m:oMath>
        <m:r>
          <w:rPr>
            <w:rFonts w:ascii="Cambria Math" w:hAnsi="Cambria Math"/>
            <w:lang w:val="en-CA"/>
          </w:rPr>
          <m:t>M</m:t>
        </m:r>
      </m:oMath>
      <w:r>
        <w:rPr>
          <w:rFonts w:hint="eastAsia"/>
          <w:lang w:val="en-CA"/>
        </w:rPr>
        <w:t xml:space="preserve"> </w:t>
      </w:r>
      <w:r>
        <w:rPr>
          <w:lang w:val="en-CA"/>
        </w:rPr>
        <w:t xml:space="preserve">and the average feature map </w:t>
      </w:r>
      <m:oMath>
        <m:sSub>
          <m:sSubPr>
            <m:ctrlPr>
              <w:rPr>
                <w:rFonts w:ascii="Cambria Math" w:hAnsi="Cambria Math"/>
                <w:i/>
              </w:rPr>
            </m:ctrlPr>
          </m:sSubPr>
          <m:e>
            <m:r>
              <w:rPr>
                <w:rFonts w:ascii="Cambria Math" w:hAnsi="Cambria Math"/>
              </w:rPr>
              <m:t>F</m:t>
            </m:r>
          </m:e>
          <m:sub>
            <m:r>
              <w:rPr>
                <w:rFonts w:ascii="Cambria Math" w:hAnsi="Cambria Math"/>
              </w:rPr>
              <m:t>a</m:t>
            </m:r>
          </m:sub>
        </m:sSub>
      </m:oMath>
      <w:r>
        <w:rPr>
          <w:rFonts w:hint="eastAsia"/>
        </w:rPr>
        <w:t xml:space="preserve"> </w:t>
      </w:r>
      <w:r>
        <w:t>output by the pre-analysis module are sent to the following pre-processing module.</w:t>
      </w:r>
    </w:p>
    <w:p w14:paraId="6CEF7819" w14:textId="03C5A099" w:rsidR="00E9736A" w:rsidRPr="001F4E57" w:rsidRDefault="008434C1" w:rsidP="009F0840">
      <w:pPr>
        <w:pStyle w:val="BodyText"/>
        <w:spacing w:before="240"/>
        <w:rPr>
          <w:rFonts w:eastAsia="MS Mincho"/>
          <w:lang w:eastAsia="ja-JP"/>
        </w:rPr>
      </w:pPr>
      <w:r>
        <w:rPr>
          <w:rFonts w:eastAsia="MS Mincho"/>
          <w:noProof/>
          <w:lang w:eastAsia="ja-JP"/>
        </w:rPr>
        <mc:AlternateContent>
          <mc:Choice Requires="wpc">
            <w:drawing>
              <wp:inline distT="0" distB="0" distL="0" distR="0" wp14:anchorId="4FAEB2BF" wp14:editId="45EF00C9">
                <wp:extent cx="5716270" cy="2508251"/>
                <wp:effectExtent l="0" t="0" r="0" b="6350"/>
                <wp:docPr id="122" name="画布 12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39" name="图片 139">
                            <a:extLst>
                              <a:ext uri="{FF2B5EF4-FFF2-40B4-BE49-F238E27FC236}">
                                <a16:creationId xmlns:a16="http://schemas.microsoft.com/office/drawing/2014/main" id="{80E94BE2-E751-F39D-4947-E5E058E87D2B}"/>
                              </a:ext>
                            </a:extLst>
                          </pic:cNvPr>
                          <pic:cNvPicPr preferRelativeResize="0">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88226" y="1046981"/>
                            <a:ext cx="855634" cy="524432"/>
                          </a:xfrm>
                          <a:prstGeom prst="rect">
                            <a:avLst/>
                          </a:prstGeom>
                        </pic:spPr>
                      </pic:pic>
                      <wps:wsp>
                        <wps:cNvPr id="140" name="Straight Connector 358">
                          <a:extLst>
                            <a:ext uri="{FF2B5EF4-FFF2-40B4-BE49-F238E27FC236}">
                              <a16:creationId xmlns:a16="http://schemas.microsoft.com/office/drawing/2014/main" id="{E7F6BC4E-1812-45D2-B1A1-EDE01B820F67}"/>
                            </a:ext>
                          </a:extLst>
                        </wps:cNvPr>
                        <wps:cNvCnPr>
                          <a:cxnSpLocks/>
                          <a:stCxn id="139" idx="3"/>
                          <a:endCxn id="143" idx="1"/>
                        </wps:cNvCnPr>
                        <wps:spPr>
                          <a:xfrm>
                            <a:off x="943860" y="1309197"/>
                            <a:ext cx="216791" cy="354"/>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3" name="Rectangle 213"/>
                        <wps:cNvSpPr/>
                        <wps:spPr bwMode="auto">
                          <a:xfrm>
                            <a:off x="1160651" y="1031103"/>
                            <a:ext cx="901545" cy="556895"/>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3B0A4B5A" w14:textId="35020FA8" w:rsidR="008434C1" w:rsidRDefault="00020526" w:rsidP="008434C1">
                              <w:pPr>
                                <w:adjustRightInd w:val="0"/>
                                <w:spacing w:after="0" w:line="240" w:lineRule="auto"/>
                                <w:jc w:val="center"/>
                                <w:rPr>
                                  <w:rFonts w:eastAsia="DengXian" w:cs="Cambria"/>
                                  <w:color w:val="231F20"/>
                                  <w:spacing w:val="-1"/>
                                  <w:kern w:val="24"/>
                                  <w:sz w:val="20"/>
                                  <w:szCs w:val="20"/>
                                </w:rPr>
                              </w:pPr>
                              <w:r>
                                <w:rPr>
                                  <w:rFonts w:eastAsia="DengXian" w:cs="Cambria"/>
                                  <w:color w:val="231F20"/>
                                  <w:spacing w:val="-1"/>
                                  <w:kern w:val="24"/>
                                  <w:sz w:val="20"/>
                                  <w:szCs w:val="20"/>
                                </w:rPr>
                                <w:t>S</w:t>
                              </w:r>
                              <w:r w:rsidR="008434C1">
                                <w:rPr>
                                  <w:rFonts w:eastAsia="DengXian" w:cs="Cambria"/>
                                  <w:color w:val="231F20"/>
                                  <w:spacing w:val="-1"/>
                                  <w:kern w:val="24"/>
                                  <w:sz w:val="20"/>
                                  <w:szCs w:val="20"/>
                                </w:rPr>
                                <w:t>egmentation network</w:t>
                              </w:r>
                            </w:p>
                            <w:p w14:paraId="14F9A26D" w14:textId="77777777" w:rsidR="008434C1" w:rsidRPr="00157C38" w:rsidRDefault="008434C1" w:rsidP="008434C1">
                              <w:pPr>
                                <w:spacing w:line="240" w:lineRule="exact"/>
                                <w:jc w:val="center"/>
                                <w:rPr>
                                  <w:color w:val="000000"/>
                                  <w:sz w:val="20"/>
                                  <w:szCs w:val="20"/>
                                </w:rPr>
                              </w:pPr>
                            </w:p>
                          </w:txbxContent>
                        </wps:txbx>
                        <wps:bodyPr rot="0" spcFirstLastPara="0" vert="horz" wrap="square" lIns="72000" tIns="36000" rIns="73152" bIns="36576" numCol="1" spcCol="0" rtlCol="0" fromWordArt="0" anchor="ctr" anchorCtr="0" forceAA="0" compatLnSpc="1">
                          <a:prstTxWarp prst="textNoShape">
                            <a:avLst/>
                          </a:prstTxWarp>
                          <a:noAutofit/>
                        </wps:bodyPr>
                      </wps:wsp>
                      <wps:wsp>
                        <wps:cNvPr id="145" name="TextBox 28"/>
                        <wps:cNvSpPr txBox="1"/>
                        <wps:spPr>
                          <a:xfrm>
                            <a:off x="13403" y="1572554"/>
                            <a:ext cx="909955" cy="252730"/>
                          </a:xfrm>
                          <a:prstGeom prst="rect">
                            <a:avLst/>
                          </a:prstGeom>
                        </wps:spPr>
                        <wps:txbx>
                          <w:txbxContent>
                            <w:p w14:paraId="47D8E432" w14:textId="77777777" w:rsidR="008434C1" w:rsidRPr="00157C38" w:rsidRDefault="008434C1" w:rsidP="008434C1">
                              <w:pPr>
                                <w:spacing w:line="240" w:lineRule="exact"/>
                                <w:jc w:val="center"/>
                                <w:rPr>
                                  <w:color w:val="000000"/>
                                  <w:spacing w:val="-6"/>
                                  <w:kern w:val="20"/>
                                  <w:sz w:val="20"/>
                                  <w:szCs w:val="20"/>
                                </w:rPr>
                              </w:pPr>
                              <w:r>
                                <w:rPr>
                                  <w:color w:val="000000"/>
                                  <w:spacing w:val="-6"/>
                                  <w:kern w:val="20"/>
                                  <w:sz w:val="20"/>
                                  <w:szCs w:val="20"/>
                                </w:rPr>
                                <w:t xml:space="preserve">Input picture </w:t>
                              </w:r>
                              <w:r w:rsidRPr="00157C38">
                                <w:rPr>
                                  <w:i/>
                                  <w:iCs/>
                                  <w:color w:val="000000"/>
                                  <w:spacing w:val="-6"/>
                                  <w:kern w:val="20"/>
                                  <w:sz w:val="20"/>
                                  <w:szCs w:val="20"/>
                                </w:rPr>
                                <w:t>I</w:t>
                              </w:r>
                            </w:p>
                          </w:txbxContent>
                        </wps:txbx>
                        <wps:bodyPr vert="horz" wrap="square" lIns="72000" tIns="36000" rIns="72000" bIns="36000" rtlCol="0" anchor="t">
                          <a:noAutofit/>
                        </wps:bodyPr>
                      </wps:wsp>
                      <wps:wsp>
                        <wps:cNvPr id="146" name="Straight Connector 358">
                          <a:extLst>
                            <a:ext uri="{FF2B5EF4-FFF2-40B4-BE49-F238E27FC236}">
                              <a16:creationId xmlns:a16="http://schemas.microsoft.com/office/drawing/2014/main" id="{E7F6BC4E-1812-45D2-B1A1-EDE01B820F67}"/>
                            </a:ext>
                          </a:extLst>
                        </wps:cNvPr>
                        <wps:cNvCnPr>
                          <a:cxnSpLocks/>
                        </wps:cNvCnPr>
                        <wps:spPr>
                          <a:xfrm flipV="1">
                            <a:off x="1627190" y="792396"/>
                            <a:ext cx="0" cy="235240"/>
                          </a:xfrm>
                          <a:prstGeom prst="line">
                            <a:avLst/>
                          </a:prstGeom>
                          <a:ln w="12700">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147" name="Straight Connector 358">
                          <a:extLst>
                            <a:ext uri="{FF2B5EF4-FFF2-40B4-BE49-F238E27FC236}">
                              <a16:creationId xmlns:a16="http://schemas.microsoft.com/office/drawing/2014/main" id="{E7F6BC4E-1812-45D2-B1A1-EDE01B820F67}"/>
                            </a:ext>
                          </a:extLst>
                        </wps:cNvPr>
                        <wps:cNvCnPr>
                          <a:cxnSpLocks/>
                        </wps:cNvCnPr>
                        <wps:spPr>
                          <a:xfrm flipV="1">
                            <a:off x="1607065" y="1587998"/>
                            <a:ext cx="0" cy="234950"/>
                          </a:xfrm>
                          <a:prstGeom prst="line">
                            <a:avLst/>
                          </a:prstGeom>
                          <a:ln w="12700">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148" name="Straight Connector 358">
                          <a:extLst>
                            <a:ext uri="{FF2B5EF4-FFF2-40B4-BE49-F238E27FC236}">
                              <a16:creationId xmlns:a16="http://schemas.microsoft.com/office/drawing/2014/main" id="{E7F6BC4E-1812-45D2-B1A1-EDE01B820F67}"/>
                            </a:ext>
                          </a:extLst>
                        </wps:cNvPr>
                        <wps:cNvCnPr>
                          <a:cxnSpLocks/>
                          <a:endCxn id="149" idx="1"/>
                        </wps:cNvCnPr>
                        <wps:spPr>
                          <a:xfrm>
                            <a:off x="1627190" y="799690"/>
                            <a:ext cx="484050" cy="5018"/>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49" name="图片 149">
                            <a:extLst>
                              <a:ext uri="{FF2B5EF4-FFF2-40B4-BE49-F238E27FC236}">
                                <a16:creationId xmlns:a16="http://schemas.microsoft.com/office/drawing/2014/main" id="{2601DE5F-DF8D-E86B-1404-70A224DFD930}"/>
                              </a:ext>
                            </a:extLst>
                          </pic:cNvPr>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111240" y="541270"/>
                            <a:ext cx="859620" cy="526876"/>
                          </a:xfrm>
                          <a:prstGeom prst="rect">
                            <a:avLst/>
                          </a:prstGeom>
                        </pic:spPr>
                      </pic:pic>
                      <pic:pic xmlns:pic="http://schemas.openxmlformats.org/drawingml/2006/picture">
                        <pic:nvPicPr>
                          <pic:cNvPr id="150" name="图片 150">
                            <a:extLst>
                              <a:ext uri="{FF2B5EF4-FFF2-40B4-BE49-F238E27FC236}">
                                <a16:creationId xmlns:a16="http://schemas.microsoft.com/office/drawing/2014/main" id="{1BA807A8-5F43-9C9B-5F0C-1899AD25E9B9}"/>
                              </a:ext>
                            </a:extLst>
                          </pic:cNvPr>
                          <pic:cNvPicPr preferRelativeResize="0">
                            <a:picLocks noChangeAspect="1"/>
                          </pic:cNvPicPr>
                        </pic:nvPicPr>
                        <pic:blipFill>
                          <a:blip r:embed="rId26"/>
                          <a:stretch>
                            <a:fillRect/>
                          </a:stretch>
                        </pic:blipFill>
                        <pic:spPr>
                          <a:xfrm>
                            <a:off x="2111240" y="1555536"/>
                            <a:ext cx="859620" cy="526876"/>
                          </a:xfrm>
                          <a:prstGeom prst="rect">
                            <a:avLst/>
                          </a:prstGeom>
                        </pic:spPr>
                      </pic:pic>
                      <wps:wsp>
                        <wps:cNvPr id="151" name="Straight Connector 358">
                          <a:extLst>
                            <a:ext uri="{FF2B5EF4-FFF2-40B4-BE49-F238E27FC236}">
                              <a16:creationId xmlns:a16="http://schemas.microsoft.com/office/drawing/2014/main" id="{E7F6BC4E-1812-45D2-B1A1-EDE01B820F67}"/>
                            </a:ext>
                          </a:extLst>
                        </wps:cNvPr>
                        <wps:cNvCnPr>
                          <a:cxnSpLocks/>
                          <a:endCxn id="150" idx="1"/>
                        </wps:cNvCnPr>
                        <wps:spPr>
                          <a:xfrm>
                            <a:off x="1607065" y="1816594"/>
                            <a:ext cx="504175" cy="2380"/>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2" name="Straight Connector 358">
                          <a:extLst>
                            <a:ext uri="{FF2B5EF4-FFF2-40B4-BE49-F238E27FC236}">
                              <a16:creationId xmlns:a16="http://schemas.microsoft.com/office/drawing/2014/main" id="{E7F6BC4E-1812-45D2-B1A1-EDE01B820F67}"/>
                            </a:ext>
                          </a:extLst>
                        </wps:cNvPr>
                        <wps:cNvCnPr>
                          <a:cxnSpLocks/>
                          <a:stCxn id="149" idx="3"/>
                          <a:endCxn id="155" idx="1"/>
                        </wps:cNvCnPr>
                        <wps:spPr>
                          <a:xfrm>
                            <a:off x="2970860" y="804708"/>
                            <a:ext cx="361263" cy="0"/>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3" name="Straight Connector 358">
                          <a:extLst>
                            <a:ext uri="{FF2B5EF4-FFF2-40B4-BE49-F238E27FC236}">
                              <a16:creationId xmlns:a16="http://schemas.microsoft.com/office/drawing/2014/main" id="{E7F6BC4E-1812-45D2-B1A1-EDE01B820F67}"/>
                            </a:ext>
                          </a:extLst>
                        </wps:cNvPr>
                        <wps:cNvCnPr>
                          <a:cxnSpLocks/>
                          <a:stCxn id="150" idx="3"/>
                          <a:endCxn id="156" idx="1"/>
                        </wps:cNvCnPr>
                        <wps:spPr>
                          <a:xfrm>
                            <a:off x="2970860" y="1818974"/>
                            <a:ext cx="358744" cy="772"/>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4" name="Straight Connector 358">
                          <a:extLst>
                            <a:ext uri="{FF2B5EF4-FFF2-40B4-BE49-F238E27FC236}">
                              <a16:creationId xmlns:a16="http://schemas.microsoft.com/office/drawing/2014/main" id="{E7F6BC4E-1812-45D2-B1A1-EDE01B820F67}"/>
                            </a:ext>
                          </a:extLst>
                        </wps:cNvPr>
                        <wps:cNvCnPr>
                          <a:cxnSpLocks/>
                        </wps:cNvCnPr>
                        <wps:spPr>
                          <a:xfrm flipV="1">
                            <a:off x="3130474" y="812107"/>
                            <a:ext cx="0" cy="1011887"/>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55" name="图片 155">
                            <a:extLst>
                              <a:ext uri="{FF2B5EF4-FFF2-40B4-BE49-F238E27FC236}">
                                <a16:creationId xmlns:a16="http://schemas.microsoft.com/office/drawing/2014/main" id="{44102646-539D-E123-E097-B42E6B44C33C}"/>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3332123" y="541270"/>
                            <a:ext cx="859620" cy="526875"/>
                          </a:xfrm>
                          <a:prstGeom prst="rect">
                            <a:avLst/>
                          </a:prstGeom>
                        </pic:spPr>
                      </pic:pic>
                      <pic:pic xmlns:pic="http://schemas.openxmlformats.org/drawingml/2006/picture">
                        <pic:nvPicPr>
                          <pic:cNvPr id="156" name="图片 156">
                            <a:extLst>
                              <a:ext uri="{FF2B5EF4-FFF2-40B4-BE49-F238E27FC236}">
                                <a16:creationId xmlns:a16="http://schemas.microsoft.com/office/drawing/2014/main" id="{23A6D52C-897C-6F25-9273-0D07725157E5}"/>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3329604" y="1555536"/>
                            <a:ext cx="862139" cy="528419"/>
                          </a:xfrm>
                          <a:prstGeom prst="rect">
                            <a:avLst/>
                          </a:prstGeom>
                        </pic:spPr>
                      </pic:pic>
                      <wps:wsp>
                        <wps:cNvPr id="157" name="Straight Connector 358">
                          <a:extLst>
                            <a:ext uri="{FF2B5EF4-FFF2-40B4-BE49-F238E27FC236}">
                              <a16:creationId xmlns:a16="http://schemas.microsoft.com/office/drawing/2014/main" id="{E7F6BC4E-1812-45D2-B1A1-EDE01B820F67}"/>
                            </a:ext>
                          </a:extLst>
                        </wps:cNvPr>
                        <wps:cNvCnPr>
                          <a:cxnSpLocks/>
                        </wps:cNvCnPr>
                        <wps:spPr>
                          <a:xfrm flipH="1">
                            <a:off x="4409125" y="792396"/>
                            <a:ext cx="23" cy="429825"/>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8" name="Straight Connector 358">
                          <a:extLst>
                            <a:ext uri="{FF2B5EF4-FFF2-40B4-BE49-F238E27FC236}">
                              <a16:creationId xmlns:a16="http://schemas.microsoft.com/office/drawing/2014/main" id="{E7F6BC4E-1812-45D2-B1A1-EDE01B820F67}"/>
                            </a:ext>
                          </a:extLst>
                        </wps:cNvPr>
                        <wps:cNvCnPr>
                          <a:cxnSpLocks/>
                        </wps:cNvCnPr>
                        <wps:spPr>
                          <a:xfrm>
                            <a:off x="4154380" y="1823994"/>
                            <a:ext cx="254745" cy="0"/>
                          </a:xfrm>
                          <a:prstGeom prst="line">
                            <a:avLst/>
                          </a:prstGeom>
                          <a:ln w="12700">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159" name="Straight Connector 358">
                          <a:extLst>
                            <a:ext uri="{FF2B5EF4-FFF2-40B4-BE49-F238E27FC236}">
                              <a16:creationId xmlns:a16="http://schemas.microsoft.com/office/drawing/2014/main" id="{E7F6BC4E-1812-45D2-B1A1-EDE01B820F67}"/>
                            </a:ext>
                          </a:extLst>
                        </wps:cNvPr>
                        <wps:cNvCnPr>
                          <a:cxnSpLocks/>
                        </wps:cNvCnPr>
                        <wps:spPr>
                          <a:xfrm>
                            <a:off x="4191743" y="799690"/>
                            <a:ext cx="217382" cy="0"/>
                          </a:xfrm>
                          <a:prstGeom prst="line">
                            <a:avLst/>
                          </a:prstGeom>
                          <a:ln w="12700">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160" name="Straight Connector 358">
                          <a:extLst>
                            <a:ext uri="{FF2B5EF4-FFF2-40B4-BE49-F238E27FC236}">
                              <a16:creationId xmlns:a16="http://schemas.microsoft.com/office/drawing/2014/main" id="{E7F6BC4E-1812-45D2-B1A1-EDE01B820F67}"/>
                            </a:ext>
                          </a:extLst>
                        </wps:cNvPr>
                        <wps:cNvCnPr>
                          <a:cxnSpLocks/>
                          <a:endCxn id="161" idx="2"/>
                        </wps:cNvCnPr>
                        <wps:spPr>
                          <a:xfrm flipV="1">
                            <a:off x="4411517" y="1349838"/>
                            <a:ext cx="0" cy="474156"/>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61" name="图片 161">
                            <a:extLst>
                              <a:ext uri="{FF2B5EF4-FFF2-40B4-BE49-F238E27FC236}">
                                <a16:creationId xmlns:a16="http://schemas.microsoft.com/office/drawing/2014/main" id="{A74E2F82-46A7-62A4-402B-6A72538055ED}"/>
                              </a:ext>
                            </a:extLst>
                          </pic:cNvPr>
                          <pic:cNvPicPr>
                            <a:picLocks noChangeAspect="1"/>
                          </pic:cNvPicPr>
                        </pic:nvPicPr>
                        <pic:blipFill>
                          <a:blip r:embed="rId29"/>
                          <a:stretch>
                            <a:fillRect/>
                          </a:stretch>
                        </pic:blipFill>
                        <pic:spPr>
                          <a:xfrm>
                            <a:off x="4347708" y="1222221"/>
                            <a:ext cx="127617" cy="127617"/>
                          </a:xfrm>
                          <a:prstGeom prst="rect">
                            <a:avLst/>
                          </a:prstGeom>
                        </pic:spPr>
                      </pic:pic>
                      <wps:wsp>
                        <wps:cNvPr id="162" name="Straight Connector 358">
                          <a:extLst>
                            <a:ext uri="{FF2B5EF4-FFF2-40B4-BE49-F238E27FC236}">
                              <a16:creationId xmlns:a16="http://schemas.microsoft.com/office/drawing/2014/main" id="{E7F6BC4E-1812-45D2-B1A1-EDE01B820F67}"/>
                            </a:ext>
                          </a:extLst>
                        </wps:cNvPr>
                        <wps:cNvCnPr>
                          <a:cxnSpLocks/>
                          <a:stCxn id="161" idx="3"/>
                          <a:endCxn id="163" idx="1"/>
                        </wps:cNvCnPr>
                        <wps:spPr>
                          <a:xfrm>
                            <a:off x="4475325" y="1286030"/>
                            <a:ext cx="151455" cy="2693"/>
                          </a:xfrm>
                          <a:prstGeom prst="line">
                            <a:avLst/>
                          </a:prstGeom>
                          <a:ln w="12700">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63" name="图片 163">
                            <a:extLst>
                              <a:ext uri="{FF2B5EF4-FFF2-40B4-BE49-F238E27FC236}">
                                <a16:creationId xmlns:a16="http://schemas.microsoft.com/office/drawing/2014/main" id="{93CC0607-F4D4-24D5-0661-72E340E032D6}"/>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4626780" y="1025285"/>
                            <a:ext cx="859620" cy="526875"/>
                          </a:xfrm>
                          <a:prstGeom prst="rect">
                            <a:avLst/>
                          </a:prstGeom>
                        </pic:spPr>
                      </pic:pic>
                      <wps:wsp>
                        <wps:cNvPr id="125" name="矩形 125"/>
                        <wps:cNvSpPr/>
                        <wps:spPr>
                          <a:xfrm>
                            <a:off x="1045890" y="146077"/>
                            <a:ext cx="2014502" cy="2260574"/>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矩形 165"/>
                        <wps:cNvSpPr/>
                        <wps:spPr>
                          <a:xfrm>
                            <a:off x="3209532" y="154661"/>
                            <a:ext cx="1303255" cy="225199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 name="TextBox 28"/>
                        <wps:cNvSpPr txBox="1"/>
                        <wps:spPr>
                          <a:xfrm>
                            <a:off x="2031805" y="1068145"/>
                            <a:ext cx="960370" cy="252730"/>
                          </a:xfrm>
                          <a:prstGeom prst="rect">
                            <a:avLst/>
                          </a:prstGeom>
                        </wps:spPr>
                        <wps:txbx>
                          <w:txbxContent>
                            <w:p w14:paraId="66B73FA2" w14:textId="77777777" w:rsidR="008434C1" w:rsidRDefault="008434C1" w:rsidP="008434C1">
                              <w:pPr>
                                <w:spacing w:line="240" w:lineRule="exact"/>
                                <w:jc w:val="center"/>
                                <w:rPr>
                                  <w:color w:val="000000"/>
                                  <w:spacing w:val="-6"/>
                                  <w:kern w:val="20"/>
                                  <w:sz w:val="20"/>
                                  <w:szCs w:val="20"/>
                                </w:rPr>
                              </w:pPr>
                              <w:r>
                                <w:rPr>
                                  <w:color w:val="000000"/>
                                  <w:spacing w:val="-6"/>
                                  <w:kern w:val="20"/>
                                  <w:sz w:val="20"/>
                                  <w:szCs w:val="20"/>
                                </w:rPr>
                                <w:t xml:space="preserve">Feature map </w:t>
                              </w:r>
                              <w:r w:rsidRPr="00B02580">
                                <w:rPr>
                                  <w:i/>
                                  <w:iCs/>
                                  <w:color w:val="000000"/>
                                  <w:spacing w:val="-6"/>
                                  <w:kern w:val="20"/>
                                  <w:sz w:val="20"/>
                                  <w:szCs w:val="20"/>
                                </w:rPr>
                                <w:t>F</w:t>
                              </w:r>
                              <w:r w:rsidRPr="00B02580">
                                <w:rPr>
                                  <w:i/>
                                  <w:iCs/>
                                  <w:color w:val="000000"/>
                                  <w:spacing w:val="-6"/>
                                  <w:kern w:val="20"/>
                                  <w:sz w:val="20"/>
                                  <w:szCs w:val="20"/>
                                  <w:vertAlign w:val="subscript"/>
                                </w:rPr>
                                <w:t>a</w:t>
                              </w:r>
                            </w:p>
                          </w:txbxContent>
                        </wps:txbx>
                        <wps:bodyPr vert="horz" wrap="square" lIns="72000" tIns="36000" rIns="72000" bIns="36000" rtlCol="0" anchor="t">
                          <a:noAutofit/>
                        </wps:bodyPr>
                      </wps:wsp>
                      <wps:wsp>
                        <wps:cNvPr id="167" name="TextBox 28"/>
                        <wps:cNvSpPr txBox="1"/>
                        <wps:spPr>
                          <a:xfrm>
                            <a:off x="2062196" y="2081303"/>
                            <a:ext cx="960120" cy="252730"/>
                          </a:xfrm>
                          <a:prstGeom prst="rect">
                            <a:avLst/>
                          </a:prstGeom>
                        </wps:spPr>
                        <wps:txbx>
                          <w:txbxContent>
                            <w:p w14:paraId="1F111227" w14:textId="77777777" w:rsidR="008434C1" w:rsidRDefault="008434C1" w:rsidP="008434C1">
                              <w:pPr>
                                <w:spacing w:line="240" w:lineRule="exact"/>
                                <w:jc w:val="center"/>
                                <w:rPr>
                                  <w:color w:val="000000"/>
                                  <w:spacing w:val="-6"/>
                                  <w:kern w:val="20"/>
                                  <w:sz w:val="20"/>
                                  <w:szCs w:val="20"/>
                                </w:rPr>
                              </w:pPr>
                              <w:r>
                                <w:rPr>
                                  <w:color w:val="000000"/>
                                  <w:spacing w:val="-6"/>
                                  <w:kern w:val="20"/>
                                  <w:sz w:val="20"/>
                                  <w:szCs w:val="20"/>
                                </w:rPr>
                                <w:t xml:space="preserve">Merge mask </w:t>
                              </w:r>
                              <w:r w:rsidRPr="00B02580">
                                <w:rPr>
                                  <w:i/>
                                  <w:iCs/>
                                  <w:color w:val="000000"/>
                                  <w:spacing w:val="-6"/>
                                  <w:kern w:val="20"/>
                                  <w:sz w:val="20"/>
                                  <w:szCs w:val="20"/>
                                </w:rPr>
                                <w:t>M</w:t>
                              </w:r>
                            </w:p>
                          </w:txbxContent>
                        </wps:txbx>
                        <wps:bodyPr vert="horz" wrap="square" lIns="72000" tIns="36000" rIns="72000" bIns="36000" rtlCol="0" anchor="t">
                          <a:noAutofit/>
                        </wps:bodyPr>
                      </wps:wsp>
                      <wps:wsp>
                        <wps:cNvPr id="168" name="TextBox 28"/>
                        <wps:cNvSpPr txBox="1"/>
                        <wps:spPr>
                          <a:xfrm>
                            <a:off x="3290295" y="1068146"/>
                            <a:ext cx="960120" cy="252730"/>
                          </a:xfrm>
                          <a:prstGeom prst="rect">
                            <a:avLst/>
                          </a:prstGeom>
                        </wps:spPr>
                        <wps:txbx>
                          <w:txbxContent>
                            <w:p w14:paraId="6CF23603" w14:textId="77777777" w:rsidR="008434C1" w:rsidRPr="00B02580" w:rsidRDefault="008434C1" w:rsidP="008434C1">
                              <w:pPr>
                                <w:spacing w:line="240" w:lineRule="exact"/>
                                <w:jc w:val="center"/>
                                <w:rPr>
                                  <w:i/>
                                  <w:iCs/>
                                  <w:color w:val="000000"/>
                                  <w:spacing w:val="-6"/>
                                  <w:kern w:val="20"/>
                                  <w:sz w:val="20"/>
                                  <w:szCs w:val="20"/>
                                </w:rPr>
                              </w:pPr>
                              <w:r w:rsidRPr="00B02580">
                                <w:rPr>
                                  <w:i/>
                                  <w:iCs/>
                                  <w:color w:val="000000"/>
                                  <w:spacing w:val="-6"/>
                                  <w:kern w:val="20"/>
                                  <w:sz w:val="20"/>
                                  <w:szCs w:val="20"/>
                                </w:rPr>
                                <w:t>I</w:t>
                              </w:r>
                              <w:r w:rsidRPr="00B02580">
                                <w:rPr>
                                  <w:i/>
                                  <w:iCs/>
                                  <w:color w:val="000000"/>
                                  <w:spacing w:val="-6"/>
                                  <w:kern w:val="20"/>
                                  <w:sz w:val="20"/>
                                  <w:szCs w:val="20"/>
                                  <w:vertAlign w:val="subscript"/>
                                </w:rPr>
                                <w:t>Blur</w:t>
                              </w:r>
                            </w:p>
                          </w:txbxContent>
                        </wps:txbx>
                        <wps:bodyPr vert="horz" wrap="square" lIns="72000" tIns="36000" rIns="72000" bIns="36000" rtlCol="0" anchor="t">
                          <a:noAutofit/>
                        </wps:bodyPr>
                      </wps:wsp>
                      <wps:wsp>
                        <wps:cNvPr id="169" name="TextBox 28"/>
                        <wps:cNvSpPr txBox="1"/>
                        <wps:spPr>
                          <a:xfrm>
                            <a:off x="3270271" y="2074828"/>
                            <a:ext cx="1138854" cy="252730"/>
                          </a:xfrm>
                          <a:prstGeom prst="rect">
                            <a:avLst/>
                          </a:prstGeom>
                        </wps:spPr>
                        <wps:txbx>
                          <w:txbxContent>
                            <w:p w14:paraId="230EF4BF" w14:textId="412D42AD" w:rsidR="008434C1" w:rsidRDefault="008434C1" w:rsidP="008434C1">
                              <w:pPr>
                                <w:spacing w:line="240" w:lineRule="exact"/>
                                <w:jc w:val="center"/>
                                <w:rPr>
                                  <w:i/>
                                  <w:iCs/>
                                  <w:color w:val="000000"/>
                                  <w:spacing w:val="-6"/>
                                  <w:kern w:val="20"/>
                                  <w:sz w:val="20"/>
                                  <w:szCs w:val="20"/>
                                </w:rPr>
                              </w:pPr>
                              <w:r w:rsidRPr="00B02580">
                                <w:rPr>
                                  <w:color w:val="000000"/>
                                  <w:spacing w:val="-6"/>
                                  <w:kern w:val="20"/>
                                  <w:sz w:val="20"/>
                                  <w:szCs w:val="20"/>
                                </w:rPr>
                                <w:t xml:space="preserve">Block mask </w:t>
                              </w:r>
                              <w:r>
                                <w:rPr>
                                  <w:i/>
                                  <w:iCs/>
                                  <w:color w:val="000000"/>
                                  <w:spacing w:val="-6"/>
                                  <w:kern w:val="20"/>
                                  <w:sz w:val="20"/>
                                  <w:szCs w:val="20"/>
                                </w:rPr>
                                <w:t>M</w:t>
                              </w:r>
                              <w:r w:rsidRPr="00B02580">
                                <w:rPr>
                                  <w:i/>
                                  <w:iCs/>
                                  <w:color w:val="000000"/>
                                  <w:spacing w:val="-6"/>
                                  <w:kern w:val="20"/>
                                  <w:sz w:val="20"/>
                                  <w:szCs w:val="20"/>
                                  <w:vertAlign w:val="subscript"/>
                                </w:rPr>
                                <w:t>B</w:t>
                              </w:r>
                              <w:r w:rsidR="00302541">
                                <w:rPr>
                                  <w:i/>
                                  <w:iCs/>
                                  <w:color w:val="000000"/>
                                  <w:spacing w:val="-6"/>
                                  <w:kern w:val="20"/>
                                  <w:sz w:val="20"/>
                                  <w:szCs w:val="20"/>
                                  <w:vertAlign w:val="subscript"/>
                                </w:rPr>
                                <w:t>lock</w:t>
                              </w:r>
                            </w:p>
                          </w:txbxContent>
                        </wps:txbx>
                        <wps:bodyPr vert="horz" wrap="square" lIns="72000" tIns="36000" rIns="72000" bIns="36000" rtlCol="0" anchor="t">
                          <a:noAutofit/>
                        </wps:bodyPr>
                      </wps:wsp>
                      <wps:wsp>
                        <wps:cNvPr id="170" name="TextBox 28"/>
                        <wps:cNvSpPr txBox="1"/>
                        <wps:spPr>
                          <a:xfrm>
                            <a:off x="4579675" y="1552160"/>
                            <a:ext cx="960120" cy="252730"/>
                          </a:xfrm>
                          <a:prstGeom prst="rect">
                            <a:avLst/>
                          </a:prstGeom>
                        </wps:spPr>
                        <wps:txbx>
                          <w:txbxContent>
                            <w:p w14:paraId="0FD00D58" w14:textId="77777777" w:rsidR="008434C1" w:rsidRPr="00B02580" w:rsidRDefault="008434C1" w:rsidP="008434C1">
                              <w:pPr>
                                <w:spacing w:line="240" w:lineRule="exact"/>
                                <w:jc w:val="center"/>
                                <w:rPr>
                                  <w:i/>
                                  <w:iCs/>
                                  <w:color w:val="000000"/>
                                  <w:spacing w:val="-6"/>
                                  <w:kern w:val="20"/>
                                  <w:sz w:val="20"/>
                                  <w:szCs w:val="20"/>
                                </w:rPr>
                              </w:pPr>
                              <w:r w:rsidRPr="00B02580">
                                <w:rPr>
                                  <w:i/>
                                  <w:iCs/>
                                  <w:color w:val="000000"/>
                                  <w:spacing w:val="-6"/>
                                  <w:kern w:val="20"/>
                                  <w:sz w:val="20"/>
                                  <w:szCs w:val="20"/>
                                </w:rPr>
                                <w:t>I</w:t>
                              </w:r>
                              <w:r w:rsidRPr="00B02580">
                                <w:rPr>
                                  <w:i/>
                                  <w:iCs/>
                                  <w:color w:val="000000"/>
                                  <w:spacing w:val="-6"/>
                                  <w:kern w:val="20"/>
                                  <w:sz w:val="20"/>
                                  <w:szCs w:val="20"/>
                                  <w:vertAlign w:val="subscript"/>
                                </w:rPr>
                                <w:t>Blur</w:t>
                              </w:r>
                              <w:r>
                                <w:rPr>
                                  <w:i/>
                                  <w:iCs/>
                                  <w:color w:val="000000"/>
                                  <w:spacing w:val="-6"/>
                                  <w:kern w:val="20"/>
                                  <w:sz w:val="20"/>
                                  <w:szCs w:val="20"/>
                                  <w:vertAlign w:val="subscript"/>
                                </w:rPr>
                                <w:t>, Block</w:t>
                              </w:r>
                            </w:p>
                            <w:p w14:paraId="3B9CA729" w14:textId="77777777" w:rsidR="008434C1" w:rsidRDefault="008434C1" w:rsidP="008434C1">
                              <w:pPr>
                                <w:spacing w:line="240" w:lineRule="exact"/>
                                <w:jc w:val="center"/>
                                <w:rPr>
                                  <w:color w:val="000000"/>
                                  <w:spacing w:val="-6"/>
                                  <w:kern w:val="20"/>
                                  <w:sz w:val="20"/>
                                  <w:szCs w:val="20"/>
                                </w:rPr>
                              </w:pPr>
                            </w:p>
                          </w:txbxContent>
                        </wps:txbx>
                        <wps:bodyPr vert="horz" wrap="square" lIns="72000" tIns="36000" rIns="72000" bIns="36000" rtlCol="0" anchor="t">
                          <a:noAutofit/>
                        </wps:bodyPr>
                      </wps:wsp>
                      <wps:wsp>
                        <wps:cNvPr id="175" name="TextBox 28"/>
                        <wps:cNvSpPr txBox="1"/>
                        <wps:spPr>
                          <a:xfrm>
                            <a:off x="1570930" y="145330"/>
                            <a:ext cx="959485" cy="252730"/>
                          </a:xfrm>
                          <a:prstGeom prst="rect">
                            <a:avLst/>
                          </a:prstGeom>
                        </wps:spPr>
                        <wps:txbx>
                          <w:txbxContent>
                            <w:p w14:paraId="1965D4A2" w14:textId="43B44E8B" w:rsidR="008434C1" w:rsidRPr="008434C1" w:rsidRDefault="008434C1" w:rsidP="008434C1">
                              <w:pPr>
                                <w:spacing w:line="240" w:lineRule="exact"/>
                                <w:ind w:left="403" w:hanging="403"/>
                                <w:jc w:val="center"/>
                                <w:rPr>
                                  <w:color w:val="000000"/>
                                  <w:spacing w:val="-6"/>
                                  <w:kern w:val="20"/>
                                  <w:sz w:val="20"/>
                                  <w:szCs w:val="20"/>
                                </w:rPr>
                              </w:pPr>
                              <w:r w:rsidRPr="008434C1">
                                <w:rPr>
                                  <w:color w:val="000000"/>
                                  <w:spacing w:val="-6"/>
                                  <w:kern w:val="20"/>
                                  <w:sz w:val="20"/>
                                  <w:szCs w:val="20"/>
                                </w:rPr>
                                <w:t>Pre-analysis</w:t>
                              </w:r>
                            </w:p>
                          </w:txbxContent>
                        </wps:txbx>
                        <wps:bodyPr vert="horz" wrap="square" lIns="72000" tIns="36000" rIns="72000" bIns="36000" rtlCol="0" anchor="t">
                          <a:noAutofit/>
                        </wps:bodyPr>
                      </wps:wsp>
                      <wps:wsp>
                        <wps:cNvPr id="176" name="TextBox 28"/>
                        <wps:cNvSpPr txBox="1"/>
                        <wps:spPr>
                          <a:xfrm>
                            <a:off x="3369806" y="155572"/>
                            <a:ext cx="958850" cy="252730"/>
                          </a:xfrm>
                          <a:prstGeom prst="rect">
                            <a:avLst/>
                          </a:prstGeom>
                        </wps:spPr>
                        <wps:txbx>
                          <w:txbxContent>
                            <w:p w14:paraId="756B29F2" w14:textId="2F3502D2" w:rsidR="008434C1" w:rsidRPr="008434C1" w:rsidRDefault="008434C1" w:rsidP="008434C1">
                              <w:pPr>
                                <w:spacing w:line="240" w:lineRule="exact"/>
                                <w:jc w:val="center"/>
                                <w:rPr>
                                  <w:color w:val="000000"/>
                                  <w:spacing w:val="-6"/>
                                  <w:kern w:val="20"/>
                                  <w:sz w:val="20"/>
                                  <w:szCs w:val="20"/>
                                </w:rPr>
                              </w:pPr>
                              <w:r w:rsidRPr="008434C1">
                                <w:rPr>
                                  <w:color w:val="000000"/>
                                  <w:spacing w:val="-6"/>
                                  <w:kern w:val="20"/>
                                  <w:sz w:val="20"/>
                                  <w:szCs w:val="20"/>
                                </w:rPr>
                                <w:t>Pre-processing</w:t>
                              </w:r>
                            </w:p>
                          </w:txbxContent>
                        </wps:txbx>
                        <wps:bodyPr vert="horz" wrap="square" lIns="72000" tIns="36000" rIns="72000" bIns="36000" rtlCol="0" anchor="t">
                          <a:noAutofit/>
                        </wps:bodyPr>
                      </wps:wsp>
                    </wpc:wpc>
                  </a:graphicData>
                </a:graphic>
              </wp:inline>
            </w:drawing>
          </mc:Choice>
          <mc:Fallback>
            <w:pict>
              <v:group w14:anchorId="4FAEB2BF" id="画布 122" o:spid="_x0000_s1090" editas="canvas" style="width:450.1pt;height:197.5pt;mso-position-horizontal-relative:char;mso-position-vertical-relative:line" coordsize="57162,25082" o:gfxdata="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7NdNrvQ4wQbQ26gRDJBg1AIxYYgQYoiQgBFMW6KHTFhHD1lKL4ilsAfw7dt1K1WV&#13;&#10;Hye2E/+clu73phLbsQ/Rp+ch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1" type="#_x0000_t75" style="position:absolute;width:57162;height:25082;visibility:visible;mso-wrap-style:square" filled="t">
                  <v:fill o:detectmouseclick="t"/>
                  <v:path o:connecttype="none"/>
                </v:shape>
                <v:shape id="图片 139" o:spid="_x0000_s1092" type="#_x0000_t75" style="position:absolute;left:882;top:10469;width:8556;height:5245;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">
                  <v:imagedata r:id="rId31" o:title=""/>
                </v:shape>
                <v:line id="Straight Connector 358" o:spid="_x0000_s1093" style="position:absolute;visibility:visible;mso-wrap-style:square" from="9438,13091" to="11606,130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" strokecolor="black [3213]" strokeweight="1pt">
                  <v:stroke endarrow="block" endarrowwidth="narrow" joinstyle="miter"/>
                  <o:lock v:ext="edit" shapetype="f"/>
                </v:line>
                <v:rect id="Rectangle 213" o:spid="_x0000_s1094" style="position:absolute;left:11606;top:10311;width:9015;height:55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" fillcolor="white [3201]" strokecolor="black [3200]" strokeweight="1pt">
                  <v:textbox inset="2mm,1mm,5.76pt,2.88pt">
                    <w:txbxContent>
                      <w:p w14:paraId="3B0A4B5A" w14:textId="35020FA8" w:rsidR="008434C1" w:rsidRDefault="00020526" w:rsidP="008434C1">
                        <w:pPr>
                          <w:adjustRightInd w:val="0"/>
                          <w:spacing w:after="0" w:line="240" w:lineRule="auto"/>
                          <w:jc w:val="center"/>
                          <w:rPr>
                            <w:rFonts w:eastAsia="DengXian" w:cs="Cambria"/>
                            <w:color w:val="231F20"/>
                            <w:spacing w:val="-1"/>
                            <w:kern w:val="24"/>
                            <w:sz w:val="20"/>
                            <w:szCs w:val="20"/>
                          </w:rPr>
                        </w:pPr>
                        <w:r>
                          <w:rPr>
                            <w:rFonts w:eastAsia="DengXian" w:cs="Cambria"/>
                            <w:color w:val="231F20"/>
                            <w:spacing w:val="-1"/>
                            <w:kern w:val="24"/>
                            <w:sz w:val="20"/>
                            <w:szCs w:val="20"/>
                          </w:rPr>
                          <w:t>S</w:t>
                        </w:r>
                        <w:r w:rsidR="008434C1">
                          <w:rPr>
                            <w:rFonts w:eastAsia="DengXian" w:cs="Cambria"/>
                            <w:color w:val="231F20"/>
                            <w:spacing w:val="-1"/>
                            <w:kern w:val="24"/>
                            <w:sz w:val="20"/>
                            <w:szCs w:val="20"/>
                          </w:rPr>
                          <w:t>egmentation network</w:t>
                        </w:r>
                      </w:p>
                      <w:p w14:paraId="14F9A26D" w14:textId="77777777" w:rsidR="008434C1" w:rsidRPr="00157C38" w:rsidRDefault="008434C1" w:rsidP="008434C1">
                        <w:pPr>
                          <w:spacing w:line="240" w:lineRule="exact"/>
                          <w:jc w:val="center"/>
                          <w:rPr>
                            <w:color w:val="000000"/>
                            <w:sz w:val="20"/>
                            <w:szCs w:val="20"/>
                          </w:rPr>
                        </w:pPr>
                      </w:p>
                    </w:txbxContent>
                  </v:textbox>
                </v:rect>
                <v:shapetype id="_x0000_t202" coordsize="21600,21600" o:spt="202" path="m,l,21600r21600,l21600,xe">
                  <v:stroke joinstyle="miter"/>
                  <v:path gradientshapeok="t" o:connecttype="rect"/>
                </v:shapetype>
                <v:shape id="TextBox 28" o:spid="_x0000_s1095" type="#_x0000_t202" style="position:absolute;left:134;top:15725;width:9099;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" filled="f" stroked="f">
                  <v:textbox inset="2mm,1mm,2mm,1mm">
                    <w:txbxContent>
                      <w:p w14:paraId="47D8E432" w14:textId="77777777" w:rsidR="008434C1" w:rsidRPr="00157C38" w:rsidRDefault="008434C1" w:rsidP="008434C1">
                        <w:pPr>
                          <w:spacing w:line="240" w:lineRule="exact"/>
                          <w:jc w:val="center"/>
                          <w:rPr>
                            <w:color w:val="000000"/>
                            <w:spacing w:val="-6"/>
                            <w:kern w:val="20"/>
                            <w:sz w:val="20"/>
                            <w:szCs w:val="20"/>
                          </w:rPr>
                        </w:pPr>
                        <w:r>
                          <w:rPr>
                            <w:color w:val="000000"/>
                            <w:spacing w:val="-6"/>
                            <w:kern w:val="20"/>
                            <w:sz w:val="20"/>
                            <w:szCs w:val="20"/>
                          </w:rPr>
                          <w:t xml:space="preserve">Input picture </w:t>
                        </w:r>
                        <w:r w:rsidRPr="00157C38">
                          <w:rPr>
                            <w:i/>
                            <w:iCs/>
                            <w:color w:val="000000"/>
                            <w:spacing w:val="-6"/>
                            <w:kern w:val="20"/>
                            <w:sz w:val="20"/>
                            <w:szCs w:val="20"/>
                          </w:rPr>
                          <w:t>I</w:t>
                        </w:r>
                      </w:p>
                    </w:txbxContent>
                  </v:textbox>
                </v:shape>
                <v:line id="Straight Connector 358" o:spid="_x0000_s1096" style="position:absolute;flip:y;visibility:visible;mso-wrap-style:square" from="16271,7923" to="16271,102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" strokecolor="black [3213]" strokeweight="1pt">
                  <v:stroke endarrowwidth="narrow" joinstyle="miter"/>
                  <o:lock v:ext="edit" shapetype="f"/>
                </v:line>
                <v:line id="Straight Connector 358" o:spid="_x0000_s1097" style="position:absolute;flip:y;visibility:visible;mso-wrap-style:square" from="16070,15879" to="16070,182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" strokecolor="black [3213]" strokeweight="1pt">
                  <v:stroke endarrowwidth="narrow" joinstyle="miter"/>
                  <o:lock v:ext="edit" shapetype="f"/>
                </v:line>
                <v:line id="Straight Connector 358" o:spid="_x0000_s1098" style="position:absolute;visibility:visible;mso-wrap-style:square" from="16271,7996" to="21112,80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" strokecolor="black [3213]" strokeweight="1pt">
                  <v:stroke endarrow="block" endarrowwidth="narrow" joinstyle="miter"/>
                  <o:lock v:ext="edit" shapetype="f"/>
                </v:line>
                <v:shape id="图片 149" o:spid="_x0000_s1099" type="#_x0000_t75" style="position:absolute;left:21112;top:5412;width:8596;height:5269;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">
                  <v:imagedata r:id="rId32" o:title=""/>
                </v:shape>
                <v:shape id="图片 150" o:spid="_x0000_s1100" type="#_x0000_t75" style="position:absolute;left:21112;top:15555;width:8596;height:5269;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">
                  <v:imagedata r:id="rId33" o:title=""/>
                </v:shape>
                <v:line id="Straight Connector 358" o:spid="_x0000_s1101" style="position:absolute;visibility:visible;mso-wrap-style:square" from="16070,18165" to="21112,181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" strokecolor="black [3213]" strokeweight="1pt">
                  <v:stroke endarrow="block" endarrowwidth="narrow" joinstyle="miter"/>
                  <o:lock v:ext="edit" shapetype="f"/>
                </v:line>
                <v:line id="Straight Connector 358" o:spid="_x0000_s1102" style="position:absolute;visibility:visible;mso-wrap-style:square" from="29708,8047" to="33321,80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" strokecolor="black [3213]" strokeweight="1pt">
                  <v:stroke endarrow="block" endarrowwidth="narrow" joinstyle="miter"/>
                  <o:lock v:ext="edit" shapetype="f"/>
                </v:line>
                <v:line id="Straight Connector 358" o:spid="_x0000_s1103" style="position:absolute;visibility:visible;mso-wrap-style:square" from="29708,18189" to="33296,181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" strokecolor="black [3213]" strokeweight="1pt">
                  <v:stroke endarrow="block" endarrowwidth="narrow" joinstyle="miter"/>
                  <o:lock v:ext="edit" shapetype="f"/>
                </v:line>
                <v:line id="Straight Connector 358" o:spid="_x0000_s1104" style="position:absolute;flip:y;visibility:visible;mso-wrap-style:square" from="31304,8121" to="31304,182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" strokecolor="black [3213]" strokeweight="1pt">
                  <v:stroke endarrow="block" endarrowwidth="narrow" joinstyle="miter"/>
                  <o:lock v:ext="edit" shapetype="f"/>
                </v:line>
                <v:shape id="图片 155" o:spid="_x0000_s1105" type="#_x0000_t75" style="position:absolute;left:33321;top:5412;width:8596;height:52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">
                  <v:imagedata r:id="rId34" o:title=""/>
                </v:shape>
                <v:shape id="图片 156" o:spid="_x0000_s1106" type="#_x0000_t75" style="position:absolute;left:33296;top:15555;width:8621;height:52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">
                  <v:imagedata r:id="rId35" o:title=""/>
                </v:shape>
                <v:line id="Straight Connector 358" o:spid="_x0000_s1107" style="position:absolute;flip:x;visibility:visible;mso-wrap-style:square" from="44091,7923" to="44091,122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" strokecolor="black [3213]" strokeweight="1pt">
                  <v:stroke endarrow="block" endarrowwidth="narrow" joinstyle="miter"/>
                  <o:lock v:ext="edit" shapetype="f"/>
                </v:line>
                <v:line id="Straight Connector 358" o:spid="_x0000_s1108" style="position:absolute;visibility:visible;mso-wrap-style:square" from="41543,18239" to="44091,182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" strokecolor="black [3213]" strokeweight="1pt">
                  <v:stroke endarrowwidth="narrow" joinstyle="miter"/>
                  <o:lock v:ext="edit" shapetype="f"/>
                </v:line>
                <v:line id="Straight Connector 358" o:spid="_x0000_s1109" style="position:absolute;visibility:visible;mso-wrap-style:square" from="41917,7996" to="44091,79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" strokecolor="black [3213]" strokeweight="1pt">
                  <v:stroke endarrowwidth="narrow" joinstyle="miter"/>
                  <o:lock v:ext="edit" shapetype="f"/>
                </v:line>
                <v:line id="Straight Connector 358" o:spid="_x0000_s1110" style="position:absolute;flip:y;visibility:visible;mso-wrap-style:square" from="44115,13498" to="44115,182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" strokecolor="black [3213]" strokeweight="1pt">
                  <v:stroke endarrow="block" endarrowwidth="narrow" joinstyle="miter"/>
                  <o:lock v:ext="edit" shapetype="f"/>
                </v:line>
                <v:shape id="图片 161" o:spid="_x0000_s1111" type="#_x0000_t75" style="position:absolute;left:43477;top:12222;width:1276;height:12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">
                  <v:imagedata r:id="rId36" o:title=""/>
                </v:shape>
                <v:line id="Straight Connector 358" o:spid="_x0000_s1112" style="position:absolute;visibility:visible;mso-wrap-style:square" from="44753,12860" to="46267,128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" strokecolor="black [3213]" strokeweight="1pt">
                  <v:stroke endarrow="block" endarrowwidth="narrow" joinstyle="miter"/>
                  <o:lock v:ext="edit" shapetype="f"/>
                </v:line>
                <v:shape id="图片 163" o:spid="_x0000_s1113" type="#_x0000_t75" style="position:absolute;left:46267;top:10252;width:8597;height:52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">
                  <v:imagedata r:id="rId37" o:title=""/>
                </v:shape>
                <v:rect id="矩形 125" o:spid="_x0000_s1114" style="position:absolute;left:10458;top:1460;width:20145;height:226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" filled="f" strokecolor="black [3213]" strokeweight=".5pt">
                  <v:stroke dashstyle="dash"/>
                </v:rect>
                <v:rect id="矩形 165" o:spid="_x0000_s1115" style="position:absolute;left:32095;top:1546;width:13032;height:225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" filled="f" strokecolor="black [3213]" strokeweight=".5pt">
                  <v:stroke dashstyle="dash"/>
                </v:rect>
                <v:shape id="TextBox 28" o:spid="_x0000_s1116" type="#_x0000_t202" style="position:absolute;left:20318;top:10681;width:9603;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" filled="f" stroked="f">
                  <v:textbox inset="2mm,1mm,2mm,1mm">
                    <w:txbxContent>
                      <w:p w14:paraId="66B73FA2" w14:textId="77777777" w:rsidR="008434C1" w:rsidRDefault="008434C1" w:rsidP="008434C1">
                        <w:pPr>
                          <w:spacing w:line="240" w:lineRule="exact"/>
                          <w:jc w:val="center"/>
                          <w:rPr>
                            <w:color w:val="000000"/>
                            <w:spacing w:val="-6"/>
                            <w:kern w:val="20"/>
                            <w:sz w:val="20"/>
                            <w:szCs w:val="20"/>
                          </w:rPr>
                        </w:pPr>
                        <w:r>
                          <w:rPr>
                            <w:color w:val="000000"/>
                            <w:spacing w:val="-6"/>
                            <w:kern w:val="20"/>
                            <w:sz w:val="20"/>
                            <w:szCs w:val="20"/>
                          </w:rPr>
                          <w:t xml:space="preserve">Feature map </w:t>
                        </w:r>
                        <w:r w:rsidRPr="00B02580">
                          <w:rPr>
                            <w:i/>
                            <w:iCs/>
                            <w:color w:val="000000"/>
                            <w:spacing w:val="-6"/>
                            <w:kern w:val="20"/>
                            <w:sz w:val="20"/>
                            <w:szCs w:val="20"/>
                          </w:rPr>
                          <w:t>F</w:t>
                        </w:r>
                        <w:r w:rsidRPr="00B02580">
                          <w:rPr>
                            <w:i/>
                            <w:iCs/>
                            <w:color w:val="000000"/>
                            <w:spacing w:val="-6"/>
                            <w:kern w:val="20"/>
                            <w:sz w:val="20"/>
                            <w:szCs w:val="20"/>
                            <w:vertAlign w:val="subscript"/>
                          </w:rPr>
                          <w:t>a</w:t>
                        </w:r>
                      </w:p>
                    </w:txbxContent>
                  </v:textbox>
                </v:shape>
                <v:shape id="TextBox 28" o:spid="_x0000_s1117" type="#_x0000_t202" style="position:absolute;left:20621;top:20813;width:9602;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" filled="f" stroked="f">
                  <v:textbox inset="2mm,1mm,2mm,1mm">
                    <w:txbxContent>
                      <w:p w14:paraId="1F111227" w14:textId="77777777" w:rsidR="008434C1" w:rsidRDefault="008434C1" w:rsidP="008434C1">
                        <w:pPr>
                          <w:spacing w:line="240" w:lineRule="exact"/>
                          <w:jc w:val="center"/>
                          <w:rPr>
                            <w:color w:val="000000"/>
                            <w:spacing w:val="-6"/>
                            <w:kern w:val="20"/>
                            <w:sz w:val="20"/>
                            <w:szCs w:val="20"/>
                          </w:rPr>
                        </w:pPr>
                        <w:r>
                          <w:rPr>
                            <w:color w:val="000000"/>
                            <w:spacing w:val="-6"/>
                            <w:kern w:val="20"/>
                            <w:sz w:val="20"/>
                            <w:szCs w:val="20"/>
                          </w:rPr>
                          <w:t xml:space="preserve">Merge mask </w:t>
                        </w:r>
                        <w:r w:rsidRPr="00B02580">
                          <w:rPr>
                            <w:i/>
                            <w:iCs/>
                            <w:color w:val="000000"/>
                            <w:spacing w:val="-6"/>
                            <w:kern w:val="20"/>
                            <w:sz w:val="20"/>
                            <w:szCs w:val="20"/>
                          </w:rPr>
                          <w:t>M</w:t>
                        </w:r>
                      </w:p>
                    </w:txbxContent>
                  </v:textbox>
                </v:shape>
                <v:shape id="TextBox 28" o:spid="_x0000_s1118" type="#_x0000_t202" style="position:absolute;left:32902;top:10681;width:9602;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" filled="f" stroked="f">
                  <v:textbox inset="2mm,1mm,2mm,1mm">
                    <w:txbxContent>
                      <w:p w14:paraId="6CF23603" w14:textId="77777777" w:rsidR="008434C1" w:rsidRPr="00B02580" w:rsidRDefault="008434C1" w:rsidP="008434C1">
                        <w:pPr>
                          <w:spacing w:line="240" w:lineRule="exact"/>
                          <w:jc w:val="center"/>
                          <w:rPr>
                            <w:i/>
                            <w:iCs/>
                            <w:color w:val="000000"/>
                            <w:spacing w:val="-6"/>
                            <w:kern w:val="20"/>
                            <w:sz w:val="20"/>
                            <w:szCs w:val="20"/>
                          </w:rPr>
                        </w:pPr>
                        <w:r w:rsidRPr="00B02580">
                          <w:rPr>
                            <w:i/>
                            <w:iCs/>
                            <w:color w:val="000000"/>
                            <w:spacing w:val="-6"/>
                            <w:kern w:val="20"/>
                            <w:sz w:val="20"/>
                            <w:szCs w:val="20"/>
                          </w:rPr>
                          <w:t>I</w:t>
                        </w:r>
                        <w:r w:rsidRPr="00B02580">
                          <w:rPr>
                            <w:i/>
                            <w:iCs/>
                            <w:color w:val="000000"/>
                            <w:spacing w:val="-6"/>
                            <w:kern w:val="20"/>
                            <w:sz w:val="20"/>
                            <w:szCs w:val="20"/>
                            <w:vertAlign w:val="subscript"/>
                          </w:rPr>
                          <w:t>Blur</w:t>
                        </w:r>
                      </w:p>
                    </w:txbxContent>
                  </v:textbox>
                </v:shape>
                <v:shape id="TextBox 28" o:spid="_x0000_s1119" type="#_x0000_t202" style="position:absolute;left:32702;top:20748;width:11389;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" filled="f" stroked="f">
                  <v:textbox inset="2mm,1mm,2mm,1mm">
                    <w:txbxContent>
                      <w:p w14:paraId="230EF4BF" w14:textId="412D42AD" w:rsidR="008434C1" w:rsidRDefault="008434C1" w:rsidP="008434C1">
                        <w:pPr>
                          <w:spacing w:line="240" w:lineRule="exact"/>
                          <w:jc w:val="center"/>
                          <w:rPr>
                            <w:i/>
                            <w:iCs/>
                            <w:color w:val="000000"/>
                            <w:spacing w:val="-6"/>
                            <w:kern w:val="20"/>
                            <w:sz w:val="20"/>
                            <w:szCs w:val="20"/>
                          </w:rPr>
                        </w:pPr>
                        <w:r w:rsidRPr="00B02580">
                          <w:rPr>
                            <w:color w:val="000000"/>
                            <w:spacing w:val="-6"/>
                            <w:kern w:val="20"/>
                            <w:sz w:val="20"/>
                            <w:szCs w:val="20"/>
                          </w:rPr>
                          <w:t xml:space="preserve">Block mask </w:t>
                        </w:r>
                        <w:r>
                          <w:rPr>
                            <w:i/>
                            <w:iCs/>
                            <w:color w:val="000000"/>
                            <w:spacing w:val="-6"/>
                            <w:kern w:val="20"/>
                            <w:sz w:val="20"/>
                            <w:szCs w:val="20"/>
                          </w:rPr>
                          <w:t>M</w:t>
                        </w:r>
                        <w:r w:rsidRPr="00B02580">
                          <w:rPr>
                            <w:i/>
                            <w:iCs/>
                            <w:color w:val="000000"/>
                            <w:spacing w:val="-6"/>
                            <w:kern w:val="20"/>
                            <w:sz w:val="20"/>
                            <w:szCs w:val="20"/>
                            <w:vertAlign w:val="subscript"/>
                          </w:rPr>
                          <w:t>B</w:t>
                        </w:r>
                        <w:r w:rsidR="00302541">
                          <w:rPr>
                            <w:i/>
                            <w:iCs/>
                            <w:color w:val="000000"/>
                            <w:spacing w:val="-6"/>
                            <w:kern w:val="20"/>
                            <w:sz w:val="20"/>
                            <w:szCs w:val="20"/>
                            <w:vertAlign w:val="subscript"/>
                          </w:rPr>
                          <w:t>lock</w:t>
                        </w:r>
                      </w:p>
                    </w:txbxContent>
                  </v:textbox>
                </v:shape>
                <v:shape id="TextBox 28" o:spid="_x0000_s1120" type="#_x0000_t202" style="position:absolute;left:45796;top:15521;width:9601;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" filled="f" stroked="f">
                  <v:textbox inset="2mm,1mm,2mm,1mm">
                    <w:txbxContent>
                      <w:p w14:paraId="0FD00D58" w14:textId="77777777" w:rsidR="008434C1" w:rsidRPr="00B02580" w:rsidRDefault="008434C1" w:rsidP="008434C1">
                        <w:pPr>
                          <w:spacing w:line="240" w:lineRule="exact"/>
                          <w:jc w:val="center"/>
                          <w:rPr>
                            <w:i/>
                            <w:iCs/>
                            <w:color w:val="000000"/>
                            <w:spacing w:val="-6"/>
                            <w:kern w:val="20"/>
                            <w:sz w:val="20"/>
                            <w:szCs w:val="20"/>
                          </w:rPr>
                        </w:pPr>
                        <w:r w:rsidRPr="00B02580">
                          <w:rPr>
                            <w:i/>
                            <w:iCs/>
                            <w:color w:val="000000"/>
                            <w:spacing w:val="-6"/>
                            <w:kern w:val="20"/>
                            <w:sz w:val="20"/>
                            <w:szCs w:val="20"/>
                          </w:rPr>
                          <w:t>I</w:t>
                        </w:r>
                        <w:r w:rsidRPr="00B02580">
                          <w:rPr>
                            <w:i/>
                            <w:iCs/>
                            <w:color w:val="000000"/>
                            <w:spacing w:val="-6"/>
                            <w:kern w:val="20"/>
                            <w:sz w:val="20"/>
                            <w:szCs w:val="20"/>
                            <w:vertAlign w:val="subscript"/>
                          </w:rPr>
                          <w:t>Blur</w:t>
                        </w:r>
                        <w:r>
                          <w:rPr>
                            <w:i/>
                            <w:iCs/>
                            <w:color w:val="000000"/>
                            <w:spacing w:val="-6"/>
                            <w:kern w:val="20"/>
                            <w:sz w:val="20"/>
                            <w:szCs w:val="20"/>
                            <w:vertAlign w:val="subscript"/>
                          </w:rPr>
                          <w:t>, Block</w:t>
                        </w:r>
                      </w:p>
                      <w:p w14:paraId="3B9CA729" w14:textId="77777777" w:rsidR="008434C1" w:rsidRDefault="008434C1" w:rsidP="008434C1">
                        <w:pPr>
                          <w:spacing w:line="240" w:lineRule="exact"/>
                          <w:jc w:val="center"/>
                          <w:rPr>
                            <w:color w:val="000000"/>
                            <w:spacing w:val="-6"/>
                            <w:kern w:val="20"/>
                            <w:sz w:val="20"/>
                            <w:szCs w:val="20"/>
                          </w:rPr>
                        </w:pPr>
                      </w:p>
                    </w:txbxContent>
                  </v:textbox>
                </v:shape>
                <v:shape id="TextBox 28" o:spid="_x0000_s1121" type="#_x0000_t202" style="position:absolute;left:15709;top:1453;width:9595;height:25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" filled="f" stroked="f">
                  <v:textbox inset="2mm,1mm,2mm,1mm">
                    <w:txbxContent>
                      <w:p w14:paraId="1965D4A2" w14:textId="43B44E8B" w:rsidR="008434C1" w:rsidRPr="008434C1" w:rsidRDefault="008434C1" w:rsidP="008434C1">
                        <w:pPr>
                          <w:spacing w:line="240" w:lineRule="exact"/>
                          <w:ind w:left="403" w:hanging="403"/>
                          <w:jc w:val="center"/>
                          <w:rPr>
                            <w:color w:val="000000"/>
                            <w:spacing w:val="-6"/>
                            <w:kern w:val="20"/>
                            <w:sz w:val="20"/>
                            <w:szCs w:val="20"/>
                          </w:rPr>
                        </w:pPr>
                        <w:r w:rsidRPr="008434C1">
                          <w:rPr>
                            <w:color w:val="000000"/>
                            <w:spacing w:val="-6"/>
                            <w:kern w:val="20"/>
                            <w:sz w:val="20"/>
                            <w:szCs w:val="20"/>
                          </w:rPr>
                          <w:t>Pre-analysis</w:t>
                        </w:r>
                      </w:p>
                    </w:txbxContent>
                  </v:textbox>
                </v:shape>
                <v:shape id="TextBox 28" o:spid="_x0000_s1122" type="#_x0000_t202" style="position:absolute;left:33698;top:1555;width:9588;height:2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" filled="f" stroked="f">
                  <v:textbox inset="2mm,1mm,2mm,1mm">
                    <w:txbxContent>
                      <w:p w14:paraId="756B29F2" w14:textId="2F3502D2" w:rsidR="008434C1" w:rsidRPr="008434C1" w:rsidRDefault="008434C1" w:rsidP="008434C1">
                        <w:pPr>
                          <w:spacing w:line="240" w:lineRule="exact"/>
                          <w:jc w:val="center"/>
                          <w:rPr>
                            <w:color w:val="000000"/>
                            <w:spacing w:val="-6"/>
                            <w:kern w:val="20"/>
                            <w:sz w:val="20"/>
                            <w:szCs w:val="20"/>
                          </w:rPr>
                        </w:pPr>
                        <w:r w:rsidRPr="008434C1">
                          <w:rPr>
                            <w:color w:val="000000"/>
                            <w:spacing w:val="-6"/>
                            <w:kern w:val="20"/>
                            <w:sz w:val="20"/>
                            <w:szCs w:val="20"/>
                          </w:rPr>
                          <w:t>Pre-processing</w:t>
                        </w:r>
                      </w:p>
                    </w:txbxContent>
                  </v:textbox>
                </v:shape>
                <w10:anchorlock/>
              </v:group>
            </w:pict>
          </mc:Fallback>
        </mc:AlternateContent>
      </w:r>
    </w:p>
    <w:p w14:paraId="2085F55E" w14:textId="45B454F8" w:rsidR="00A634EA" w:rsidRPr="00E94DD0" w:rsidRDefault="00270014" w:rsidP="00270014">
      <w:pPr>
        <w:pStyle w:val="AnnexFigureTitle"/>
        <w:rPr>
          <w:lang w:eastAsia="ja-JP"/>
        </w:rPr>
      </w:pPr>
      <w:bookmarkStart w:id="145" w:name="_Ref167698343"/>
      <w:r w:rsidRPr="00270014">
        <w:rPr>
          <w:lang w:eastAsia="ja-JP"/>
        </w:rPr>
        <w:t xml:space="preserve">The framework of implementation </w:t>
      </w:r>
      <w:r w:rsidR="00C81AF3">
        <w:rPr>
          <w:lang w:eastAsia="ja-JP"/>
        </w:rPr>
        <w:t>example of</w:t>
      </w:r>
      <w:r w:rsidR="00C81AF3" w:rsidRPr="00270014">
        <w:rPr>
          <w:lang w:eastAsia="ja-JP"/>
        </w:rPr>
        <w:t xml:space="preserve"> </w:t>
      </w:r>
      <w:r w:rsidRPr="00270014">
        <w:rPr>
          <w:lang w:eastAsia="ja-JP"/>
        </w:rPr>
        <w:t>the pre-processing of foreground and background</w:t>
      </w:r>
      <w:bookmarkEnd w:id="145"/>
    </w:p>
    <w:p w14:paraId="69BE9F3A" w14:textId="1B22BE2B" w:rsidR="000B45DF" w:rsidRDefault="000B45DF" w:rsidP="00E94DD0">
      <w:pPr>
        <w:pStyle w:val="a3"/>
        <w:numPr>
          <w:ilvl w:val="2"/>
          <w:numId w:val="7"/>
        </w:numPr>
      </w:pPr>
      <w:bookmarkStart w:id="146" w:name="_Toc181815655"/>
      <w:bookmarkStart w:id="147" w:name="_Toc194530033"/>
      <w:r>
        <w:t>Pre-</w:t>
      </w:r>
      <w:r w:rsidR="00E94DD0">
        <w:t>processing</w:t>
      </w:r>
      <w:bookmarkEnd w:id="146"/>
      <w:bookmarkEnd w:id="147"/>
    </w:p>
    <w:p w14:paraId="753B0CFA" w14:textId="486887EB" w:rsidR="00A2141D" w:rsidRDefault="00A2141D" w:rsidP="00A2141D">
      <w:pPr>
        <w:pStyle w:val="BodyText"/>
      </w:pPr>
      <w:r>
        <w:t xml:space="preserve">According to the merge mask </w:t>
      </w:r>
      <m:oMath>
        <m:r>
          <w:rPr>
            <w:rFonts w:ascii="Cambria Math" w:hAnsi="Cambria Math"/>
            <w:lang w:val="en-CA"/>
          </w:rPr>
          <m:t>M</m:t>
        </m:r>
      </m:oMath>
      <w:r>
        <w:rPr>
          <w:rFonts w:hint="eastAsia"/>
          <w:lang w:val="en-CA"/>
        </w:rPr>
        <w:t xml:space="preserve"> </w:t>
      </w:r>
      <w:r>
        <w:rPr>
          <w:lang w:val="en-CA"/>
        </w:rPr>
        <w:t xml:space="preserve">and the average feature map </w:t>
      </w:r>
      <m:oMath>
        <m:sSub>
          <m:sSubPr>
            <m:ctrlPr>
              <w:rPr>
                <w:rFonts w:ascii="Cambria Math" w:hAnsi="Cambria Math"/>
                <w:i/>
              </w:rPr>
            </m:ctrlPr>
          </m:sSubPr>
          <m:e>
            <m:r>
              <w:rPr>
                <w:rFonts w:ascii="Cambria Math" w:hAnsi="Cambria Math"/>
              </w:rPr>
              <m:t>F</m:t>
            </m:r>
          </m:e>
          <m:sub>
            <m:r>
              <w:rPr>
                <w:rFonts w:ascii="Cambria Math" w:hAnsi="Cambria Math"/>
              </w:rPr>
              <m:t>a</m:t>
            </m:r>
          </m:sub>
        </m:sSub>
      </m:oMath>
      <w:r>
        <w:rPr>
          <w:lang w:val="en-CA"/>
        </w:rPr>
        <w:t xml:space="preserve">, the pre-processing module further processes the input pictures. Blurring the background is an intuitive method to remove redundancy and maintain the machine </w:t>
      </w:r>
      <w:r w:rsidR="00812989">
        <w:rPr>
          <w:lang w:val="en-CA"/>
        </w:rPr>
        <w:t xml:space="preserve">consumption </w:t>
      </w:r>
      <w:r>
        <w:rPr>
          <w:lang w:val="en-CA"/>
        </w:rPr>
        <w:t xml:space="preserve">performance. Herein, </w:t>
      </w:r>
      <w:r>
        <w:t>the blurred</w:t>
      </w:r>
      <w:r w:rsidRPr="007501CD">
        <w:t xml:space="preserve"> </w:t>
      </w:r>
      <w:r>
        <w:t xml:space="preserve">picture </w:t>
      </w:r>
      <m:oMath>
        <m:sSub>
          <m:sSubPr>
            <m:ctrlPr>
              <w:rPr>
                <w:rFonts w:ascii="Cambria Math" w:hAnsi="Cambria Math"/>
                <w:i/>
              </w:rPr>
            </m:ctrlPr>
          </m:sSubPr>
          <m:e>
            <m:r>
              <w:rPr>
                <w:rFonts w:ascii="Cambria Math" w:hAnsi="Cambria Math"/>
              </w:rPr>
              <m:t>I</m:t>
            </m:r>
          </m:e>
          <m:sub>
            <m:r>
              <w:rPr>
                <w:rFonts w:ascii="Cambria Math" w:hAnsi="Cambria Math"/>
              </w:rPr>
              <m:t>Blur</m:t>
            </m:r>
          </m:sub>
        </m:sSub>
      </m:oMath>
      <w:r>
        <w:t xml:space="preserve"> is obtained by blurring the background of the input picture </w:t>
      </w:r>
      <m:oMath>
        <m:r>
          <w:rPr>
            <w:rFonts w:ascii="Cambria Math" w:hAnsi="Cambria Math"/>
          </w:rPr>
          <m:t>I</m:t>
        </m:r>
      </m:oMath>
      <w:r>
        <w:t xml:space="preserve"> sample by sample with a </w:t>
      </w:r>
      <w:r>
        <w:rPr>
          <w:rFonts w:hint="eastAsia"/>
        </w:rPr>
        <w:t>Gaussian</w:t>
      </w:r>
      <w:r>
        <w:t xml:space="preserve"> filter, of which the standard deviation is set to </w:t>
      </w:r>
      <w:r w:rsidRPr="007501CD">
        <w:t xml:space="preserve">the </w:t>
      </w:r>
      <w:r>
        <w:t xml:space="preserve">corresponding sample value in the average </w:t>
      </w:r>
      <w:r w:rsidRPr="007501CD">
        <w:t xml:space="preserve">feature map </w:t>
      </w:r>
      <m:oMath>
        <m:sSub>
          <m:sSubPr>
            <m:ctrlPr>
              <w:rPr>
                <w:rFonts w:ascii="Cambria Math" w:hAnsi="Cambria Math"/>
                <w:i/>
              </w:rPr>
            </m:ctrlPr>
          </m:sSubPr>
          <m:e>
            <m:r>
              <w:rPr>
                <w:rFonts w:ascii="Cambria Math" w:hAnsi="Cambria Math"/>
              </w:rPr>
              <m:t>F</m:t>
            </m:r>
          </m:e>
          <m:sub>
            <m:r>
              <w:rPr>
                <w:rFonts w:ascii="Cambria Math" w:hAnsi="Cambria Math"/>
              </w:rPr>
              <m:t>a</m:t>
            </m:r>
          </m:sub>
        </m:sSub>
      </m:oMath>
      <w:r w:rsidRPr="007501CD">
        <w:t>.</w:t>
      </w:r>
      <w:r>
        <w:t xml:space="preserve"> </w:t>
      </w:r>
      <w:r>
        <w:rPr>
          <w:rFonts w:hint="eastAsia"/>
        </w:rPr>
        <w:t>Moreover</w:t>
      </w:r>
      <w:r>
        <w:t xml:space="preserve">, a block mask </w:t>
      </w:r>
      <m:oMath>
        <m:sSub>
          <m:sSubPr>
            <m:ctrlPr>
              <w:rPr>
                <w:rFonts w:ascii="Cambria Math" w:hAnsi="Cambria Math"/>
                <w:i/>
              </w:rPr>
            </m:ctrlPr>
          </m:sSubPr>
          <m:e>
            <m:r>
              <w:rPr>
                <w:rFonts w:ascii="Cambria Math" w:hAnsi="Cambria Math"/>
              </w:rPr>
              <m:t>M</m:t>
            </m:r>
          </m:e>
          <m:sub>
            <m:r>
              <w:rPr>
                <w:rFonts w:ascii="Cambria Math" w:hAnsi="Cambria Math"/>
              </w:rPr>
              <m:t>Block</m:t>
            </m:r>
          </m:sub>
        </m:sSub>
      </m:oMath>
      <w:r>
        <w:rPr>
          <w:rFonts w:hint="eastAsia"/>
        </w:rPr>
        <w:t xml:space="preserve"> </w:t>
      </w:r>
      <w:r>
        <w:t xml:space="preserve">is derived from </w:t>
      </w:r>
      <m:oMath>
        <m:r>
          <w:rPr>
            <w:rFonts w:ascii="Cambria Math" w:hAnsi="Cambria Math"/>
          </w:rPr>
          <m:t>M</m:t>
        </m:r>
      </m:oMath>
      <w:r>
        <w:rPr>
          <w:rFonts w:hint="eastAsia"/>
        </w:rPr>
        <w:t>,</w:t>
      </w:r>
      <w:r>
        <w:t xml:space="preserve"> indicating the important regions to machine </w:t>
      </w:r>
      <w:r w:rsidR="00812989">
        <w:t>consumption</w:t>
      </w:r>
      <w:r>
        <w:t xml:space="preserve">. The representation compactness can be further improved by removing the unimportant regions </w:t>
      </w:r>
      <w:r w:rsidR="00F442CC">
        <w:t>based on</w:t>
      </w:r>
      <w:r>
        <w:t xml:space="preserve"> </w:t>
      </w:r>
      <m:oMath>
        <m:sSub>
          <m:sSubPr>
            <m:ctrlPr>
              <w:rPr>
                <w:rFonts w:ascii="Cambria Math" w:hAnsi="Cambria Math"/>
                <w:i/>
              </w:rPr>
            </m:ctrlPr>
          </m:sSubPr>
          <m:e>
            <m:r>
              <w:rPr>
                <w:rFonts w:ascii="Cambria Math" w:hAnsi="Cambria Math"/>
              </w:rPr>
              <m:t>M</m:t>
            </m:r>
          </m:e>
          <m:sub>
            <m:r>
              <w:rPr>
                <w:rFonts w:ascii="Cambria Math" w:hAnsi="Cambria Math"/>
              </w:rPr>
              <m:t>Block</m:t>
            </m:r>
          </m:sub>
        </m:sSub>
      </m:oMath>
      <w:r>
        <w:rPr>
          <w:rFonts w:hint="eastAsia"/>
        </w:rPr>
        <w:t>.</w:t>
      </w:r>
      <w:r>
        <w:t xml:space="preserve"> As such, the final result is formulated as </w:t>
      </w:r>
      <m:oMath>
        <m:sSub>
          <m:sSubPr>
            <m:ctrlPr>
              <w:rPr>
                <w:rFonts w:ascii="Cambria Math" w:hAnsi="Cambria Math"/>
                <w:i/>
              </w:rPr>
            </m:ctrlPr>
          </m:sSubPr>
          <m:e>
            <m:r>
              <w:rPr>
                <w:rFonts w:ascii="Cambria Math" w:hAnsi="Cambria Math"/>
              </w:rPr>
              <m:t>I</m:t>
            </m:r>
          </m:e>
          <m:sub>
            <m:r>
              <w:rPr>
                <w:rFonts w:ascii="Cambria Math" w:hAnsi="Cambria Math"/>
              </w:rPr>
              <m:t>Blur,Block</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Block</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Blur</m:t>
            </m:r>
          </m:sub>
        </m:sSub>
      </m:oMath>
      <w:r>
        <w:rPr>
          <w:rFonts w:hint="eastAsia"/>
        </w:rPr>
        <w:t>,</w:t>
      </w:r>
      <w:r>
        <w:t xml:space="preserve"> where </w:t>
      </w:r>
      <m:oMath>
        <m:r>
          <w:rPr>
            <w:rFonts w:ascii="Cambria Math" w:hAnsi="Cambria Math"/>
          </w:rPr>
          <m:t>⨀</m:t>
        </m:r>
      </m:oMath>
      <w:r>
        <w:rPr>
          <w:rFonts w:hint="eastAsia"/>
        </w:rPr>
        <w:t xml:space="preserve"> </w:t>
      </w:r>
      <w:r>
        <w:t xml:space="preserve">indicates the element-wise multiplication with </w:t>
      </w:r>
      <m:oMath>
        <m:sSub>
          <m:sSubPr>
            <m:ctrlPr>
              <w:rPr>
                <w:rFonts w:ascii="Cambria Math" w:hAnsi="Cambria Math"/>
                <w:i/>
              </w:rPr>
            </m:ctrlPr>
          </m:sSubPr>
          <m:e>
            <m:r>
              <w:rPr>
                <w:rFonts w:ascii="Cambria Math" w:hAnsi="Cambria Math"/>
              </w:rPr>
              <m:t>M</m:t>
            </m:r>
          </m:e>
          <m:sub>
            <m:r>
              <w:rPr>
                <w:rFonts w:ascii="Cambria Math" w:hAnsi="Cambria Math"/>
              </w:rPr>
              <m:t>Block</m:t>
            </m:r>
          </m:sub>
        </m:sSub>
      </m:oMath>
      <w:r>
        <w:rPr>
          <w:rFonts w:hint="eastAsia"/>
        </w:rPr>
        <w:t xml:space="preserve"> </w:t>
      </w:r>
      <w:r>
        <w:t xml:space="preserve">across the channels of </w:t>
      </w:r>
      <m:oMath>
        <m:sSub>
          <m:sSubPr>
            <m:ctrlPr>
              <w:rPr>
                <w:rFonts w:ascii="Cambria Math" w:hAnsi="Cambria Math"/>
                <w:i/>
              </w:rPr>
            </m:ctrlPr>
          </m:sSubPr>
          <m:e>
            <m:r>
              <w:rPr>
                <w:rFonts w:ascii="Cambria Math" w:hAnsi="Cambria Math"/>
              </w:rPr>
              <m:t>I</m:t>
            </m:r>
          </m:e>
          <m:sub>
            <m:r>
              <w:rPr>
                <w:rFonts w:ascii="Cambria Math" w:hAnsi="Cambria Math"/>
              </w:rPr>
              <m:t>Blur</m:t>
            </m:r>
          </m:sub>
        </m:sSub>
      </m:oMath>
      <w:r>
        <w:t xml:space="preserve">. </w:t>
      </w:r>
    </w:p>
    <w:p w14:paraId="756DC0F6" w14:textId="77777777" w:rsidR="00A2141D" w:rsidRPr="00196FE2" w:rsidRDefault="00A2141D" w:rsidP="00A2141D">
      <w:pPr>
        <w:pStyle w:val="BodyText"/>
        <w:rPr>
          <w:lang w:val="en-CA"/>
        </w:rPr>
      </w:pPr>
      <w:r w:rsidRPr="00196FE2">
        <w:rPr>
          <w:lang w:val="en-CA"/>
        </w:rPr>
        <w:t xml:space="preserve">For pre-processing of video data, a group of pictures can be processed using the same feature map </w:t>
      </w:r>
      <m:oMath>
        <m:sSub>
          <m:sSubPr>
            <m:ctrlPr>
              <w:rPr>
                <w:rFonts w:ascii="Cambria Math" w:hAnsi="Cambria Math"/>
              </w:rPr>
            </m:ctrlPr>
          </m:sSubPr>
          <m:e>
            <m:r>
              <w:rPr>
                <w:rFonts w:ascii="Cambria Math" w:hAnsi="Cambria Math"/>
                <w:lang w:val="en-CA"/>
              </w:rPr>
              <m:t>F</m:t>
            </m:r>
          </m:e>
          <m:sub>
            <m:r>
              <w:rPr>
                <w:rFonts w:ascii="Cambria Math" w:hAnsi="Cambria Math"/>
                <w:lang w:val="en-CA"/>
              </w:rPr>
              <m:t>a</m:t>
            </m:r>
          </m:sub>
        </m:sSub>
      </m:oMath>
      <w:r w:rsidRPr="00196FE2">
        <w:rPr>
          <w:lang w:val="en-CA"/>
        </w:rPr>
        <w:t xml:space="preserve"> and the same mask </w:t>
      </w:r>
      <m:oMath>
        <m:r>
          <w:rPr>
            <w:rFonts w:ascii="Cambria Math" w:hAnsi="Cambria Math"/>
            <w:szCs w:val="16"/>
            <w:lang w:val="en-CA"/>
          </w:rPr>
          <m:t>M</m:t>
        </m:r>
      </m:oMath>
      <w:r w:rsidRPr="00196FE2">
        <w:rPr>
          <w:lang w:val="en-CA"/>
        </w:rPr>
        <w:t xml:space="preserve"> and </w:t>
      </w:r>
      <m:oMath>
        <m:sSub>
          <m:sSubPr>
            <m:ctrlPr>
              <w:rPr>
                <w:rFonts w:ascii="Cambria Math" w:hAnsi="Cambria Math"/>
              </w:rPr>
            </m:ctrlPr>
          </m:sSubPr>
          <m:e>
            <m:r>
              <w:rPr>
                <w:rFonts w:ascii="Cambria Math" w:hAnsi="Cambria Math"/>
                <w:lang w:val="en-CA"/>
              </w:rPr>
              <m:t>M</m:t>
            </m:r>
          </m:e>
          <m:sub>
            <m:r>
              <w:rPr>
                <w:rFonts w:ascii="Cambria Math" w:hAnsi="Cambria Math"/>
                <w:lang w:val="en-CA"/>
              </w:rPr>
              <m:t>Block</m:t>
            </m:r>
          </m:sub>
        </m:sSub>
      </m:oMath>
      <w:r w:rsidRPr="00196FE2">
        <w:rPr>
          <w:lang w:val="en-CA"/>
        </w:rPr>
        <w:t xml:space="preserve"> in order to provide temporal stability.</w:t>
      </w:r>
    </w:p>
    <w:p w14:paraId="366DF222" w14:textId="56C34F32" w:rsidR="006A3C8B" w:rsidRDefault="00326BCC" w:rsidP="003E5AC9">
      <w:pPr>
        <w:pStyle w:val="a2"/>
        <w:numPr>
          <w:ilvl w:val="1"/>
          <w:numId w:val="7"/>
        </w:numPr>
      </w:pPr>
      <w:bookmarkStart w:id="148" w:name="_Toc184040749"/>
      <w:bookmarkStart w:id="149" w:name="_Toc186226250"/>
      <w:bookmarkStart w:id="150" w:name="_Toc186226830"/>
      <w:bookmarkStart w:id="151" w:name="_Toc186226831"/>
      <w:bookmarkStart w:id="152" w:name="_Toc194530034"/>
      <w:bookmarkEnd w:id="148"/>
      <w:bookmarkEnd w:id="149"/>
      <w:bookmarkEnd w:id="150"/>
      <w:bookmarkEnd w:id="151"/>
      <w:r>
        <w:t>Enhancement p</w:t>
      </w:r>
      <w:r w:rsidR="00E960FA">
        <w:t>ost-</w:t>
      </w:r>
      <w:r>
        <w:t>filtering</w:t>
      </w:r>
      <w:bookmarkEnd w:id="152"/>
    </w:p>
    <w:p w14:paraId="14F95E54" w14:textId="62C25207" w:rsidR="006A3C8B" w:rsidRPr="009A629F" w:rsidRDefault="006A3C8B" w:rsidP="006A3C8B">
      <w:pPr>
        <w:pStyle w:val="a3"/>
        <w:numPr>
          <w:ilvl w:val="2"/>
          <w:numId w:val="7"/>
        </w:numPr>
      </w:pPr>
      <w:r w:rsidRPr="006A3C8B">
        <w:t xml:space="preserve"> </w:t>
      </w:r>
      <w:bookmarkStart w:id="153" w:name="_Toc194530035"/>
      <w:r w:rsidR="00E06680">
        <w:t>General</w:t>
      </w:r>
      <w:bookmarkEnd w:id="153"/>
    </w:p>
    <w:p w14:paraId="3DA488A5" w14:textId="1115B269" w:rsidR="006A3C8B" w:rsidRDefault="006A3C8B" w:rsidP="006A3C8B">
      <w:pPr>
        <w:rPr>
          <w:lang w:eastAsia="ja-JP"/>
        </w:rPr>
      </w:pPr>
      <w:r>
        <w:t xml:space="preserve">An implementation </w:t>
      </w:r>
      <w:r w:rsidR="00C81AF3">
        <w:t xml:space="preserve">example </w:t>
      </w:r>
      <w:r>
        <w:t xml:space="preserve">of the method described in this section can be found in the </w:t>
      </w:r>
      <w:r w:rsidR="00D742CD">
        <w:rPr>
          <w:lang w:eastAsia="ja-JP"/>
        </w:rPr>
        <w:t>electronic attachment to this document</w:t>
      </w:r>
      <w:r>
        <w:t>.</w:t>
      </w:r>
    </w:p>
    <w:p w14:paraId="6C1AEA65" w14:textId="77777777" w:rsidR="006A3C8B" w:rsidRPr="009A629F" w:rsidRDefault="006A3C8B" w:rsidP="006A3C8B">
      <w:pPr>
        <w:pStyle w:val="a3"/>
        <w:numPr>
          <w:ilvl w:val="2"/>
          <w:numId w:val="7"/>
        </w:numPr>
      </w:pPr>
      <w:bookmarkStart w:id="154" w:name="_Toc194530036"/>
      <w:r>
        <w:lastRenderedPageBreak/>
        <w:t>Network structure</w:t>
      </w:r>
      <w:bookmarkEnd w:id="154"/>
    </w:p>
    <w:p w14:paraId="5F9F1755" w14:textId="3EB09F8D" w:rsidR="006A3C8B" w:rsidRDefault="006A3C8B" w:rsidP="006A3C8B">
      <w:pPr>
        <w:rPr>
          <w:lang w:val="en-CA" w:eastAsia="zh-CN"/>
        </w:rPr>
      </w:pPr>
      <w:r>
        <w:rPr>
          <w:rFonts w:hint="eastAsia"/>
          <w:lang w:val="en-CA" w:eastAsia="zh-CN"/>
        </w:rPr>
        <w:t>T</w:t>
      </w:r>
      <w:r>
        <w:rPr>
          <w:lang w:val="en-CA" w:eastAsia="zh-CN"/>
        </w:rPr>
        <w:t>he structure of the post-</w:t>
      </w:r>
      <w:r w:rsidR="00326BCC">
        <w:rPr>
          <w:lang w:val="en-CA" w:eastAsia="zh-CN"/>
        </w:rPr>
        <w:t>filter</w:t>
      </w:r>
      <w:r>
        <w:rPr>
          <w:lang w:val="en-CA" w:eastAsia="zh-CN"/>
        </w:rPr>
        <w:t xml:space="preserve"> network in shown as </w:t>
      </w:r>
      <w:r w:rsidR="00217695">
        <w:rPr>
          <w:lang w:val="en-CA" w:eastAsia="zh-CN"/>
        </w:rPr>
        <w:fldChar w:fldCharType="begin"/>
      </w:r>
      <w:r w:rsidR="00217695">
        <w:rPr>
          <w:lang w:val="en-CA" w:eastAsia="zh-CN"/>
        </w:rPr>
        <w:instrText xml:space="preserve"> REF _Ref183527910 \r \h </w:instrText>
      </w:r>
      <w:r w:rsidR="00217695">
        <w:rPr>
          <w:lang w:val="en-CA" w:eastAsia="zh-CN"/>
        </w:rPr>
      </w:r>
      <w:r w:rsidR="00217695">
        <w:rPr>
          <w:lang w:val="en-CA" w:eastAsia="zh-CN"/>
        </w:rPr>
        <w:fldChar w:fldCharType="separate"/>
      </w:r>
      <w:r w:rsidR="00217695">
        <w:rPr>
          <w:lang w:val="en-CA" w:eastAsia="zh-CN"/>
        </w:rPr>
        <w:t>Figure A.2</w:t>
      </w:r>
      <w:r w:rsidR="00217695">
        <w:rPr>
          <w:lang w:val="en-CA" w:eastAsia="zh-CN"/>
        </w:rPr>
        <w:fldChar w:fldCharType="end"/>
      </w:r>
      <w:r>
        <w:rPr>
          <w:lang w:val="en-CA" w:eastAsia="zh-CN"/>
        </w:rPr>
        <w:t xml:space="preserve">, in which a </w:t>
      </w:r>
      <w:r>
        <w:t>U-Net architecture with parallel mirrored skip connections and multi-resolution modules is adopted to support multi-granularity post-processing.</w:t>
      </w:r>
      <w:r>
        <w:rPr>
          <w:lang w:val="en-CA" w:eastAsia="zh-CN"/>
        </w:rPr>
        <w:t xml:space="preserve"> The network consists of feature extraction module and feature recovery module. </w:t>
      </w:r>
    </w:p>
    <w:p w14:paraId="754EEE6B" w14:textId="1746414F" w:rsidR="006A3C8B" w:rsidRPr="00091192" w:rsidRDefault="006A3C8B" w:rsidP="006A3C8B">
      <w:pPr>
        <w:rPr>
          <w:lang w:eastAsia="zh-CN"/>
        </w:rPr>
      </w:pPr>
      <w:r>
        <w:t xml:space="preserve">The feature extraction module is used to extract the features of the input picture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r</m:t>
            </m:r>
          </m:sub>
        </m:sSub>
      </m:oMath>
      <w:r>
        <w:t xml:space="preserve">. Three base blocks connected with each other through a down-sampling module are used to </w:t>
      </w:r>
      <w:r>
        <w:rPr>
          <w:lang w:eastAsia="zh-CN"/>
        </w:rPr>
        <w:t>sequentially</w:t>
      </w:r>
      <w:r>
        <w:rPr>
          <w:rFonts w:hint="eastAsia"/>
          <w:lang w:eastAsia="zh-CN"/>
        </w:rPr>
        <w:t xml:space="preserve"> output</w:t>
      </w:r>
      <w:r>
        <w:t xml:space="preserve"> features </w:t>
      </w:r>
      <m:oMath>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1</m:t>
            </m:r>
          </m:sup>
        </m:sSubSup>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2</m:t>
            </m:r>
          </m:sup>
        </m:sSubSup>
        <m:r>
          <w:rPr>
            <w:rFonts w:ascii="Cambria Math" w:hAnsi="Cambria Math"/>
          </w:rPr>
          <m:t>,</m:t>
        </m:r>
      </m:oMath>
      <w:r>
        <w:t xml:space="preserve"> and </w:t>
      </w:r>
      <m:oMath>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3</m:t>
            </m:r>
          </m:sup>
        </m:sSubSup>
      </m:oMath>
      <w:r>
        <w:rPr>
          <w:lang w:eastAsia="zh-CN"/>
        </w:rPr>
        <w:t xml:space="preserve">. </w:t>
      </w:r>
      <w:r>
        <w:t xml:space="preserve">Each base block is composed of four </w:t>
      </w:r>
      <w:r w:rsidRPr="005B68CB">
        <w:t xml:space="preserve">convolution layers, </w:t>
      </w:r>
      <w:r>
        <w:t>a</w:t>
      </w:r>
      <w:r w:rsidRPr="005B68CB">
        <w:t xml:space="preserve"> depth-</w:t>
      </w:r>
      <w:r>
        <w:t>separable</w:t>
      </w:r>
      <w:r w:rsidRPr="005B68CB">
        <w:t xml:space="preserve"> convolution layer, the Gaussian error linear units (GELU), layer normalization, channel attention layer</w:t>
      </w:r>
      <w:r>
        <w:t xml:space="preserve"> </w:t>
      </w:r>
      <w:r w:rsidRPr="005B68CB">
        <w:t>and shortcuts</w:t>
      </w:r>
      <w:r>
        <w:t xml:space="preserve">. </w:t>
      </w:r>
      <w:r>
        <w:rPr>
          <w:lang w:eastAsia="zh-CN"/>
        </w:rPr>
        <w:t>The detailed structure of the base block is given in</w:t>
      </w:r>
      <w:r>
        <w:rPr>
          <w:lang w:val="en-CA" w:eastAsia="zh-CN"/>
        </w:rPr>
        <w:t xml:space="preserve"> </w:t>
      </w:r>
      <w:r>
        <w:rPr>
          <w:lang w:val="en-CA" w:eastAsia="zh-CN"/>
        </w:rPr>
        <w:fldChar w:fldCharType="begin"/>
      </w:r>
      <w:r>
        <w:rPr>
          <w:lang w:val="en-CA" w:eastAsia="zh-CN"/>
        </w:rPr>
        <w:instrText xml:space="preserve"> REF _Ref183527910 \r \h </w:instrText>
      </w:r>
      <w:r>
        <w:rPr>
          <w:lang w:val="en-CA" w:eastAsia="zh-CN"/>
        </w:rPr>
      </w:r>
      <w:r>
        <w:rPr>
          <w:lang w:val="en-CA" w:eastAsia="zh-CN"/>
        </w:rPr>
        <w:fldChar w:fldCharType="separate"/>
      </w:r>
      <w:r w:rsidR="00217695">
        <w:rPr>
          <w:lang w:val="en-CA" w:eastAsia="zh-CN"/>
        </w:rPr>
        <w:fldChar w:fldCharType="begin"/>
      </w:r>
      <w:r w:rsidR="00217695">
        <w:rPr>
          <w:lang w:val="en-CA" w:eastAsia="zh-CN"/>
        </w:rPr>
        <w:instrText xml:space="preserve"> REF _Ref183527910 \r \h </w:instrText>
      </w:r>
      <w:r w:rsidR="00217695">
        <w:rPr>
          <w:lang w:val="en-CA" w:eastAsia="zh-CN"/>
        </w:rPr>
      </w:r>
      <w:r w:rsidR="00217695">
        <w:rPr>
          <w:lang w:val="en-CA" w:eastAsia="zh-CN"/>
        </w:rPr>
        <w:fldChar w:fldCharType="separate"/>
      </w:r>
      <w:r w:rsidR="00217695">
        <w:rPr>
          <w:lang w:val="en-CA" w:eastAsia="zh-CN"/>
        </w:rPr>
        <w:t>Figure A.2</w:t>
      </w:r>
      <w:r w:rsidR="00217695">
        <w:rPr>
          <w:lang w:val="en-CA" w:eastAsia="zh-CN"/>
        </w:rPr>
        <w:fldChar w:fldCharType="end"/>
      </w:r>
      <w:r>
        <w:rPr>
          <w:lang w:val="en-CA" w:eastAsia="zh-CN"/>
        </w:rPr>
        <w:fldChar w:fldCharType="end"/>
      </w:r>
      <w:r>
        <w:rPr>
          <w:lang w:val="en-CA" w:eastAsia="zh-CN"/>
        </w:rPr>
        <w:t xml:space="preserve">. </w:t>
      </w:r>
      <w:r w:rsidR="00302541">
        <w:rPr>
          <w:lang w:val="en-CA" w:eastAsia="zh-CN"/>
        </w:rPr>
        <w:t>T</w:t>
      </w:r>
      <w:r>
        <w:rPr>
          <w:lang w:val="en-CA" w:eastAsia="zh-CN"/>
        </w:rPr>
        <w:t xml:space="preserve">he channel number of the base block and the down-sampling module </w:t>
      </w:r>
      <w:r w:rsidR="00DB154B">
        <w:rPr>
          <w:lang w:val="en-CA" w:eastAsia="zh-CN"/>
        </w:rPr>
        <w:t xml:space="preserve">are </w:t>
      </w:r>
      <w:r>
        <w:rPr>
          <w:lang w:val="en-CA" w:eastAsia="zh-CN"/>
        </w:rPr>
        <w:t xml:space="preserve">also marked in the </w:t>
      </w:r>
      <w:r w:rsidR="00217695">
        <w:rPr>
          <w:lang w:val="en-CA" w:eastAsia="zh-CN"/>
        </w:rPr>
        <w:fldChar w:fldCharType="begin"/>
      </w:r>
      <w:r w:rsidR="00217695">
        <w:rPr>
          <w:lang w:val="en-CA" w:eastAsia="zh-CN"/>
        </w:rPr>
        <w:instrText xml:space="preserve"> REF _Ref183527910 \r \h </w:instrText>
      </w:r>
      <w:r w:rsidR="00217695">
        <w:rPr>
          <w:lang w:val="en-CA" w:eastAsia="zh-CN"/>
        </w:rPr>
      </w:r>
      <w:r w:rsidR="00217695">
        <w:rPr>
          <w:lang w:val="en-CA" w:eastAsia="zh-CN"/>
        </w:rPr>
        <w:fldChar w:fldCharType="separate"/>
      </w:r>
      <w:r w:rsidR="00217695">
        <w:rPr>
          <w:lang w:val="en-CA" w:eastAsia="zh-CN"/>
        </w:rPr>
        <w:t>Figure A.2.</w:t>
      </w:r>
      <w:r w:rsidR="00217695">
        <w:rPr>
          <w:lang w:val="en-CA" w:eastAsia="zh-CN"/>
        </w:rPr>
        <w:fldChar w:fldCharType="end"/>
      </w:r>
      <w:r w:rsidR="00217695">
        <w:rPr>
          <w:lang w:val="en-CA" w:eastAsia="zh-CN"/>
        </w:rPr>
        <w:t xml:space="preserve"> </w:t>
      </w:r>
      <w:r>
        <w:rPr>
          <w:lang w:val="en-CA" w:eastAsia="zh-CN"/>
        </w:rPr>
        <w:t>After feature extraction, the extracted feature</w:t>
      </w:r>
      <w:r w:rsidR="00DB154B">
        <w:rPr>
          <w:lang w:val="en-CA" w:eastAsia="zh-CN"/>
        </w:rPr>
        <w:t>s</w:t>
      </w:r>
      <w:r>
        <w:rPr>
          <w:lang w:val="en-CA" w:eastAsia="zh-CN"/>
        </w:rPr>
        <w:t xml:space="preserve"> </w:t>
      </w:r>
      <m:oMath>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1</m:t>
            </m:r>
          </m:sup>
        </m:sSubSup>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2</m:t>
            </m:r>
          </m:sup>
        </m:sSubSup>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3</m:t>
            </m:r>
          </m:sup>
        </m:sSubSup>
        <m:r>
          <w:rPr>
            <w:rFonts w:ascii="Cambria Math" w:hAnsi="Cambria Math"/>
          </w:rPr>
          <m:t>}</m:t>
        </m:r>
      </m:oMath>
      <w:r>
        <w:rPr>
          <w:lang w:eastAsia="zh-CN"/>
        </w:rPr>
        <w:t xml:space="preserve"> are fed to </w:t>
      </w:r>
      <w:r w:rsidR="00DB154B">
        <w:rPr>
          <w:lang w:eastAsia="zh-CN"/>
        </w:rPr>
        <w:t xml:space="preserve">the </w:t>
      </w:r>
      <w:r>
        <w:rPr>
          <w:lang w:eastAsia="zh-CN"/>
        </w:rPr>
        <w:t xml:space="preserve">feature recovery module. </w:t>
      </w:r>
      <w:r>
        <w:t xml:space="preserve">In the feature recovery module, </w:t>
      </w:r>
      <m:oMath>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1</m:t>
            </m:r>
          </m:sup>
        </m:sSubSup>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2</m:t>
            </m:r>
          </m:sup>
        </m:sSubSup>
        <m:r>
          <w:rPr>
            <w:rFonts w:ascii="Cambria Math" w:hAnsi="Cambria Math"/>
          </w:rPr>
          <m:t>,</m:t>
        </m:r>
        <m:sSubSup>
          <m:sSubSupPr>
            <m:ctrlPr>
              <w:rPr>
                <w:rFonts w:ascii="Cambria Math" w:hAnsi="Cambria Math"/>
              </w:rPr>
            </m:ctrlPr>
          </m:sSubSupPr>
          <m:e>
            <m:sSup>
              <m:sSupPr>
                <m:ctrlPr>
                  <w:rPr>
                    <w:rFonts w:ascii="Cambria Math" w:hAnsi="Cambria Math"/>
                  </w:rPr>
                </m:ctrlPr>
              </m:sSupPr>
              <m:e>
                <m:r>
                  <m:rPr>
                    <m:scr m:val="script"/>
                  </m:rPr>
                  <w:rPr>
                    <w:rFonts w:ascii="Cambria Math" w:hAnsi="Cambria Math"/>
                  </w:rPr>
                  <m:t>F</m:t>
                </m:r>
              </m:e>
              <m:sup>
                <m:r>
                  <m:rPr>
                    <m:sty m:val="p"/>
                  </m:rPr>
                  <w:rPr>
                    <w:rFonts w:ascii="Cambria Math" w:hAnsi="Cambria Math"/>
                  </w:rPr>
                  <m:t>'</m:t>
                </m:r>
              </m:sup>
            </m:sSup>
          </m:e>
          <m:sub>
            <m:r>
              <w:rPr>
                <w:rFonts w:ascii="Cambria Math" w:hAnsi="Cambria Math"/>
              </w:rPr>
              <m:t>d</m:t>
            </m:r>
          </m:sub>
          <m:sup>
            <m:r>
              <w:rPr>
                <w:rFonts w:ascii="Cambria Math" w:hAnsi="Cambria Math"/>
              </w:rPr>
              <m:t>3</m:t>
            </m:r>
          </m:sup>
        </m:sSubSup>
        <m:r>
          <w:rPr>
            <w:rFonts w:ascii="Cambria Math" w:hAnsi="Cambria Math"/>
          </w:rPr>
          <m:t>}</m:t>
        </m:r>
      </m:oMath>
      <w:r>
        <w:rPr>
          <w:rFonts w:hint="eastAsia"/>
          <w:lang w:eastAsia="zh-CN"/>
        </w:rPr>
        <w:t xml:space="preserve"> </w:t>
      </w:r>
      <w:r>
        <w:rPr>
          <w:lang w:eastAsia="zh-CN"/>
        </w:rPr>
        <w:t xml:space="preserve">are merged </w:t>
      </w:r>
      <w:r w:rsidR="00DB154B">
        <w:rPr>
          <w:lang w:eastAsia="zh-CN"/>
        </w:rPr>
        <w:t xml:space="preserve">using </w:t>
      </w:r>
      <w:r>
        <w:rPr>
          <w:lang w:eastAsia="zh-CN"/>
        </w:rPr>
        <w:t xml:space="preserve">channel-wise concatenation to output the processed picture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p</m:t>
            </m:r>
          </m:sub>
        </m:sSub>
      </m:oMath>
      <w:r>
        <w:rPr>
          <w:rFonts w:hint="eastAsia"/>
          <w:lang w:eastAsia="zh-CN"/>
        </w:rPr>
        <w:t>.</w:t>
      </w:r>
      <w:r>
        <w:rPr>
          <w:lang w:eastAsia="zh-CN"/>
        </w:rPr>
        <w:t xml:space="preserve"> </w:t>
      </w:r>
    </w:p>
    <w:p w14:paraId="701D7734" w14:textId="77777777" w:rsidR="006A3C8B" w:rsidRDefault="006A3C8B" w:rsidP="006A3C8B">
      <w:pPr>
        <w:keepNext/>
        <w:jc w:val="center"/>
      </w:pPr>
      <w:r w:rsidRPr="00380FA4">
        <w:rPr>
          <w:noProof/>
          <w:lang w:eastAsia="zh-CN"/>
        </w:rPr>
        <w:drawing>
          <wp:inline distT="0" distB="0" distL="0" distR="0" wp14:anchorId="34F35D55" wp14:editId="775066C2">
            <wp:extent cx="5861064" cy="5167305"/>
            <wp:effectExtent l="0" t="0" r="0" b="0"/>
            <wp:docPr id="5764464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446483" name="图片 1"/>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5861064" cy="5167305"/>
                    </a:xfrm>
                    <a:prstGeom prst="rect">
                      <a:avLst/>
                    </a:prstGeom>
                  </pic:spPr>
                </pic:pic>
              </a:graphicData>
            </a:graphic>
          </wp:inline>
        </w:drawing>
      </w:r>
    </w:p>
    <w:p w14:paraId="3572FB4E" w14:textId="2686E707" w:rsidR="006A3C8B" w:rsidRPr="00E94DD0" w:rsidRDefault="006A3C8B" w:rsidP="006A3C8B">
      <w:pPr>
        <w:pStyle w:val="AnnexFigureTitle"/>
        <w:rPr>
          <w:lang w:eastAsia="ja-JP"/>
        </w:rPr>
      </w:pPr>
      <w:bookmarkStart w:id="155" w:name="_Ref183527910"/>
      <w:r w:rsidRPr="00270014">
        <w:rPr>
          <w:lang w:eastAsia="ja-JP"/>
        </w:rPr>
        <w:t xml:space="preserve">The </w:t>
      </w:r>
      <w:r>
        <w:rPr>
          <w:lang w:eastAsia="ja-JP"/>
        </w:rPr>
        <w:t>structure</w:t>
      </w:r>
      <w:r w:rsidRPr="00270014">
        <w:rPr>
          <w:lang w:eastAsia="ja-JP"/>
        </w:rPr>
        <w:t xml:space="preserve"> of implementation</w:t>
      </w:r>
      <w:r w:rsidR="00C81AF3">
        <w:rPr>
          <w:lang w:eastAsia="ja-JP"/>
        </w:rPr>
        <w:t xml:space="preserve"> example</w:t>
      </w:r>
      <w:r>
        <w:rPr>
          <w:lang w:eastAsia="ja-JP"/>
        </w:rPr>
        <w:t xml:space="preserve"> of the </w:t>
      </w:r>
      <w:r w:rsidR="00326BCC">
        <w:rPr>
          <w:lang w:eastAsia="ja-JP"/>
        </w:rPr>
        <w:t xml:space="preserve">enhancement </w:t>
      </w:r>
      <w:r>
        <w:rPr>
          <w:lang w:eastAsia="ja-JP"/>
        </w:rPr>
        <w:t>post-</w:t>
      </w:r>
      <w:r w:rsidR="00326BCC">
        <w:rPr>
          <w:lang w:eastAsia="ja-JP"/>
        </w:rPr>
        <w:t>filter</w:t>
      </w:r>
      <w:r>
        <w:rPr>
          <w:lang w:eastAsia="ja-JP"/>
        </w:rPr>
        <w:t xml:space="preserve"> network</w:t>
      </w:r>
      <w:bookmarkEnd w:id="155"/>
    </w:p>
    <w:p w14:paraId="135883A1" w14:textId="21FF46D8" w:rsidR="0063227E" w:rsidRDefault="00CC6043" w:rsidP="00CC6043">
      <w:pPr>
        <w:pStyle w:val="a2"/>
        <w:numPr>
          <w:ilvl w:val="1"/>
          <w:numId w:val="7"/>
        </w:numPr>
      </w:pPr>
      <w:bookmarkStart w:id="156" w:name="_Toc184040754"/>
      <w:bookmarkStart w:id="157" w:name="_Toc186226255"/>
      <w:bookmarkStart w:id="158" w:name="_Toc186226835"/>
      <w:bookmarkStart w:id="159" w:name="_Ref181708287"/>
      <w:bookmarkStart w:id="160" w:name="_Toc181815657"/>
      <w:bookmarkStart w:id="161" w:name="_Toc194530037"/>
      <w:bookmarkEnd w:id="156"/>
      <w:bookmarkEnd w:id="157"/>
      <w:bookmarkEnd w:id="158"/>
      <w:r>
        <w:lastRenderedPageBreak/>
        <w:t>Temporal resampling</w:t>
      </w:r>
      <w:bookmarkEnd w:id="159"/>
      <w:bookmarkEnd w:id="160"/>
      <w:bookmarkEnd w:id="161"/>
    </w:p>
    <w:p w14:paraId="715C4430" w14:textId="086A27EF" w:rsidR="006A3C8B" w:rsidRDefault="00E06680" w:rsidP="006A3C8B">
      <w:pPr>
        <w:pStyle w:val="a3"/>
        <w:numPr>
          <w:ilvl w:val="2"/>
          <w:numId w:val="7"/>
        </w:numPr>
      </w:pPr>
      <w:bookmarkStart w:id="162" w:name="_Toc184040756"/>
      <w:bookmarkStart w:id="163" w:name="_Toc186226257"/>
      <w:bookmarkStart w:id="164" w:name="_Toc186226837"/>
      <w:bookmarkStart w:id="165" w:name="_Toc194530038"/>
      <w:bookmarkEnd w:id="162"/>
      <w:bookmarkEnd w:id="163"/>
      <w:bookmarkEnd w:id="164"/>
      <w:r>
        <w:t>General</w:t>
      </w:r>
      <w:bookmarkEnd w:id="165"/>
    </w:p>
    <w:p w14:paraId="7BB0D11B" w14:textId="627D0373" w:rsidR="006A3C8B" w:rsidRDefault="006A3C8B" w:rsidP="006A3C8B">
      <w:pPr>
        <w:rPr>
          <w:lang w:eastAsia="ja-JP"/>
        </w:rPr>
      </w:pPr>
      <w:r>
        <w:t>An implementation</w:t>
      </w:r>
      <w:r w:rsidR="00C81AF3">
        <w:t xml:space="preserve"> example</w:t>
      </w:r>
      <w:r>
        <w:t xml:space="preserve"> of the method described in this section can be found in the </w:t>
      </w:r>
      <w:r w:rsidR="00D742CD">
        <w:rPr>
          <w:lang w:eastAsia="ja-JP"/>
        </w:rPr>
        <w:t>electronic attachment to this document</w:t>
      </w:r>
      <w:r>
        <w:t>.</w:t>
      </w:r>
    </w:p>
    <w:p w14:paraId="4952F9C3" w14:textId="6DC06C18" w:rsidR="006A3C8B" w:rsidRDefault="006A3C8B" w:rsidP="006A3C8B">
      <w:pPr>
        <w:rPr>
          <w:lang w:val="en-CA"/>
        </w:rPr>
      </w:pPr>
      <w:r>
        <w:t xml:space="preserve">This implementation </w:t>
      </w:r>
      <w:r w:rsidR="00C81AF3">
        <w:t xml:space="preserve">example </w:t>
      </w:r>
      <w:r>
        <w:t>consists of three main parts: the pre-analysis, down-sampling and up-sampling. The framework of the implementation is shown in</w:t>
      </w:r>
      <w:r w:rsidR="00217695">
        <w:t xml:space="preserve"> </w:t>
      </w:r>
      <w:r w:rsidR="00217695">
        <w:fldChar w:fldCharType="begin"/>
      </w:r>
      <w:r w:rsidR="00217695">
        <w:instrText xml:space="preserve"> REF _Ref183459532 \r \h </w:instrText>
      </w:r>
      <w:r w:rsidR="00217695">
        <w:fldChar w:fldCharType="separate"/>
      </w:r>
      <w:r w:rsidR="00217695">
        <w:t>Figure A.3</w:t>
      </w:r>
      <w:r w:rsidR="00217695">
        <w:fldChar w:fldCharType="end"/>
      </w:r>
      <w:r>
        <w:rPr>
          <w:lang w:val="en-CA"/>
        </w:rPr>
        <w:t>. T</w:t>
      </w:r>
      <w:r>
        <w:rPr>
          <w:rFonts w:hint="eastAsia"/>
          <w:lang w:val="en-CA"/>
        </w:rPr>
        <w:t xml:space="preserve">he </w:t>
      </w:r>
      <w:r>
        <w:rPr>
          <w:lang w:val="en-CA"/>
        </w:rPr>
        <w:t>video</w:t>
      </w:r>
      <w:r>
        <w:rPr>
          <w:rFonts w:hint="eastAsia"/>
          <w:lang w:val="en-CA"/>
        </w:rPr>
        <w:t xml:space="preserve"> data</w:t>
      </w:r>
      <w:r>
        <w:rPr>
          <w:lang w:val="en-CA"/>
        </w:rPr>
        <w:t xml:space="preserve"> </w:t>
      </w:r>
      <m:oMath>
        <m:r>
          <w:rPr>
            <w:rFonts w:ascii="Cambria Math" w:hAnsi="Cambria Math"/>
            <w:lang w:val="en-CA"/>
          </w:rPr>
          <m:t>{</m:t>
        </m:r>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m:t>
            </m:r>
          </m:sub>
        </m:sSub>
        <m:r>
          <w:rPr>
            <w:rFonts w:ascii="Cambria Math" w:hAnsi="Cambria Math"/>
            <w:lang w:val="en-CA"/>
          </w:rPr>
          <m:t>}</m:t>
        </m:r>
      </m:oMath>
      <w:r>
        <w:rPr>
          <w:lang w:val="en-CA"/>
        </w:rPr>
        <w:t xml:space="preserve"> </w:t>
      </w:r>
      <w:r>
        <w:rPr>
          <w:rFonts w:hint="eastAsia"/>
          <w:lang w:val="en-CA"/>
        </w:rPr>
        <w:t xml:space="preserve">is </w:t>
      </w:r>
      <w:r>
        <w:rPr>
          <w:lang w:val="en-CA"/>
        </w:rPr>
        <w:t xml:space="preserve">first input into a pre-analysis module to determine the resampling ratio </w:t>
      </w:r>
      <m:oMath>
        <m:r>
          <w:rPr>
            <w:rFonts w:ascii="Cambria Math" w:hAnsi="Cambria Math"/>
            <w:lang w:val="en-CA" w:eastAsia="zh-CN"/>
          </w:rPr>
          <m:t>f</m:t>
        </m:r>
      </m:oMath>
      <w:r>
        <w:rPr>
          <w:rFonts w:hint="eastAsia"/>
          <w:lang w:val="en-CA"/>
        </w:rPr>
        <w:t xml:space="preserve"> </w:t>
      </w:r>
      <w:r>
        <w:rPr>
          <w:lang w:val="en-CA"/>
        </w:rPr>
        <w:t>(</w:t>
      </w:r>
      <m:oMath>
        <m:r>
          <w:rPr>
            <w:rFonts w:ascii="Cambria Math" w:hAnsi="Cambria Math"/>
            <w:lang w:val="en-CA" w:eastAsia="zh-CN"/>
          </w:rPr>
          <m:t>f</m:t>
        </m:r>
      </m:oMath>
      <w:r>
        <w:rPr>
          <w:rFonts w:hint="eastAsia"/>
          <w:lang w:val="en-CA" w:eastAsia="zh-CN"/>
        </w:rPr>
        <w:t xml:space="preserve"> </w:t>
      </w:r>
      <w:r>
        <w:rPr>
          <w:lang w:val="en-CA" w:eastAsia="zh-CN"/>
        </w:rPr>
        <w:t>is a positive integer number</w:t>
      </w:r>
      <w:r>
        <w:rPr>
          <w:lang w:val="en-CA"/>
        </w:rPr>
        <w:t xml:space="preserve">) and then a temporal down-sampling module is applied on the input data </w:t>
      </w:r>
      <m:oMath>
        <m:r>
          <w:rPr>
            <w:rFonts w:ascii="Cambria Math" w:hAnsi="Cambria Math"/>
            <w:lang w:val="en-CA"/>
          </w:rPr>
          <m:t>{</m:t>
        </m:r>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m:t>
            </m:r>
          </m:sub>
        </m:sSub>
        <m:r>
          <w:rPr>
            <w:rFonts w:ascii="Cambria Math" w:hAnsi="Cambria Math"/>
            <w:lang w:val="en-CA"/>
          </w:rPr>
          <m:t>}</m:t>
        </m:r>
      </m:oMath>
      <w:r>
        <w:rPr>
          <w:lang w:val="en-CA" w:eastAsia="zh-CN"/>
        </w:rPr>
        <w:t xml:space="preserve"> according to the resampling ratio </w:t>
      </w:r>
      <m:oMath>
        <m:r>
          <w:rPr>
            <w:rFonts w:ascii="Cambria Math" w:hAnsi="Cambria Math"/>
            <w:lang w:val="en-CA" w:eastAsia="zh-CN"/>
          </w:rPr>
          <m:t>f</m:t>
        </m:r>
      </m:oMath>
      <w:r>
        <w:rPr>
          <w:lang w:val="en-CA" w:eastAsia="zh-CN"/>
        </w:rPr>
        <w:t>.</w:t>
      </w:r>
      <w:r>
        <w:rPr>
          <w:lang w:val="en-CA"/>
        </w:rPr>
        <w:t xml:space="preserve"> The down-sampled data </w:t>
      </w:r>
      <m:oMath>
        <m:sSub>
          <m:sSubPr>
            <m:ctrlPr>
              <w:rPr>
                <w:rFonts w:ascii="Cambria Math" w:hAnsi="Cambria Math"/>
                <w:i/>
                <w:lang w:val="en-CA"/>
              </w:rPr>
            </m:ctrlPr>
          </m:sSubPr>
          <m:e>
            <m:r>
              <w:rPr>
                <w:rFonts w:ascii="Cambria Math" w:hAnsi="Cambria Math"/>
                <w:lang w:val="en-CA"/>
              </w:rPr>
              <m:t>{</m:t>
            </m:r>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m:t>
                </m:r>
              </m:sub>
            </m:sSub>
            <m:r>
              <w:rPr>
                <w:rFonts w:ascii="Cambria Math" w:hAnsi="Cambria Math"/>
                <w:lang w:val="en-CA"/>
              </w:rPr>
              <m:t>}</m:t>
            </m:r>
          </m:e>
          <m:sub>
            <m:r>
              <w:rPr>
                <w:rFonts w:ascii="Cambria Math" w:hAnsi="Cambria Math"/>
                <w:lang w:val="en-CA"/>
              </w:rPr>
              <m:t>D</m:t>
            </m:r>
          </m:sub>
        </m:sSub>
      </m:oMath>
      <w:r>
        <w:rPr>
          <w:rFonts w:hint="eastAsia"/>
          <w:lang w:val="en-CA"/>
        </w:rPr>
        <w:t xml:space="preserve"> </w:t>
      </w:r>
      <w:r>
        <w:rPr>
          <w:lang w:val="en-CA"/>
        </w:rPr>
        <w:t xml:space="preserve">is then encoded and decoded </w:t>
      </w:r>
      <w:r w:rsidR="008428EA">
        <w:rPr>
          <w:lang w:val="en-CA"/>
        </w:rPr>
        <w:t xml:space="preserve">using </w:t>
      </w:r>
      <w:r>
        <w:rPr>
          <w:lang w:val="en-CA"/>
        </w:rPr>
        <w:t>VVC</w:t>
      </w:r>
      <w:r w:rsidR="00D452E3">
        <w:rPr>
          <w:lang w:val="en-CA"/>
        </w:rPr>
        <w:t xml:space="preserve"> encoder and decoder</w:t>
      </w:r>
      <w:r>
        <w:rPr>
          <w:lang w:val="en-CA"/>
        </w:rPr>
        <w:t xml:space="preserve">. After decoding, the decompressed data </w:t>
      </w:r>
      <m:oMath>
        <m:sSubSup>
          <m:sSubSupPr>
            <m:ctrlPr>
              <w:rPr>
                <w:rFonts w:ascii="Cambria Math" w:hAnsi="Cambria Math"/>
                <w:i/>
                <w:lang w:val="en-CA"/>
              </w:rPr>
            </m:ctrlPr>
          </m:sSubSupPr>
          <m:e>
            <m:r>
              <w:rPr>
                <w:rFonts w:ascii="Cambria Math" w:hAnsi="Cambria Math"/>
                <w:lang w:val="en-CA"/>
              </w:rPr>
              <m:t>{</m:t>
            </m:r>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m:t>
                </m:r>
              </m:sub>
            </m:sSub>
            <m:r>
              <w:rPr>
                <w:rFonts w:ascii="Cambria Math" w:hAnsi="Cambria Math"/>
                <w:lang w:val="en-CA"/>
              </w:rPr>
              <m:t>}</m:t>
            </m:r>
          </m:e>
          <m:sub>
            <m:r>
              <w:rPr>
                <w:rFonts w:ascii="Cambria Math" w:hAnsi="Cambria Math"/>
                <w:lang w:val="en-CA"/>
              </w:rPr>
              <m:t>D</m:t>
            </m:r>
          </m:sub>
          <m:sup>
            <m:r>
              <w:rPr>
                <w:rFonts w:ascii="Cambria Math" w:hAnsi="Cambria Math"/>
                <w:lang w:val="en-CA"/>
              </w:rPr>
              <m:t>'</m:t>
            </m:r>
          </m:sup>
        </m:sSubSup>
      </m:oMath>
      <w:r>
        <w:rPr>
          <w:rFonts w:hint="eastAsia"/>
          <w:lang w:val="en-CA"/>
        </w:rPr>
        <w:t xml:space="preserve"> </w:t>
      </w:r>
      <w:r>
        <w:rPr>
          <w:lang w:val="en-CA"/>
        </w:rPr>
        <w:t xml:space="preserve">is up-sampled by a temporal up-sampling module to get </w:t>
      </w:r>
      <w:r>
        <w:rPr>
          <w:lang w:val="en-CA" w:eastAsia="zh-CN"/>
        </w:rPr>
        <w:t>up-sampled video data</w:t>
      </w:r>
      <w:r w:rsidRPr="00576FD2">
        <w:rPr>
          <w:rFonts w:ascii="Cambria Math" w:hAnsi="Cambria Math"/>
          <w:i/>
          <w:lang w:val="en-CA"/>
        </w:rPr>
        <w:t xml:space="preserve"> </w:t>
      </w:r>
      <m:oMath>
        <m:sSup>
          <m:sSupPr>
            <m:ctrlPr>
              <w:rPr>
                <w:rFonts w:ascii="Cambria Math" w:hAnsi="Cambria Math"/>
                <w:i/>
                <w:lang w:val="en-CA"/>
              </w:rPr>
            </m:ctrlPr>
          </m:sSupPr>
          <m:e>
            <m:r>
              <w:rPr>
                <w:rFonts w:ascii="Cambria Math" w:hAnsi="Cambria Math"/>
                <w:lang w:val="en-CA"/>
              </w:rPr>
              <m:t>{</m:t>
            </m:r>
            <m:sSub>
              <m:sSubPr>
                <m:ctrlPr>
                  <w:rPr>
                    <w:rFonts w:ascii="Cambria Math" w:hAnsi="Cambria Math"/>
                    <w:i/>
                    <w:lang w:val="en-CA"/>
                  </w:rPr>
                </m:ctrlPr>
              </m:sSubPr>
              <m:e>
                <m:r>
                  <w:rPr>
                    <w:rFonts w:ascii="Cambria Math" w:hAnsi="Cambria Math"/>
                    <w:lang w:val="en-CA"/>
                  </w:rPr>
                  <m:t>F</m:t>
                </m:r>
              </m:e>
              <m:sub>
                <m:r>
                  <w:rPr>
                    <w:rFonts w:ascii="Cambria Math" w:hAnsi="Cambria Math"/>
                    <w:lang w:val="en-CA"/>
                  </w:rPr>
                  <m:t>i</m:t>
                </m:r>
              </m:sub>
            </m:sSub>
            <m:r>
              <w:rPr>
                <w:rFonts w:ascii="Cambria Math" w:hAnsi="Cambria Math"/>
                <w:lang w:val="en-CA"/>
              </w:rPr>
              <m:t>}</m:t>
            </m:r>
          </m:e>
          <m:sup>
            <m:r>
              <w:rPr>
                <w:rFonts w:ascii="Cambria Math" w:hAnsi="Cambria Math"/>
                <w:lang w:val="en-CA"/>
              </w:rPr>
              <m:t>'</m:t>
            </m:r>
          </m:sup>
        </m:sSup>
      </m:oMath>
      <w:r>
        <w:rPr>
          <w:lang w:val="en-CA"/>
        </w:rPr>
        <w:t xml:space="preserve">. </w:t>
      </w:r>
      <w:r>
        <w:rPr>
          <w:lang w:eastAsia="zh-CN"/>
        </w:rPr>
        <w:t>T</w:t>
      </w:r>
      <w:r w:rsidRPr="002718D7">
        <w:rPr>
          <w:lang w:val="en-CA" w:eastAsia="zh-CN"/>
        </w:rPr>
        <w:t xml:space="preserve">he resampling ratio </w:t>
      </w:r>
      <m:oMath>
        <m:r>
          <w:rPr>
            <w:rFonts w:ascii="Cambria Math" w:hAnsi="Cambria Math"/>
            <w:lang w:val="en-CA" w:eastAsia="zh-CN"/>
          </w:rPr>
          <m:t>f</m:t>
        </m:r>
      </m:oMath>
      <w:r w:rsidRPr="002718D7">
        <w:rPr>
          <w:lang w:val="en-CA" w:eastAsia="zh-CN"/>
        </w:rPr>
        <w:t xml:space="preserve"> can be signal</w:t>
      </w:r>
      <w:r w:rsidR="00D65EBF">
        <w:rPr>
          <w:lang w:val="en-CA" w:eastAsia="zh-CN"/>
        </w:rPr>
        <w:t>l</w:t>
      </w:r>
      <w:r w:rsidRPr="002718D7">
        <w:rPr>
          <w:lang w:val="en-CA" w:eastAsia="zh-CN"/>
        </w:rPr>
        <w:t xml:space="preserve">ed </w:t>
      </w:r>
      <w:r w:rsidR="009618E2">
        <w:rPr>
          <w:lang w:val="en-CA" w:eastAsia="zh-CN"/>
        </w:rPr>
        <w:t>with</w:t>
      </w:r>
      <w:r w:rsidRPr="002718D7">
        <w:rPr>
          <w:lang w:val="en-CA" w:eastAsia="zh-CN"/>
        </w:rPr>
        <w:t xml:space="preserve"> the encoder optimization information (EOI) SEI message</w:t>
      </w:r>
      <w:r>
        <w:rPr>
          <w:lang w:val="en-CA" w:eastAsia="zh-CN"/>
        </w:rPr>
        <w:t xml:space="preserve"> mentioned in section </w:t>
      </w:r>
      <w:r>
        <w:rPr>
          <w:lang w:val="en-CA" w:eastAsia="zh-CN"/>
        </w:rPr>
        <w:fldChar w:fldCharType="begin"/>
      </w:r>
      <w:r>
        <w:rPr>
          <w:lang w:val="en-CA" w:eastAsia="zh-CN"/>
        </w:rPr>
        <w:instrText xml:space="preserve"> REF _Ref182498660 \r \h </w:instrText>
      </w:r>
      <w:r>
        <w:rPr>
          <w:lang w:val="en-CA" w:eastAsia="zh-CN"/>
        </w:rPr>
      </w:r>
      <w:r>
        <w:rPr>
          <w:lang w:val="en-CA" w:eastAsia="zh-CN"/>
        </w:rPr>
        <w:fldChar w:fldCharType="separate"/>
      </w:r>
      <w:r>
        <w:rPr>
          <w:lang w:val="en-CA" w:eastAsia="zh-CN"/>
        </w:rPr>
        <w:t>10.4</w:t>
      </w:r>
      <w:r>
        <w:rPr>
          <w:lang w:val="en-CA" w:eastAsia="zh-CN"/>
        </w:rPr>
        <w:fldChar w:fldCharType="end"/>
      </w:r>
      <w:r>
        <w:rPr>
          <w:lang w:val="en-CA" w:eastAsia="zh-CN"/>
        </w:rPr>
        <w:fldChar w:fldCharType="begin"/>
      </w:r>
      <w:r>
        <w:rPr>
          <w:lang w:val="en-CA" w:eastAsia="zh-CN"/>
        </w:rPr>
        <w:instrText xml:space="preserve"> REF _Ref180641989 \r \h </w:instrText>
      </w:r>
      <w:r>
        <w:rPr>
          <w:lang w:val="en-CA" w:eastAsia="zh-CN"/>
        </w:rPr>
      </w:r>
      <w:r>
        <w:rPr>
          <w:lang w:val="en-CA" w:eastAsia="zh-CN"/>
        </w:rPr>
        <w:fldChar w:fldCharType="separate"/>
      </w:r>
      <w:r>
        <w:rPr>
          <w:lang w:val="en-CA" w:eastAsia="zh-CN"/>
        </w:rPr>
        <w:fldChar w:fldCharType="end"/>
      </w:r>
      <w:r>
        <w:rPr>
          <w:lang w:val="en-CA" w:eastAsia="zh-CN"/>
        </w:rPr>
        <w:t xml:space="preserve">. </w:t>
      </w:r>
    </w:p>
    <w:p w14:paraId="0F44788C" w14:textId="77777777" w:rsidR="006A3C8B" w:rsidRPr="00A843B7" w:rsidRDefault="006A3C8B" w:rsidP="006A3C8B">
      <w:pPr>
        <w:rPr>
          <w:lang w:val="en-CA" w:eastAsia="zh-CN"/>
        </w:rPr>
      </w:pPr>
    </w:p>
    <w:p w14:paraId="50D14A02" w14:textId="77777777" w:rsidR="006A3C8B" w:rsidRDefault="006A3C8B" w:rsidP="006A3C8B">
      <w:pPr>
        <w:keepNext/>
        <w:jc w:val="center"/>
      </w:pPr>
      <w:r w:rsidRPr="00167265">
        <w:rPr>
          <w:noProof/>
          <w:color w:val="000000" w:themeColor="text1"/>
        </w:rPr>
        <w:drawing>
          <wp:inline distT="0" distB="0" distL="0" distR="0" wp14:anchorId="6BF3E242" wp14:editId="063BEAC7">
            <wp:extent cx="5820398" cy="2774462"/>
            <wp:effectExtent l="0" t="0" r="0" b="0"/>
            <wp:docPr id="18798977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97725" name="图片 3"/>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5836140" cy="2781966"/>
                    </a:xfrm>
                    <a:prstGeom prst="rect">
                      <a:avLst/>
                    </a:prstGeom>
                  </pic:spPr>
                </pic:pic>
              </a:graphicData>
            </a:graphic>
          </wp:inline>
        </w:drawing>
      </w:r>
    </w:p>
    <w:p w14:paraId="0810FC95" w14:textId="5EC1386E" w:rsidR="006A3C8B" w:rsidRPr="00E94DD0" w:rsidRDefault="006A3C8B" w:rsidP="003E5AC9">
      <w:pPr>
        <w:pStyle w:val="AnnexFigureTitle"/>
        <w:rPr>
          <w:lang w:eastAsia="ja-JP"/>
        </w:rPr>
      </w:pPr>
      <w:bookmarkStart w:id="166" w:name="_Ref183459532"/>
      <w:r>
        <w:rPr>
          <w:lang w:eastAsia="ja-JP"/>
        </w:rPr>
        <w:t xml:space="preserve">The framework of </w:t>
      </w:r>
      <w:r w:rsidRPr="00270014">
        <w:rPr>
          <w:lang w:eastAsia="ja-JP"/>
        </w:rPr>
        <w:t>implementation</w:t>
      </w:r>
      <w:r>
        <w:rPr>
          <w:lang w:eastAsia="ja-JP"/>
        </w:rPr>
        <w:t xml:space="preserve"> </w:t>
      </w:r>
      <w:r w:rsidR="00C81AF3">
        <w:rPr>
          <w:lang w:eastAsia="ja-JP"/>
        </w:rPr>
        <w:t xml:space="preserve">example </w:t>
      </w:r>
      <w:r>
        <w:rPr>
          <w:lang w:eastAsia="ja-JP"/>
        </w:rPr>
        <w:t>of the temporal resampling</w:t>
      </w:r>
      <w:bookmarkEnd w:id="166"/>
    </w:p>
    <w:p w14:paraId="0EB6890B" w14:textId="77777777" w:rsidR="006A3C8B" w:rsidRPr="00091192" w:rsidRDefault="006A3C8B" w:rsidP="006A3C8B">
      <w:pPr>
        <w:pStyle w:val="a3"/>
        <w:numPr>
          <w:ilvl w:val="2"/>
          <w:numId w:val="7"/>
        </w:numPr>
      </w:pPr>
      <w:bookmarkStart w:id="167" w:name="_Toc194530039"/>
      <w:r w:rsidRPr="00091192">
        <w:t>Pre-analysis</w:t>
      </w:r>
      <w:bookmarkEnd w:id="167"/>
    </w:p>
    <w:p w14:paraId="0BB42538" w14:textId="70FA4078" w:rsidR="006A3C8B" w:rsidRDefault="006A3C8B" w:rsidP="006A3C8B">
      <w:pPr>
        <w:rPr>
          <w:lang w:val="en-CA" w:eastAsia="zh-CN"/>
        </w:rPr>
      </w:pPr>
      <w:r>
        <w:rPr>
          <w:lang w:val="en-CA" w:eastAsia="zh-CN"/>
        </w:rPr>
        <w:t>The pre-analysis module is used to pre-</w:t>
      </w:r>
      <w:r w:rsidR="00D452E3">
        <w:rPr>
          <w:lang w:val="en-CA" w:eastAsia="zh-CN"/>
        </w:rPr>
        <w:t>analyse</w:t>
      </w:r>
      <w:r w:rsidR="008428EA">
        <w:rPr>
          <w:lang w:val="en-CA" w:eastAsia="zh-CN"/>
        </w:rPr>
        <w:t xml:space="preserve"> </w:t>
      </w:r>
      <w:r>
        <w:rPr>
          <w:lang w:val="en-CA" w:eastAsia="zh-CN"/>
        </w:rPr>
        <w:t xml:space="preserve">the input video to adaptively determine the temporal resampling ratio </w:t>
      </w:r>
      <m:oMath>
        <m:r>
          <w:rPr>
            <w:rFonts w:ascii="Cambria Math" w:hAnsi="Cambria Math"/>
            <w:lang w:val="en-CA" w:eastAsia="zh-CN"/>
          </w:rPr>
          <m:t>f</m:t>
        </m:r>
      </m:oMath>
      <w:r>
        <w:rPr>
          <w:lang w:val="en-CA" w:eastAsia="zh-CN"/>
        </w:rPr>
        <w:t xml:space="preserve"> based on the temporal complexity of the input videos. </w:t>
      </w:r>
    </w:p>
    <w:p w14:paraId="19048DFE" w14:textId="1AC89D49" w:rsidR="006A3C8B" w:rsidRDefault="006A3C8B" w:rsidP="006A3C8B">
      <w:pPr>
        <w:rPr>
          <w:szCs w:val="24"/>
        </w:rPr>
      </w:pPr>
      <w:r>
        <w:rPr>
          <w:szCs w:val="24"/>
        </w:rPr>
        <w:t xml:space="preserve">To describe the pre-analysis algorithm, a metric </w:t>
      </w:r>
      <w:r w:rsidR="004E25B6">
        <w:rPr>
          <w:szCs w:val="24"/>
        </w:rPr>
        <w:t xml:space="preserve">called </w:t>
      </w:r>
      <w:r>
        <w:rPr>
          <w:szCs w:val="24"/>
        </w:rPr>
        <w:t xml:space="preserve">mean intersection of union (MIOU) is introduced. There are two MIOUs </w:t>
      </w:r>
      <w:r w:rsidR="009618E2">
        <w:rPr>
          <w:szCs w:val="24"/>
        </w:rPr>
        <w:t xml:space="preserve">used </w:t>
      </w:r>
      <w:r>
        <w:rPr>
          <w:szCs w:val="24"/>
        </w:rPr>
        <w:t xml:space="preserve">in the algorithm. </w:t>
      </w:r>
      <w:r>
        <w:rPr>
          <w:szCs w:val="24"/>
          <w:lang w:eastAsia="zh-CN"/>
        </w:rPr>
        <w:t xml:space="preserve">The first one is frame level MIOU, denoted </w:t>
      </w:r>
      <w:r w:rsidRPr="00F442CC">
        <w:rPr>
          <w:szCs w:val="24"/>
          <w:lang w:eastAsia="zh-CN"/>
        </w:rPr>
        <w:t xml:space="preserve">as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oMath>
      <w:r w:rsidRPr="00F442CC">
        <w:rPr>
          <w:szCs w:val="24"/>
        </w:rPr>
        <w:t>, and</w:t>
      </w:r>
      <w:r>
        <w:rPr>
          <w:szCs w:val="24"/>
        </w:rPr>
        <w:t xml:space="preserve"> the second one is the sequence level MIOU, denoted </w:t>
      </w:r>
      <w:r w:rsidRPr="00F442CC">
        <w:rPr>
          <w:szCs w:val="24"/>
        </w:rPr>
        <w:t xml:space="preserve">as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s</m:t>
            </m:r>
          </m:sub>
        </m:sSub>
      </m:oMath>
      <w:r w:rsidRPr="00F442CC">
        <w:rPr>
          <w:szCs w:val="24"/>
          <w:lang w:eastAsia="zh-CN"/>
        </w:rPr>
        <w:t>.</w:t>
      </w:r>
      <w:r>
        <w:rPr>
          <w:szCs w:val="24"/>
          <w:lang w:eastAsia="zh-CN"/>
        </w:rPr>
        <w:t xml:space="preserve"> The sequence level MIOU is derived based on the frame level MIOU. </w:t>
      </w:r>
      <w:r>
        <w:rPr>
          <w:szCs w:val="24"/>
        </w:rPr>
        <w:t>The derivation of these two MIOUs is described in the following sections.</w:t>
      </w:r>
    </w:p>
    <w:p w14:paraId="5EC80909" w14:textId="77777777" w:rsidR="006A3C8B" w:rsidRPr="00091192" w:rsidRDefault="006A3C8B" w:rsidP="006A3C8B">
      <w:pPr>
        <w:pStyle w:val="a4"/>
        <w:numPr>
          <w:ilvl w:val="3"/>
          <w:numId w:val="7"/>
        </w:numPr>
      </w:pPr>
      <w:bookmarkStart w:id="168" w:name="_Toc194530040"/>
      <w:r w:rsidRPr="00091192">
        <w:t xml:space="preserve">Frame-level MIOU </w:t>
      </w:r>
      <m:oMath>
        <m:sSub>
          <m:sSubPr>
            <m:ctrlPr>
              <w:rPr>
                <w:rFonts w:ascii="Cambria Math" w:hAnsi="Cambria Math"/>
              </w:rPr>
            </m:ctrlPr>
          </m:sSubPr>
          <m:e>
            <m:r>
              <m:rPr>
                <m:sty m:val="bi"/>
              </m:rPr>
              <w:rPr>
                <w:rFonts w:ascii="Cambria Math" w:hAnsi="Cambria Math"/>
              </w:rPr>
              <m:t>M</m:t>
            </m:r>
          </m:e>
          <m:sub>
            <m:r>
              <m:rPr>
                <m:sty m:val="bi"/>
              </m:rPr>
              <w:rPr>
                <w:rFonts w:ascii="Cambria Math" w:hAnsi="Cambria Math"/>
              </w:rPr>
              <m:t>f</m:t>
            </m:r>
          </m:sub>
        </m:sSub>
      </m:oMath>
      <w:bookmarkEnd w:id="168"/>
    </w:p>
    <w:p w14:paraId="3B0F8E37" w14:textId="77777777" w:rsidR="006A3C8B" w:rsidRDefault="006A3C8B" w:rsidP="006A3C8B">
      <w:pPr>
        <w:rPr>
          <w:szCs w:val="24"/>
        </w:rPr>
      </w:pPr>
      <w:r>
        <w:rPr>
          <w:rFonts w:hint="eastAsia"/>
          <w:szCs w:val="24"/>
        </w:rPr>
        <w:t>G</w:t>
      </w:r>
      <w:r>
        <w:rPr>
          <w:szCs w:val="24"/>
        </w:rPr>
        <w:t>iven a frame pair (</w:t>
      </w:r>
      <m:oMath>
        <m:sSub>
          <m:sSubPr>
            <m:ctrlPr>
              <w:rPr>
                <w:rFonts w:ascii="Cambria Math" w:hAnsi="Cambria Math"/>
                <w:i/>
                <w:szCs w:val="24"/>
              </w:rPr>
            </m:ctrlPr>
          </m:sSubPr>
          <m:e>
            <m:r>
              <w:rPr>
                <w:rFonts w:ascii="Cambria Math" w:hAnsi="Cambria Math"/>
                <w:szCs w:val="24"/>
              </w:rPr>
              <m:t>F</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F</m:t>
            </m:r>
          </m:e>
          <m:sub>
            <m:r>
              <w:rPr>
                <w:rFonts w:ascii="Cambria Math" w:hAnsi="Cambria Math"/>
                <w:szCs w:val="24"/>
              </w:rPr>
              <m:t>2</m:t>
            </m:r>
          </m:sub>
        </m:sSub>
      </m:oMath>
      <w:r>
        <w:rPr>
          <w:szCs w:val="24"/>
        </w:rPr>
        <w:t xml:space="preserve">), the object detection task is respectively conducted on the two frames of this pair to get two results, denoted as </w:t>
      </w:r>
    </w:p>
    <w:p w14:paraId="5ECF95B1" w14:textId="77777777" w:rsidR="006A3C8B" w:rsidRDefault="00000000" w:rsidP="006A3C8B">
      <w:pPr>
        <w:jc w:val="center"/>
        <w:rPr>
          <w:szCs w:val="24"/>
        </w:rPr>
      </w:pPr>
      <m:oMathPara>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r>
            <w:rPr>
              <w:rFonts w:ascii="Cambria Math" w:hAnsi="Cambria Math"/>
              <w:szCs w:val="24"/>
            </w:rPr>
            <m:t>=</m:t>
          </m:r>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1,</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h</m:t>
                      </m:r>
                    </m:e>
                    <m:sub>
                      <m:r>
                        <w:rPr>
                          <w:rFonts w:ascii="Cambria Math" w:hAnsi="Cambria Math"/>
                          <w:szCs w:val="24"/>
                        </w:rPr>
                        <m:t>1,</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1,</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1,</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sub>
                  </m:sSub>
                </m:e>
              </m:d>
              <m:r>
                <w:rPr>
                  <w:rFonts w:ascii="Cambria Math" w:hAnsi="Cambria Math"/>
                  <w:szCs w:val="24"/>
                </w:rPr>
                <m:t xml:space="preserve"> </m:t>
              </m:r>
            </m:e>
          </m:d>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r>
            <m:rPr>
              <m:sty m:val="p"/>
            </m:rPr>
            <w:rPr>
              <w:rFonts w:ascii="Cambria Math" w:hAnsi="Cambria Math"/>
              <w:szCs w:val="24"/>
            </w:rPr>
            <m:t xml:space="preserve"> is the index of the detected bounding box in frame </m:t>
          </m:r>
          <m:sSub>
            <m:sSubPr>
              <m:ctrlPr>
                <w:rPr>
                  <w:rFonts w:ascii="Cambria Math" w:hAnsi="Cambria Math"/>
                  <w:i/>
                  <w:szCs w:val="24"/>
                </w:rPr>
              </m:ctrlPr>
            </m:sSubPr>
            <m:e>
              <m:r>
                <w:rPr>
                  <w:rFonts w:ascii="Cambria Math" w:hAnsi="Cambria Math"/>
                  <w:szCs w:val="24"/>
                </w:rPr>
                <m:t>F</m:t>
              </m:r>
            </m:e>
            <m:sub>
              <m:r>
                <w:rPr>
                  <w:rFonts w:ascii="Cambria Math" w:hAnsi="Cambria Math"/>
                  <w:szCs w:val="24"/>
                </w:rPr>
                <m:t>1</m:t>
              </m:r>
            </m:sub>
          </m:sSub>
          <m:r>
            <m:rPr>
              <m:sty m:val="p"/>
            </m:rPr>
            <w:rPr>
              <w:rFonts w:ascii="Cambria Math" w:hAnsi="Cambria Math" w:hint="eastAsia"/>
              <w:szCs w:val="24"/>
              <w:lang w:eastAsia="zh-CN"/>
            </w:rPr>
            <m:t xml:space="preserve"> </m:t>
          </m:r>
          <m:r>
            <w:rPr>
              <w:rFonts w:ascii="Cambria Math" w:hAnsi="Cambria Math"/>
              <w:szCs w:val="24"/>
            </w:rPr>
            <m:t>}</m:t>
          </m:r>
        </m:oMath>
      </m:oMathPara>
    </w:p>
    <w:p w14:paraId="5CAE8C9A" w14:textId="77777777" w:rsidR="006A3C8B" w:rsidRDefault="00000000" w:rsidP="006A3C8B">
      <w:pPr>
        <w:jc w:val="center"/>
        <w:rPr>
          <w:szCs w:val="24"/>
        </w:rPr>
      </w:pP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r>
          <w:rPr>
            <w:rFonts w:ascii="Cambria Math" w:hAnsi="Cambria Math"/>
            <w:szCs w:val="24"/>
          </w:rPr>
          <m:t>=</m:t>
        </m:r>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2,i</m:t>
                </m:r>
              </m:sub>
            </m:sSub>
            <m:r>
              <w:rPr>
                <w:rFonts w:ascii="Cambria Math" w:hAnsi="Cambria Math"/>
                <w:szCs w:val="24"/>
              </w:rPr>
              <m:t>=</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2,</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h</m:t>
                    </m:r>
                  </m:e>
                  <m:sub>
                    <m:r>
                      <w:rPr>
                        <w:rFonts w:ascii="Cambria Math" w:hAnsi="Cambria Math"/>
                        <w:szCs w:val="24"/>
                      </w:rPr>
                      <m:t>2,</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2,</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2,</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sub>
                </m:sSub>
              </m:e>
            </m:d>
            <m:r>
              <w:rPr>
                <w:rFonts w:ascii="Cambria Math" w:hAnsi="Cambria Math"/>
                <w:szCs w:val="24"/>
              </w:rPr>
              <m:t xml:space="preserve"> </m:t>
            </m:r>
          </m:e>
        </m:d>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2</m:t>
            </m:r>
          </m:sub>
        </m:sSub>
        <m:r>
          <m:rPr>
            <m:sty m:val="p"/>
          </m:rPr>
          <w:rPr>
            <w:rFonts w:ascii="Cambria Math" w:hAnsi="Cambria Math"/>
            <w:szCs w:val="24"/>
          </w:rPr>
          <m:t xml:space="preserve"> is the index of the detected bounding box in frame </m:t>
        </m:r>
        <m:sSub>
          <m:sSubPr>
            <m:ctrlPr>
              <w:rPr>
                <w:rFonts w:ascii="Cambria Math" w:hAnsi="Cambria Math"/>
                <w:i/>
                <w:szCs w:val="24"/>
              </w:rPr>
            </m:ctrlPr>
          </m:sSubPr>
          <m:e>
            <m:r>
              <w:rPr>
                <w:rFonts w:ascii="Cambria Math" w:hAnsi="Cambria Math"/>
                <w:szCs w:val="24"/>
              </w:rPr>
              <m:t>F</m:t>
            </m:r>
          </m:e>
          <m:sub>
            <m:r>
              <w:rPr>
                <w:rFonts w:ascii="Cambria Math" w:hAnsi="Cambria Math"/>
                <w:szCs w:val="24"/>
              </w:rPr>
              <m:t>2</m:t>
            </m:r>
          </m:sub>
        </m:sSub>
        <m:r>
          <w:rPr>
            <w:rFonts w:ascii="Cambria Math" w:hAnsi="Cambria Math"/>
            <w:szCs w:val="24"/>
          </w:rPr>
          <m:t>}</m:t>
        </m:r>
      </m:oMath>
      <w:r w:rsidR="006A3C8B">
        <w:rPr>
          <w:szCs w:val="24"/>
        </w:rPr>
        <w:t>,</w:t>
      </w:r>
    </w:p>
    <w:p w14:paraId="2F54DFF7" w14:textId="1D46BFBB" w:rsidR="006A3C8B" w:rsidRDefault="006A3C8B" w:rsidP="006A3C8B">
      <w:pPr>
        <w:rPr>
          <w:szCs w:val="24"/>
        </w:rPr>
      </w:pPr>
      <w:r>
        <w:rPr>
          <w:szCs w:val="24"/>
        </w:rPr>
        <w:t xml:space="preserve">where </w:t>
      </w:r>
      <m:oMath>
        <m:r>
          <w:rPr>
            <w:rFonts w:ascii="Cambria Math" w:hAnsi="Cambria Math"/>
            <w:szCs w:val="24"/>
          </w:rPr>
          <m:t>x</m:t>
        </m:r>
      </m:oMath>
      <w:r>
        <w:rPr>
          <w:rFonts w:hint="eastAsia"/>
          <w:szCs w:val="24"/>
        </w:rPr>
        <w:t xml:space="preserve"> </w:t>
      </w:r>
      <w:r>
        <w:rPr>
          <w:szCs w:val="24"/>
        </w:rPr>
        <w:t xml:space="preserve">and </w:t>
      </w:r>
      <m:oMath>
        <m:r>
          <w:rPr>
            <w:rFonts w:ascii="Cambria Math" w:hAnsi="Cambria Math"/>
            <w:szCs w:val="24"/>
          </w:rPr>
          <m:t>y</m:t>
        </m:r>
      </m:oMath>
      <w:r>
        <w:rPr>
          <w:rFonts w:hint="eastAsia"/>
          <w:szCs w:val="24"/>
        </w:rPr>
        <w:t xml:space="preserve"> </w:t>
      </w:r>
      <w:r>
        <w:rPr>
          <w:szCs w:val="24"/>
        </w:rPr>
        <w:t>are the horizontal and vertical coordinat</w:t>
      </w:r>
      <w:r>
        <w:rPr>
          <w:rFonts w:hint="eastAsia"/>
          <w:szCs w:val="24"/>
        </w:rPr>
        <w:t>es</w:t>
      </w:r>
      <w:r>
        <w:rPr>
          <w:szCs w:val="24"/>
        </w:rPr>
        <w:t xml:space="preserve"> of the top-left corner of the bounding box, </w:t>
      </w:r>
      <m:oMath>
        <m:r>
          <w:rPr>
            <w:rFonts w:ascii="Cambria Math" w:hAnsi="Cambria Math"/>
            <w:szCs w:val="24"/>
          </w:rPr>
          <m:t>w</m:t>
        </m:r>
      </m:oMath>
      <w:r>
        <w:rPr>
          <w:rFonts w:hint="eastAsia"/>
          <w:szCs w:val="24"/>
        </w:rPr>
        <w:t xml:space="preserve"> </w:t>
      </w:r>
      <w:r>
        <w:rPr>
          <w:szCs w:val="24"/>
        </w:rPr>
        <w:t xml:space="preserve">and </w:t>
      </w:r>
      <m:oMath>
        <m:r>
          <w:rPr>
            <w:rFonts w:ascii="Cambria Math" w:hAnsi="Cambria Math"/>
            <w:szCs w:val="24"/>
          </w:rPr>
          <m:t>h</m:t>
        </m:r>
      </m:oMath>
      <w:r>
        <w:rPr>
          <w:rFonts w:hint="eastAsia"/>
          <w:szCs w:val="24"/>
        </w:rPr>
        <w:t xml:space="preserve"> </w:t>
      </w:r>
      <w:r>
        <w:rPr>
          <w:szCs w:val="24"/>
        </w:rPr>
        <w:t xml:space="preserve">are the width and height of the bounding box, </w:t>
      </w:r>
      <m:oMath>
        <m:r>
          <w:rPr>
            <w:rFonts w:ascii="Cambria Math" w:hAnsi="Cambria Math"/>
            <w:szCs w:val="24"/>
          </w:rPr>
          <m:t>c</m:t>
        </m:r>
      </m:oMath>
      <w:r>
        <w:rPr>
          <w:szCs w:val="24"/>
        </w:rPr>
        <w:t xml:space="preserve"> is the class index of </w:t>
      </w:r>
      <w:r w:rsidR="009618E2">
        <w:rPr>
          <w:szCs w:val="24"/>
        </w:rPr>
        <w:t xml:space="preserve">the object covered by </w:t>
      </w:r>
      <w:r>
        <w:rPr>
          <w:szCs w:val="24"/>
        </w:rPr>
        <w:t xml:space="preserve">the bounding box </w:t>
      </w:r>
      <w:r>
        <w:rPr>
          <w:szCs w:val="24"/>
        </w:rPr>
        <w:lastRenderedPageBreak/>
        <w:t xml:space="preserve">and </w:t>
      </w:r>
      <m:oMath>
        <m:r>
          <w:rPr>
            <w:rFonts w:ascii="Cambria Math" w:hAnsi="Cambria Math"/>
            <w:szCs w:val="24"/>
          </w:rPr>
          <m:t>s</m:t>
        </m:r>
      </m:oMath>
      <w:r>
        <w:rPr>
          <w:rFonts w:hint="eastAsia"/>
          <w:szCs w:val="24"/>
        </w:rPr>
        <w:t xml:space="preserve"> </w:t>
      </w:r>
      <w:r>
        <w:rPr>
          <w:szCs w:val="24"/>
        </w:rPr>
        <w:t xml:space="preserve">is the confidence score with range of 0 to 1. Herein, </w:t>
      </w:r>
      <w:r w:rsidR="009618E2">
        <w:rPr>
          <w:szCs w:val="24"/>
        </w:rPr>
        <w:t xml:space="preserve">bounding </w:t>
      </w:r>
      <w:r>
        <w:rPr>
          <w:szCs w:val="24"/>
        </w:rPr>
        <w:t xml:space="preserve">boxes with </w:t>
      </w:r>
      <w:r w:rsidR="004E25B6">
        <w:rPr>
          <w:szCs w:val="24"/>
        </w:rPr>
        <w:t xml:space="preserve">a </w:t>
      </w:r>
      <w:r>
        <w:rPr>
          <w:szCs w:val="24"/>
        </w:rPr>
        <w:t>confidence score under 0.5</w:t>
      </w:r>
      <w:r>
        <w:rPr>
          <w:rFonts w:hint="eastAsia"/>
          <w:szCs w:val="24"/>
        </w:rPr>
        <w:t xml:space="preserve"> </w:t>
      </w:r>
      <w:r>
        <w:rPr>
          <w:szCs w:val="24"/>
        </w:rPr>
        <w:t xml:space="preserve">are removed. </w:t>
      </w:r>
    </w:p>
    <w:p w14:paraId="6620CF69" w14:textId="3370CBDB" w:rsidR="006A3C8B" w:rsidRDefault="006A3C8B" w:rsidP="006A3C8B">
      <w:pPr>
        <w:rPr>
          <w:szCs w:val="24"/>
          <w:lang w:eastAsia="zh-CN"/>
        </w:rPr>
      </w:pPr>
      <w:r>
        <w:rPr>
          <w:szCs w:val="24"/>
        </w:rPr>
        <w:t xml:space="preserve">Then, for each detected bounding box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oMath>
      <w:r>
        <w:rPr>
          <w:rFonts w:hint="eastAsia"/>
          <w:szCs w:val="24"/>
          <w:lang w:eastAsia="zh-CN"/>
        </w:rPr>
        <w:t xml:space="preserve"> </w:t>
      </w:r>
      <w:r>
        <w:rPr>
          <w:szCs w:val="24"/>
          <w:lang w:eastAsia="zh-CN"/>
        </w:rPr>
        <w:t xml:space="preserve">in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oMath>
      <w:r>
        <w:rPr>
          <w:rFonts w:hint="eastAsia"/>
          <w:szCs w:val="24"/>
          <w:lang w:eastAsia="zh-CN"/>
        </w:rPr>
        <w:t>,</w:t>
      </w:r>
      <w:r>
        <w:rPr>
          <w:szCs w:val="24"/>
          <w:lang w:eastAsia="zh-CN"/>
        </w:rPr>
        <w:t xml:space="preserve"> a matched bounding box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oMath>
      <w:r>
        <w:rPr>
          <w:szCs w:val="24"/>
        </w:rPr>
        <w:t xml:space="preserve"> in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r>
          <w:rPr>
            <w:rFonts w:ascii="Cambria Math" w:hAnsi="Cambria Math"/>
            <w:szCs w:val="24"/>
          </w:rPr>
          <m:t xml:space="preserve"> </m:t>
        </m:r>
      </m:oMath>
      <w:r>
        <w:rPr>
          <w:szCs w:val="24"/>
        </w:rPr>
        <w:t xml:space="preserve">is identified by checking the object class and the value of intersection of union (IOU) which is defined as the ratio </w:t>
      </w:r>
      <w:r w:rsidR="009618E2">
        <w:rPr>
          <w:szCs w:val="24"/>
        </w:rPr>
        <w:t>of</w:t>
      </w:r>
      <w:r w:rsidR="004E25B6">
        <w:rPr>
          <w:szCs w:val="24"/>
        </w:rPr>
        <w:t xml:space="preserve"> the</w:t>
      </w:r>
      <w:r>
        <w:rPr>
          <w:szCs w:val="24"/>
        </w:rPr>
        <w:t xml:space="preserve"> </w:t>
      </w:r>
      <w:r>
        <w:t xml:space="preserve">intersection area of the two bounding boxes </w:t>
      </w:r>
      <w:r w:rsidR="009618E2">
        <w:t>to</w:t>
      </w:r>
      <w:r>
        <w:t xml:space="preserve"> the union area of the two bounding boxes.</w:t>
      </w:r>
      <w:r w:rsidR="00437D01">
        <w:t xml:space="preserve"> </w:t>
      </w:r>
      <w:r w:rsidR="009618E2">
        <w:t>Herein, f</w:t>
      </w:r>
      <w:r w:rsidR="00437D01">
        <w:t>or a bounding box</w:t>
      </w:r>
      <w:r w:rsidR="00437D01">
        <w:rPr>
          <w:rFonts w:hint="eastAsia"/>
          <w:szCs w:val="24"/>
          <w:lang w:eastAsia="zh-CN"/>
        </w:rPr>
        <w:t xml:space="preserve">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oMath>
      <w:r w:rsidR="00437D01">
        <w:rPr>
          <w:rFonts w:hint="eastAsia"/>
          <w:szCs w:val="24"/>
          <w:lang w:eastAsia="zh-CN"/>
        </w:rPr>
        <w:t xml:space="preserve"> </w:t>
      </w:r>
      <w:r w:rsidR="00437D01">
        <w:rPr>
          <w:szCs w:val="24"/>
          <w:lang w:eastAsia="zh-CN"/>
        </w:rPr>
        <w:t xml:space="preserve">in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oMath>
      <w:r w:rsidR="00437D01">
        <w:rPr>
          <w:rFonts w:hint="eastAsia"/>
          <w:szCs w:val="24"/>
          <w:lang w:eastAsia="zh-CN"/>
        </w:rPr>
        <w:t>,</w:t>
      </w:r>
      <w:r w:rsidR="00437D01">
        <w:rPr>
          <w:szCs w:val="24"/>
          <w:lang w:eastAsia="zh-CN"/>
        </w:rPr>
        <w:t xml:space="preserve"> if there is no matched bounding box found </w:t>
      </w:r>
      <w:r w:rsidR="00437D01">
        <w:rPr>
          <w:szCs w:val="24"/>
        </w:rPr>
        <w:t xml:space="preserve">in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oMath>
      <w:r w:rsidR="00437D01">
        <w:rPr>
          <w:rFonts w:hint="eastAsia"/>
          <w:szCs w:val="24"/>
          <w:lang w:eastAsia="zh-CN"/>
        </w:rPr>
        <w:t>,</w:t>
      </w:r>
      <w:r w:rsidR="00437D01">
        <w:rPr>
          <w:szCs w:val="24"/>
          <w:lang w:eastAsia="zh-CN"/>
        </w:rPr>
        <w:t xml:space="preserve">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oMath>
      <w:r w:rsidR="00437D01">
        <w:rPr>
          <w:rFonts w:hint="eastAsia"/>
          <w:szCs w:val="24"/>
          <w:lang w:eastAsia="zh-CN"/>
        </w:rPr>
        <w:t xml:space="preserve"> </w:t>
      </w:r>
      <w:r w:rsidR="00437D01">
        <w:rPr>
          <w:szCs w:val="24"/>
          <w:lang w:eastAsia="zh-CN"/>
        </w:rPr>
        <w:t>is removed</w:t>
      </w:r>
      <w:r>
        <w:t>. By doing this, the bounding boxes in</w:t>
      </w:r>
      <m:oMath>
        <m:r>
          <w:rPr>
            <w:rFonts w:ascii="Cambria Math" w:hAnsi="Cambria Math"/>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oMath>
      <w:r>
        <w:t xml:space="preserve"> are paired with the bounding boxes in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oMath>
      <w:r>
        <w:rPr>
          <w:rFonts w:hint="eastAsia"/>
          <w:szCs w:val="24"/>
          <w:lang w:eastAsia="zh-CN"/>
        </w:rPr>
        <w:t>,</w:t>
      </w:r>
      <w:r>
        <w:rPr>
          <w:szCs w:val="24"/>
          <w:lang w:eastAsia="zh-CN"/>
        </w:rPr>
        <w:t xml:space="preserve"> which can be denoted as </w:t>
      </w:r>
    </w:p>
    <w:p w14:paraId="13C1D054" w14:textId="77777777" w:rsidR="006A3C8B" w:rsidRDefault="006A3C8B" w:rsidP="006A3C8B">
      <w:pPr>
        <w:jc w:val="center"/>
        <w:rPr>
          <w:szCs w:val="24"/>
          <w:lang w:eastAsia="zh-CN"/>
        </w:rPr>
      </w:pPr>
      <m:oMathPara>
        <m:oMath>
          <m:r>
            <w:rPr>
              <w:rFonts w:ascii="Cambria Math" w:hAnsi="Cambria Math"/>
              <w:szCs w:val="24"/>
            </w:rPr>
            <m:t>P</m:t>
          </m:r>
          <m:r>
            <m:rPr>
              <m:sty m:val="p"/>
            </m:rPr>
            <w:rPr>
              <w:rFonts w:ascii="Cambria Math" w:hAnsi="Cambria Math"/>
              <w:szCs w:val="24"/>
            </w:rPr>
            <m:t>=</m:t>
          </m:r>
          <m:d>
            <m:dPr>
              <m:begChr m:val="{"/>
              <m:endChr m:val="|"/>
              <m:ctrlPr>
                <w:rPr>
                  <w:rFonts w:ascii="Cambria Math" w:hAnsi="Cambria Math"/>
                  <w:szCs w:val="24"/>
                </w:rPr>
              </m:ctrlPr>
            </m:dPr>
            <m:e>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r>
                <w:rPr>
                  <w:rFonts w:ascii="Cambria Math" w:hAnsi="Cambria Math"/>
                  <w:szCs w:val="24"/>
                </w:rPr>
                <m:t xml:space="preserve">) </m:t>
              </m:r>
            </m:e>
          </m:d>
          <m:r>
            <m:rPr>
              <m:sty m:val="p"/>
            </m:rP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r>
            <m:rPr>
              <m:sty m:val="p"/>
            </m:rPr>
            <w:rPr>
              <w:rFonts w:ascii="Cambria Math" w:hAnsi="Cambria Math"/>
              <w:szCs w:val="24"/>
            </w:rPr>
            <m:t xml:space="preserve">, </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r>
                <w:rPr>
                  <w:rFonts w:ascii="Cambria Math" w:hAnsi="Cambria Math"/>
                  <w:szCs w:val="24"/>
                </w:rPr>
                <m:t>∈B</m:t>
              </m:r>
            </m:e>
            <m:sub>
              <m:r>
                <w:rPr>
                  <w:rFonts w:ascii="Cambria Math" w:hAnsi="Cambria Math"/>
                  <w:szCs w:val="24"/>
                </w:rPr>
                <m:t>1</m:t>
              </m:r>
            </m:sub>
          </m:sSub>
          <m:r>
            <m:rPr>
              <m:sty m:val="p"/>
            </m:rPr>
            <w:rPr>
              <w:rFonts w:ascii="Cambria Math" w:hAnsi="Cambria Math"/>
              <w:szCs w:val="24"/>
            </w:rPr>
            <m:t xml:space="preserve"> and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is matched with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r>
            <m:rPr>
              <m:sty m:val="p"/>
            </m:rPr>
            <w:rPr>
              <w:rFonts w:ascii="Cambria Math" w:hAnsi="Cambria Math"/>
              <w:szCs w:val="24"/>
            </w:rPr>
            <m:t>}</m:t>
          </m:r>
        </m:oMath>
      </m:oMathPara>
    </w:p>
    <w:p w14:paraId="0D61F08C" w14:textId="39A8836F" w:rsidR="006A3C8B" w:rsidRDefault="006A3C8B" w:rsidP="006A3C8B">
      <w:pPr>
        <w:rPr>
          <w:szCs w:val="24"/>
          <w:lang w:eastAsia="zh-CN"/>
        </w:rPr>
      </w:pPr>
      <w:r>
        <w:rPr>
          <w:szCs w:val="24"/>
          <w:lang w:eastAsia="zh-CN"/>
        </w:rPr>
        <w:t xml:space="preserve">Based on the area of the bonding box (for simplicity, only the area of the first bounding box is checked), the </w:t>
      </w:r>
      <w:r w:rsidR="009618E2">
        <w:rPr>
          <w:szCs w:val="24"/>
          <w:lang w:eastAsia="zh-CN"/>
        </w:rPr>
        <w:t xml:space="preserve">paired </w:t>
      </w:r>
      <w:r>
        <w:rPr>
          <w:szCs w:val="24"/>
          <w:lang w:eastAsia="zh-CN"/>
        </w:rPr>
        <w:t xml:space="preserve">bounding box </w:t>
      </w:r>
      <m:oMath>
        <m:r>
          <w:rPr>
            <w:rFonts w:ascii="Cambria Math" w:hAnsi="Cambria Math"/>
            <w:szCs w:val="24"/>
          </w:rPr>
          <m:t>P</m:t>
        </m:r>
      </m:oMath>
      <w:r>
        <w:rPr>
          <w:szCs w:val="24"/>
          <w:lang w:eastAsia="zh-CN"/>
        </w:rPr>
        <w:t xml:space="preserve"> can be classified into three groups which can be denoted as </w:t>
      </w:r>
    </w:p>
    <w:p w14:paraId="0155F006" w14:textId="10C6FB7D" w:rsidR="006A3C8B" w:rsidRPr="0055664E" w:rsidRDefault="006A3C8B" w:rsidP="006A3C8B">
      <w:pPr>
        <w:tabs>
          <w:tab w:val="clear" w:pos="403"/>
          <w:tab w:val="left" w:pos="284"/>
        </w:tabs>
        <w:ind w:leftChars="1482" w:left="3260"/>
        <w:rPr>
          <w:szCs w:val="24"/>
          <w:lang w:eastAsia="zh-CN"/>
        </w:rPr>
      </w:pPr>
      <m:oMathPara>
        <m:oMathParaPr>
          <m:jc m:val="left"/>
        </m:oMathParaPr>
        <m:oMath>
          <m:r>
            <w:rPr>
              <w:rFonts w:ascii="Cambria Math" w:hAnsi="Cambria Math"/>
              <w:szCs w:val="24"/>
            </w:rPr>
            <m:t>P</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0</m:t>
              </m:r>
            </m:sub>
          </m:sSub>
          <m:r>
            <w:rPr>
              <w:rFonts w:ascii="Cambria Math" w:hAnsi="Cambria Math"/>
              <w:szCs w:val="24"/>
            </w:rPr>
            <m:t>∪</m:t>
          </m:r>
          <m:sSub>
            <m:sSubPr>
              <m:ctrlPr>
                <w:rPr>
                  <w:rFonts w:ascii="Cambria Math" w:hAnsi="Cambria Math"/>
                  <w:szCs w:val="24"/>
                  <w:lang w:eastAsia="zh-CN"/>
                </w:rPr>
              </m:ctrlPr>
            </m:sSubPr>
            <m:e>
              <m:r>
                <w:rPr>
                  <w:rFonts w:ascii="Cambria Math" w:hAnsi="Cambria Math"/>
                  <w:szCs w:val="24"/>
                  <w:lang w:eastAsia="zh-CN"/>
                </w:rPr>
                <m:t>P</m:t>
              </m:r>
            </m:e>
            <m:sub>
              <m:r>
                <w:rPr>
                  <w:rFonts w:ascii="Cambria Math" w:hAnsi="Cambria Math"/>
                  <w:szCs w:val="24"/>
                  <w:lang w:eastAsia="zh-CN"/>
                </w:rPr>
                <m:t>1</m:t>
              </m:r>
            </m:sub>
          </m:sSub>
          <m:r>
            <w:rPr>
              <w:rFonts w:ascii="Cambria Math" w:hAnsi="Cambria Math"/>
              <w:szCs w:val="24"/>
              <w:lang w:eastAsia="zh-CN"/>
            </w:rPr>
            <m:t>∪</m:t>
          </m:r>
          <m:sSub>
            <m:sSubPr>
              <m:ctrlPr>
                <w:rPr>
                  <w:rFonts w:ascii="Cambria Math" w:hAnsi="Cambria Math"/>
                  <w:szCs w:val="24"/>
                  <w:lang w:eastAsia="zh-CN"/>
                </w:rPr>
              </m:ctrlPr>
            </m:sSubPr>
            <m:e>
              <m:r>
                <w:rPr>
                  <w:rFonts w:ascii="Cambria Math" w:hAnsi="Cambria Math"/>
                  <w:szCs w:val="24"/>
                  <w:lang w:eastAsia="zh-CN"/>
                </w:rPr>
                <m:t>P</m:t>
              </m:r>
            </m:e>
            <m:sub>
              <m:r>
                <w:rPr>
                  <w:rFonts w:ascii="Cambria Math" w:hAnsi="Cambria Math"/>
                  <w:szCs w:val="24"/>
                  <w:lang w:eastAsia="zh-CN"/>
                </w:rPr>
                <m:t>2</m:t>
              </m:r>
            </m:sub>
          </m:sSub>
        </m:oMath>
      </m:oMathPara>
    </w:p>
    <w:p w14:paraId="58E5BC64" w14:textId="4B8838CC" w:rsidR="006A3C8B" w:rsidRPr="0055664E" w:rsidRDefault="00000000" w:rsidP="006A3C8B">
      <w:pPr>
        <w:tabs>
          <w:tab w:val="clear" w:pos="403"/>
          <w:tab w:val="left" w:pos="284"/>
        </w:tabs>
        <w:ind w:leftChars="1482" w:left="3260"/>
        <w:rPr>
          <w:szCs w:val="24"/>
        </w:rPr>
      </w:pPr>
      <m:oMathPara>
        <m:oMathParaPr>
          <m:jc m:val="left"/>
        </m:oMathPara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0</m:t>
              </m:r>
            </m:sub>
          </m:sSub>
          <m:r>
            <w:rPr>
              <w:rFonts w:ascii="Cambria Math" w:hAnsi="Cambria Math"/>
              <w:szCs w:val="24"/>
            </w:rPr>
            <m:t>=</m:t>
          </m:r>
          <m:d>
            <m:dPr>
              <m:begChr m:val="{"/>
              <m:endChr m:val="}"/>
              <m:ctrlPr>
                <w:rPr>
                  <w:rFonts w:ascii="Cambria Math" w:hAnsi="Cambria Math"/>
                  <w:i/>
                  <w:szCs w:val="24"/>
                </w:rPr>
              </m:ctrlPr>
            </m:dPr>
            <m:e>
              <m:d>
                <m:dPr>
                  <m:begChr m:val="{"/>
                  <m:endChr m:val="|"/>
                  <m:ctrlPr>
                    <w:rPr>
                      <w:rFonts w:ascii="Cambria Math" w:hAnsi="Cambria Math"/>
                      <w:szCs w:val="24"/>
                    </w:rPr>
                  </m:ctrlPr>
                </m:dP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r>
                    <w:rPr>
                      <w:rFonts w:ascii="Cambria Math" w:hAnsi="Cambria Math"/>
                      <w:szCs w:val="24"/>
                    </w:rPr>
                    <m:t xml:space="preserve"> </m:t>
                  </m:r>
                </m:e>
              </m:d>
              <m:r>
                <w:rPr>
                  <w:rFonts w:ascii="Cambria Math" w:hAnsi="Cambria Math"/>
                  <w:szCs w:val="24"/>
                </w:rPr>
                <m:t xml:space="preserve"> area of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&lt;32*32</m:t>
              </m:r>
            </m:e>
          </m:d>
        </m:oMath>
      </m:oMathPara>
    </w:p>
    <w:p w14:paraId="00793A99" w14:textId="1627704B" w:rsidR="006A3C8B" w:rsidRPr="0055664E" w:rsidRDefault="00000000" w:rsidP="006A3C8B">
      <w:pPr>
        <w:tabs>
          <w:tab w:val="clear" w:pos="403"/>
          <w:tab w:val="left" w:pos="284"/>
        </w:tabs>
        <w:ind w:leftChars="1482" w:left="3260"/>
        <w:rPr>
          <w:szCs w:val="24"/>
          <w:lang w:eastAsia="zh-CN"/>
        </w:rPr>
      </w:pPr>
      <m:oMathPara>
        <m:oMathParaPr>
          <m:jc m:val="left"/>
        </m:oMathPara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1</m:t>
              </m:r>
            </m:sub>
          </m:sSub>
          <m:r>
            <w:rPr>
              <w:rFonts w:ascii="Cambria Math" w:hAnsi="Cambria Math"/>
              <w:szCs w:val="24"/>
            </w:rPr>
            <m:t>=</m:t>
          </m:r>
          <m:d>
            <m:dPr>
              <m:begChr m:val="{"/>
              <m:endChr m:val="}"/>
              <m:ctrlPr>
                <w:rPr>
                  <w:rFonts w:ascii="Cambria Math" w:hAnsi="Cambria Math"/>
                  <w:i/>
                  <w:szCs w:val="24"/>
                </w:rPr>
              </m:ctrlPr>
            </m:dPr>
            <m:e>
              <m:d>
                <m:dPr>
                  <m:begChr m:val="{"/>
                  <m:endChr m:val="|"/>
                  <m:ctrlPr>
                    <w:rPr>
                      <w:rFonts w:ascii="Cambria Math" w:hAnsi="Cambria Math"/>
                      <w:szCs w:val="24"/>
                    </w:rPr>
                  </m:ctrlPr>
                </m:dP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e>
              </m:d>
              <m:r>
                <w:rPr>
                  <w:rFonts w:ascii="Cambria Math" w:hAnsi="Cambria Math"/>
                  <w:szCs w:val="24"/>
                </w:rPr>
                <m:t xml:space="preserve"> </m:t>
              </m:r>
              <m:r>
                <m:rPr>
                  <m:sty m:val="p"/>
                </m:rPr>
                <w:rPr>
                  <w:rFonts w:ascii="Cambria Math" w:hAnsi="Cambria Math"/>
                  <w:szCs w:val="24"/>
                  <w:lang w:eastAsia="zh-CN"/>
                </w:rPr>
                <m:t>96×96&gt;</m:t>
              </m:r>
              <m:r>
                <w:rPr>
                  <w:rFonts w:ascii="Cambria Math" w:hAnsi="Cambria Math"/>
                  <w:szCs w:val="24"/>
                </w:rPr>
                <m:t xml:space="preserve">area of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m:rPr>
                  <m:sty m:val="p"/>
                </m:rPr>
                <w:rPr>
                  <w:rFonts w:ascii="Cambria Math" w:hAnsi="Cambria Math"/>
                  <w:szCs w:val="24"/>
                  <w:lang w:eastAsia="zh-CN"/>
                </w:rPr>
                <m:t>&gt;=32*32</m:t>
              </m:r>
            </m:e>
          </m:d>
        </m:oMath>
      </m:oMathPara>
    </w:p>
    <w:p w14:paraId="45C9BE99" w14:textId="1446DDB1" w:rsidR="006A3C8B" w:rsidRPr="0055664E" w:rsidRDefault="00000000" w:rsidP="006A3C8B">
      <w:pPr>
        <w:tabs>
          <w:tab w:val="clear" w:pos="403"/>
          <w:tab w:val="left" w:pos="284"/>
        </w:tabs>
        <w:ind w:leftChars="1482" w:left="3260"/>
        <w:rPr>
          <w:szCs w:val="24"/>
          <w:lang w:eastAsia="zh-CN"/>
        </w:rPr>
      </w:pPr>
      <m:oMathPara>
        <m:oMathParaPr>
          <m:jc m:val="left"/>
        </m:oMathPara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2</m:t>
              </m:r>
            </m:sub>
          </m:sSub>
          <m:r>
            <w:rPr>
              <w:rFonts w:ascii="Cambria Math" w:hAnsi="Cambria Math"/>
              <w:szCs w:val="24"/>
            </w:rPr>
            <m:t>=</m:t>
          </m:r>
          <m:d>
            <m:dPr>
              <m:begChr m:val="{"/>
              <m:endChr m:val="}"/>
              <m:ctrlPr>
                <w:rPr>
                  <w:rFonts w:ascii="Cambria Math" w:hAnsi="Cambria Math"/>
                  <w:i/>
                  <w:szCs w:val="24"/>
                </w:rPr>
              </m:ctrlPr>
            </m:dPr>
            <m:e>
              <m:d>
                <m:dPr>
                  <m:begChr m:val="{"/>
                  <m:endChr m:val="|"/>
                  <m:ctrlPr>
                    <w:rPr>
                      <w:rFonts w:ascii="Cambria Math" w:hAnsi="Cambria Math"/>
                      <w:szCs w:val="24"/>
                    </w:rPr>
                  </m:ctrlPr>
                </m:dP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e>
              </m:d>
              <m:r>
                <w:rPr>
                  <w:rFonts w:ascii="Cambria Math" w:hAnsi="Cambria Math"/>
                  <w:szCs w:val="24"/>
                </w:rPr>
                <m:t xml:space="preserve"> area of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m:rPr>
                  <m:sty m:val="p"/>
                </m:rPr>
                <w:rPr>
                  <w:rFonts w:ascii="Cambria Math" w:hAnsi="Cambria Math"/>
                  <w:szCs w:val="24"/>
                  <w:lang w:eastAsia="zh-CN"/>
                </w:rPr>
                <m:t>&gt;=96*96</m:t>
              </m:r>
            </m:e>
          </m:d>
        </m:oMath>
      </m:oMathPara>
    </w:p>
    <w:p w14:paraId="67A1C434" w14:textId="7C055A88" w:rsidR="006A3C8B" w:rsidRDefault="006A3C8B" w:rsidP="006A3C8B">
      <w:pPr>
        <w:rPr>
          <w:szCs w:val="24"/>
          <w:lang w:eastAsia="zh-CN"/>
        </w:rPr>
      </w:pPr>
      <w:r>
        <w:rPr>
          <w:rFonts w:hint="eastAsia"/>
          <w:szCs w:val="24"/>
          <w:lang w:eastAsia="zh-CN"/>
        </w:rPr>
        <w:t>F</w:t>
      </w:r>
      <w:r>
        <w:rPr>
          <w:szCs w:val="24"/>
          <w:lang w:eastAsia="zh-CN"/>
        </w:rPr>
        <w:t xml:space="preserve">or each group of the paired bounding box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l</m:t>
            </m:r>
          </m:sub>
        </m:sSub>
      </m:oMath>
      <w:r w:rsidR="00437D01">
        <w:rPr>
          <w:rFonts w:hint="eastAsia"/>
          <w:szCs w:val="24"/>
          <w:lang w:eastAsia="zh-CN"/>
        </w:rPr>
        <w:t xml:space="preserve"> </w:t>
      </w:r>
      <w:r>
        <w:rPr>
          <w:rFonts w:hint="eastAsia"/>
          <w:szCs w:val="24"/>
          <w:lang w:eastAsia="zh-CN"/>
        </w:rPr>
        <w:t>(</w:t>
      </w:r>
      <w:r w:rsidRPr="00274391">
        <w:rPr>
          <w:i/>
          <w:iCs/>
          <w:szCs w:val="24"/>
          <w:lang w:eastAsia="zh-CN"/>
        </w:rPr>
        <w:t>l</w:t>
      </w:r>
      <w:r>
        <w:rPr>
          <w:szCs w:val="24"/>
          <w:lang w:eastAsia="zh-CN"/>
        </w:rPr>
        <w:t xml:space="preserve"> =0, 1 or 2), the </w:t>
      </w:r>
      <w:r w:rsidR="00437D01">
        <w:rPr>
          <w:szCs w:val="24"/>
          <w:lang w:eastAsia="zh-CN"/>
        </w:rPr>
        <w:t xml:space="preserve">weighted </w:t>
      </w:r>
      <w:r>
        <w:rPr>
          <w:szCs w:val="24"/>
          <w:lang w:eastAsia="zh-CN"/>
        </w:rPr>
        <w:t>averaged IOU is first calculated for each object class as follows</w:t>
      </w:r>
    </w:p>
    <w:p w14:paraId="43F0F547" w14:textId="7DB383F9" w:rsidR="006A3C8B" w:rsidRPr="00811C73" w:rsidRDefault="00000000" w:rsidP="006A3C8B">
      <w:pPr>
        <w:rPr>
          <w:szCs w:val="24"/>
        </w:rPr>
      </w:pPr>
      <m:oMathPara>
        <m:oMath>
          <m:sSub>
            <m:sSubPr>
              <m:ctrlPr>
                <w:rPr>
                  <w:rFonts w:ascii="Cambria Math" w:hAnsi="Cambria Math"/>
                  <w:i/>
                  <w:szCs w:val="24"/>
                  <w:lang w:eastAsia="zh-CN"/>
                </w:rPr>
              </m:ctrlPr>
            </m:sSubPr>
            <m:e>
              <m:r>
                <w:rPr>
                  <w:rFonts w:ascii="Cambria Math" w:hAnsi="Cambria Math"/>
                  <w:szCs w:val="24"/>
                  <w:lang w:eastAsia="zh-CN"/>
                </w:rPr>
                <m:t>IOU</m:t>
              </m:r>
            </m:e>
            <m:sub>
              <m:r>
                <w:rPr>
                  <w:rFonts w:ascii="Cambria Math" w:hAnsi="Cambria Math"/>
                  <w:szCs w:val="24"/>
                  <w:lang w:eastAsia="zh-CN"/>
                </w:rPr>
                <m:t>k,l</m:t>
              </m:r>
            </m:sub>
          </m:sSub>
          <m:r>
            <w:rPr>
              <w:rFonts w:ascii="Cambria Math" w:hAnsi="Cambria Math"/>
              <w:szCs w:val="24"/>
              <w:lang w:eastAsia="zh-CN"/>
            </w:rPr>
            <m:t>=</m:t>
          </m:r>
          <m:f>
            <m:fPr>
              <m:ctrlPr>
                <w:rPr>
                  <w:rFonts w:ascii="Cambria Math" w:hAnsi="Cambria Math"/>
                  <w:i/>
                  <w:szCs w:val="24"/>
                  <w:lang w:eastAsia="zh-CN"/>
                </w:rPr>
              </m:ctrlPr>
            </m:fPr>
            <m:num>
              <m:nary>
                <m:naryPr>
                  <m:chr m:val="∑"/>
                  <m:limLoc m:val="undOvr"/>
                  <m:supHide m:val="1"/>
                  <m:ctrlPr>
                    <w:rPr>
                      <w:rFonts w:ascii="Cambria Math" w:hAnsi="Cambria Math"/>
                      <w:i/>
                      <w:szCs w:val="24"/>
                      <w:lang w:eastAsia="zh-CN"/>
                    </w:rPr>
                  </m:ctrlPr>
                </m:naryPr>
                <m: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l</m:t>
                      </m:r>
                    </m:sub>
                  </m:sSub>
                </m:sub>
                <m:sup/>
                <m:e>
                  <m:d>
                    <m:dPr>
                      <m:ctrlPr>
                        <w:rPr>
                          <w:rFonts w:ascii="Cambria Math" w:hAnsi="Cambria Math"/>
                          <w:i/>
                          <w:szCs w:val="24"/>
                        </w:rPr>
                      </m:ctrlPr>
                    </m:dPr>
                    <m:e>
                      <m:r>
                        <w:rPr>
                          <w:rFonts w:ascii="Cambria Math" w:hAnsi="Cambria Math"/>
                          <w:szCs w:val="24"/>
                        </w:rPr>
                        <m:t xml:space="preserve">IOU of </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e>
                  </m:d>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1,i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2,j</m:t>
                      </m:r>
                    </m:sub>
                  </m:sSub>
                  <m:r>
                    <w:rPr>
                      <w:rFonts w:ascii="Cambria Math" w:hAnsi="Cambria Math"/>
                      <w:szCs w:val="24"/>
                    </w:rPr>
                    <m:t>)</m:t>
                  </m:r>
                </m:e>
              </m:nary>
            </m:num>
            <m:den>
              <m:nary>
                <m:naryPr>
                  <m:chr m:val="∑"/>
                  <m:limLoc m:val="undOvr"/>
                  <m:supHide m:val="1"/>
                  <m:ctrlPr>
                    <w:rPr>
                      <w:rFonts w:ascii="Cambria Math" w:hAnsi="Cambria Math"/>
                      <w:i/>
                      <w:szCs w:val="24"/>
                      <w:lang w:eastAsia="zh-CN"/>
                    </w:rPr>
                  </m:ctrlPr>
                </m:naryPr>
                <m: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l</m:t>
                      </m:r>
                    </m:sub>
                  </m:sSub>
                </m:sub>
                <m:sup/>
                <m:e>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1,i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2,j</m:t>
                      </m:r>
                    </m:sub>
                  </m:sSub>
                  <m:r>
                    <w:rPr>
                      <w:rFonts w:ascii="Cambria Math" w:hAnsi="Cambria Math"/>
                      <w:szCs w:val="24"/>
                    </w:rPr>
                    <m:t>)</m:t>
                  </m:r>
                </m:e>
              </m:nary>
            </m:den>
          </m:f>
          <m:r>
            <w:rPr>
              <w:rFonts w:ascii="Cambria Math" w:hAnsi="Cambria Math"/>
              <w:szCs w:val="24"/>
            </w:rPr>
            <m:t xml:space="preserve"> </m:t>
          </m:r>
        </m:oMath>
      </m:oMathPara>
    </w:p>
    <w:p w14:paraId="0DFE7E56" w14:textId="20234B3B" w:rsidR="006A3C8B" w:rsidRDefault="006A3C8B" w:rsidP="006A3C8B">
      <w:pPr>
        <w:rPr>
          <w:szCs w:val="24"/>
          <w:lang w:eastAsia="zh-CN"/>
        </w:rPr>
      </w:pPr>
      <w:r>
        <w:rPr>
          <w:rFonts w:hint="eastAsia"/>
          <w:szCs w:val="24"/>
          <w:lang w:eastAsia="zh-CN"/>
        </w:rPr>
        <w:t>w</w:t>
      </w:r>
      <w:r>
        <w:rPr>
          <w:szCs w:val="24"/>
          <w:lang w:eastAsia="zh-CN"/>
        </w:rPr>
        <w:t xml:space="preserve">here </w:t>
      </w:r>
      <m:oMath>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e>
        </m:d>
      </m:oMath>
      <w:r>
        <w:rPr>
          <w:rFonts w:hint="eastAsia"/>
          <w:szCs w:val="24"/>
          <w:lang w:eastAsia="zh-CN"/>
        </w:rPr>
        <w:t xml:space="preserve"> </w:t>
      </w:r>
      <w:r>
        <w:rPr>
          <w:szCs w:val="24"/>
          <w:lang w:eastAsia="zh-CN"/>
        </w:rPr>
        <w:t xml:space="preserve">is the bounding box pair of the object with class index </w:t>
      </w:r>
      <m:oMath>
        <m:r>
          <w:rPr>
            <w:rFonts w:ascii="Cambria Math" w:hAnsi="Cambria Math"/>
            <w:szCs w:val="24"/>
          </w:rPr>
          <m:t>k</m:t>
        </m:r>
      </m:oMath>
      <w:r>
        <w:rPr>
          <w:szCs w:val="24"/>
          <w:lang w:eastAsia="zh-CN"/>
        </w:rPr>
        <w:t xml:space="preserve"> </w:t>
      </w:r>
      <w:r w:rsidR="00437D01">
        <w:rPr>
          <w:szCs w:val="24"/>
          <w:lang w:eastAsia="zh-CN"/>
        </w:rPr>
        <w:t>in</w:t>
      </w:r>
      <w:r>
        <w:rPr>
          <w:szCs w:val="24"/>
          <w:lang w:eastAsia="zh-CN"/>
        </w:rPr>
        <w:t xml:space="preserve">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l</m:t>
            </m:r>
          </m:sub>
        </m:sSub>
      </m:oMath>
      <w:r>
        <w:rPr>
          <w:rFonts w:hint="eastAsia"/>
          <w:szCs w:val="24"/>
          <w:lang w:eastAsia="zh-CN"/>
        </w:rPr>
        <w:t>,</w:t>
      </w:r>
      <m:oMath>
        <m:r>
          <w:rPr>
            <w:rFonts w:ascii="Cambria Math" w:hAnsi="Cambria Math"/>
            <w:szCs w:val="24"/>
            <w:lang w:eastAsia="zh-CN"/>
          </w:rPr>
          <m:t xml:space="preserve"> </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1,i</m:t>
            </m:r>
          </m:sub>
        </m:sSub>
      </m:oMath>
      <w:r>
        <w:rPr>
          <w:szCs w:val="24"/>
          <w:lang w:eastAsia="zh-CN"/>
        </w:rPr>
        <w:t xml:space="preserve"> </w:t>
      </w:r>
      <w:r w:rsidR="00437D01">
        <w:rPr>
          <w:szCs w:val="24"/>
          <w:lang w:eastAsia="zh-CN"/>
        </w:rPr>
        <w:t xml:space="preserve">is </w:t>
      </w:r>
      <w:r w:rsidR="00D452E3">
        <w:rPr>
          <w:szCs w:val="24"/>
          <w:lang w:eastAsia="zh-CN"/>
        </w:rPr>
        <w:t xml:space="preserve">the </w:t>
      </w:r>
      <w:r w:rsidR="00437D01">
        <w:rPr>
          <w:szCs w:val="24"/>
          <w:lang w:eastAsia="zh-CN"/>
        </w:rPr>
        <w:t xml:space="preserve">confidence score of bounding box </w:t>
      </w:r>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1,i</m:t>
            </m:r>
          </m:sub>
        </m:sSub>
        <m:r>
          <w:rPr>
            <w:rFonts w:ascii="Cambria Math" w:hAnsi="Cambria Math"/>
            <w:szCs w:val="24"/>
          </w:rPr>
          <m:t xml:space="preserve"> </m:t>
        </m:r>
      </m:oMath>
      <w:r>
        <w:rPr>
          <w:szCs w:val="24"/>
          <w:lang w:eastAsia="zh-CN"/>
        </w:rPr>
        <w:t>and</w:t>
      </w:r>
      <w:r w:rsidR="00437D01">
        <w:rPr>
          <w:szCs w:val="24"/>
          <w:lang w:eastAsia="zh-CN"/>
        </w:rPr>
        <w:t xml:space="preserve">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1,i</m:t>
            </m:r>
          </m:sub>
        </m:sSub>
      </m:oMath>
      <w:r w:rsidR="00437D01">
        <w:rPr>
          <w:rFonts w:hint="eastAsia"/>
          <w:szCs w:val="24"/>
          <w:lang w:eastAsia="zh-CN"/>
        </w:rPr>
        <w:t xml:space="preserve"> </w:t>
      </w:r>
      <w:r w:rsidR="00437D01">
        <w:rPr>
          <w:szCs w:val="24"/>
          <w:lang w:eastAsia="zh-CN"/>
        </w:rPr>
        <w:t xml:space="preserve">is </w:t>
      </w:r>
      <w:r w:rsidR="00D452E3">
        <w:rPr>
          <w:szCs w:val="24"/>
          <w:lang w:eastAsia="zh-CN"/>
        </w:rPr>
        <w:t xml:space="preserve">the </w:t>
      </w:r>
      <w:r w:rsidR="00437D01">
        <w:rPr>
          <w:szCs w:val="24"/>
          <w:lang w:eastAsia="zh-CN"/>
        </w:rPr>
        <w:t>confidence score of bounding box</w:t>
      </w:r>
      <m:oMath>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  j</m:t>
            </m:r>
          </m:sub>
        </m:sSub>
      </m:oMath>
      <w:r>
        <w:rPr>
          <w:rFonts w:hint="eastAsia"/>
          <w:szCs w:val="24"/>
          <w:lang w:eastAsia="zh-CN"/>
        </w:rPr>
        <w:t>.</w:t>
      </w:r>
      <w:r>
        <w:rPr>
          <w:szCs w:val="24"/>
          <w:lang w:eastAsia="zh-CN"/>
        </w:rPr>
        <w:t xml:space="preserve"> </w:t>
      </w:r>
    </w:p>
    <w:p w14:paraId="77415F0A" w14:textId="3E3623FA" w:rsidR="006A3C8B" w:rsidRDefault="004E25B6" w:rsidP="006A3C8B">
      <w:pPr>
        <w:rPr>
          <w:szCs w:val="24"/>
          <w:lang w:eastAsia="zh-CN"/>
        </w:rPr>
      </w:pPr>
      <w:r>
        <w:rPr>
          <w:szCs w:val="24"/>
          <w:lang w:eastAsia="zh-CN"/>
        </w:rPr>
        <w:t>Thereafter,</w:t>
      </w:r>
      <w:r w:rsidR="006A3C8B">
        <w:rPr>
          <w:szCs w:val="24"/>
          <w:lang w:eastAsia="zh-CN"/>
        </w:rPr>
        <w:t xml:space="preserve"> the mean of IOU (MIOU) is calculated by averaging the </w:t>
      </w:r>
      <w:r w:rsidR="00437D01">
        <w:rPr>
          <w:szCs w:val="24"/>
          <w:lang w:eastAsia="zh-CN"/>
        </w:rPr>
        <w:t xml:space="preserve">weighted </w:t>
      </w:r>
      <w:r w:rsidR="006A3C8B">
        <w:rPr>
          <w:szCs w:val="24"/>
          <w:lang w:eastAsia="zh-CN"/>
        </w:rPr>
        <w:t xml:space="preserve">averaged IOU of each object class </w:t>
      </w:r>
      <m:oMath>
        <m:r>
          <w:rPr>
            <w:rFonts w:ascii="Cambria Math" w:hAnsi="Cambria Math"/>
            <w:szCs w:val="24"/>
          </w:rPr>
          <m:t>k</m:t>
        </m:r>
      </m:oMath>
      <w:r w:rsidR="00C50631">
        <w:rPr>
          <w:szCs w:val="24"/>
          <w:lang w:eastAsia="zh-CN"/>
        </w:rPr>
        <w:t xml:space="preserve"> </w:t>
      </w:r>
      <w:r w:rsidR="006A3C8B">
        <w:rPr>
          <w:szCs w:val="24"/>
          <w:lang w:eastAsia="zh-CN"/>
        </w:rPr>
        <w:t>as follows</w:t>
      </w:r>
    </w:p>
    <w:p w14:paraId="21E7EC82" w14:textId="690BFFEC" w:rsidR="006A3C8B" w:rsidRDefault="00000000" w:rsidP="006A3C8B">
      <w:pPr>
        <w:rPr>
          <w:szCs w:val="24"/>
          <w:lang w:eastAsia="zh-CN"/>
        </w:rPr>
      </w:pPr>
      <m:oMathPara>
        <m:oMath>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l</m:t>
              </m:r>
            </m:sub>
          </m:sSub>
          <m:r>
            <w:rPr>
              <w:rFonts w:ascii="Cambria Math" w:hAnsi="Cambria Math"/>
              <w:szCs w:val="24"/>
              <w:lang w:eastAsia="zh-CN"/>
            </w:rPr>
            <m:t>=average</m:t>
          </m:r>
          <m:d>
            <m:dPr>
              <m:ctrlPr>
                <w:rPr>
                  <w:rFonts w:ascii="Cambria Math" w:hAnsi="Cambria Math"/>
                  <w:i/>
                  <w:szCs w:val="24"/>
                  <w:lang w:eastAsia="zh-CN"/>
                </w:rPr>
              </m:ctrlPr>
            </m:dPr>
            <m:e>
              <m:sSub>
                <m:sSubPr>
                  <m:ctrlPr>
                    <w:rPr>
                      <w:rFonts w:ascii="Cambria Math" w:hAnsi="Cambria Math"/>
                      <w:i/>
                      <w:szCs w:val="24"/>
                      <w:lang w:eastAsia="zh-CN"/>
                    </w:rPr>
                  </m:ctrlPr>
                </m:sSubPr>
                <m:e>
                  <m:r>
                    <w:rPr>
                      <w:rFonts w:ascii="Cambria Math" w:hAnsi="Cambria Math"/>
                      <w:szCs w:val="24"/>
                      <w:lang w:eastAsia="zh-CN"/>
                    </w:rPr>
                    <m:t>IOU</m:t>
                  </m:r>
                </m:e>
                <m:sub>
                  <m:r>
                    <w:rPr>
                      <w:rFonts w:ascii="Cambria Math" w:hAnsi="Cambria Math"/>
                      <w:szCs w:val="24"/>
                      <w:lang w:eastAsia="zh-CN"/>
                    </w:rPr>
                    <m:t>k,l</m:t>
                  </m:r>
                </m:sub>
              </m:sSub>
              <m:ctrlPr>
                <w:rPr>
                  <w:rFonts w:ascii="Cambria Math" w:hAnsi="Cambria Math"/>
                  <w:i/>
                  <w:szCs w:val="24"/>
                </w:rPr>
              </m:ctrlPr>
            </m:e>
          </m:d>
        </m:oMath>
      </m:oMathPara>
    </w:p>
    <w:p w14:paraId="59690407" w14:textId="3E0F0CC1" w:rsidR="006A3C8B" w:rsidRDefault="006A3C8B" w:rsidP="006A3C8B">
      <w:pPr>
        <w:rPr>
          <w:szCs w:val="24"/>
          <w:lang w:eastAsia="zh-CN"/>
        </w:rPr>
      </w:pPr>
      <w:r>
        <w:rPr>
          <w:szCs w:val="24"/>
        </w:rPr>
        <w:t xml:space="preserve">where </w:t>
      </w:r>
      <m:oMath>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l</m:t>
            </m:r>
          </m:sub>
        </m:sSub>
        <m:r>
          <w:rPr>
            <w:rFonts w:ascii="Cambria Math" w:hAnsi="Cambria Math"/>
            <w:szCs w:val="24"/>
            <w:lang w:eastAsia="zh-CN"/>
          </w:rPr>
          <m:t xml:space="preserve"> </m:t>
        </m:r>
      </m:oMath>
      <w:r>
        <w:rPr>
          <w:rFonts w:hint="eastAsia"/>
          <w:szCs w:val="24"/>
          <w:lang w:eastAsia="zh-CN"/>
        </w:rPr>
        <w:t>is</w:t>
      </w:r>
      <w:r>
        <w:rPr>
          <w:szCs w:val="24"/>
          <w:lang w:eastAsia="zh-CN"/>
        </w:rPr>
        <w:t xml:space="preserve"> the MIOU for paired bounding box group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l</m:t>
            </m:r>
          </m:sub>
        </m:sSub>
        <m:r>
          <w:rPr>
            <w:rFonts w:ascii="Cambria Math" w:hAnsi="Cambria Math"/>
            <w:szCs w:val="24"/>
          </w:rPr>
          <m:t xml:space="preserve"> </m:t>
        </m:r>
      </m:oMath>
      <w:r>
        <w:rPr>
          <w:rFonts w:hint="eastAsia"/>
          <w:szCs w:val="24"/>
          <w:lang w:eastAsia="zh-CN"/>
        </w:rPr>
        <w:t>(</w:t>
      </w:r>
      <w:r w:rsidRPr="00274391">
        <w:rPr>
          <w:i/>
          <w:iCs/>
          <w:szCs w:val="24"/>
          <w:lang w:eastAsia="zh-CN"/>
        </w:rPr>
        <w:t>l</w:t>
      </w:r>
      <w:r>
        <w:rPr>
          <w:szCs w:val="24"/>
          <w:lang w:eastAsia="zh-CN"/>
        </w:rPr>
        <w:t xml:space="preserve"> =0, 1 or 2).</w:t>
      </w:r>
      <w:r w:rsidR="00437D01">
        <w:rPr>
          <w:szCs w:val="24"/>
          <w:lang w:eastAsia="zh-CN"/>
        </w:rPr>
        <w:t xml:space="preserve"> Herein, </w:t>
      </w:r>
      <m:oMath>
        <m:r>
          <w:rPr>
            <w:rFonts w:ascii="Cambria Math" w:hAnsi="Cambria Math"/>
            <w:szCs w:val="24"/>
            <w:lang w:eastAsia="zh-CN"/>
          </w:rPr>
          <m:t>average(x)</m:t>
        </m:r>
      </m:oMath>
      <w:r w:rsidR="00437D01">
        <w:rPr>
          <w:szCs w:val="24"/>
          <w:lang w:eastAsia="zh-CN"/>
        </w:rPr>
        <w:t xml:space="preserve"> is a function </w:t>
      </w:r>
      <w:r w:rsidR="004E25B6">
        <w:rPr>
          <w:szCs w:val="24"/>
          <w:lang w:eastAsia="zh-CN"/>
        </w:rPr>
        <w:t xml:space="preserve">that calculates the average of the </w:t>
      </w:r>
      <w:r w:rsidR="00437D01">
        <w:rPr>
          <w:szCs w:val="24"/>
          <w:lang w:eastAsia="zh-CN"/>
        </w:rPr>
        <w:t xml:space="preserve">variables </w:t>
      </w:r>
      <m:oMath>
        <m:r>
          <w:rPr>
            <w:rFonts w:ascii="Cambria Math" w:hAnsi="Cambria Math"/>
            <w:szCs w:val="24"/>
            <w:lang w:eastAsia="zh-CN"/>
          </w:rPr>
          <m:t>x</m:t>
        </m:r>
      </m:oMath>
      <w:r w:rsidR="00437D01">
        <w:rPr>
          <w:rFonts w:hint="eastAsia"/>
          <w:szCs w:val="24"/>
          <w:lang w:eastAsia="zh-CN"/>
        </w:rPr>
        <w:t>.</w:t>
      </w:r>
    </w:p>
    <w:p w14:paraId="2CCC615A" w14:textId="62692745" w:rsidR="006A3C8B" w:rsidRPr="00F442CC" w:rsidRDefault="006A3C8B" w:rsidP="006A3C8B">
      <w:r w:rsidRPr="00F442CC">
        <w:rPr>
          <w:szCs w:val="24"/>
          <w:lang w:eastAsia="zh-CN"/>
        </w:rPr>
        <w:t xml:space="preserve">Finally, the frame-level MIOU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oMath>
      <w:r w:rsidR="00437D01" w:rsidRPr="00F442CC">
        <w:rPr>
          <w:rFonts w:hint="eastAsia"/>
          <w:szCs w:val="24"/>
          <w:lang w:eastAsia="zh-CN"/>
        </w:rPr>
        <w:t>,</w:t>
      </w:r>
      <w:r w:rsidR="004E25B6">
        <w:rPr>
          <w:szCs w:val="24"/>
          <w:lang w:eastAsia="zh-CN"/>
        </w:rPr>
        <w:t xml:space="preserve"> </w:t>
      </w:r>
      <w:r w:rsidRPr="00F442CC">
        <w:rPr>
          <w:rFonts w:hint="eastAsia"/>
          <w:szCs w:val="24"/>
          <w:lang w:eastAsia="zh-CN"/>
        </w:rPr>
        <w:t>w</w:t>
      </w:r>
      <w:r w:rsidRPr="00F442CC">
        <w:rPr>
          <w:szCs w:val="24"/>
          <w:lang w:eastAsia="zh-CN"/>
        </w:rPr>
        <w:t xml:space="preserve">hich is </w:t>
      </w:r>
      <w:r w:rsidR="00437D01" w:rsidRPr="00F442CC">
        <w:rPr>
          <w:szCs w:val="24"/>
          <w:lang w:eastAsia="zh-CN"/>
        </w:rPr>
        <w:t xml:space="preserve">defined as </w:t>
      </w:r>
      <w:r w:rsidRPr="00F442CC">
        <w:rPr>
          <w:szCs w:val="24"/>
          <w:lang w:eastAsia="zh-CN"/>
        </w:rPr>
        <w:t>a three-dimension vector</w:t>
      </w:r>
      <w:r w:rsidR="00437D01" w:rsidRPr="00F442CC">
        <w:rPr>
          <w:szCs w:val="24"/>
          <w:lang w:eastAsia="zh-CN"/>
        </w:rPr>
        <w:t>,</w:t>
      </w:r>
      <w:r w:rsidRPr="00F442CC">
        <w:rPr>
          <w:szCs w:val="24"/>
          <w:lang w:eastAsia="zh-CN"/>
        </w:rPr>
        <w:t xml:space="preserve"> is obtained as follows</w:t>
      </w:r>
    </w:p>
    <w:p w14:paraId="37BF873F" w14:textId="5E14A033" w:rsidR="006A3C8B" w:rsidRPr="00F442CC" w:rsidRDefault="00000000" w:rsidP="006A3C8B">
      <w:pPr>
        <w:rPr>
          <w:szCs w:val="24"/>
        </w:rPr>
      </w:pPr>
      <m:oMathPara>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r>
            <w:rPr>
              <w:rFonts w:ascii="Cambria Math" w:hAnsi="Cambria Math"/>
              <w:szCs w:val="24"/>
            </w:rPr>
            <m:t>=</m:t>
          </m:r>
          <m:d>
            <m:dPr>
              <m:ctrlPr>
                <w:rPr>
                  <w:rFonts w:ascii="Cambria Math" w:hAnsi="Cambria Math"/>
                  <w:i/>
                  <w:szCs w:val="24"/>
                </w:rPr>
              </m:ctrlPr>
            </m:dPr>
            <m:e>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0</m:t>
                  </m:r>
                </m:sub>
              </m:sSub>
              <m:r>
                <w:rPr>
                  <w:rFonts w:ascii="Cambria Math" w:hAnsi="Cambria Math"/>
                  <w:szCs w:val="24"/>
                  <w:lang w:eastAsia="zh-CN"/>
                </w:rPr>
                <m:t xml:space="preserve">, </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1</m:t>
                  </m:r>
                </m:sub>
              </m:sSub>
              <m:r>
                <w:rPr>
                  <w:rFonts w:ascii="Cambria Math" w:hAnsi="Cambria Math"/>
                  <w:szCs w:val="24"/>
                  <w:lang w:eastAsia="zh-CN"/>
                </w:rPr>
                <m:t xml:space="preserve">, </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2</m:t>
                  </m:r>
                </m:sub>
              </m:sSub>
            </m:e>
          </m:d>
          <m:r>
            <w:rPr>
              <w:rFonts w:ascii="Cambria Math" w:hAnsi="Cambria Math"/>
              <w:szCs w:val="24"/>
            </w:rPr>
            <m:t>.</m:t>
          </m:r>
        </m:oMath>
      </m:oMathPara>
    </w:p>
    <w:p w14:paraId="49B455A7" w14:textId="77777777" w:rsidR="006A3C8B" w:rsidRPr="00091192" w:rsidRDefault="006A3C8B" w:rsidP="006A3C8B">
      <w:pPr>
        <w:pStyle w:val="a4"/>
        <w:numPr>
          <w:ilvl w:val="3"/>
          <w:numId w:val="7"/>
        </w:numPr>
      </w:pPr>
      <w:bookmarkStart w:id="169" w:name="_Toc194530041"/>
      <w:r w:rsidRPr="00091192">
        <w:t xml:space="preserve">Sequence-level MIOU </w:t>
      </w:r>
      <m:oMath>
        <m:sSub>
          <m:sSubPr>
            <m:ctrlPr>
              <w:rPr>
                <w:rFonts w:ascii="Cambria Math" w:hAnsi="Cambria Math"/>
              </w:rPr>
            </m:ctrlPr>
          </m:sSubPr>
          <m:e>
            <m:r>
              <m:rPr>
                <m:sty m:val="bi"/>
              </m:rPr>
              <w:rPr>
                <w:rFonts w:ascii="Cambria Math" w:hAnsi="Cambria Math"/>
              </w:rPr>
              <m:t>M</m:t>
            </m:r>
          </m:e>
          <m:sub>
            <m:r>
              <m:rPr>
                <m:sty m:val="bi"/>
              </m:rPr>
              <w:rPr>
                <w:rFonts w:ascii="Cambria Math" w:hAnsi="Cambria Math"/>
              </w:rPr>
              <m:t>s</m:t>
            </m:r>
          </m:sub>
        </m:sSub>
      </m:oMath>
      <w:bookmarkEnd w:id="169"/>
    </w:p>
    <w:p w14:paraId="2646B260" w14:textId="49D42241" w:rsidR="006A3C8B" w:rsidRPr="00C50631" w:rsidRDefault="006A3C8B" w:rsidP="006A3C8B">
      <w:pPr>
        <w:rPr>
          <w:szCs w:val="24"/>
          <w:lang w:eastAsia="zh-CN"/>
        </w:rPr>
      </w:pPr>
      <w:r w:rsidRPr="00F442CC">
        <w:t xml:space="preserve">In order to accommodate different coding structures and temporal resampling ratios, the sequence-level MIOU </w:t>
      </w:r>
      <m:oMath>
        <m:sSub>
          <m:sSubPr>
            <m:ctrlPr>
              <w:rPr>
                <w:rFonts w:ascii="Cambria Math" w:hAnsi="Cambria Math"/>
              </w:rPr>
            </m:ctrlPr>
          </m:sSubPr>
          <m:e>
            <m:r>
              <w:rPr>
                <w:rFonts w:ascii="Cambria Math" w:hAnsi="Cambria Math"/>
              </w:rPr>
              <m:t>M</m:t>
            </m:r>
          </m:e>
          <m:sub>
            <m:r>
              <w:rPr>
                <w:rFonts w:ascii="Cambria Math" w:hAnsi="Cambria Math"/>
              </w:rPr>
              <m:t>s</m:t>
            </m:r>
          </m:sub>
        </m:sSub>
      </m:oMath>
      <w:r w:rsidRPr="00F442CC">
        <w:rPr>
          <w:rFonts w:hint="eastAsia"/>
          <w:lang w:eastAsia="zh-CN"/>
        </w:rPr>
        <w:t xml:space="preserve"> </w:t>
      </w:r>
      <w:r w:rsidRPr="00F442CC">
        <w:t xml:space="preserve">is </w:t>
      </w:r>
      <w:r w:rsidR="004E25B6">
        <w:t xml:space="preserve">dependent on both the </w:t>
      </w:r>
      <w:r w:rsidRPr="00F442CC">
        <w:t xml:space="preserve">encoding configuration and </w:t>
      </w:r>
      <w:r w:rsidR="004E25B6">
        <w:t xml:space="preserve">the </w:t>
      </w:r>
      <w:r w:rsidRPr="00F442CC">
        <w:t xml:space="preserve">resampling ratio. </w:t>
      </w:r>
      <w:r w:rsidRPr="00F442CC">
        <w:rPr>
          <w:lang w:eastAsia="zh-CN"/>
        </w:rPr>
        <w:t xml:space="preserve">First, frame pairs are selected according to </w:t>
      </w:r>
      <w:r w:rsidR="004E25B6">
        <w:rPr>
          <w:lang w:eastAsia="zh-CN"/>
        </w:rPr>
        <w:t xml:space="preserve">the </w:t>
      </w:r>
      <w:r w:rsidRPr="00F442CC">
        <w:t xml:space="preserve">coding structure and </w:t>
      </w:r>
      <w:r w:rsidR="004E25B6">
        <w:t xml:space="preserve">the </w:t>
      </w:r>
      <w:r w:rsidRPr="00F442CC">
        <w:t>temporal resampling ratio</w:t>
      </w:r>
      <w:r w:rsidR="00437D01" w:rsidRPr="00F442CC">
        <w:t>,</w:t>
      </w:r>
      <w:r w:rsidRPr="00F442CC">
        <w:rPr>
          <w:lang w:eastAsia="zh-CN"/>
        </w:rPr>
        <w:t xml:space="preserve"> and </w:t>
      </w:r>
      <w:r w:rsidR="00437D01" w:rsidRPr="00F442CC">
        <w:rPr>
          <w:lang w:eastAsia="zh-CN"/>
        </w:rPr>
        <w:t xml:space="preserve">then </w:t>
      </w:r>
      <w:r w:rsidRPr="00F442CC">
        <w:rPr>
          <w:lang w:eastAsia="zh-CN"/>
        </w:rPr>
        <w:t xml:space="preserve">frame-level MIOU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oMath>
      <w:r w:rsidRPr="00F442CC">
        <w:rPr>
          <w:rFonts w:hint="eastAsia"/>
          <w:szCs w:val="24"/>
          <w:lang w:eastAsia="zh-CN"/>
        </w:rPr>
        <w:t xml:space="preserve"> </w:t>
      </w:r>
      <w:r w:rsidRPr="00F442CC">
        <w:rPr>
          <w:szCs w:val="24"/>
          <w:lang w:eastAsia="zh-CN"/>
        </w:rPr>
        <w:t xml:space="preserve">is calculated for each of selected frame pair. </w:t>
      </w:r>
      <w:r w:rsidR="004E25B6">
        <w:rPr>
          <w:szCs w:val="24"/>
          <w:lang w:eastAsia="zh-CN"/>
        </w:rPr>
        <w:t>F</w:t>
      </w:r>
      <w:r w:rsidR="00437D01" w:rsidRPr="00F442CC">
        <w:rPr>
          <w:szCs w:val="24"/>
          <w:lang w:eastAsia="zh-CN"/>
        </w:rPr>
        <w:t>inally</w:t>
      </w:r>
      <w:r w:rsidRPr="00F442CC">
        <w:rPr>
          <w:szCs w:val="24"/>
          <w:lang w:eastAsia="zh-CN"/>
        </w:rPr>
        <w:t xml:space="preserve">, based on the </w:t>
      </w:r>
      <w:r w:rsidRPr="00F442CC">
        <w:rPr>
          <w:lang w:eastAsia="zh-CN"/>
        </w:rPr>
        <w:t xml:space="preserve">frame-level MIOU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oMath>
      <w:r w:rsidRPr="00F442CC">
        <w:rPr>
          <w:rFonts w:hint="eastAsia"/>
          <w:szCs w:val="24"/>
          <w:lang w:eastAsia="zh-CN"/>
        </w:rPr>
        <w:t>,</w:t>
      </w:r>
      <w:r w:rsidRPr="00F442CC">
        <w:rPr>
          <w:szCs w:val="24"/>
          <w:lang w:eastAsia="zh-CN"/>
        </w:rPr>
        <w:t xml:space="preserve"> the sequence-level MIOU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s</m:t>
            </m:r>
          </m:sub>
        </m:sSub>
      </m:oMath>
      <w:r w:rsidRPr="00F442CC">
        <w:rPr>
          <w:rFonts w:hint="eastAsia"/>
          <w:szCs w:val="24"/>
          <w:lang w:eastAsia="zh-CN"/>
        </w:rPr>
        <w:t xml:space="preserve"> </w:t>
      </w:r>
      <w:r w:rsidRPr="00F442CC">
        <w:rPr>
          <w:szCs w:val="24"/>
          <w:lang w:eastAsia="zh-CN"/>
        </w:rPr>
        <w:t>is derived.</w:t>
      </w:r>
      <w:r w:rsidRPr="00F442CC">
        <w:rPr>
          <w:lang w:eastAsia="zh-CN"/>
        </w:rPr>
        <w:t xml:space="preserve"> As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oMath>
      <w:r w:rsidRPr="00F442CC">
        <w:rPr>
          <w:rFonts w:hint="eastAsia"/>
          <w:szCs w:val="24"/>
          <w:lang w:eastAsia="zh-CN"/>
        </w:rPr>
        <w:t xml:space="preserve"> </w:t>
      </w:r>
      <w:r w:rsidRPr="00F442CC">
        <w:rPr>
          <w:szCs w:val="24"/>
          <w:lang w:eastAsia="zh-CN"/>
        </w:rPr>
        <w:t>is a three-dimension</w:t>
      </w:r>
      <w:r w:rsidR="004E25B6">
        <w:rPr>
          <w:szCs w:val="24"/>
          <w:lang w:eastAsia="zh-CN"/>
        </w:rPr>
        <w:t>al</w:t>
      </w:r>
      <w:r w:rsidRPr="00F442CC">
        <w:rPr>
          <w:szCs w:val="24"/>
          <w:lang w:eastAsia="zh-CN"/>
        </w:rPr>
        <w:t xml:space="preserve"> vector, the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s</m:t>
            </m:r>
          </m:sub>
        </m:sSub>
      </m:oMath>
      <w:r w:rsidRPr="00F442CC">
        <w:rPr>
          <w:rFonts w:hint="eastAsia"/>
          <w:szCs w:val="24"/>
          <w:lang w:eastAsia="zh-CN"/>
        </w:rPr>
        <w:t xml:space="preserve"> </w:t>
      </w:r>
      <w:r w:rsidRPr="00F442CC">
        <w:rPr>
          <w:szCs w:val="24"/>
          <w:lang w:eastAsia="zh-CN"/>
        </w:rPr>
        <w:t>is also a three-dimension</w:t>
      </w:r>
      <w:r w:rsidR="004E25B6">
        <w:rPr>
          <w:szCs w:val="24"/>
          <w:lang w:eastAsia="zh-CN"/>
        </w:rPr>
        <w:t>al</w:t>
      </w:r>
      <w:r w:rsidRPr="00F442CC">
        <w:rPr>
          <w:szCs w:val="24"/>
          <w:lang w:eastAsia="zh-CN"/>
        </w:rPr>
        <w:t xml:space="preserve"> vector. </w:t>
      </w:r>
      <w:r w:rsidR="004E25B6">
        <w:rPr>
          <w:szCs w:val="24"/>
          <w:lang w:eastAsia="zh-CN"/>
        </w:rPr>
        <w:t>Hence</w:t>
      </w:r>
      <w:r w:rsidRPr="00F442CC">
        <w:rPr>
          <w:szCs w:val="24"/>
          <w:lang w:eastAsia="zh-CN"/>
        </w:rPr>
        <w:t xml:space="preserve">, the calculations </w:t>
      </w:r>
      <w:r w:rsidR="00C50631">
        <w:rPr>
          <w:rFonts w:hint="eastAsia"/>
          <w:szCs w:val="24"/>
          <w:lang w:eastAsia="zh-CN"/>
        </w:rPr>
        <w:t xml:space="preserve">described </w:t>
      </w:r>
      <w:r w:rsidR="00C50631">
        <w:rPr>
          <w:szCs w:val="24"/>
          <w:lang w:eastAsia="zh-CN"/>
        </w:rPr>
        <w:t xml:space="preserve">in this section </w:t>
      </w:r>
      <w:r w:rsidRPr="00F442CC">
        <w:rPr>
          <w:szCs w:val="24"/>
          <w:lang w:eastAsia="zh-CN"/>
        </w:rPr>
        <w:t>are vector operations.</w:t>
      </w:r>
    </w:p>
    <w:p w14:paraId="0135C407" w14:textId="7E27F8DD" w:rsidR="006A3C8B" w:rsidRPr="003E5AC9" w:rsidRDefault="006A3C8B" w:rsidP="006A3C8B">
      <w:pPr>
        <w:rPr>
          <w:lang w:eastAsia="zh-CN"/>
        </w:rPr>
      </w:pPr>
      <w:r w:rsidRPr="00F442CC">
        <w:rPr>
          <w:rFonts w:hint="eastAsia"/>
          <w:lang w:eastAsia="zh-CN"/>
        </w:rPr>
        <w:t>F</w:t>
      </w:r>
      <w:r w:rsidRPr="00F442CC">
        <w:rPr>
          <w:lang w:eastAsia="zh-CN"/>
        </w:rPr>
        <w:t xml:space="preserve">or </w:t>
      </w:r>
      <w:r w:rsidR="004E25B6">
        <w:rPr>
          <w:lang w:eastAsia="zh-CN"/>
        </w:rPr>
        <w:t xml:space="preserve">the </w:t>
      </w:r>
      <w:r w:rsidRPr="00F442CC">
        <w:rPr>
          <w:lang w:eastAsia="zh-CN"/>
        </w:rPr>
        <w:t xml:space="preserve">random access configuration, </w:t>
      </w:r>
      <w:r w:rsidRPr="00F442CC">
        <w:t xml:space="preserve">if </w:t>
      </w:r>
      <w:r w:rsidR="004E25B6">
        <w:t xml:space="preserve">the </w:t>
      </w:r>
      <w:r w:rsidRPr="00F442CC">
        <w:t>resampling ratio is 2, the frame pairs are selected with POC distance 8, 16 and 32. In this implementation</w:t>
      </w:r>
      <w:r w:rsidR="00C50631">
        <w:t xml:space="preserve"> </w:t>
      </w:r>
      <w:r w:rsidR="00C50631" w:rsidRPr="00F442CC">
        <w:t>example</w:t>
      </w:r>
      <w:r w:rsidRPr="00F442CC">
        <w:t xml:space="preserve">, </w:t>
      </w:r>
      <w:r w:rsidRPr="00F442CC">
        <w:rPr>
          <w:lang w:eastAsia="zh-CN"/>
        </w:rPr>
        <w:t>t</w:t>
      </w:r>
      <w:r w:rsidRPr="00F442CC">
        <w:rPr>
          <w:rFonts w:hint="eastAsia"/>
          <w:lang w:eastAsia="zh-CN"/>
        </w:rPr>
        <w:t>he</w:t>
      </w:r>
      <w:r w:rsidRPr="00F442CC">
        <w:rPr>
          <w:lang w:eastAsia="zh-CN"/>
        </w:rPr>
        <w:t xml:space="preserve"> selected frame pairs are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m:t>
                </m:r>
              </m:sub>
            </m:sSub>
          </m:e>
        </m:d>
      </m:oMath>
      <w:r w:rsidRPr="00F442CC">
        <w:rPr>
          <w:rFonts w:hint="eastAsia"/>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rFonts w:hint="eastAsia"/>
          <w:lang w:eastAsia="zh-CN"/>
        </w:rPr>
        <w:t>,</w:t>
      </w:r>
      <w:r w:rsidRPr="00F442CC">
        <w:rPr>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24</m:t>
                </m:r>
              </m:sub>
            </m:sSub>
          </m:e>
        </m:d>
      </m:oMath>
      <w:r w:rsidRPr="00F442CC">
        <w:rPr>
          <w:rFonts w:hint="eastAsia"/>
          <w:lang w:eastAsia="zh-CN"/>
        </w:rPr>
        <w:t xml:space="preserve"> </w:t>
      </w:r>
      <w:r w:rsidRPr="00F442CC">
        <w:rPr>
          <w:lang w:eastAsia="zh-CN"/>
        </w:rPr>
        <w:t xml:space="preserve">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rFonts w:hint="eastAsia"/>
          <w:lang w:eastAsia="zh-CN"/>
        </w:rPr>
        <w:t xml:space="preserve"> </w:t>
      </w:r>
      <w:r w:rsidRPr="00F442CC">
        <w:rPr>
          <w:lang w:eastAsia="zh-CN"/>
        </w:rPr>
        <w:t>for POC distance 8</w:t>
      </w:r>
      <w:r w:rsidRPr="00F442CC">
        <w:rPr>
          <w:rFonts w:hint="eastAsia"/>
          <w:lang w:eastAsia="zh-CN"/>
        </w:rPr>
        <w:t>,</w:t>
      </w:r>
      <w:r w:rsidRPr="00F442CC">
        <w:rPr>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lang w:eastAsia="zh-CN"/>
        </w:rPr>
        <w:t xml:space="preserve"> 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rFonts w:hint="eastAsia"/>
          <w:lang w:eastAsia="zh-CN"/>
        </w:rPr>
        <w:t xml:space="preserve"> </w:t>
      </w:r>
      <w:r w:rsidRPr="00F442CC">
        <w:rPr>
          <w:lang w:eastAsia="zh-CN"/>
        </w:rPr>
        <w:t xml:space="preserve">for POC distance 16, 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lang w:eastAsia="zh-CN"/>
        </w:rPr>
        <w:t xml:space="preserve"> for POC distance 32. For </w:t>
      </w:r>
      <w:r w:rsidRPr="00F442CC">
        <w:rPr>
          <w:rFonts w:hint="eastAsia"/>
          <w:lang w:eastAsia="zh-CN"/>
        </w:rPr>
        <w:t>each</w:t>
      </w:r>
      <w:r w:rsidRPr="00F442CC">
        <w:rPr>
          <w:lang w:eastAsia="zh-CN"/>
        </w:rPr>
        <w:t xml:space="preserve"> POC distance, the averaged frame-level MIOU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f</m:t>
            </m:r>
          </m:sub>
        </m:sSub>
      </m:oMath>
      <w:r w:rsidR="00C50631">
        <w:rPr>
          <w:rFonts w:hint="eastAsia"/>
          <w:szCs w:val="24"/>
          <w:lang w:eastAsia="zh-CN"/>
        </w:rPr>
        <w:t xml:space="preserve"> </w:t>
      </w:r>
      <w:r w:rsidRPr="00F442CC">
        <w:rPr>
          <w:lang w:eastAsia="zh-CN"/>
        </w:rPr>
        <w:t xml:space="preserve">can be calculated, denoted as </w:t>
      </w:r>
      <m:oMath>
        <m:sSub>
          <m:sSubPr>
            <m:ctrlPr>
              <w:rPr>
                <w:rFonts w:ascii="Cambria Math" w:hAnsi="Cambria Math"/>
                <w:i/>
              </w:rPr>
            </m:ctrlPr>
          </m:sSubPr>
          <m:e>
            <m:r>
              <w:rPr>
                <w:rFonts w:ascii="Cambria Math" w:hAnsi="Cambria Math"/>
              </w:rPr>
              <m:t>M</m:t>
            </m:r>
          </m:e>
          <m:sub>
            <m:r>
              <w:rPr>
                <w:rFonts w:ascii="Cambria Math" w:hAnsi="Cambria Math"/>
              </w:rPr>
              <m:t>f,8</m:t>
            </m:r>
          </m:sub>
        </m:sSub>
      </m:oMath>
      <w:r w:rsidRPr="00F442CC">
        <w:rPr>
          <w:lang w:eastAsia="zh-CN"/>
        </w:rPr>
        <w:t>,</w:t>
      </w:r>
      <w:r w:rsidRPr="003E5AC9">
        <w:rPr>
          <w:lang w:eastAsia="zh-CN"/>
        </w:rPr>
        <w:t xml:space="preserve"> </w:t>
      </w:r>
      <m:oMath>
        <m:sSub>
          <m:sSubPr>
            <m:ctrlPr>
              <w:rPr>
                <w:rFonts w:ascii="Cambria Math" w:hAnsi="Cambria Math"/>
                <w:i/>
              </w:rPr>
            </m:ctrlPr>
          </m:sSubPr>
          <m:e>
            <m:r>
              <w:rPr>
                <w:rFonts w:ascii="Cambria Math" w:hAnsi="Cambria Math"/>
              </w:rPr>
              <m:t>M</m:t>
            </m:r>
          </m:e>
          <m:sub>
            <m:r>
              <w:rPr>
                <w:rFonts w:ascii="Cambria Math" w:hAnsi="Cambria Math"/>
              </w:rPr>
              <m:t>f,16</m:t>
            </m:r>
          </m:sub>
        </m:sSub>
      </m:oMath>
      <w:r w:rsidRPr="00F442CC">
        <w:rPr>
          <w:rFonts w:hint="eastAsia"/>
          <w:lang w:eastAsia="zh-CN"/>
        </w:rPr>
        <w:t>,</w:t>
      </w:r>
      <w:r w:rsidRPr="00F442CC">
        <w:rPr>
          <w:lang w:eastAsia="zh-CN"/>
        </w:rPr>
        <w:t xml:space="preserve"> and</w:t>
      </w:r>
      <w:r w:rsidRPr="003E5AC9">
        <w:rPr>
          <w:lang w:eastAsia="zh-CN"/>
        </w:rPr>
        <w:t xml:space="preserve"> </w:t>
      </w:r>
      <m:oMath>
        <m:sSub>
          <m:sSubPr>
            <m:ctrlPr>
              <w:rPr>
                <w:rFonts w:ascii="Cambria Math" w:hAnsi="Cambria Math"/>
                <w:i/>
              </w:rPr>
            </m:ctrlPr>
          </m:sSubPr>
          <m:e>
            <m:r>
              <w:rPr>
                <w:rFonts w:ascii="Cambria Math" w:hAnsi="Cambria Math"/>
              </w:rPr>
              <m:t>M</m:t>
            </m:r>
          </m:e>
          <m:sub>
            <m:r>
              <w:rPr>
                <w:rFonts w:ascii="Cambria Math" w:hAnsi="Cambria Math"/>
              </w:rPr>
              <m:t>f,32</m:t>
            </m:r>
          </m:sub>
        </m:sSub>
      </m:oMath>
      <w:r w:rsidRPr="00F442CC">
        <w:rPr>
          <w:lang w:eastAsia="zh-CN"/>
        </w:rPr>
        <w:t xml:space="preserve">. That is, </w:t>
      </w:r>
      <m:oMath>
        <m:sSub>
          <m:sSubPr>
            <m:ctrlPr>
              <w:rPr>
                <w:rFonts w:ascii="Cambria Math" w:hAnsi="Cambria Math"/>
                <w:i/>
              </w:rPr>
            </m:ctrlPr>
          </m:sSubPr>
          <m:e>
            <m:r>
              <w:rPr>
                <w:rFonts w:ascii="Cambria Math" w:hAnsi="Cambria Math"/>
              </w:rPr>
              <m:t>M</m:t>
            </m:r>
          </m:e>
          <m:sub>
            <m:r>
              <w:rPr>
                <w:rFonts w:ascii="Cambria Math" w:hAnsi="Cambria Math"/>
              </w:rPr>
              <m:t>f,8</m:t>
            </m:r>
          </m:sub>
        </m:sSub>
      </m:oMath>
      <w:r w:rsidRPr="003E5AC9">
        <w:rPr>
          <w:lang w:eastAsia="zh-CN"/>
        </w:rPr>
        <w:t xml:space="preserve"> </w:t>
      </w:r>
      <w:r w:rsidRPr="00F442CC">
        <w:rPr>
          <w:lang w:eastAsia="zh-CN"/>
        </w:rPr>
        <w:t xml:space="preserve">is the averaged frame-level MIOU of frame pair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m:t>
                </m:r>
              </m:sub>
            </m:sSub>
          </m:e>
        </m:d>
      </m:oMath>
      <w:r w:rsidRPr="00F442CC">
        <w:rPr>
          <w:rFonts w:hint="eastAsia"/>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rFonts w:hint="eastAsia"/>
          <w:lang w:eastAsia="zh-CN"/>
        </w:rPr>
        <w:t>,</w:t>
      </w:r>
      <w:r w:rsidRPr="00F442CC">
        <w:rPr>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24</m:t>
                </m:r>
              </m:sub>
            </m:sSub>
          </m:e>
        </m:d>
      </m:oMath>
      <w:r w:rsidRPr="00F442CC">
        <w:rPr>
          <w:rFonts w:hint="eastAsia"/>
          <w:lang w:eastAsia="zh-CN"/>
        </w:rPr>
        <w:t xml:space="preserve"> </w:t>
      </w:r>
      <w:r w:rsidRPr="00F442CC">
        <w:rPr>
          <w:lang w:eastAsia="zh-CN"/>
        </w:rPr>
        <w:t xml:space="preserve">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lang w:eastAsia="zh-CN"/>
        </w:rPr>
        <w:t xml:space="preserve">; </w:t>
      </w:r>
      <m:oMath>
        <m:sSub>
          <m:sSubPr>
            <m:ctrlPr>
              <w:rPr>
                <w:rFonts w:ascii="Cambria Math" w:hAnsi="Cambria Math"/>
                <w:i/>
              </w:rPr>
            </m:ctrlPr>
          </m:sSubPr>
          <m:e>
            <m:r>
              <w:rPr>
                <w:rFonts w:ascii="Cambria Math" w:hAnsi="Cambria Math"/>
              </w:rPr>
              <m:t>M</m:t>
            </m:r>
          </m:e>
          <m:sub>
            <m:r>
              <w:rPr>
                <w:rFonts w:ascii="Cambria Math" w:hAnsi="Cambria Math"/>
              </w:rPr>
              <m:t>f,16</m:t>
            </m:r>
          </m:sub>
        </m:sSub>
        <m:r>
          <w:rPr>
            <w:rFonts w:ascii="Cambria Math" w:hAnsi="Cambria Math"/>
          </w:rPr>
          <m:t xml:space="preserve"> </m:t>
        </m:r>
      </m:oMath>
      <w:r w:rsidRPr="00F442CC">
        <w:rPr>
          <w:lang w:eastAsia="zh-CN"/>
        </w:rPr>
        <w:t xml:space="preserve">is the averaged frame-level MIOU of frame pair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lang w:eastAsia="zh-CN"/>
        </w:rPr>
        <w:t xml:space="preserve"> 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lang w:eastAsia="zh-CN"/>
        </w:rPr>
        <w:t xml:space="preserve">; </w:t>
      </w:r>
      <m:oMath>
        <m:sSub>
          <m:sSubPr>
            <m:ctrlPr>
              <w:rPr>
                <w:rFonts w:ascii="Cambria Math" w:hAnsi="Cambria Math"/>
                <w:i/>
              </w:rPr>
            </m:ctrlPr>
          </m:sSubPr>
          <m:e>
            <m:r>
              <w:rPr>
                <w:rFonts w:ascii="Cambria Math" w:hAnsi="Cambria Math"/>
              </w:rPr>
              <m:t>M</m:t>
            </m:r>
          </m:e>
          <m:sub>
            <m:r>
              <w:rPr>
                <w:rFonts w:ascii="Cambria Math" w:hAnsi="Cambria Math"/>
              </w:rPr>
              <m:t>f,32</m:t>
            </m:r>
          </m:sub>
        </m:sSub>
      </m:oMath>
      <w:r w:rsidRPr="003E5AC9">
        <w:rPr>
          <w:lang w:eastAsia="zh-CN"/>
        </w:rPr>
        <w:t xml:space="preserve"> </w:t>
      </w:r>
      <w:r w:rsidRPr="00F442CC">
        <w:rPr>
          <w:lang w:eastAsia="zh-CN"/>
        </w:rPr>
        <w:t xml:space="preserve">is the frame-level MIOU of frame </w:t>
      </w:r>
      <w:r w:rsidRPr="00F442CC">
        <w:rPr>
          <w:lang w:eastAsia="zh-CN"/>
        </w:rPr>
        <w:lastRenderedPageBreak/>
        <w:t>pair</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rFonts w:hint="eastAsia"/>
          <w:lang w:eastAsia="zh-CN"/>
        </w:rPr>
        <w:t>.</w:t>
      </w:r>
      <w:r>
        <w:rPr>
          <w:rFonts w:hint="eastAsia"/>
          <w:b/>
          <w:bCs/>
          <w:lang w:eastAsia="zh-CN"/>
        </w:rPr>
        <w:t xml:space="preserve"> </w:t>
      </w:r>
      <w:r w:rsidRPr="00F442CC">
        <w:rPr>
          <w:lang w:eastAsia="zh-CN"/>
        </w:rPr>
        <w:t xml:space="preserve">Then, the sequence-level MIOU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Pr="003E5AC9">
        <w:rPr>
          <w:lang w:eastAsia="zh-CN"/>
        </w:rPr>
        <w:t xml:space="preserve"> </w:t>
      </w:r>
      <w:r w:rsidRPr="00F442CC">
        <w:rPr>
          <w:lang w:eastAsia="zh-CN"/>
        </w:rPr>
        <w:t>is derived as</w:t>
      </w:r>
      <w:r w:rsidRPr="003E5AC9">
        <w:rPr>
          <w:lang w:eastAsia="zh-CN"/>
        </w:rPr>
        <w:t xml:space="preserve"> </w:t>
      </w:r>
      <m:oMath>
        <m:sSub>
          <m:sSubPr>
            <m:ctrlPr>
              <w:rPr>
                <w:rFonts w:ascii="Cambria Math" w:hAnsi="Cambria Math"/>
                <w:i/>
              </w:rPr>
            </m:ctrlPr>
          </m:sSubPr>
          <m:e>
            <m:r>
              <w:rPr>
                <w:rFonts w:ascii="Cambria Math" w:hAnsi="Cambria Math"/>
              </w:rPr>
              <m:t>M</m:t>
            </m:r>
          </m:e>
          <m:sub>
            <m:r>
              <w:rPr>
                <w:rFonts w:ascii="Cambria Math" w:hAnsi="Cambria Math"/>
              </w:rPr>
              <m:t>s</m:t>
            </m:r>
          </m:sub>
        </m:sSub>
        <m:r>
          <w:rPr>
            <w:rFonts w:ascii="Cambria Math" w:hAnsi="Cambria Math"/>
          </w:rPr>
          <m:t>=0.5</m:t>
        </m:r>
        <m:sSub>
          <m:sSubPr>
            <m:ctrlPr>
              <w:rPr>
                <w:rFonts w:ascii="Cambria Math" w:hAnsi="Cambria Math"/>
                <w:i/>
              </w:rPr>
            </m:ctrlPr>
          </m:sSubPr>
          <m:e>
            <m:r>
              <w:rPr>
                <w:rFonts w:ascii="Cambria Math" w:hAnsi="Cambria Math"/>
              </w:rPr>
              <m:t>M</m:t>
            </m:r>
          </m:e>
          <m:sub>
            <m:r>
              <w:rPr>
                <w:rFonts w:ascii="Cambria Math" w:hAnsi="Cambria Math"/>
              </w:rPr>
              <m:t>f,32</m:t>
            </m:r>
          </m:sub>
        </m:sSub>
        <m:r>
          <w:rPr>
            <w:rFonts w:ascii="Cambria Math" w:hAnsi="Cambria Math"/>
          </w:rPr>
          <m:t>+0.3</m:t>
        </m:r>
        <m:sSub>
          <m:sSubPr>
            <m:ctrlPr>
              <w:rPr>
                <w:rFonts w:ascii="Cambria Math" w:hAnsi="Cambria Math"/>
                <w:i/>
              </w:rPr>
            </m:ctrlPr>
          </m:sSubPr>
          <m:e>
            <m:r>
              <w:rPr>
                <w:rFonts w:ascii="Cambria Math" w:hAnsi="Cambria Math"/>
              </w:rPr>
              <m:t>M</m:t>
            </m:r>
          </m:e>
          <m:sub>
            <m:r>
              <w:rPr>
                <w:rFonts w:ascii="Cambria Math" w:hAnsi="Cambria Math"/>
              </w:rPr>
              <m:t>f,16</m:t>
            </m:r>
          </m:sub>
        </m:sSub>
        <m:r>
          <w:rPr>
            <w:rFonts w:ascii="Cambria Math" w:hAnsi="Cambria Math"/>
          </w:rPr>
          <m:t>+0.2</m:t>
        </m:r>
        <m:sSub>
          <m:sSubPr>
            <m:ctrlPr>
              <w:rPr>
                <w:rFonts w:ascii="Cambria Math" w:hAnsi="Cambria Math"/>
                <w:i/>
              </w:rPr>
            </m:ctrlPr>
          </m:sSubPr>
          <m:e>
            <m:r>
              <w:rPr>
                <w:rFonts w:ascii="Cambria Math" w:hAnsi="Cambria Math"/>
              </w:rPr>
              <m:t>M</m:t>
            </m:r>
          </m:e>
          <m:sub>
            <m:r>
              <w:rPr>
                <w:rFonts w:ascii="Cambria Math" w:hAnsi="Cambria Math"/>
              </w:rPr>
              <m:t>f,8</m:t>
            </m:r>
          </m:sub>
        </m:sSub>
      </m:oMath>
      <w:r w:rsidRPr="00F442CC">
        <w:rPr>
          <w:rFonts w:hint="eastAsia"/>
          <w:lang w:eastAsia="zh-CN"/>
        </w:rPr>
        <w:t>.</w:t>
      </w:r>
      <w:r w:rsidRPr="00F442CC">
        <w:rPr>
          <w:lang w:eastAsia="zh-CN"/>
        </w:rPr>
        <w:t xml:space="preserve"> If </w:t>
      </w:r>
      <w:r w:rsidR="004E25B6">
        <w:rPr>
          <w:lang w:eastAsia="zh-CN"/>
        </w:rPr>
        <w:t xml:space="preserve">the </w:t>
      </w:r>
      <w:r w:rsidRPr="00F442CC">
        <w:rPr>
          <w:lang w:eastAsia="zh-CN"/>
        </w:rPr>
        <w:t xml:space="preserve">resampling ratio is 4, </w:t>
      </w:r>
      <w:r w:rsidRPr="00F442CC">
        <w:t>the frame pairs are selected with POC distance 16 and 32. In this implementation</w:t>
      </w:r>
      <w:r w:rsidR="00C50631">
        <w:t xml:space="preserve"> </w:t>
      </w:r>
      <w:r w:rsidR="00C50631" w:rsidRPr="00F442CC">
        <w:t>example</w:t>
      </w:r>
      <w:r w:rsidRPr="00F442CC">
        <w:t xml:space="preserve">, the selected frame pairs are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rFonts w:hint="eastAsia"/>
          <w:lang w:eastAsia="zh-CN"/>
        </w:rPr>
        <w:t>,</w:t>
      </w:r>
      <w:r w:rsidRPr="00F442CC">
        <w:rPr>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r>
          <w:rPr>
            <w:rFonts w:ascii="Cambria Math" w:hAnsi="Cambria Math"/>
          </w:rPr>
          <m:t xml:space="preserve"> </m:t>
        </m:r>
      </m:oMath>
      <w:r w:rsidRPr="00F442CC">
        <w:rPr>
          <w:lang w:eastAsia="zh-CN"/>
        </w:rPr>
        <w:t xml:space="preserve">for POC distance 16 </w:t>
      </w:r>
      <w:r w:rsidRPr="00F442CC">
        <w:rPr>
          <w:rFonts w:hint="eastAsia"/>
          <w:lang w:eastAsia="zh-CN"/>
        </w:rPr>
        <w:t>a</w:t>
      </w:r>
      <w:r w:rsidRPr="00F442CC">
        <w:rPr>
          <w:lang w:eastAsia="zh-CN"/>
        </w:rPr>
        <w:t xml:space="preserve">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rFonts w:hint="eastAsia"/>
          <w:lang w:eastAsia="zh-CN"/>
        </w:rPr>
        <w:t xml:space="preserve"> </w:t>
      </w:r>
      <w:r w:rsidRPr="00F442CC">
        <w:rPr>
          <w:lang w:eastAsia="zh-CN"/>
        </w:rPr>
        <w:t>for POC distance 32</w:t>
      </w:r>
      <w:r w:rsidRPr="00F442CC">
        <w:t xml:space="preserve">. The </w:t>
      </w:r>
      <w:r w:rsidRPr="00F442CC">
        <w:rPr>
          <w:lang w:eastAsia="zh-CN"/>
        </w:rPr>
        <w:t xml:space="preserve">sequence-level MIOU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Pr="00F442CC">
        <w:rPr>
          <w:lang w:eastAsia="zh-CN"/>
        </w:rPr>
        <w:t xml:space="preserve"> </w:t>
      </w:r>
      <w:r w:rsidRPr="00F442CC">
        <w:t xml:space="preserve">is derived as </w:t>
      </w:r>
      <m:oMath>
        <m:sSub>
          <m:sSubPr>
            <m:ctrlPr>
              <w:rPr>
                <w:rFonts w:ascii="Cambria Math" w:hAnsi="Cambria Math"/>
                <w:i/>
              </w:rPr>
            </m:ctrlPr>
          </m:sSubPr>
          <m:e>
            <m:r>
              <w:rPr>
                <w:rFonts w:ascii="Cambria Math" w:hAnsi="Cambria Math"/>
              </w:rPr>
              <m:t>M</m:t>
            </m:r>
          </m:e>
          <m:sub>
            <m:r>
              <w:rPr>
                <w:rFonts w:ascii="Cambria Math" w:hAnsi="Cambria Math"/>
              </w:rPr>
              <m:t>s</m:t>
            </m:r>
          </m:sub>
        </m:sSub>
        <m:r>
          <w:rPr>
            <w:rFonts w:ascii="Cambria Math" w:hAnsi="Cambria Math"/>
          </w:rPr>
          <m:t>=0.625</m:t>
        </m:r>
        <m:sSub>
          <m:sSubPr>
            <m:ctrlPr>
              <w:rPr>
                <w:rFonts w:ascii="Cambria Math" w:hAnsi="Cambria Math"/>
                <w:i/>
              </w:rPr>
            </m:ctrlPr>
          </m:sSubPr>
          <m:e>
            <m:r>
              <w:rPr>
                <w:rFonts w:ascii="Cambria Math" w:hAnsi="Cambria Math"/>
              </w:rPr>
              <m:t>M</m:t>
            </m:r>
          </m:e>
          <m:sub>
            <m:r>
              <w:rPr>
                <w:rFonts w:ascii="Cambria Math" w:hAnsi="Cambria Math"/>
              </w:rPr>
              <m:t>f,32</m:t>
            </m:r>
          </m:sub>
        </m:sSub>
        <m:r>
          <w:rPr>
            <w:rFonts w:ascii="Cambria Math" w:hAnsi="Cambria Math"/>
          </w:rPr>
          <m:t>+0.375</m:t>
        </m:r>
        <m:sSub>
          <m:sSubPr>
            <m:ctrlPr>
              <w:rPr>
                <w:rFonts w:ascii="Cambria Math" w:hAnsi="Cambria Math"/>
                <w:i/>
              </w:rPr>
            </m:ctrlPr>
          </m:sSubPr>
          <m:e>
            <m:r>
              <w:rPr>
                <w:rFonts w:ascii="Cambria Math" w:hAnsi="Cambria Math"/>
              </w:rPr>
              <m:t>M</m:t>
            </m:r>
          </m:e>
          <m:sub>
            <m:r>
              <w:rPr>
                <w:rFonts w:ascii="Cambria Math" w:hAnsi="Cambria Math"/>
              </w:rPr>
              <m:t>f,16</m:t>
            </m:r>
          </m:sub>
        </m:sSub>
      </m:oMath>
      <w:r w:rsidRPr="00F442CC">
        <w:rPr>
          <w:rFonts w:hint="eastAsia"/>
          <w:lang w:eastAsia="zh-CN"/>
        </w:rPr>
        <w:t>.</w:t>
      </w:r>
      <w:r w:rsidRPr="00F442CC">
        <w:rPr>
          <w:lang w:eastAsia="zh-CN"/>
        </w:rPr>
        <w:t xml:space="preserve"> </w:t>
      </w:r>
    </w:p>
    <w:p w14:paraId="06ADE809" w14:textId="6954624E" w:rsidR="006A3C8B" w:rsidRPr="00F442CC" w:rsidRDefault="006A3C8B" w:rsidP="006A3C8B">
      <w:pPr>
        <w:rPr>
          <w:lang w:eastAsia="zh-CN"/>
        </w:rPr>
      </w:pPr>
      <w:r w:rsidRPr="00F442CC">
        <w:rPr>
          <w:rFonts w:hint="eastAsia"/>
          <w:szCs w:val="24"/>
          <w:lang w:val="en-CA" w:eastAsia="zh-CN"/>
        </w:rPr>
        <w:t>F</w:t>
      </w:r>
      <w:r w:rsidRPr="00F442CC">
        <w:rPr>
          <w:szCs w:val="24"/>
          <w:lang w:val="en-CA" w:eastAsia="zh-CN"/>
        </w:rPr>
        <w:t xml:space="preserve">or </w:t>
      </w:r>
      <w:r w:rsidR="004E25B6">
        <w:rPr>
          <w:szCs w:val="24"/>
          <w:lang w:val="en-CA" w:eastAsia="zh-CN"/>
        </w:rPr>
        <w:t xml:space="preserve">the </w:t>
      </w:r>
      <w:r w:rsidRPr="00F442CC">
        <w:rPr>
          <w:szCs w:val="24"/>
          <w:lang w:val="en-CA" w:eastAsia="zh-CN"/>
        </w:rPr>
        <w:t xml:space="preserve">low-delay configuration, if </w:t>
      </w:r>
      <w:r w:rsidR="004E25B6">
        <w:rPr>
          <w:szCs w:val="24"/>
          <w:lang w:val="en-CA" w:eastAsia="zh-CN"/>
        </w:rPr>
        <w:t xml:space="preserve">the </w:t>
      </w:r>
      <w:r w:rsidRPr="00F442CC">
        <w:rPr>
          <w:szCs w:val="24"/>
          <w:lang w:val="en-CA" w:eastAsia="zh-CN"/>
        </w:rPr>
        <w:t>re</w:t>
      </w:r>
      <w:r w:rsidRPr="00F442CC">
        <w:t>sampling ratio is 2, the frame pairs are selected with POC distance 8. In this implementation</w:t>
      </w:r>
      <w:r w:rsidR="00C50631">
        <w:t xml:space="preserve"> </w:t>
      </w:r>
      <w:r w:rsidR="00C50631" w:rsidRPr="00F442CC">
        <w:t>example</w:t>
      </w:r>
      <w:r w:rsidRPr="00F442CC">
        <w:t xml:space="preserve">, the selected frame pairs are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m:t>
                </m:r>
              </m:sub>
            </m:sSub>
          </m:e>
        </m:d>
      </m:oMath>
      <w:r w:rsidRPr="00F442CC">
        <w:rPr>
          <w:rFonts w:hint="eastAsia"/>
          <w:lang w:eastAsia="zh-CN"/>
        </w:rPr>
        <w:t>,</w:t>
      </w:r>
      <w:r w:rsidRPr="00F442CC">
        <w:rPr>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rFonts w:hint="eastAsia"/>
          <w:lang w:eastAsia="zh-CN"/>
        </w:rPr>
        <w:t>,</w:t>
      </w:r>
      <w:r w:rsidRPr="00F442CC">
        <w:rPr>
          <w:lang w:eastAsia="zh-CN"/>
        </w:rP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24</m:t>
                </m:r>
              </m:sub>
            </m:sSub>
          </m:e>
        </m:d>
      </m:oMath>
      <w:r w:rsidRPr="00F442CC">
        <w:rPr>
          <w:rFonts w:hint="eastAsia"/>
          <w:lang w:eastAsia="zh-CN"/>
        </w:rPr>
        <w:t xml:space="preserve"> </w:t>
      </w:r>
      <w:r w:rsidRPr="00F442CC">
        <w:rPr>
          <w:lang w:eastAsia="zh-CN"/>
        </w:rPr>
        <w:t xml:space="preserve">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lang w:eastAsia="zh-CN"/>
        </w:rPr>
        <w:t xml:space="preserve">. The averaged frame-level MIOU of these frame pairs is calculated, denoted as </w:t>
      </w:r>
      <m:oMath>
        <m:sSub>
          <m:sSubPr>
            <m:ctrlPr>
              <w:rPr>
                <w:rFonts w:ascii="Cambria Math" w:hAnsi="Cambria Math"/>
                <w:i/>
              </w:rPr>
            </m:ctrlPr>
          </m:sSubPr>
          <m:e>
            <m:r>
              <w:rPr>
                <w:rFonts w:ascii="Cambria Math" w:hAnsi="Cambria Math"/>
              </w:rPr>
              <m:t>M</m:t>
            </m:r>
          </m:e>
          <m:sub>
            <m:r>
              <w:rPr>
                <w:rFonts w:ascii="Cambria Math" w:hAnsi="Cambria Math"/>
              </w:rPr>
              <m:t>f,8</m:t>
            </m:r>
          </m:sub>
        </m:sSub>
      </m:oMath>
      <w:r w:rsidRPr="00F442CC">
        <w:rPr>
          <w:rFonts w:hint="eastAsia"/>
          <w:lang w:eastAsia="zh-CN"/>
        </w:rPr>
        <w:t>.</w:t>
      </w:r>
      <w:r w:rsidRPr="00F442CC">
        <w:rPr>
          <w:lang w:eastAsia="zh-CN"/>
        </w:rPr>
        <w:t xml:space="preserve"> The</w:t>
      </w:r>
      <w:r w:rsidRPr="00F442CC">
        <w:t xml:space="preserve"> </w:t>
      </w:r>
      <w:r w:rsidRPr="00F442CC">
        <w:rPr>
          <w:lang w:eastAsia="zh-CN"/>
        </w:rPr>
        <w:t>sequence-level MIOU</w:t>
      </w:r>
      <w:r w:rsidRPr="00F442CC">
        <w:rPr>
          <w:rFonts w:hint="eastAsia"/>
          <w:lang w:eastAsia="zh-CN"/>
        </w:rPr>
        <w:t xml:space="preserve">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Pr="00F442CC">
        <w:rPr>
          <w:lang w:eastAsia="zh-CN"/>
        </w:rPr>
        <w:t xml:space="preserve"> is set equal to </w:t>
      </w:r>
      <m:oMath>
        <m:sSub>
          <m:sSubPr>
            <m:ctrlPr>
              <w:rPr>
                <w:rFonts w:ascii="Cambria Math" w:hAnsi="Cambria Math"/>
                <w:i/>
              </w:rPr>
            </m:ctrlPr>
          </m:sSubPr>
          <m:e>
            <m:r>
              <w:rPr>
                <w:rFonts w:ascii="Cambria Math" w:hAnsi="Cambria Math"/>
              </w:rPr>
              <m:t>M</m:t>
            </m:r>
          </m:e>
          <m:sub>
            <m:r>
              <w:rPr>
                <w:rFonts w:ascii="Cambria Math" w:hAnsi="Cambria Math"/>
              </w:rPr>
              <m:t>f,8</m:t>
            </m:r>
          </m:sub>
        </m:sSub>
      </m:oMath>
      <w:r w:rsidRPr="00F442CC">
        <w:rPr>
          <w:szCs w:val="24"/>
          <w:lang w:val="en-CA" w:eastAsia="zh-CN"/>
        </w:rPr>
        <w:t>. If re</w:t>
      </w:r>
      <w:r w:rsidRPr="00F442CC">
        <w:t>sampling ratio is 4, the frame pairs are selected with POC distance 16. In this implementation</w:t>
      </w:r>
      <w:r w:rsidR="00C50631">
        <w:t xml:space="preserve"> </w:t>
      </w:r>
      <w:r w:rsidR="00C50631" w:rsidRPr="00F442CC">
        <w:t>example</w:t>
      </w:r>
      <w:r w:rsidRPr="00F442CC">
        <w:t xml:space="preserve">, the selected frame pairs are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m:t>
                </m:r>
              </m:sub>
            </m:sSub>
          </m:e>
        </m:d>
      </m:oMath>
      <w:r w:rsidRPr="00F442CC">
        <w:rPr>
          <w:lang w:eastAsia="zh-CN"/>
        </w:rPr>
        <w:t xml:space="preserve"> 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lang w:eastAsia="zh-CN"/>
        </w:rPr>
        <w:t>. The</w:t>
      </w:r>
      <w:r w:rsidRPr="00F442CC">
        <w:t xml:space="preserve"> </w:t>
      </w:r>
      <w:r w:rsidRPr="00F442CC">
        <w:rPr>
          <w:lang w:eastAsia="zh-CN"/>
        </w:rPr>
        <w:t xml:space="preserve">averaged frame-level MIOU of these two frame pairs is calculated, denoted as </w:t>
      </w:r>
      <m:oMath>
        <m:sSub>
          <m:sSubPr>
            <m:ctrlPr>
              <w:rPr>
                <w:rFonts w:ascii="Cambria Math" w:hAnsi="Cambria Math"/>
                <w:i/>
              </w:rPr>
            </m:ctrlPr>
          </m:sSubPr>
          <m:e>
            <m:r>
              <w:rPr>
                <w:rFonts w:ascii="Cambria Math" w:hAnsi="Cambria Math"/>
              </w:rPr>
              <m:t>M</m:t>
            </m:r>
          </m:e>
          <m:sub>
            <m:r>
              <w:rPr>
                <w:rFonts w:ascii="Cambria Math" w:hAnsi="Cambria Math"/>
              </w:rPr>
              <m:t>f,16</m:t>
            </m:r>
          </m:sub>
        </m:sSub>
        <m:r>
          <w:rPr>
            <w:rFonts w:ascii="Cambria Math" w:hAnsi="Cambria Math"/>
          </w:rPr>
          <m:t xml:space="preserve">, </m:t>
        </m:r>
      </m:oMath>
      <w:r w:rsidRPr="00F442CC">
        <w:t xml:space="preserve">and the </w:t>
      </w:r>
      <w:r w:rsidRPr="00F442CC">
        <w:rPr>
          <w:lang w:eastAsia="zh-CN"/>
        </w:rPr>
        <w:t xml:space="preserve">sequence-level MIOU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Pr="00F442CC">
        <w:rPr>
          <w:lang w:eastAsia="zh-CN"/>
        </w:rPr>
        <w:t xml:space="preserve"> is set equal to </w:t>
      </w:r>
      <m:oMath>
        <m:sSub>
          <m:sSubPr>
            <m:ctrlPr>
              <w:rPr>
                <w:rFonts w:ascii="Cambria Math" w:hAnsi="Cambria Math"/>
                <w:i/>
              </w:rPr>
            </m:ctrlPr>
          </m:sSubPr>
          <m:e>
            <m:r>
              <w:rPr>
                <w:rFonts w:ascii="Cambria Math" w:hAnsi="Cambria Math"/>
              </w:rPr>
              <m:t>M</m:t>
            </m:r>
          </m:e>
          <m:sub>
            <m:r>
              <w:rPr>
                <w:rFonts w:ascii="Cambria Math" w:hAnsi="Cambria Math"/>
              </w:rPr>
              <m:t>f,16</m:t>
            </m:r>
          </m:sub>
        </m:sSub>
      </m:oMath>
      <w:r w:rsidRPr="00F442CC">
        <w:rPr>
          <w:rFonts w:hint="eastAsia"/>
          <w:lang w:eastAsia="zh-CN"/>
        </w:rPr>
        <w:t>.</w:t>
      </w:r>
      <w:r w:rsidRPr="00F442CC">
        <w:rPr>
          <w:lang w:eastAsia="zh-CN"/>
        </w:rPr>
        <w:t xml:space="preserve"> </w:t>
      </w:r>
    </w:p>
    <w:p w14:paraId="58AB4A2E" w14:textId="619CFF20" w:rsidR="006A3C8B" w:rsidRPr="00F442CC" w:rsidRDefault="006A3C8B" w:rsidP="006A3C8B">
      <w:pPr>
        <w:rPr>
          <w:lang w:eastAsia="zh-CN"/>
        </w:rPr>
      </w:pPr>
      <w:r w:rsidRPr="00F442CC">
        <w:rPr>
          <w:rFonts w:hint="eastAsia"/>
          <w:szCs w:val="24"/>
          <w:lang w:val="en-CA" w:eastAsia="zh-CN"/>
        </w:rPr>
        <w:t>F</w:t>
      </w:r>
      <w:r w:rsidRPr="00F442CC">
        <w:rPr>
          <w:szCs w:val="24"/>
          <w:lang w:val="en-CA" w:eastAsia="zh-CN"/>
        </w:rPr>
        <w:t xml:space="preserve">or </w:t>
      </w:r>
      <w:r w:rsidR="004E25B6">
        <w:rPr>
          <w:szCs w:val="24"/>
          <w:lang w:val="en-CA" w:eastAsia="zh-CN"/>
        </w:rPr>
        <w:t xml:space="preserve">the </w:t>
      </w:r>
      <w:r w:rsidRPr="00F442CC">
        <w:rPr>
          <w:szCs w:val="24"/>
          <w:lang w:val="en-CA" w:eastAsia="zh-CN"/>
        </w:rPr>
        <w:t xml:space="preserve">all intra configuration, if </w:t>
      </w:r>
      <w:r w:rsidR="004E25B6">
        <w:rPr>
          <w:szCs w:val="24"/>
          <w:lang w:val="en-CA" w:eastAsia="zh-CN"/>
        </w:rPr>
        <w:t xml:space="preserve">the </w:t>
      </w:r>
      <w:r w:rsidRPr="00F442CC">
        <w:rPr>
          <w:szCs w:val="24"/>
          <w:lang w:val="en-CA" w:eastAsia="zh-CN"/>
        </w:rPr>
        <w:t>re</w:t>
      </w:r>
      <w:r w:rsidRPr="00F442CC">
        <w:t>sampling ratio is 2, the frame pairs are selected with POC distance 2. In this implementation</w:t>
      </w:r>
      <w:r w:rsidR="00C50631">
        <w:t xml:space="preserve"> </w:t>
      </w:r>
      <w:r w:rsidR="00C50631" w:rsidRPr="00F442CC">
        <w:t>example</w:t>
      </w:r>
      <w:r w:rsidRPr="00F442CC">
        <w:t xml:space="preserve">, the selected frame pairs are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m:t>
                </m:r>
              </m:sub>
            </m:sSub>
          </m:e>
        </m:d>
      </m:oMath>
      <w:r w:rsidRPr="00F442CC">
        <w:rPr>
          <w:rFonts w:hint="eastAsia"/>
          <w:lang w:eastAsia="zh-CN"/>
        </w:rPr>
        <w:t xml:space="preserve"> </w:t>
      </w:r>
      <w:r w:rsidRPr="00F442CC">
        <w:rPr>
          <w:lang w:eastAsia="zh-CN"/>
        </w:rPr>
        <w:t xml:space="preserve">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30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r>
          <w:rPr>
            <w:rFonts w:ascii="Cambria Math" w:hAnsi="Cambria Math"/>
          </w:rPr>
          <m:t xml:space="preserve">. </m:t>
        </m:r>
      </m:oMath>
      <w:r w:rsidRPr="00F442CC">
        <w:rPr>
          <w:lang w:eastAsia="zh-CN"/>
        </w:rPr>
        <w:t xml:space="preserve">The averaged frame-level MIOU of these frame pairs is calculated, denoted as </w:t>
      </w:r>
      <m:oMath>
        <m:sSub>
          <m:sSubPr>
            <m:ctrlPr>
              <w:rPr>
                <w:rFonts w:ascii="Cambria Math" w:hAnsi="Cambria Math"/>
                <w:i/>
              </w:rPr>
            </m:ctrlPr>
          </m:sSubPr>
          <m:e>
            <m:r>
              <w:rPr>
                <w:rFonts w:ascii="Cambria Math" w:hAnsi="Cambria Math"/>
              </w:rPr>
              <m:t>M</m:t>
            </m:r>
          </m:e>
          <m:sub>
            <m:r>
              <w:rPr>
                <w:rFonts w:ascii="Cambria Math" w:hAnsi="Cambria Math"/>
              </w:rPr>
              <m:t>f,2</m:t>
            </m:r>
          </m:sub>
        </m:sSub>
      </m:oMath>
      <w:r w:rsidRPr="00F442CC">
        <w:rPr>
          <w:lang w:eastAsia="zh-CN"/>
        </w:rPr>
        <w:t xml:space="preserve">. And then the sequence-level MIOU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Pr="00F442CC">
        <w:rPr>
          <w:lang w:eastAsia="zh-CN"/>
        </w:rPr>
        <w:t xml:space="preserve"> is set equal to </w:t>
      </w:r>
      <m:oMath>
        <m:sSub>
          <m:sSubPr>
            <m:ctrlPr>
              <w:rPr>
                <w:rFonts w:ascii="Cambria Math" w:hAnsi="Cambria Math"/>
                <w:i/>
              </w:rPr>
            </m:ctrlPr>
          </m:sSubPr>
          <m:e>
            <m:r>
              <w:rPr>
                <w:rFonts w:ascii="Cambria Math" w:hAnsi="Cambria Math"/>
              </w:rPr>
              <m:t>M</m:t>
            </m:r>
          </m:e>
          <m:sub>
            <m:r>
              <w:rPr>
                <w:rFonts w:ascii="Cambria Math" w:hAnsi="Cambria Math"/>
              </w:rPr>
              <m:t>f,2</m:t>
            </m:r>
          </m:sub>
        </m:sSub>
      </m:oMath>
      <w:r w:rsidRPr="00F442CC">
        <w:rPr>
          <w:rFonts w:hint="eastAsia"/>
          <w:lang w:eastAsia="zh-CN"/>
        </w:rPr>
        <w:t>.</w:t>
      </w:r>
      <w:r w:rsidRPr="00F442CC">
        <w:rPr>
          <w:lang w:eastAsia="zh-CN"/>
        </w:rPr>
        <w:t xml:space="preserve"> </w:t>
      </w:r>
      <w:r w:rsidRPr="00F442CC">
        <w:rPr>
          <w:szCs w:val="24"/>
          <w:lang w:val="en-CA" w:eastAsia="zh-CN"/>
        </w:rPr>
        <w:t>If re</w:t>
      </w:r>
      <w:r w:rsidRPr="00F442CC">
        <w:t>sampling ratio is 4, the frame pairs are selected with POC distance 4. In this implementation</w:t>
      </w:r>
      <w:r w:rsidR="00C50631">
        <w:t xml:space="preserve"> </w:t>
      </w:r>
      <w:r w:rsidR="00C50631" w:rsidRPr="00F442CC">
        <w:t>example</w:t>
      </w:r>
      <w:r w:rsidRPr="00F442CC">
        <w:t xml:space="preserve">, the selected frame pairs are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28</m:t>
                </m:r>
              </m:sub>
            </m:sSub>
          </m:e>
        </m:d>
      </m:oMath>
      <w:r w:rsidRPr="00F442CC">
        <w:rPr>
          <w:rFonts w:hint="eastAsia"/>
          <w:lang w:eastAsia="zh-CN"/>
        </w:rPr>
        <w:t xml:space="preserve"> </w:t>
      </w:r>
      <w:r w:rsidRPr="00F442CC">
        <w:rPr>
          <w:lang w:eastAsia="zh-CN"/>
        </w:rPr>
        <w:t xml:space="preserve">and </w:t>
      </w: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28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m:t>
                </m:r>
              </m:sub>
            </m:sSub>
          </m:e>
        </m:d>
      </m:oMath>
      <w:r w:rsidRPr="00F442CC">
        <w:rPr>
          <w:rFonts w:hint="eastAsia"/>
          <w:lang w:eastAsia="zh-CN"/>
        </w:rPr>
        <w:t>.</w:t>
      </w:r>
      <w:r w:rsidRPr="00F442CC">
        <w:t xml:space="preserve"> The averaged frame-level MIOU of these frame pairs is calculated, denoted as </w:t>
      </w:r>
      <m:oMath>
        <m:sSub>
          <m:sSubPr>
            <m:ctrlPr>
              <w:rPr>
                <w:rFonts w:ascii="Cambria Math" w:hAnsi="Cambria Math"/>
                <w:i/>
              </w:rPr>
            </m:ctrlPr>
          </m:sSubPr>
          <m:e>
            <m:r>
              <w:rPr>
                <w:rFonts w:ascii="Cambria Math" w:hAnsi="Cambria Math"/>
              </w:rPr>
              <m:t>M</m:t>
            </m:r>
          </m:e>
          <m:sub>
            <m:r>
              <w:rPr>
                <w:rFonts w:ascii="Cambria Math" w:hAnsi="Cambria Math"/>
              </w:rPr>
              <m:t>f,4</m:t>
            </m:r>
          </m:sub>
        </m:sSub>
      </m:oMath>
      <w:r w:rsidRPr="00F442CC">
        <w:rPr>
          <w:rFonts w:hint="eastAsia"/>
          <w:lang w:eastAsia="zh-CN"/>
        </w:rPr>
        <w:t>,</w:t>
      </w:r>
      <w:r w:rsidRPr="003E5AC9">
        <w:rPr>
          <w:lang w:eastAsia="zh-CN"/>
        </w:rPr>
        <w:t xml:space="preserve"> </w:t>
      </w:r>
      <w:r w:rsidRPr="00F442CC">
        <w:t xml:space="preserve">and then the </w:t>
      </w:r>
      <w:r w:rsidRPr="00F442CC">
        <w:rPr>
          <w:lang w:eastAsia="zh-CN"/>
        </w:rPr>
        <w:t xml:space="preserve">sequence-level MIOU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Pr="00F442CC">
        <w:rPr>
          <w:lang w:eastAsia="zh-CN"/>
        </w:rPr>
        <w:t xml:space="preserve"> is set equal to </w:t>
      </w:r>
      <m:oMath>
        <m:sSub>
          <m:sSubPr>
            <m:ctrlPr>
              <w:rPr>
                <w:rFonts w:ascii="Cambria Math" w:hAnsi="Cambria Math"/>
                <w:i/>
              </w:rPr>
            </m:ctrlPr>
          </m:sSubPr>
          <m:e>
            <m:r>
              <w:rPr>
                <w:rFonts w:ascii="Cambria Math" w:hAnsi="Cambria Math"/>
              </w:rPr>
              <m:t>M</m:t>
            </m:r>
          </m:e>
          <m:sub>
            <m:r>
              <w:rPr>
                <w:rFonts w:ascii="Cambria Math" w:hAnsi="Cambria Math"/>
              </w:rPr>
              <m:t>f,4</m:t>
            </m:r>
          </m:sub>
        </m:sSub>
      </m:oMath>
      <w:r w:rsidRPr="00F442CC">
        <w:rPr>
          <w:rFonts w:hint="eastAsia"/>
          <w:lang w:eastAsia="zh-CN"/>
        </w:rPr>
        <w:t>.</w:t>
      </w:r>
      <w:r w:rsidRPr="00F442CC">
        <w:rPr>
          <w:lang w:eastAsia="zh-CN"/>
        </w:rPr>
        <w:t xml:space="preserve"> </w:t>
      </w:r>
    </w:p>
    <w:p w14:paraId="3E49B2CC" w14:textId="77777777" w:rsidR="006A3C8B" w:rsidRPr="00A221CC" w:rsidRDefault="006A3C8B" w:rsidP="006A3C8B">
      <w:pPr>
        <w:pStyle w:val="a4"/>
        <w:numPr>
          <w:ilvl w:val="3"/>
          <w:numId w:val="7"/>
        </w:numPr>
      </w:pPr>
      <w:bookmarkStart w:id="170" w:name="_Toc194530042"/>
      <w:r w:rsidRPr="00091192">
        <w:t xml:space="preserve">Adaptive </w:t>
      </w:r>
      <w:r w:rsidRPr="00A221CC">
        <w:t>temporal resampling ratio decision</w:t>
      </w:r>
      <w:bookmarkEnd w:id="170"/>
    </w:p>
    <w:p w14:paraId="2C5D0371" w14:textId="75002898" w:rsidR="006A3C8B" w:rsidRPr="00262438" w:rsidRDefault="006A3C8B" w:rsidP="006A3C8B">
      <w:pPr>
        <w:pStyle w:val="ParaNum"/>
        <w:spacing w:after="0" w:line="240" w:lineRule="auto"/>
        <w:jc w:val="both"/>
        <w:rPr>
          <w:sz w:val="22"/>
          <w:szCs w:val="22"/>
        </w:rPr>
      </w:pPr>
      <w:r w:rsidRPr="00262438">
        <w:rPr>
          <w:sz w:val="22"/>
          <w:szCs w:val="22"/>
          <w:lang w:val="en-GB"/>
        </w:rPr>
        <w:t>After derivation of the</w:t>
      </w:r>
      <w:r w:rsidRPr="00262438">
        <w:rPr>
          <w:sz w:val="22"/>
          <w:szCs w:val="22"/>
        </w:rPr>
        <w:t xml:space="preserve"> sequence-level MIOU </w:t>
      </w: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s</m:t>
            </m:r>
          </m:sub>
        </m:sSub>
        <m:r>
          <w:rPr>
            <w:rFonts w:ascii="Cambria Math" w:hAnsi="Cambria Math"/>
            <w:sz w:val="22"/>
            <w:szCs w:val="22"/>
          </w:rPr>
          <m:t>=(</m:t>
        </m:r>
        <m:sSub>
          <m:sSubPr>
            <m:ctrlPr>
              <w:rPr>
                <w:rFonts w:ascii="Cambria Math" w:hAnsi="Cambria Math"/>
                <w:i/>
                <w:sz w:val="22"/>
                <w:szCs w:val="22"/>
                <w:lang w:eastAsia="zh-CN"/>
              </w:rPr>
            </m:ctrlPr>
          </m:sSubPr>
          <m:e>
            <m:r>
              <w:rPr>
                <w:rFonts w:ascii="Cambria Math" w:hAnsi="Cambria Math"/>
                <w:sz w:val="22"/>
                <w:szCs w:val="22"/>
                <w:lang w:eastAsia="zh-CN"/>
              </w:rPr>
              <m:t>M</m:t>
            </m:r>
          </m:e>
          <m:sub>
            <m:r>
              <w:rPr>
                <w:rFonts w:ascii="Cambria Math" w:hAnsi="Cambria Math"/>
                <w:sz w:val="22"/>
                <w:szCs w:val="22"/>
                <w:lang w:eastAsia="zh-CN"/>
              </w:rPr>
              <m:t>s0</m:t>
            </m:r>
          </m:sub>
        </m:sSub>
        <m:r>
          <w:rPr>
            <w:rFonts w:ascii="Cambria Math" w:hAnsi="Cambria Math"/>
            <w:sz w:val="22"/>
            <w:szCs w:val="22"/>
            <w:lang w:eastAsia="zh-CN"/>
          </w:rPr>
          <m:t xml:space="preserve">, </m:t>
        </m:r>
        <m:sSub>
          <m:sSubPr>
            <m:ctrlPr>
              <w:rPr>
                <w:rFonts w:ascii="Cambria Math" w:hAnsi="Cambria Math"/>
                <w:i/>
                <w:sz w:val="22"/>
                <w:szCs w:val="22"/>
                <w:lang w:eastAsia="zh-CN"/>
              </w:rPr>
            </m:ctrlPr>
          </m:sSubPr>
          <m:e>
            <m:r>
              <w:rPr>
                <w:rFonts w:ascii="Cambria Math" w:hAnsi="Cambria Math"/>
                <w:sz w:val="22"/>
                <w:szCs w:val="22"/>
                <w:lang w:eastAsia="zh-CN"/>
              </w:rPr>
              <m:t>M</m:t>
            </m:r>
          </m:e>
          <m:sub>
            <m:r>
              <w:rPr>
                <w:rFonts w:ascii="Cambria Math" w:hAnsi="Cambria Math"/>
                <w:sz w:val="22"/>
                <w:szCs w:val="22"/>
                <w:lang w:eastAsia="zh-CN"/>
              </w:rPr>
              <m:t>s1</m:t>
            </m:r>
          </m:sub>
        </m:sSub>
        <m:r>
          <w:rPr>
            <w:rFonts w:ascii="Cambria Math" w:hAnsi="Cambria Math"/>
            <w:sz w:val="22"/>
            <w:szCs w:val="22"/>
            <w:lang w:eastAsia="zh-CN"/>
          </w:rPr>
          <m:t xml:space="preserve">, </m:t>
        </m:r>
        <m:sSub>
          <m:sSubPr>
            <m:ctrlPr>
              <w:rPr>
                <w:rFonts w:ascii="Cambria Math" w:hAnsi="Cambria Math"/>
                <w:i/>
                <w:sz w:val="22"/>
                <w:szCs w:val="22"/>
                <w:lang w:eastAsia="zh-CN"/>
              </w:rPr>
            </m:ctrlPr>
          </m:sSubPr>
          <m:e>
            <m:r>
              <w:rPr>
                <w:rFonts w:ascii="Cambria Math" w:hAnsi="Cambria Math"/>
                <w:sz w:val="22"/>
                <w:szCs w:val="22"/>
                <w:lang w:eastAsia="zh-CN"/>
              </w:rPr>
              <m:t>M</m:t>
            </m:r>
          </m:e>
          <m:sub>
            <m:r>
              <w:rPr>
                <w:rFonts w:ascii="Cambria Math" w:hAnsi="Cambria Math"/>
                <w:sz w:val="22"/>
                <w:szCs w:val="22"/>
                <w:lang w:eastAsia="zh-CN"/>
              </w:rPr>
              <m:t>s2</m:t>
            </m:r>
          </m:sub>
        </m:sSub>
        <m:r>
          <w:rPr>
            <w:rFonts w:ascii="Cambria Math" w:hAnsi="Cambria Math"/>
            <w:sz w:val="22"/>
            <w:szCs w:val="22"/>
          </w:rPr>
          <m:t>)</m:t>
        </m:r>
      </m:oMath>
      <w:r w:rsidRPr="00262438">
        <w:rPr>
          <w:rFonts w:hint="eastAsia"/>
          <w:sz w:val="22"/>
          <w:szCs w:val="22"/>
          <w:lang w:eastAsia="zh-CN"/>
        </w:rPr>
        <w:t>,</w:t>
      </w:r>
      <w:r w:rsidRPr="00262438">
        <w:rPr>
          <w:sz w:val="22"/>
          <w:szCs w:val="22"/>
          <w:lang w:eastAsia="zh-CN"/>
        </w:rPr>
        <w:t xml:space="preserve"> </w:t>
      </w:r>
      <w:r w:rsidRPr="00262438">
        <w:rPr>
          <w:sz w:val="22"/>
          <w:szCs w:val="22"/>
        </w:rPr>
        <w:t xml:space="preserve">the decision metric </w:t>
      </w: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D</m:t>
            </m:r>
          </m:sub>
        </m:sSub>
      </m:oMath>
      <w:r w:rsidRPr="00262438">
        <w:rPr>
          <w:sz w:val="22"/>
          <w:szCs w:val="22"/>
        </w:rPr>
        <w:t xml:space="preserve"> is derived as follows.</w:t>
      </w:r>
    </w:p>
    <w:p w14:paraId="0759DCE5" w14:textId="342CEB07" w:rsidR="006A3C8B" w:rsidRPr="00262438" w:rsidRDefault="00000000" w:rsidP="006A3C8B">
      <w:pPr>
        <w:pStyle w:val="ParaNum"/>
        <w:spacing w:after="0" w:line="240" w:lineRule="auto"/>
        <w:ind w:leftChars="1610" w:left="3542"/>
        <w:jc w:val="both"/>
        <w:rPr>
          <w:sz w:val="22"/>
          <w:szCs w:val="22"/>
        </w:rPr>
      </w:pP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D</m:t>
            </m:r>
          </m:sub>
        </m:sSub>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0</m:t>
                </m:r>
              </m:sub>
            </m:sSub>
            <m:sSub>
              <m:sSubPr>
                <m:ctrlPr>
                  <w:rPr>
                    <w:rFonts w:ascii="Cambria Math" w:hAnsi="Cambria Math"/>
                    <w:i/>
                    <w:sz w:val="22"/>
                    <w:szCs w:val="22"/>
                    <w:lang w:eastAsia="zh-CN"/>
                  </w:rPr>
                </m:ctrlPr>
              </m:sSubPr>
              <m:e>
                <m:r>
                  <w:rPr>
                    <w:rFonts w:ascii="Cambria Math" w:hAnsi="Cambria Math"/>
                    <w:sz w:val="22"/>
                    <w:szCs w:val="22"/>
                    <w:lang w:eastAsia="zh-CN"/>
                  </w:rPr>
                  <m:t>M</m:t>
                </m:r>
              </m:e>
              <m:sub>
                <m:r>
                  <w:rPr>
                    <w:rFonts w:ascii="Cambria Math" w:hAnsi="Cambria Math"/>
                    <w:sz w:val="22"/>
                    <w:szCs w:val="22"/>
                    <w:lang w:eastAsia="zh-CN"/>
                  </w:rPr>
                  <m:t>s0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1</m:t>
                </m:r>
              </m:sub>
            </m:sSub>
            <m:sSub>
              <m:sSubPr>
                <m:ctrlPr>
                  <w:rPr>
                    <w:rFonts w:ascii="Cambria Math" w:hAnsi="Cambria Math"/>
                    <w:i/>
                    <w:sz w:val="22"/>
                    <w:szCs w:val="22"/>
                    <w:lang w:eastAsia="zh-CN"/>
                  </w:rPr>
                </m:ctrlPr>
              </m:sSubPr>
              <m:e>
                <m:r>
                  <w:rPr>
                    <w:rFonts w:ascii="Cambria Math" w:hAnsi="Cambria Math"/>
                    <w:sz w:val="22"/>
                    <w:szCs w:val="22"/>
                    <w:lang w:eastAsia="zh-CN"/>
                  </w:rPr>
                  <m:t>M</m:t>
                </m:r>
              </m:e>
              <m:sub>
                <m:r>
                  <w:rPr>
                    <w:rFonts w:ascii="Cambria Math" w:hAnsi="Cambria Math"/>
                    <w:sz w:val="22"/>
                    <w:szCs w:val="22"/>
                    <w:lang w:eastAsia="zh-CN"/>
                  </w:rPr>
                  <m:t>s1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2</m:t>
                </m:r>
              </m:sub>
            </m:sSub>
            <m:sSub>
              <m:sSubPr>
                <m:ctrlPr>
                  <w:rPr>
                    <w:rFonts w:ascii="Cambria Math" w:hAnsi="Cambria Math"/>
                    <w:i/>
                    <w:sz w:val="22"/>
                    <w:szCs w:val="22"/>
                    <w:lang w:eastAsia="zh-CN"/>
                  </w:rPr>
                </m:ctrlPr>
              </m:sSubPr>
              <m:e>
                <m:r>
                  <w:rPr>
                    <w:rFonts w:ascii="Cambria Math" w:hAnsi="Cambria Math"/>
                    <w:sz w:val="22"/>
                    <w:szCs w:val="22"/>
                    <w:lang w:eastAsia="zh-CN"/>
                  </w:rPr>
                  <m:t>M</m:t>
                </m:r>
              </m:e>
              <m:sub>
                <m:r>
                  <w:rPr>
                    <w:rFonts w:ascii="Cambria Math" w:hAnsi="Cambria Math"/>
                    <w:sz w:val="22"/>
                    <w:szCs w:val="22"/>
                    <w:lang w:eastAsia="zh-CN"/>
                  </w:rPr>
                  <m:t>s2</m:t>
                </m:r>
              </m:sub>
            </m:sSub>
          </m:num>
          <m:den>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2</m:t>
                </m:r>
              </m:sub>
            </m:sSub>
          </m:den>
        </m:f>
      </m:oMath>
      <w:r w:rsidR="006A3C8B" w:rsidRPr="00262438">
        <w:rPr>
          <w:sz w:val="22"/>
          <w:szCs w:val="22"/>
        </w:rPr>
        <w:t xml:space="preserve"> </w:t>
      </w:r>
    </w:p>
    <w:p w14:paraId="2036B55A" w14:textId="6A32E40A" w:rsidR="004E25B6" w:rsidRDefault="006A3C8B" w:rsidP="006A3C8B">
      <w:pPr>
        <w:pStyle w:val="ParaNum"/>
        <w:spacing w:after="0" w:line="240" w:lineRule="auto"/>
        <w:jc w:val="both"/>
        <w:rPr>
          <w:sz w:val="22"/>
          <w:szCs w:val="22"/>
          <w:lang w:eastAsia="zh-CN"/>
        </w:rPr>
      </w:pPr>
      <w:r w:rsidRPr="00262438">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l</m:t>
            </m:r>
          </m:sub>
        </m:sSub>
      </m:oMath>
      <w:r w:rsidRPr="00262438">
        <w:rPr>
          <w:rFonts w:hint="eastAsia"/>
          <w:sz w:val="22"/>
          <w:szCs w:val="22"/>
          <w:lang w:eastAsia="zh-CN"/>
        </w:rPr>
        <w:t xml:space="preserve"> </w:t>
      </w:r>
      <w:r w:rsidRPr="00262438">
        <w:rPr>
          <w:sz w:val="22"/>
          <w:szCs w:val="22"/>
          <w:lang w:eastAsia="zh-CN"/>
        </w:rPr>
        <w:t xml:space="preserve">is </w:t>
      </w:r>
      <w:r w:rsidRPr="00262438">
        <w:rPr>
          <w:sz w:val="22"/>
          <w:szCs w:val="22"/>
        </w:rPr>
        <w:t xml:space="preserve">the </w:t>
      </w:r>
      <w:r w:rsidRPr="00262438">
        <w:rPr>
          <w:rFonts w:hint="eastAsia"/>
          <w:sz w:val="22"/>
          <w:szCs w:val="22"/>
          <w:lang w:eastAsia="zh-CN"/>
        </w:rPr>
        <w:t>s</w:t>
      </w:r>
      <w:r w:rsidRPr="00262438">
        <w:rPr>
          <w:sz w:val="22"/>
          <w:szCs w:val="22"/>
          <w:lang w:eastAsia="zh-CN"/>
        </w:rPr>
        <w:t xml:space="preserve">um of </w:t>
      </w:r>
      <w:r w:rsidR="00E95DAB">
        <w:rPr>
          <w:sz w:val="22"/>
          <w:szCs w:val="22"/>
          <w:lang w:eastAsia="zh-CN"/>
        </w:rPr>
        <w:t xml:space="preserve">the </w:t>
      </w:r>
      <w:r w:rsidRPr="00262438">
        <w:rPr>
          <w:sz w:val="22"/>
          <w:szCs w:val="22"/>
        </w:rPr>
        <w:t xml:space="preserve">confidence score </w:t>
      </w:r>
      <w:r w:rsidR="00E95DAB">
        <w:rPr>
          <w:sz w:val="22"/>
          <w:szCs w:val="22"/>
        </w:rPr>
        <w:t>for</w:t>
      </w:r>
      <w:r w:rsidR="00E95DAB" w:rsidRPr="00262438">
        <w:rPr>
          <w:sz w:val="22"/>
          <w:szCs w:val="22"/>
        </w:rPr>
        <w:t xml:space="preserve"> </w:t>
      </w:r>
      <w:r w:rsidRPr="00262438">
        <w:rPr>
          <w:sz w:val="22"/>
          <w:szCs w:val="22"/>
        </w:rPr>
        <w:t xml:space="preserve">each matched bounding box pair in </w:t>
      </w:r>
      <w:r w:rsidR="00C50631">
        <w:rPr>
          <w:sz w:val="22"/>
          <w:szCs w:val="22"/>
        </w:rPr>
        <w:t xml:space="preserve">the respective </w:t>
      </w:r>
      <w:r w:rsidRPr="00262438">
        <w:rPr>
          <w:sz w:val="22"/>
          <w:szCs w:val="22"/>
          <w:lang w:eastAsia="zh-CN"/>
        </w:rPr>
        <w:t xml:space="preserve">paired bounding box group </w:t>
      </w:r>
      <m:oMath>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l</m:t>
            </m:r>
          </m:sub>
        </m:sSub>
        <m:r>
          <w:rPr>
            <w:rFonts w:ascii="Cambria Math" w:hAnsi="Cambria Math"/>
            <w:sz w:val="22"/>
            <w:szCs w:val="22"/>
          </w:rPr>
          <m:t xml:space="preserve"> </m:t>
        </m:r>
        <m:r>
          <m:rPr>
            <m:sty m:val="p"/>
          </m:rPr>
          <w:rPr>
            <w:rFonts w:ascii="Cambria Math" w:hAnsi="Cambria Math" w:hint="eastAsia"/>
            <w:lang w:eastAsia="zh-CN"/>
          </w:rPr>
          <m:t>(</m:t>
        </m:r>
        <m:r>
          <w:rPr>
            <w:rFonts w:ascii="Cambria Math" w:hAnsi="Cambria Math"/>
            <w:lang w:eastAsia="zh-CN"/>
          </w:rPr>
          <m:t>l</m:t>
        </m:r>
        <m:r>
          <m:rPr>
            <m:sty m:val="p"/>
          </m:rPr>
          <w:rPr>
            <w:rFonts w:ascii="Cambria Math" w:hAnsi="Cambria Math"/>
            <w:lang w:eastAsia="zh-CN"/>
          </w:rPr>
          <m:t xml:space="preserve"> =0, 1 or 2)</m:t>
        </m:r>
      </m:oMath>
      <w:r>
        <w:rPr>
          <w:sz w:val="22"/>
          <w:szCs w:val="22"/>
          <w:lang w:eastAsia="zh-CN"/>
        </w:rPr>
        <w:t>.</w:t>
      </w:r>
    </w:p>
    <w:p w14:paraId="1D7C04AD" w14:textId="5C0E0084" w:rsidR="006A3C8B" w:rsidRDefault="006A3C8B" w:rsidP="006A3C8B">
      <w:pPr>
        <w:pStyle w:val="ParaNum"/>
        <w:spacing w:after="0" w:line="240" w:lineRule="auto"/>
        <w:jc w:val="both"/>
        <w:rPr>
          <w:sz w:val="22"/>
          <w:szCs w:val="22"/>
          <w:lang w:eastAsia="zh-CN"/>
        </w:rPr>
      </w:pPr>
      <w:r>
        <w:rPr>
          <w:sz w:val="22"/>
          <w:szCs w:val="22"/>
          <w:lang w:eastAsia="zh-CN"/>
        </w:rPr>
        <w:t xml:space="preserve"> </w:t>
      </w:r>
    </w:p>
    <w:p w14:paraId="39CC1F43" w14:textId="2D49B690" w:rsidR="006A3C8B" w:rsidRDefault="006A3C8B" w:rsidP="00C8645F">
      <w:r w:rsidRPr="00262438">
        <w:t>Given a</w:t>
      </w:r>
      <w:r>
        <w:t>n</w:t>
      </w:r>
      <w:r w:rsidRPr="00262438">
        <w:t xml:space="preserve"> </w:t>
      </w:r>
      <w:r>
        <w:t>en</w:t>
      </w:r>
      <w:r w:rsidRPr="00262438">
        <w:t>coding configuration, the decision metric for resampling ratio</w:t>
      </w:r>
      <w:r w:rsidR="00F442CC">
        <w:t>s</w:t>
      </w:r>
      <w:r w:rsidRPr="00262438">
        <w:rPr>
          <w:rFonts w:hint="eastAsia"/>
        </w:rPr>
        <w:t xml:space="preserve"> </w:t>
      </w:r>
      <w:r w:rsidRPr="00262438">
        <w:t>2 and 4 are calculated</w:t>
      </w:r>
      <w:r w:rsidR="00C50631">
        <w:t xml:space="preserve"> respectively</w:t>
      </w:r>
      <w:r w:rsidRPr="00262438">
        <w:t xml:space="preserve">, </w:t>
      </w:r>
      <w:r>
        <w:t>de</w:t>
      </w:r>
      <w:r w:rsidRPr="00262438">
        <w:t xml:space="preserve">noted as </w:t>
      </w:r>
      <m:oMath>
        <m:sSub>
          <m:sSubPr>
            <m:ctrlPr>
              <w:rPr>
                <w:rFonts w:ascii="Cambria Math" w:hAnsi="Cambria Math"/>
              </w:rPr>
            </m:ctrlPr>
          </m:sSubPr>
          <m:e>
            <m:r>
              <w:rPr>
                <w:rFonts w:ascii="Cambria Math" w:hAnsi="Cambria Math"/>
              </w:rPr>
              <m:t>M</m:t>
            </m:r>
          </m:e>
          <m:sub>
            <m:r>
              <w:rPr>
                <w:rFonts w:ascii="Cambria Math" w:hAnsi="Cambria Math"/>
              </w:rPr>
              <m:t>D</m:t>
            </m:r>
            <m:r>
              <m:rPr>
                <m:sty m:val="p"/>
              </m:rPr>
              <w:rPr>
                <w:rFonts w:ascii="Cambria Math" w:hAnsi="Cambria Math"/>
              </w:rPr>
              <m:t>,2</m:t>
            </m:r>
          </m:sub>
        </m:sSub>
      </m:oMath>
      <w:r w:rsidRPr="00262438">
        <w:rPr>
          <w:rFonts w:hint="eastAsia"/>
        </w:rPr>
        <w:t xml:space="preserve"> </w:t>
      </w:r>
      <w:r w:rsidRPr="00262438">
        <w:t xml:space="preserve">and </w:t>
      </w:r>
      <m:oMath>
        <m:sSub>
          <m:sSubPr>
            <m:ctrlPr>
              <w:rPr>
                <w:rFonts w:ascii="Cambria Math" w:hAnsi="Cambria Math"/>
              </w:rPr>
            </m:ctrlPr>
          </m:sSubPr>
          <m:e>
            <m:r>
              <w:rPr>
                <w:rFonts w:ascii="Cambria Math" w:hAnsi="Cambria Math"/>
              </w:rPr>
              <m:t>M</m:t>
            </m:r>
          </m:e>
          <m:sub>
            <m:r>
              <w:rPr>
                <w:rFonts w:ascii="Cambria Math" w:hAnsi="Cambria Math"/>
              </w:rPr>
              <m:t>D</m:t>
            </m:r>
            <m:r>
              <m:rPr>
                <m:sty m:val="p"/>
              </m:rPr>
              <w:rPr>
                <w:rFonts w:ascii="Cambria Math" w:hAnsi="Cambria Math"/>
              </w:rPr>
              <m:t>,4</m:t>
            </m:r>
          </m:sub>
        </m:sSub>
      </m:oMath>
      <w:r w:rsidRPr="00262438">
        <w:rPr>
          <w:rFonts w:hint="eastAsia"/>
        </w:rPr>
        <w:t>.</w:t>
      </w:r>
      <w:r>
        <w:t xml:space="preserve"> If</w:t>
      </w:r>
      <w:r w:rsidRPr="00262438">
        <w:t xml:space="preserve"> </w:t>
      </w:r>
      <m:oMath>
        <m:sSub>
          <m:sSubPr>
            <m:ctrlPr>
              <w:rPr>
                <w:rFonts w:ascii="Cambria Math" w:hAnsi="Cambria Math"/>
              </w:rPr>
            </m:ctrlPr>
          </m:sSubPr>
          <m:e>
            <m:r>
              <w:rPr>
                <w:rFonts w:ascii="Cambria Math" w:hAnsi="Cambria Math"/>
              </w:rPr>
              <m:t>M</m:t>
            </m:r>
          </m:e>
          <m:sub>
            <m:r>
              <w:rPr>
                <w:rFonts w:ascii="Cambria Math" w:hAnsi="Cambria Math"/>
              </w:rPr>
              <m:t>D</m:t>
            </m:r>
            <m:r>
              <m:rPr>
                <m:sty m:val="p"/>
              </m:rPr>
              <w:rPr>
                <w:rFonts w:ascii="Cambria Math" w:hAnsi="Cambria Math"/>
              </w:rPr>
              <m:t>,2</m:t>
            </m:r>
          </m:sub>
        </m:sSub>
      </m:oMath>
      <w:r>
        <w:rPr>
          <w:rFonts w:hint="eastAsia"/>
        </w:rPr>
        <w:t xml:space="preserve"> </w:t>
      </w:r>
      <w:r>
        <w:t xml:space="preserve">is larger than 0.5 and </w:t>
      </w:r>
      <m:oMath>
        <m:sSub>
          <m:sSubPr>
            <m:ctrlPr>
              <w:rPr>
                <w:rFonts w:ascii="Cambria Math" w:hAnsi="Cambria Math"/>
              </w:rPr>
            </m:ctrlPr>
          </m:sSubPr>
          <m:e>
            <m:r>
              <w:rPr>
                <w:rFonts w:ascii="Cambria Math" w:hAnsi="Cambria Math"/>
              </w:rPr>
              <m:t>M</m:t>
            </m:r>
          </m:e>
          <m:sub>
            <m:r>
              <w:rPr>
                <w:rFonts w:ascii="Cambria Math" w:hAnsi="Cambria Math"/>
              </w:rPr>
              <m:t>D</m:t>
            </m:r>
            <m:r>
              <m:rPr>
                <m:sty m:val="p"/>
              </m:rPr>
              <w:rPr>
                <w:rFonts w:ascii="Cambria Math" w:hAnsi="Cambria Math"/>
              </w:rPr>
              <m:t>,4</m:t>
            </m:r>
          </m:sub>
        </m:sSub>
      </m:oMath>
      <w:r>
        <w:rPr>
          <w:rFonts w:hint="eastAsia"/>
        </w:rPr>
        <w:t xml:space="preserve"> </w:t>
      </w:r>
      <w:r>
        <w:t xml:space="preserve">is </w:t>
      </w:r>
      <w:r>
        <w:rPr>
          <w:rFonts w:hint="eastAsia"/>
        </w:rPr>
        <w:t>larger</w:t>
      </w:r>
      <w:r>
        <w:t xml:space="preserve"> than 0.6, the </w:t>
      </w:r>
      <w:r w:rsidRPr="00262438">
        <w:t xml:space="preserve">resampling ratio </w:t>
      </w:r>
      <w:r>
        <w:t>is determined as</w:t>
      </w:r>
      <w:r w:rsidRPr="00262438">
        <w:t xml:space="preserve"> 4</w:t>
      </w:r>
      <w:r>
        <w:t xml:space="preserve">; if </w:t>
      </w:r>
      <m:oMath>
        <m:sSub>
          <m:sSubPr>
            <m:ctrlPr>
              <w:rPr>
                <w:rFonts w:ascii="Cambria Math" w:hAnsi="Cambria Math"/>
              </w:rPr>
            </m:ctrlPr>
          </m:sSubPr>
          <m:e>
            <m:r>
              <w:rPr>
                <w:rFonts w:ascii="Cambria Math" w:hAnsi="Cambria Math"/>
              </w:rPr>
              <m:t>M</m:t>
            </m:r>
          </m:e>
          <m:sub>
            <m:r>
              <w:rPr>
                <w:rFonts w:ascii="Cambria Math" w:hAnsi="Cambria Math"/>
              </w:rPr>
              <m:t>D</m:t>
            </m:r>
            <m:r>
              <m:rPr>
                <m:sty m:val="p"/>
              </m:rPr>
              <w:rPr>
                <w:rFonts w:ascii="Cambria Math" w:hAnsi="Cambria Math"/>
              </w:rPr>
              <m:t>,2</m:t>
            </m:r>
          </m:sub>
        </m:sSub>
      </m:oMath>
      <w:r>
        <w:rPr>
          <w:rFonts w:hint="eastAsia"/>
        </w:rPr>
        <w:t xml:space="preserve"> </w:t>
      </w:r>
      <w:r>
        <w:t xml:space="preserve">is larger than 0.5 and </w:t>
      </w:r>
      <m:oMath>
        <m:sSub>
          <m:sSubPr>
            <m:ctrlPr>
              <w:rPr>
                <w:rFonts w:ascii="Cambria Math" w:hAnsi="Cambria Math"/>
              </w:rPr>
            </m:ctrlPr>
          </m:sSubPr>
          <m:e>
            <m:r>
              <w:rPr>
                <w:rFonts w:ascii="Cambria Math" w:hAnsi="Cambria Math"/>
              </w:rPr>
              <m:t>M</m:t>
            </m:r>
          </m:e>
          <m:sub>
            <m:r>
              <w:rPr>
                <w:rFonts w:ascii="Cambria Math" w:hAnsi="Cambria Math"/>
              </w:rPr>
              <m:t>D</m:t>
            </m:r>
            <m:r>
              <m:rPr>
                <m:sty m:val="p"/>
              </m:rPr>
              <w:rPr>
                <w:rFonts w:ascii="Cambria Math" w:hAnsi="Cambria Math"/>
              </w:rPr>
              <m:t>,4</m:t>
            </m:r>
          </m:sub>
        </m:sSub>
      </m:oMath>
      <w:r>
        <w:rPr>
          <w:rFonts w:hint="eastAsia"/>
        </w:rPr>
        <w:t xml:space="preserve"> </w:t>
      </w:r>
      <w:r>
        <w:t xml:space="preserve">is less than or equal to 0.6, the </w:t>
      </w:r>
      <w:r w:rsidRPr="00262438">
        <w:t xml:space="preserve">resampling ratio </w:t>
      </w:r>
      <w:r>
        <w:t>is determined as</w:t>
      </w:r>
      <w:r w:rsidRPr="00262438">
        <w:t xml:space="preserve"> </w:t>
      </w:r>
      <w:r>
        <w:t xml:space="preserve">2; otherwise, the </w:t>
      </w:r>
      <w:r w:rsidRPr="00262438">
        <w:t>resampling ratio is</w:t>
      </w:r>
      <w:r>
        <w:t xml:space="preserve"> determined as</w:t>
      </w:r>
      <w:r w:rsidRPr="00262438">
        <w:t xml:space="preserve"> 1</w:t>
      </w:r>
      <w:r>
        <w:t xml:space="preserve"> which</w:t>
      </w:r>
      <w:r w:rsidRPr="00262438">
        <w:t xml:space="preserve"> </w:t>
      </w:r>
      <w:r>
        <w:t>means t</w:t>
      </w:r>
      <w:r w:rsidRPr="00262438">
        <w:t xml:space="preserve">emporal resampling is not </w:t>
      </w:r>
      <w:r>
        <w:t>applied</w:t>
      </w:r>
      <w:r w:rsidR="00437D01">
        <w:t>.</w:t>
      </w:r>
    </w:p>
    <w:p w14:paraId="66D832F1" w14:textId="77777777" w:rsidR="006A3C8B" w:rsidRPr="00A221CC" w:rsidRDefault="006A3C8B" w:rsidP="006A3C8B">
      <w:pPr>
        <w:pStyle w:val="a3"/>
        <w:numPr>
          <w:ilvl w:val="2"/>
          <w:numId w:val="7"/>
        </w:numPr>
      </w:pPr>
      <w:bookmarkStart w:id="171" w:name="_Toc194530043"/>
      <w:r w:rsidRPr="00A221CC">
        <w:t>Down-sampling</w:t>
      </w:r>
      <w:bookmarkEnd w:id="171"/>
    </w:p>
    <w:p w14:paraId="0F272D15" w14:textId="42C7F553" w:rsidR="006A3C8B" w:rsidRPr="00091192" w:rsidRDefault="006A3C8B" w:rsidP="006A3C8B">
      <w:r>
        <w:t>I</w:t>
      </w:r>
      <w:r w:rsidRPr="00091192">
        <w:t>n this implementation</w:t>
      </w:r>
      <w:r w:rsidR="00C50631">
        <w:t xml:space="preserve"> example</w:t>
      </w:r>
      <w:r w:rsidRPr="00091192">
        <w:t>, the d</w:t>
      </w:r>
      <w:r>
        <w:t>own-</w:t>
      </w:r>
      <w:r w:rsidRPr="00091192">
        <w:t>sam</w:t>
      </w:r>
      <w:r>
        <w:t>p</w:t>
      </w:r>
      <w:r w:rsidRPr="00091192">
        <w:t xml:space="preserve">ling is </w:t>
      </w:r>
      <w:r w:rsidR="00C50631">
        <w:t>performed</w:t>
      </w:r>
      <w:r w:rsidRPr="00091192">
        <w:t xml:space="preserve"> by directly removing the frames.</w:t>
      </w:r>
      <w:r>
        <w:t xml:space="preserve"> Suppose the resampling ratio is </w:t>
      </w:r>
      <m:oMath>
        <m:r>
          <w:rPr>
            <w:rFonts w:ascii="Cambria Math" w:hAnsi="Cambria Math"/>
            <w:lang w:val="en-CA" w:eastAsia="zh-CN"/>
          </w:rPr>
          <m:t>f</m:t>
        </m:r>
      </m:oMath>
      <w:r>
        <w:rPr>
          <w:rFonts w:hint="eastAsia"/>
          <w:lang w:val="en-CA" w:eastAsia="zh-CN"/>
        </w:rPr>
        <w:t>,</w:t>
      </w:r>
      <w:r>
        <w:rPr>
          <w:lang w:val="en-CA" w:eastAsia="zh-CN"/>
        </w:rPr>
        <w:t xml:space="preserve"> then for each </w:t>
      </w:r>
      <m:oMath>
        <m:r>
          <w:rPr>
            <w:rFonts w:ascii="Cambria Math" w:hAnsi="Cambria Math"/>
            <w:lang w:val="en-CA" w:eastAsia="zh-CN"/>
          </w:rPr>
          <m:t>f</m:t>
        </m:r>
      </m:oMath>
      <w:r>
        <w:rPr>
          <w:rFonts w:hint="eastAsia"/>
          <w:lang w:val="en-CA" w:eastAsia="zh-CN"/>
        </w:rPr>
        <w:t xml:space="preserve"> </w:t>
      </w:r>
      <w:r>
        <w:rPr>
          <w:lang w:val="en-CA" w:eastAsia="zh-CN"/>
        </w:rPr>
        <w:t xml:space="preserve">consecutive frames, </w:t>
      </w:r>
      <m:oMath>
        <m:r>
          <w:rPr>
            <w:rFonts w:ascii="Cambria Math" w:hAnsi="Cambria Math"/>
            <w:lang w:val="en-CA" w:eastAsia="zh-CN"/>
          </w:rPr>
          <m:t>f-1</m:t>
        </m:r>
      </m:oMath>
      <w:r>
        <w:rPr>
          <w:rFonts w:hint="eastAsia"/>
          <w:lang w:val="en-CA" w:eastAsia="zh-CN"/>
        </w:rPr>
        <w:t xml:space="preserve"> </w:t>
      </w:r>
      <w:r>
        <w:rPr>
          <w:lang w:val="en-CA" w:eastAsia="zh-CN"/>
        </w:rPr>
        <w:t xml:space="preserve">frames are removed from the video sequence. </w:t>
      </w:r>
    </w:p>
    <w:p w14:paraId="6CF936D3" w14:textId="77777777" w:rsidR="006A3C8B" w:rsidRPr="0063438B" w:rsidRDefault="006A3C8B" w:rsidP="006A3C8B">
      <w:pPr>
        <w:pStyle w:val="a3"/>
        <w:numPr>
          <w:ilvl w:val="2"/>
          <w:numId w:val="7"/>
        </w:numPr>
      </w:pPr>
      <w:bookmarkStart w:id="172" w:name="_Toc194530044"/>
      <w:r w:rsidRPr="00091192">
        <w:t>Up-sampling</w:t>
      </w:r>
      <w:bookmarkEnd w:id="172"/>
    </w:p>
    <w:p w14:paraId="5837C9A5" w14:textId="40D4E940" w:rsidR="00485EE2" w:rsidRPr="00FA0E63" w:rsidRDefault="006A3C8B" w:rsidP="003E5AC9">
      <w:r>
        <w:t>I</w:t>
      </w:r>
      <w:r w:rsidRPr="00EC0879">
        <w:t>n this implementation</w:t>
      </w:r>
      <w:r w:rsidR="00C50631">
        <w:t xml:space="preserve"> example</w:t>
      </w:r>
      <w:r w:rsidRPr="00EC0879">
        <w:t xml:space="preserve">, the </w:t>
      </w:r>
      <w:r>
        <w:t>up-</w:t>
      </w:r>
      <w:r w:rsidRPr="00EC0879">
        <w:t>sam</w:t>
      </w:r>
      <w:r>
        <w:t>p</w:t>
      </w:r>
      <w:r w:rsidRPr="00EC0879">
        <w:t xml:space="preserve">ling is </w:t>
      </w:r>
      <w:r w:rsidR="00C50631">
        <w:t>performed</w:t>
      </w:r>
      <w:r w:rsidRPr="00EC0879">
        <w:t xml:space="preserve"> by </w:t>
      </w:r>
      <w:r>
        <w:t>duplicating the frames</w:t>
      </w:r>
      <w:r w:rsidRPr="00EC0879">
        <w:t>.</w:t>
      </w:r>
      <w:r>
        <w:t xml:space="preserve"> Suppose the resampling ratio is </w:t>
      </w:r>
      <m:oMath>
        <m:r>
          <w:rPr>
            <w:rFonts w:ascii="Cambria Math" w:hAnsi="Cambria Math"/>
            <w:lang w:val="en-CA" w:eastAsia="zh-CN"/>
          </w:rPr>
          <m:t>f</m:t>
        </m:r>
      </m:oMath>
      <w:r>
        <w:rPr>
          <w:rFonts w:hint="eastAsia"/>
          <w:lang w:val="en-CA" w:eastAsia="zh-CN"/>
        </w:rPr>
        <w:t>,</w:t>
      </w:r>
      <w:r>
        <w:rPr>
          <w:lang w:val="en-CA" w:eastAsia="zh-CN"/>
        </w:rPr>
        <w:t xml:space="preserve"> then each frame is duplicated </w:t>
      </w:r>
      <m:oMath>
        <m:r>
          <w:rPr>
            <w:rFonts w:ascii="Cambria Math" w:hAnsi="Cambria Math"/>
            <w:lang w:val="en-CA" w:eastAsia="zh-CN"/>
          </w:rPr>
          <m:t>f-1</m:t>
        </m:r>
      </m:oMath>
      <w:r>
        <w:rPr>
          <w:rFonts w:hint="eastAsia"/>
          <w:lang w:val="en-CA" w:eastAsia="zh-CN"/>
        </w:rPr>
        <w:t xml:space="preserve"> </w:t>
      </w:r>
      <w:r>
        <w:rPr>
          <w:lang w:val="en-CA" w:eastAsia="zh-CN"/>
        </w:rPr>
        <w:t>times.</w:t>
      </w:r>
    </w:p>
    <w:p w14:paraId="165AACD7" w14:textId="3701CCF3" w:rsidR="003B07F0" w:rsidRDefault="003B07F0" w:rsidP="003B07F0">
      <w:pPr>
        <w:pStyle w:val="ANNEX"/>
        <w:numPr>
          <w:ilvl w:val="0"/>
          <w:numId w:val="7"/>
        </w:numPr>
      </w:pPr>
      <w:r w:rsidRPr="00AD6264">
        <w:rPr>
          <w:lang w:val="en-US"/>
        </w:rPr>
        <w:lastRenderedPageBreak/>
        <w:br/>
      </w:r>
      <w:bookmarkStart w:id="173" w:name="_Ref181709138"/>
      <w:bookmarkStart w:id="174" w:name="_Toc181815659"/>
      <w:bookmarkStart w:id="175" w:name="_Toc194530045"/>
      <w:r w:rsidRPr="00BC394B">
        <w:rPr>
          <w:b w:val="0"/>
        </w:rPr>
        <w:t>(informative)</w:t>
      </w:r>
      <w:r w:rsidRPr="00BC394B">
        <w:br/>
      </w:r>
      <w:bookmarkEnd w:id="173"/>
      <w:bookmarkEnd w:id="174"/>
      <w:r w:rsidR="00654E79">
        <w:t>Combined software implementation examples</w:t>
      </w:r>
      <w:bookmarkEnd w:id="175"/>
    </w:p>
    <w:p w14:paraId="50CED0A7" w14:textId="234DC0E4" w:rsidR="00506065" w:rsidRPr="00C50631" w:rsidRDefault="004831B8" w:rsidP="003E5AC9">
      <w:pPr>
        <w:pStyle w:val="BodyText"/>
        <w:rPr>
          <w:lang w:eastAsia="ja-JP"/>
        </w:rPr>
      </w:pPr>
      <w:bookmarkStart w:id="176" w:name="_Toc181815660"/>
      <w:r>
        <w:rPr>
          <w:lang w:eastAsia="ja-JP"/>
        </w:rPr>
        <w:t>Some</w:t>
      </w:r>
      <w:r w:rsidR="00506065">
        <w:rPr>
          <w:lang w:eastAsia="ja-JP"/>
        </w:rPr>
        <w:t xml:space="preserve"> tool combinations have been tested and </w:t>
      </w:r>
      <w:r w:rsidR="00E95DAB">
        <w:rPr>
          <w:lang w:eastAsia="ja-JP"/>
        </w:rPr>
        <w:t xml:space="preserve">have </w:t>
      </w:r>
      <w:r w:rsidR="00506065">
        <w:rPr>
          <w:lang w:eastAsia="ja-JP"/>
        </w:rPr>
        <w:t>demonstrated complimentary coding benefits. These tool combination examples</w:t>
      </w:r>
      <w:r>
        <w:rPr>
          <w:lang w:eastAsia="ja-JP"/>
        </w:rPr>
        <w:t xml:space="preserve"> are listed</w:t>
      </w:r>
      <w:r w:rsidR="00506065">
        <w:rPr>
          <w:lang w:eastAsia="ja-JP"/>
        </w:rPr>
        <w:t xml:space="preserve"> in </w:t>
      </w:r>
      <w:r w:rsidR="00506065">
        <w:rPr>
          <w:lang w:eastAsia="ja-JP"/>
        </w:rPr>
        <w:fldChar w:fldCharType="begin"/>
      </w:r>
      <w:r w:rsidR="00506065">
        <w:rPr>
          <w:lang w:eastAsia="ja-JP"/>
        </w:rPr>
        <w:instrText xml:space="preserve"> REF _Ref181865059 \r \h </w:instrText>
      </w:r>
      <w:r w:rsidR="00506065">
        <w:rPr>
          <w:lang w:eastAsia="ja-JP"/>
        </w:rPr>
      </w:r>
      <w:r w:rsidR="00506065">
        <w:rPr>
          <w:lang w:eastAsia="ja-JP"/>
        </w:rPr>
        <w:fldChar w:fldCharType="separate"/>
      </w:r>
      <w:r w:rsidR="00506065">
        <w:rPr>
          <w:lang w:eastAsia="ja-JP"/>
        </w:rPr>
        <w:t>Table 1</w:t>
      </w:r>
      <w:r w:rsidR="00506065">
        <w:rPr>
          <w:lang w:eastAsia="ja-JP"/>
        </w:rPr>
        <w:fldChar w:fldCharType="end"/>
      </w:r>
      <w:r w:rsidR="00506065">
        <w:rPr>
          <w:lang w:eastAsia="ja-JP"/>
        </w:rPr>
        <w:t>.</w:t>
      </w:r>
    </w:p>
    <w:p w14:paraId="49DD8B8F" w14:textId="06020359" w:rsidR="00506065" w:rsidRDefault="00506065" w:rsidP="003E5AC9">
      <w:pPr>
        <w:pStyle w:val="Tabletitle"/>
      </w:pPr>
      <w:bookmarkStart w:id="177" w:name="_Ref181865059"/>
      <w:r w:rsidRPr="004B4682">
        <w:rPr>
          <w:noProof/>
        </w:rPr>
        <w:t xml:space="preserve"> </w:t>
      </w:r>
      <w:r w:rsidR="00654E79">
        <w:rPr>
          <w:noProof/>
        </w:rPr>
        <w:t xml:space="preserve">Combined software implmentaton </w:t>
      </w:r>
      <w:r w:rsidRPr="004B4682">
        <w:rPr>
          <w:noProof/>
        </w:rPr>
        <w:t>examples</w:t>
      </w:r>
      <w:bookmarkEnd w:id="177"/>
    </w:p>
    <w:tbl>
      <w:tblPr>
        <w:tblW w:w="10166" w:type="dxa"/>
        <w:jc w:val="center"/>
        <w:tblLayout w:type="fixed"/>
        <w:tblLook w:val="04A0" w:firstRow="1" w:lastRow="0" w:firstColumn="1" w:lastColumn="0" w:noHBand="0" w:noVBand="1"/>
      </w:tblPr>
      <w:tblGrid>
        <w:gridCol w:w="2033"/>
        <w:gridCol w:w="2033"/>
        <w:gridCol w:w="2033"/>
        <w:gridCol w:w="2033"/>
        <w:gridCol w:w="2034"/>
      </w:tblGrid>
      <w:tr w:rsidR="006158FB" w:rsidRPr="00A21435" w14:paraId="1F3B82CD" w14:textId="68F89808" w:rsidTr="007A62EE">
        <w:trPr>
          <w:trHeight w:val="762"/>
          <w:jc w:val="center"/>
        </w:trPr>
        <w:tc>
          <w:tcPr>
            <w:tcW w:w="2033" w:type="dxa"/>
            <w:tcBorders>
              <w:top w:val="single" w:sz="8" w:space="0" w:color="auto"/>
              <w:left w:val="single" w:sz="8" w:space="0" w:color="auto"/>
              <w:bottom w:val="nil"/>
              <w:right w:val="single" w:sz="8" w:space="0" w:color="auto"/>
            </w:tcBorders>
            <w:shd w:val="clear" w:color="auto" w:fill="auto"/>
            <w:hideMark/>
          </w:tcPr>
          <w:p w14:paraId="68702445" w14:textId="77777777" w:rsidR="006158FB" w:rsidRPr="00A21435" w:rsidRDefault="006158FB" w:rsidP="001A1D50">
            <w:pPr>
              <w:rPr>
                <w:color w:val="000000"/>
                <w:sz w:val="20"/>
                <w:szCs w:val="20"/>
              </w:rPr>
            </w:pPr>
            <w:r w:rsidRPr="00A21435">
              <w:rPr>
                <w:color w:val="000000"/>
                <w:sz w:val="20"/>
                <w:szCs w:val="20"/>
              </w:rPr>
              <w:t>Technology 1</w:t>
            </w:r>
          </w:p>
        </w:tc>
        <w:tc>
          <w:tcPr>
            <w:tcW w:w="2033" w:type="dxa"/>
            <w:tcBorders>
              <w:top w:val="single" w:sz="8" w:space="0" w:color="auto"/>
              <w:left w:val="single" w:sz="8" w:space="0" w:color="auto"/>
              <w:bottom w:val="nil"/>
              <w:right w:val="single" w:sz="8" w:space="0" w:color="auto"/>
            </w:tcBorders>
            <w:shd w:val="clear" w:color="auto" w:fill="auto"/>
            <w:hideMark/>
          </w:tcPr>
          <w:p w14:paraId="312C492D" w14:textId="77777777" w:rsidR="006158FB" w:rsidRPr="00A21435" w:rsidRDefault="006158FB" w:rsidP="001A1D50">
            <w:pPr>
              <w:rPr>
                <w:color w:val="000000"/>
                <w:sz w:val="20"/>
                <w:szCs w:val="20"/>
              </w:rPr>
            </w:pPr>
            <w:r w:rsidRPr="00A21435">
              <w:rPr>
                <w:color w:val="000000"/>
                <w:sz w:val="20"/>
                <w:szCs w:val="20"/>
              </w:rPr>
              <w:t>Technology 2</w:t>
            </w:r>
          </w:p>
        </w:tc>
        <w:tc>
          <w:tcPr>
            <w:tcW w:w="2033" w:type="dxa"/>
            <w:tcBorders>
              <w:top w:val="single" w:sz="8" w:space="0" w:color="auto"/>
              <w:left w:val="single" w:sz="8" w:space="0" w:color="auto"/>
              <w:bottom w:val="nil"/>
              <w:right w:val="single" w:sz="8" w:space="0" w:color="000000"/>
            </w:tcBorders>
            <w:shd w:val="clear" w:color="auto" w:fill="auto"/>
            <w:hideMark/>
          </w:tcPr>
          <w:p w14:paraId="0B002296" w14:textId="77777777" w:rsidR="006158FB" w:rsidRPr="00A21435" w:rsidRDefault="006158FB" w:rsidP="001A1D50">
            <w:pPr>
              <w:rPr>
                <w:color w:val="000000"/>
                <w:sz w:val="20"/>
                <w:szCs w:val="20"/>
              </w:rPr>
            </w:pPr>
            <w:r w:rsidRPr="00A21435">
              <w:rPr>
                <w:color w:val="000000"/>
                <w:sz w:val="20"/>
                <w:szCs w:val="20"/>
              </w:rPr>
              <w:t xml:space="preserve">Technology </w:t>
            </w:r>
            <w:r>
              <w:rPr>
                <w:color w:val="000000"/>
                <w:sz w:val="20"/>
                <w:szCs w:val="20"/>
              </w:rPr>
              <w:t>3</w:t>
            </w:r>
          </w:p>
        </w:tc>
        <w:tc>
          <w:tcPr>
            <w:tcW w:w="2033" w:type="dxa"/>
            <w:tcBorders>
              <w:top w:val="single" w:sz="8" w:space="0" w:color="auto"/>
              <w:left w:val="single" w:sz="8" w:space="0" w:color="auto"/>
              <w:right w:val="single" w:sz="8" w:space="0" w:color="000000"/>
            </w:tcBorders>
          </w:tcPr>
          <w:p w14:paraId="7DE5B215" w14:textId="48874467" w:rsidR="006158FB" w:rsidRPr="00A21435" w:rsidRDefault="006158FB" w:rsidP="007A62EE">
            <w:pPr>
              <w:jc w:val="left"/>
              <w:rPr>
                <w:color w:val="000000"/>
                <w:sz w:val="20"/>
                <w:szCs w:val="20"/>
              </w:rPr>
            </w:pPr>
            <w:r w:rsidRPr="00A21435">
              <w:rPr>
                <w:color w:val="000000"/>
                <w:sz w:val="20"/>
                <w:szCs w:val="20"/>
              </w:rPr>
              <w:t xml:space="preserve">Technology </w:t>
            </w:r>
            <w:r>
              <w:rPr>
                <w:color w:val="000000"/>
                <w:sz w:val="20"/>
                <w:szCs w:val="20"/>
              </w:rPr>
              <w:t>4</w:t>
            </w:r>
          </w:p>
        </w:tc>
        <w:tc>
          <w:tcPr>
            <w:tcW w:w="2034" w:type="dxa"/>
            <w:tcBorders>
              <w:top w:val="single" w:sz="8" w:space="0" w:color="auto"/>
              <w:left w:val="single" w:sz="8" w:space="0" w:color="auto"/>
              <w:right w:val="single" w:sz="8" w:space="0" w:color="000000"/>
            </w:tcBorders>
          </w:tcPr>
          <w:p w14:paraId="23ED5322" w14:textId="721D6C9A" w:rsidR="006158FB" w:rsidRPr="00A21435" w:rsidRDefault="006158FB" w:rsidP="005605AB">
            <w:pPr>
              <w:jc w:val="left"/>
              <w:rPr>
                <w:color w:val="000000"/>
                <w:sz w:val="20"/>
                <w:szCs w:val="20"/>
              </w:rPr>
            </w:pPr>
            <w:r w:rsidRPr="00A21435">
              <w:rPr>
                <w:color w:val="000000"/>
                <w:sz w:val="20"/>
                <w:szCs w:val="20"/>
              </w:rPr>
              <w:t xml:space="preserve">Technology </w:t>
            </w:r>
            <w:r>
              <w:rPr>
                <w:color w:val="000000"/>
                <w:sz w:val="20"/>
                <w:szCs w:val="20"/>
              </w:rPr>
              <w:t>5</w:t>
            </w:r>
          </w:p>
        </w:tc>
      </w:tr>
      <w:tr w:rsidR="006158FB" w:rsidRPr="00A21435" w14:paraId="09629759" w14:textId="629B0C3A" w:rsidTr="007A62EE">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5E52ED0D" w14:textId="6CA53CBD" w:rsidR="006158FB" w:rsidRPr="00A21435" w:rsidRDefault="006158FB" w:rsidP="007A62EE">
            <w:pPr>
              <w:jc w:val="left"/>
              <w:rPr>
                <w:color w:val="000000"/>
                <w:sz w:val="20"/>
                <w:szCs w:val="20"/>
              </w:rPr>
            </w:pPr>
            <w:r w:rsidRPr="00A21435">
              <w:rPr>
                <w:color w:val="000000"/>
                <w:sz w:val="20"/>
                <w:szCs w:val="20"/>
              </w:rPr>
              <w:t>Adaptive QP (</w:t>
            </w:r>
            <w:r>
              <w:rPr>
                <w:color w:val="000000"/>
                <w:sz w:val="20"/>
                <w:szCs w:val="20"/>
              </w:rPr>
              <w:fldChar w:fldCharType="begin"/>
            </w:r>
            <w:r>
              <w:rPr>
                <w:color w:val="000000"/>
                <w:sz w:val="20"/>
                <w:szCs w:val="20"/>
              </w:rPr>
              <w:instrText xml:space="preserve"> REF _Ref167698116 \r \h  \* MERGEFORMAT </w:instrText>
            </w:r>
            <w:r>
              <w:rPr>
                <w:color w:val="000000"/>
                <w:sz w:val="20"/>
                <w:szCs w:val="20"/>
              </w:rPr>
            </w:r>
            <w:r>
              <w:rPr>
                <w:color w:val="000000"/>
                <w:sz w:val="20"/>
                <w:szCs w:val="20"/>
              </w:rPr>
              <w:fldChar w:fldCharType="separate"/>
            </w:r>
            <w:r>
              <w:rPr>
                <w:color w:val="000000"/>
                <w:sz w:val="20"/>
                <w:szCs w:val="20"/>
              </w:rPr>
              <w:t>8.1</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_Ref167698214 \r \h  \* MERGEFORMAT </w:instrText>
            </w:r>
            <w:r>
              <w:rPr>
                <w:color w:val="000000"/>
                <w:sz w:val="20"/>
                <w:szCs w:val="20"/>
              </w:rPr>
            </w:r>
            <w:r>
              <w:rPr>
                <w:color w:val="000000"/>
                <w:sz w:val="20"/>
                <w:szCs w:val="20"/>
              </w:rPr>
              <w:fldChar w:fldCharType="separate"/>
            </w:r>
            <w:r>
              <w:rPr>
                <w:color w:val="000000"/>
                <w:sz w:val="20"/>
                <w:szCs w:val="20"/>
              </w:rPr>
              <w:t>A.1</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2E5D04CF" w14:textId="1A18211D" w:rsidR="006158FB" w:rsidRPr="00A21435" w:rsidRDefault="006158FB" w:rsidP="007A62EE">
            <w:pPr>
              <w:jc w:val="left"/>
              <w:rPr>
                <w:color w:val="000000"/>
                <w:sz w:val="20"/>
                <w:szCs w:val="20"/>
              </w:rPr>
            </w:pPr>
            <w:r w:rsidRPr="00A21435">
              <w:rPr>
                <w:color w:val="000000"/>
                <w:sz w:val="20"/>
                <w:szCs w:val="20"/>
              </w:rPr>
              <w:t>Temporal layer QP offset (</w:t>
            </w:r>
            <w:r>
              <w:rPr>
                <w:color w:val="000000"/>
                <w:sz w:val="20"/>
                <w:szCs w:val="20"/>
              </w:rPr>
              <w:fldChar w:fldCharType="begin"/>
            </w:r>
            <w:r>
              <w:rPr>
                <w:color w:val="000000"/>
                <w:sz w:val="20"/>
                <w:szCs w:val="20"/>
              </w:rPr>
              <w:instrText xml:space="preserve"> REF _Ref181865330 \r \h  \* MERGEFORMAT </w:instrText>
            </w:r>
            <w:r>
              <w:rPr>
                <w:color w:val="000000"/>
                <w:sz w:val="20"/>
                <w:szCs w:val="20"/>
              </w:rPr>
            </w:r>
            <w:r>
              <w:rPr>
                <w:color w:val="000000"/>
                <w:sz w:val="20"/>
                <w:szCs w:val="20"/>
              </w:rPr>
              <w:fldChar w:fldCharType="separate"/>
            </w:r>
            <w:r>
              <w:rPr>
                <w:color w:val="000000"/>
                <w:sz w:val="20"/>
                <w:szCs w:val="20"/>
              </w:rPr>
              <w:t>8.2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418E410E" w14:textId="77777777" w:rsidR="006158FB" w:rsidRPr="00A21435" w:rsidRDefault="006158FB" w:rsidP="007A62EE">
            <w:pPr>
              <w:jc w:val="left"/>
              <w:rPr>
                <w:color w:val="000000"/>
                <w:sz w:val="20"/>
                <w:szCs w:val="20"/>
              </w:rPr>
            </w:pPr>
          </w:p>
        </w:tc>
        <w:tc>
          <w:tcPr>
            <w:tcW w:w="2033" w:type="dxa"/>
            <w:tcBorders>
              <w:top w:val="single" w:sz="8" w:space="0" w:color="auto"/>
              <w:left w:val="nil"/>
              <w:bottom w:val="nil"/>
              <w:right w:val="single" w:sz="8" w:space="0" w:color="auto"/>
            </w:tcBorders>
          </w:tcPr>
          <w:p w14:paraId="2A84FE2F" w14:textId="77777777" w:rsidR="006158FB" w:rsidRPr="00A21435" w:rsidRDefault="006158FB" w:rsidP="007A62EE">
            <w:pPr>
              <w:jc w:val="left"/>
              <w:rPr>
                <w:color w:val="000000"/>
                <w:sz w:val="20"/>
                <w:szCs w:val="20"/>
              </w:rPr>
            </w:pPr>
          </w:p>
        </w:tc>
        <w:tc>
          <w:tcPr>
            <w:tcW w:w="2034" w:type="dxa"/>
            <w:tcBorders>
              <w:top w:val="single" w:sz="8" w:space="0" w:color="auto"/>
              <w:left w:val="nil"/>
              <w:bottom w:val="nil"/>
              <w:right w:val="single" w:sz="8" w:space="0" w:color="auto"/>
            </w:tcBorders>
          </w:tcPr>
          <w:p w14:paraId="7130F4D8" w14:textId="77777777" w:rsidR="006158FB" w:rsidRPr="00A21435" w:rsidRDefault="006158FB" w:rsidP="007A62EE">
            <w:pPr>
              <w:jc w:val="left"/>
              <w:rPr>
                <w:color w:val="000000"/>
                <w:sz w:val="20"/>
                <w:szCs w:val="20"/>
              </w:rPr>
            </w:pPr>
          </w:p>
        </w:tc>
      </w:tr>
      <w:tr w:rsidR="006158FB" w:rsidRPr="00A21435" w14:paraId="2E0773B8" w14:textId="7E2DF242" w:rsidTr="007A62EE">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2654DBF8" w14:textId="2ABB1227" w:rsidR="006158FB" w:rsidRPr="00A21435" w:rsidRDefault="006158FB" w:rsidP="007A62EE">
            <w:pPr>
              <w:jc w:val="left"/>
              <w:rPr>
                <w:color w:val="000000"/>
                <w:sz w:val="20"/>
                <w:szCs w:val="20"/>
              </w:rPr>
            </w:pPr>
            <w:r w:rsidRPr="00A21435">
              <w:rPr>
                <w:color w:val="000000"/>
                <w:sz w:val="20"/>
                <w:szCs w:val="20"/>
              </w:rPr>
              <w:t>De-noising filter (</w:t>
            </w:r>
            <w:r>
              <w:rPr>
                <w:color w:val="000000"/>
                <w:sz w:val="20"/>
                <w:szCs w:val="20"/>
              </w:rPr>
              <w:fldChar w:fldCharType="begin"/>
            </w:r>
            <w:r>
              <w:rPr>
                <w:color w:val="000000"/>
                <w:sz w:val="20"/>
                <w:szCs w:val="20"/>
              </w:rPr>
              <w:instrText xml:space="preserve"> REF _Ref181865353 \r \h  \* MERGEFORMAT </w:instrText>
            </w:r>
            <w:r>
              <w:rPr>
                <w:color w:val="000000"/>
                <w:sz w:val="20"/>
                <w:szCs w:val="20"/>
              </w:rPr>
            </w:r>
            <w:r>
              <w:rPr>
                <w:color w:val="000000"/>
                <w:sz w:val="20"/>
                <w:szCs w:val="20"/>
              </w:rPr>
              <w:fldChar w:fldCharType="separate"/>
            </w:r>
            <w:r>
              <w:rPr>
                <w:color w:val="000000"/>
                <w:sz w:val="20"/>
                <w:szCs w:val="20"/>
              </w:rPr>
              <w:t>7.5</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20877A22" w14:textId="65B439FB" w:rsidR="006158FB" w:rsidRPr="00A21435" w:rsidRDefault="006158FB" w:rsidP="007A62EE">
            <w:pPr>
              <w:jc w:val="left"/>
              <w:rPr>
                <w:color w:val="000000"/>
                <w:sz w:val="20"/>
                <w:szCs w:val="20"/>
              </w:rPr>
            </w:pPr>
            <w:r w:rsidRPr="00A21435">
              <w:rPr>
                <w:color w:val="000000"/>
                <w:sz w:val="20"/>
                <w:szCs w:val="20"/>
              </w:rPr>
              <w:t>Temporal layer QP offset (</w:t>
            </w:r>
            <w:r>
              <w:rPr>
                <w:color w:val="000000"/>
                <w:sz w:val="20"/>
                <w:szCs w:val="20"/>
              </w:rPr>
              <w:fldChar w:fldCharType="begin"/>
            </w:r>
            <w:r>
              <w:rPr>
                <w:color w:val="000000"/>
                <w:sz w:val="20"/>
                <w:szCs w:val="20"/>
              </w:rPr>
              <w:instrText xml:space="preserve"> REF _Ref181865330 \r \h  \* MERGEFORMAT </w:instrText>
            </w:r>
            <w:r>
              <w:rPr>
                <w:color w:val="000000"/>
                <w:sz w:val="20"/>
                <w:szCs w:val="20"/>
              </w:rPr>
            </w:r>
            <w:r>
              <w:rPr>
                <w:color w:val="000000"/>
                <w:sz w:val="20"/>
                <w:szCs w:val="20"/>
              </w:rPr>
              <w:fldChar w:fldCharType="separate"/>
            </w:r>
            <w:r>
              <w:rPr>
                <w:color w:val="000000"/>
                <w:sz w:val="20"/>
                <w:szCs w:val="20"/>
              </w:rPr>
              <w:t>8.2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0865374E" w14:textId="77777777" w:rsidR="006158FB" w:rsidRPr="00A21435" w:rsidRDefault="006158FB" w:rsidP="007A62EE">
            <w:pPr>
              <w:jc w:val="left"/>
              <w:rPr>
                <w:color w:val="000000"/>
                <w:sz w:val="20"/>
                <w:szCs w:val="20"/>
              </w:rPr>
            </w:pPr>
          </w:p>
        </w:tc>
        <w:tc>
          <w:tcPr>
            <w:tcW w:w="2033" w:type="dxa"/>
            <w:tcBorders>
              <w:top w:val="single" w:sz="8" w:space="0" w:color="auto"/>
              <w:left w:val="nil"/>
              <w:bottom w:val="nil"/>
              <w:right w:val="single" w:sz="8" w:space="0" w:color="auto"/>
            </w:tcBorders>
          </w:tcPr>
          <w:p w14:paraId="7528533C" w14:textId="77777777" w:rsidR="006158FB" w:rsidRPr="00A21435" w:rsidRDefault="006158FB" w:rsidP="007A62EE">
            <w:pPr>
              <w:jc w:val="left"/>
              <w:rPr>
                <w:color w:val="000000"/>
                <w:sz w:val="20"/>
                <w:szCs w:val="20"/>
              </w:rPr>
            </w:pPr>
          </w:p>
        </w:tc>
        <w:tc>
          <w:tcPr>
            <w:tcW w:w="2034" w:type="dxa"/>
            <w:tcBorders>
              <w:top w:val="single" w:sz="8" w:space="0" w:color="auto"/>
              <w:left w:val="nil"/>
              <w:bottom w:val="nil"/>
              <w:right w:val="single" w:sz="8" w:space="0" w:color="auto"/>
            </w:tcBorders>
          </w:tcPr>
          <w:p w14:paraId="43B3CE7B" w14:textId="77777777" w:rsidR="006158FB" w:rsidRPr="00A21435" w:rsidRDefault="006158FB" w:rsidP="007A62EE">
            <w:pPr>
              <w:jc w:val="left"/>
              <w:rPr>
                <w:color w:val="000000"/>
                <w:sz w:val="20"/>
                <w:szCs w:val="20"/>
              </w:rPr>
            </w:pPr>
          </w:p>
        </w:tc>
      </w:tr>
      <w:tr w:rsidR="006158FB" w:rsidRPr="00A21435" w14:paraId="26C91E76" w14:textId="64050BF0" w:rsidTr="007A62EE">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6EEF1F26" w14:textId="6EB5F965" w:rsidR="006158FB" w:rsidRPr="00A21435" w:rsidRDefault="006158FB" w:rsidP="007A62EE">
            <w:pPr>
              <w:jc w:val="left"/>
              <w:rPr>
                <w:color w:val="000000"/>
                <w:sz w:val="20"/>
                <w:szCs w:val="20"/>
              </w:rPr>
            </w:pPr>
            <w:r w:rsidRPr="00A21435">
              <w:rPr>
                <w:color w:val="000000"/>
                <w:sz w:val="20"/>
                <w:szCs w:val="20"/>
              </w:rPr>
              <w:t>Pre-processing (</w:t>
            </w:r>
            <w:r>
              <w:rPr>
                <w:color w:val="000000"/>
                <w:sz w:val="20"/>
                <w:szCs w:val="20"/>
              </w:rPr>
              <w:fldChar w:fldCharType="begin"/>
            </w:r>
            <w:r>
              <w:rPr>
                <w:color w:val="000000"/>
                <w:sz w:val="20"/>
                <w:szCs w:val="20"/>
              </w:rPr>
              <w:instrText xml:space="preserve"> REF _Ref181787103 \r \h  \* MERGEFORMAT </w:instrText>
            </w:r>
            <w:r>
              <w:rPr>
                <w:color w:val="000000"/>
                <w:sz w:val="20"/>
                <w:szCs w:val="20"/>
              </w:rPr>
            </w:r>
            <w:r>
              <w:rPr>
                <w:color w:val="000000"/>
                <w:sz w:val="20"/>
                <w:szCs w:val="20"/>
              </w:rPr>
              <w:fldChar w:fldCharType="separate"/>
            </w:r>
            <w:r>
              <w:rPr>
                <w:color w:val="000000"/>
                <w:sz w:val="20"/>
                <w:szCs w:val="20"/>
              </w:rPr>
              <w:t>7.2</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_Ref167698155 \r \h  \* MERGEFORMAT </w:instrText>
            </w:r>
            <w:r>
              <w:rPr>
                <w:color w:val="000000"/>
                <w:sz w:val="20"/>
                <w:szCs w:val="20"/>
              </w:rPr>
            </w:r>
            <w:r>
              <w:rPr>
                <w:color w:val="000000"/>
                <w:sz w:val="20"/>
                <w:szCs w:val="20"/>
              </w:rPr>
              <w:fldChar w:fldCharType="separate"/>
            </w:r>
            <w:r>
              <w:rPr>
                <w:color w:val="000000"/>
                <w:sz w:val="20"/>
                <w:szCs w:val="20"/>
              </w:rPr>
              <w:t>A.2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668AF5AE" w14:textId="2AE76372" w:rsidR="006158FB" w:rsidRPr="00A21435" w:rsidRDefault="006158FB" w:rsidP="007A62EE">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_Ref181865701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_Ref181708204 \r \h  \* MERGEFORMAT </w:instrText>
            </w:r>
            <w:r>
              <w:rPr>
                <w:color w:val="000000"/>
                <w:sz w:val="20"/>
                <w:szCs w:val="20"/>
              </w:rPr>
            </w:r>
            <w:r>
              <w:rPr>
                <w:color w:val="000000"/>
                <w:sz w:val="20"/>
                <w:szCs w:val="20"/>
              </w:rPr>
              <w:fldChar w:fldCharType="separate"/>
            </w:r>
            <w:r>
              <w:rPr>
                <w:color w:val="000000"/>
                <w:sz w:val="20"/>
                <w:szCs w:val="20"/>
              </w:rPr>
              <w:t>A.3</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7BFFFE3B" w14:textId="77777777" w:rsidR="006158FB" w:rsidRPr="00A21435" w:rsidRDefault="006158FB" w:rsidP="007A62EE">
            <w:pPr>
              <w:jc w:val="left"/>
              <w:rPr>
                <w:color w:val="000000"/>
                <w:sz w:val="20"/>
                <w:szCs w:val="20"/>
              </w:rPr>
            </w:pPr>
          </w:p>
        </w:tc>
        <w:tc>
          <w:tcPr>
            <w:tcW w:w="2033" w:type="dxa"/>
            <w:tcBorders>
              <w:top w:val="single" w:sz="8" w:space="0" w:color="auto"/>
              <w:left w:val="nil"/>
              <w:bottom w:val="nil"/>
              <w:right w:val="single" w:sz="8" w:space="0" w:color="auto"/>
            </w:tcBorders>
          </w:tcPr>
          <w:p w14:paraId="62BA193F" w14:textId="77777777" w:rsidR="006158FB" w:rsidRPr="00A21435" w:rsidRDefault="006158FB" w:rsidP="007A62EE">
            <w:pPr>
              <w:jc w:val="left"/>
              <w:rPr>
                <w:color w:val="000000"/>
                <w:sz w:val="20"/>
                <w:szCs w:val="20"/>
              </w:rPr>
            </w:pPr>
          </w:p>
        </w:tc>
        <w:tc>
          <w:tcPr>
            <w:tcW w:w="2034" w:type="dxa"/>
            <w:tcBorders>
              <w:top w:val="single" w:sz="8" w:space="0" w:color="auto"/>
              <w:left w:val="nil"/>
              <w:bottom w:val="nil"/>
              <w:right w:val="single" w:sz="8" w:space="0" w:color="auto"/>
            </w:tcBorders>
          </w:tcPr>
          <w:p w14:paraId="30A7EC6D" w14:textId="77777777" w:rsidR="006158FB" w:rsidRPr="00A21435" w:rsidRDefault="006158FB" w:rsidP="007A62EE">
            <w:pPr>
              <w:jc w:val="left"/>
              <w:rPr>
                <w:color w:val="000000"/>
                <w:sz w:val="20"/>
                <w:szCs w:val="20"/>
              </w:rPr>
            </w:pPr>
          </w:p>
        </w:tc>
      </w:tr>
      <w:tr w:rsidR="006158FB" w:rsidRPr="00A21435" w14:paraId="52D3F73C" w14:textId="3525DD34" w:rsidTr="007A62EE">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0CA2669E" w14:textId="09DECC42" w:rsidR="006158FB" w:rsidRPr="00A21435" w:rsidRDefault="006158FB" w:rsidP="007A62EE">
            <w:pPr>
              <w:jc w:val="left"/>
              <w:rPr>
                <w:color w:val="000000"/>
                <w:sz w:val="20"/>
                <w:szCs w:val="20"/>
              </w:rPr>
            </w:pPr>
            <w:r w:rsidRPr="00A21435">
              <w:rPr>
                <w:color w:val="000000"/>
                <w:sz w:val="20"/>
                <w:szCs w:val="20"/>
              </w:rPr>
              <w:t>4:4:4 coding (</w:t>
            </w:r>
            <w:r>
              <w:rPr>
                <w:color w:val="000000"/>
                <w:sz w:val="20"/>
                <w:szCs w:val="20"/>
              </w:rPr>
              <w:fldChar w:fldCharType="begin"/>
            </w:r>
            <w:r>
              <w:rPr>
                <w:color w:val="000000"/>
                <w:sz w:val="20"/>
                <w:szCs w:val="20"/>
              </w:rPr>
              <w:instrText xml:space="preserve"> REF _Ref167697863 \r \h  \* MERGEFORMAT </w:instrText>
            </w:r>
            <w:r>
              <w:rPr>
                <w:color w:val="000000"/>
                <w:sz w:val="20"/>
                <w:szCs w:val="20"/>
              </w:rPr>
            </w:r>
            <w:r>
              <w:rPr>
                <w:color w:val="000000"/>
                <w:sz w:val="20"/>
                <w:szCs w:val="20"/>
              </w:rPr>
              <w:fldChar w:fldCharType="separate"/>
            </w:r>
            <w:r>
              <w:rPr>
                <w:color w:val="000000"/>
                <w:sz w:val="20"/>
                <w:szCs w:val="20"/>
              </w:rPr>
              <w:t>8</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4D477564" w14:textId="71A7EC57" w:rsidR="006158FB" w:rsidRPr="00A21435" w:rsidRDefault="006158FB" w:rsidP="007A62EE">
            <w:pPr>
              <w:jc w:val="left"/>
              <w:rPr>
                <w:color w:val="000000"/>
                <w:sz w:val="20"/>
                <w:szCs w:val="20"/>
              </w:rPr>
            </w:pPr>
            <w:r w:rsidRPr="00A21435">
              <w:rPr>
                <w:color w:val="000000"/>
                <w:sz w:val="20"/>
                <w:szCs w:val="20"/>
              </w:rPr>
              <w:t>Reduced resolution</w:t>
            </w:r>
            <w:r>
              <w:rPr>
                <w:color w:val="000000"/>
                <w:sz w:val="20"/>
                <w:szCs w:val="20"/>
              </w:rPr>
              <w:t xml:space="preserve"> </w:t>
            </w:r>
            <w:r w:rsidRPr="00A21435">
              <w:rPr>
                <w:color w:val="000000"/>
                <w:sz w:val="20"/>
                <w:szCs w:val="20"/>
              </w:rPr>
              <w:t>(</w:t>
            </w:r>
            <w:r>
              <w:rPr>
                <w:color w:val="000000"/>
                <w:sz w:val="20"/>
                <w:szCs w:val="20"/>
              </w:rPr>
              <w:t xml:space="preserve">Clauses </w:t>
            </w:r>
            <w:r>
              <w:rPr>
                <w:color w:val="000000"/>
                <w:sz w:val="20"/>
                <w:szCs w:val="20"/>
              </w:rPr>
              <w:fldChar w:fldCharType="begin"/>
            </w:r>
            <w:r>
              <w:rPr>
                <w:color w:val="000000"/>
                <w:sz w:val="20"/>
                <w:szCs w:val="20"/>
              </w:rPr>
              <w:instrText xml:space="preserve"> REF _Ref181865230 \r \h  \* MERGEFORMAT </w:instrText>
            </w:r>
            <w:r>
              <w:rPr>
                <w:color w:val="000000"/>
                <w:sz w:val="20"/>
                <w:szCs w:val="20"/>
              </w:rPr>
            </w:r>
            <w:r>
              <w:rPr>
                <w:color w:val="000000"/>
                <w:sz w:val="20"/>
                <w:szCs w:val="20"/>
              </w:rPr>
              <w:fldChar w:fldCharType="separate"/>
            </w:r>
            <w:r>
              <w:rPr>
                <w:color w:val="000000"/>
                <w:sz w:val="20"/>
                <w:szCs w:val="20"/>
              </w:rPr>
              <w:t>7.4</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_Ref181865236 \r \h  \* MERGEFORMAT </w:instrText>
            </w:r>
            <w:r>
              <w:rPr>
                <w:color w:val="000000"/>
                <w:sz w:val="20"/>
                <w:szCs w:val="20"/>
              </w:rPr>
            </w:r>
            <w:r>
              <w:rPr>
                <w:color w:val="000000"/>
                <w:sz w:val="20"/>
                <w:szCs w:val="20"/>
              </w:rPr>
              <w:fldChar w:fldCharType="separate"/>
            </w:r>
            <w:r>
              <w:rPr>
                <w:color w:val="000000"/>
                <w:sz w:val="20"/>
                <w:szCs w:val="20"/>
              </w:rPr>
              <w:t>9.2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496F6DCC" w14:textId="77777777" w:rsidR="006158FB" w:rsidRPr="00A21435" w:rsidRDefault="006158FB" w:rsidP="007A62EE">
            <w:pPr>
              <w:jc w:val="left"/>
              <w:rPr>
                <w:color w:val="000000"/>
                <w:sz w:val="20"/>
                <w:szCs w:val="20"/>
              </w:rPr>
            </w:pPr>
          </w:p>
        </w:tc>
        <w:tc>
          <w:tcPr>
            <w:tcW w:w="2033" w:type="dxa"/>
            <w:tcBorders>
              <w:top w:val="single" w:sz="8" w:space="0" w:color="auto"/>
              <w:left w:val="nil"/>
              <w:bottom w:val="nil"/>
              <w:right w:val="single" w:sz="8" w:space="0" w:color="auto"/>
            </w:tcBorders>
          </w:tcPr>
          <w:p w14:paraId="55C3DB35" w14:textId="77777777" w:rsidR="006158FB" w:rsidRPr="00A21435" w:rsidRDefault="006158FB" w:rsidP="007A62EE">
            <w:pPr>
              <w:jc w:val="left"/>
              <w:rPr>
                <w:color w:val="000000"/>
                <w:sz w:val="20"/>
                <w:szCs w:val="20"/>
              </w:rPr>
            </w:pPr>
          </w:p>
        </w:tc>
        <w:tc>
          <w:tcPr>
            <w:tcW w:w="2034" w:type="dxa"/>
            <w:tcBorders>
              <w:top w:val="single" w:sz="8" w:space="0" w:color="auto"/>
              <w:left w:val="nil"/>
              <w:bottom w:val="nil"/>
              <w:right w:val="single" w:sz="8" w:space="0" w:color="auto"/>
            </w:tcBorders>
          </w:tcPr>
          <w:p w14:paraId="08A3D1EF" w14:textId="77777777" w:rsidR="006158FB" w:rsidRPr="00A21435" w:rsidRDefault="006158FB" w:rsidP="007A62EE">
            <w:pPr>
              <w:jc w:val="left"/>
              <w:rPr>
                <w:color w:val="000000"/>
                <w:sz w:val="20"/>
                <w:szCs w:val="20"/>
              </w:rPr>
            </w:pPr>
          </w:p>
        </w:tc>
      </w:tr>
      <w:tr w:rsidR="006158FB" w:rsidRPr="00A21435" w14:paraId="30502990" w14:textId="0FB98097" w:rsidTr="007A62EE">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28C0A79E" w14:textId="3BE2CAD9" w:rsidR="006158FB" w:rsidRPr="00A21435" w:rsidRDefault="006158FB" w:rsidP="007A62EE">
            <w:pPr>
              <w:jc w:val="left"/>
              <w:rPr>
                <w:color w:val="000000"/>
                <w:sz w:val="20"/>
                <w:szCs w:val="20"/>
              </w:rPr>
            </w:pPr>
            <w:r w:rsidRPr="00A21435">
              <w:rPr>
                <w:color w:val="000000"/>
                <w:sz w:val="20"/>
                <w:szCs w:val="20"/>
              </w:rPr>
              <w:t>Pre-processing (</w:t>
            </w:r>
            <w:r>
              <w:rPr>
                <w:color w:val="000000"/>
                <w:sz w:val="20"/>
                <w:szCs w:val="20"/>
              </w:rPr>
              <w:fldChar w:fldCharType="begin"/>
            </w:r>
            <w:r>
              <w:rPr>
                <w:color w:val="000000"/>
                <w:sz w:val="20"/>
                <w:szCs w:val="20"/>
              </w:rPr>
              <w:instrText xml:space="preserve"> REF _Ref181787103 \r \h  \* MERGEFORMAT </w:instrText>
            </w:r>
            <w:r>
              <w:rPr>
                <w:color w:val="000000"/>
                <w:sz w:val="20"/>
                <w:szCs w:val="20"/>
              </w:rPr>
            </w:r>
            <w:r>
              <w:rPr>
                <w:color w:val="000000"/>
                <w:sz w:val="20"/>
                <w:szCs w:val="20"/>
              </w:rPr>
              <w:fldChar w:fldCharType="separate"/>
            </w:r>
            <w:r>
              <w:rPr>
                <w:color w:val="000000"/>
                <w:sz w:val="20"/>
                <w:szCs w:val="20"/>
              </w:rPr>
              <w:t>7.2</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_Ref167698155 \r \h  \* MERGEFORMAT </w:instrText>
            </w:r>
            <w:r>
              <w:rPr>
                <w:color w:val="000000"/>
                <w:sz w:val="20"/>
                <w:szCs w:val="20"/>
              </w:rPr>
            </w:r>
            <w:r>
              <w:rPr>
                <w:color w:val="000000"/>
                <w:sz w:val="20"/>
                <w:szCs w:val="20"/>
              </w:rPr>
              <w:fldChar w:fldCharType="separate"/>
            </w:r>
            <w:r>
              <w:rPr>
                <w:color w:val="000000"/>
                <w:sz w:val="20"/>
                <w:szCs w:val="20"/>
              </w:rPr>
              <w:t>A.2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01EB24AE" w14:textId="628E83B9" w:rsidR="006158FB" w:rsidRPr="00A21435" w:rsidRDefault="006158FB" w:rsidP="007A62EE">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_Ref181865701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_Ref181708204 \r \h  \* MERGEFORMAT </w:instrText>
            </w:r>
            <w:r>
              <w:rPr>
                <w:color w:val="000000"/>
                <w:sz w:val="20"/>
                <w:szCs w:val="20"/>
              </w:rPr>
            </w:r>
            <w:r>
              <w:rPr>
                <w:color w:val="000000"/>
                <w:sz w:val="20"/>
                <w:szCs w:val="20"/>
              </w:rPr>
              <w:fldChar w:fldCharType="separate"/>
            </w:r>
            <w:r>
              <w:rPr>
                <w:color w:val="000000"/>
                <w:sz w:val="20"/>
                <w:szCs w:val="20"/>
              </w:rPr>
              <w:t>A.3</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34EAD73E" w14:textId="5450DEFF" w:rsidR="006158FB" w:rsidRPr="00A21435" w:rsidRDefault="006158FB" w:rsidP="007A62EE">
            <w:pPr>
              <w:jc w:val="left"/>
              <w:rPr>
                <w:color w:val="000000"/>
                <w:sz w:val="20"/>
                <w:szCs w:val="20"/>
              </w:rPr>
            </w:pPr>
            <w:r w:rsidRPr="00A21435">
              <w:rPr>
                <w:color w:val="000000"/>
                <w:sz w:val="20"/>
                <w:szCs w:val="20"/>
              </w:rPr>
              <w:t>Adaptive QP (</w:t>
            </w:r>
            <w:r>
              <w:rPr>
                <w:color w:val="000000"/>
                <w:sz w:val="20"/>
                <w:szCs w:val="20"/>
              </w:rPr>
              <w:fldChar w:fldCharType="begin"/>
            </w:r>
            <w:r>
              <w:rPr>
                <w:color w:val="000000"/>
                <w:sz w:val="20"/>
                <w:szCs w:val="20"/>
              </w:rPr>
              <w:instrText xml:space="preserve"> REF _Ref167698116 \r \h  \* MERGEFORMAT </w:instrText>
            </w:r>
            <w:r>
              <w:rPr>
                <w:color w:val="000000"/>
                <w:sz w:val="20"/>
                <w:szCs w:val="20"/>
              </w:rPr>
            </w:r>
            <w:r>
              <w:rPr>
                <w:color w:val="000000"/>
                <w:sz w:val="20"/>
                <w:szCs w:val="20"/>
              </w:rPr>
              <w:fldChar w:fldCharType="separate"/>
            </w:r>
            <w:r>
              <w:rPr>
                <w:color w:val="000000"/>
                <w:sz w:val="20"/>
                <w:szCs w:val="20"/>
              </w:rPr>
              <w:t>8.1</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_Ref167698214 \r \h  \* MERGEFORMAT </w:instrText>
            </w:r>
            <w:r>
              <w:rPr>
                <w:color w:val="000000"/>
                <w:sz w:val="20"/>
                <w:szCs w:val="20"/>
              </w:rPr>
            </w:r>
            <w:r>
              <w:rPr>
                <w:color w:val="000000"/>
                <w:sz w:val="20"/>
                <w:szCs w:val="20"/>
              </w:rPr>
              <w:fldChar w:fldCharType="separate"/>
            </w:r>
            <w:r>
              <w:rPr>
                <w:color w:val="000000"/>
                <w:sz w:val="20"/>
                <w:szCs w:val="20"/>
              </w:rPr>
              <w:t>A.1</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tcPr>
          <w:p w14:paraId="5FBF93A7" w14:textId="77777777" w:rsidR="006158FB" w:rsidRPr="00A21435" w:rsidRDefault="006158FB" w:rsidP="007A62EE">
            <w:pPr>
              <w:jc w:val="left"/>
              <w:rPr>
                <w:color w:val="000000"/>
                <w:sz w:val="20"/>
                <w:szCs w:val="20"/>
              </w:rPr>
            </w:pPr>
          </w:p>
        </w:tc>
        <w:tc>
          <w:tcPr>
            <w:tcW w:w="2034" w:type="dxa"/>
            <w:tcBorders>
              <w:top w:val="single" w:sz="8" w:space="0" w:color="auto"/>
              <w:left w:val="nil"/>
              <w:bottom w:val="nil"/>
              <w:right w:val="single" w:sz="8" w:space="0" w:color="auto"/>
            </w:tcBorders>
          </w:tcPr>
          <w:p w14:paraId="5A86CE43" w14:textId="77777777" w:rsidR="006158FB" w:rsidRPr="00A21435" w:rsidRDefault="006158FB" w:rsidP="007A62EE">
            <w:pPr>
              <w:jc w:val="left"/>
              <w:rPr>
                <w:color w:val="000000"/>
                <w:sz w:val="20"/>
                <w:szCs w:val="20"/>
              </w:rPr>
            </w:pPr>
          </w:p>
        </w:tc>
      </w:tr>
      <w:tr w:rsidR="006158FB" w:rsidRPr="00A21435" w14:paraId="1925D27F" w14:textId="00A3BD08" w:rsidTr="007A62EE">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0E574119" w14:textId="3D87BB6C" w:rsidR="006158FB" w:rsidRPr="00A21435" w:rsidRDefault="006158FB" w:rsidP="007A62EE">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_Ref181865191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sidR="00A46D59">
              <w:rPr>
                <w:color w:val="000000"/>
                <w:sz w:val="20"/>
                <w:szCs w:val="20"/>
              </w:rPr>
              <w:t xml:space="preserve"> and A.3</w:t>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44691002" w14:textId="4C483172" w:rsidR="006158FB" w:rsidRPr="00A21435" w:rsidRDefault="006158FB" w:rsidP="007A62EE">
            <w:pPr>
              <w:jc w:val="left"/>
              <w:rPr>
                <w:color w:val="000000"/>
                <w:sz w:val="20"/>
                <w:szCs w:val="20"/>
              </w:rPr>
            </w:pPr>
            <w:r w:rsidRPr="00A21435">
              <w:rPr>
                <w:color w:val="000000"/>
                <w:sz w:val="20"/>
                <w:szCs w:val="20"/>
              </w:rPr>
              <w:t>Adaptive QP (</w:t>
            </w:r>
            <w:r>
              <w:rPr>
                <w:color w:val="000000"/>
                <w:sz w:val="20"/>
                <w:szCs w:val="20"/>
              </w:rPr>
              <w:fldChar w:fldCharType="begin"/>
            </w:r>
            <w:r>
              <w:rPr>
                <w:color w:val="000000"/>
                <w:sz w:val="20"/>
                <w:szCs w:val="20"/>
              </w:rPr>
              <w:instrText xml:space="preserve"> REF _Ref167698116 \r \h  \* MERGEFORMAT </w:instrText>
            </w:r>
            <w:r>
              <w:rPr>
                <w:color w:val="000000"/>
                <w:sz w:val="20"/>
                <w:szCs w:val="20"/>
              </w:rPr>
            </w:r>
            <w:r>
              <w:rPr>
                <w:color w:val="000000"/>
                <w:sz w:val="20"/>
                <w:szCs w:val="20"/>
              </w:rPr>
              <w:fldChar w:fldCharType="separate"/>
            </w:r>
            <w:r>
              <w:rPr>
                <w:color w:val="000000"/>
                <w:sz w:val="20"/>
                <w:szCs w:val="20"/>
              </w:rPr>
              <w:t>8.1</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_Ref167698214 \r \h  \* MERGEFORMAT </w:instrText>
            </w:r>
            <w:r>
              <w:rPr>
                <w:color w:val="000000"/>
                <w:sz w:val="20"/>
                <w:szCs w:val="20"/>
              </w:rPr>
            </w:r>
            <w:r>
              <w:rPr>
                <w:color w:val="000000"/>
                <w:sz w:val="20"/>
                <w:szCs w:val="20"/>
              </w:rPr>
              <w:fldChar w:fldCharType="separate"/>
            </w:r>
            <w:r>
              <w:rPr>
                <w:color w:val="000000"/>
                <w:sz w:val="20"/>
                <w:szCs w:val="20"/>
              </w:rPr>
              <w:t>A.1</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nil"/>
              <w:right w:val="single" w:sz="8" w:space="0" w:color="auto"/>
            </w:tcBorders>
            <w:shd w:val="clear" w:color="auto" w:fill="auto"/>
            <w:hideMark/>
          </w:tcPr>
          <w:p w14:paraId="0D97F1D9" w14:textId="77777777" w:rsidR="006158FB" w:rsidRPr="00A21435" w:rsidRDefault="006158FB" w:rsidP="007A62EE">
            <w:pPr>
              <w:jc w:val="left"/>
              <w:rPr>
                <w:color w:val="000000"/>
                <w:sz w:val="20"/>
                <w:szCs w:val="20"/>
              </w:rPr>
            </w:pPr>
          </w:p>
        </w:tc>
        <w:tc>
          <w:tcPr>
            <w:tcW w:w="2033" w:type="dxa"/>
            <w:tcBorders>
              <w:top w:val="single" w:sz="8" w:space="0" w:color="auto"/>
              <w:left w:val="nil"/>
              <w:bottom w:val="nil"/>
              <w:right w:val="single" w:sz="8" w:space="0" w:color="auto"/>
            </w:tcBorders>
          </w:tcPr>
          <w:p w14:paraId="61F16DF0" w14:textId="77777777" w:rsidR="006158FB" w:rsidRPr="00A21435" w:rsidRDefault="006158FB" w:rsidP="007A62EE">
            <w:pPr>
              <w:jc w:val="left"/>
              <w:rPr>
                <w:color w:val="000000"/>
                <w:sz w:val="20"/>
                <w:szCs w:val="20"/>
              </w:rPr>
            </w:pPr>
          </w:p>
        </w:tc>
        <w:tc>
          <w:tcPr>
            <w:tcW w:w="2034" w:type="dxa"/>
            <w:tcBorders>
              <w:top w:val="single" w:sz="8" w:space="0" w:color="auto"/>
              <w:left w:val="nil"/>
              <w:bottom w:val="nil"/>
              <w:right w:val="single" w:sz="8" w:space="0" w:color="auto"/>
            </w:tcBorders>
          </w:tcPr>
          <w:p w14:paraId="24978378" w14:textId="77777777" w:rsidR="006158FB" w:rsidRPr="00A21435" w:rsidRDefault="006158FB" w:rsidP="007A62EE">
            <w:pPr>
              <w:jc w:val="left"/>
              <w:rPr>
                <w:color w:val="000000"/>
                <w:sz w:val="20"/>
                <w:szCs w:val="20"/>
              </w:rPr>
            </w:pPr>
          </w:p>
        </w:tc>
      </w:tr>
      <w:tr w:rsidR="006158FB" w:rsidRPr="00A21435" w14:paraId="22813E24" w14:textId="639B68D6" w:rsidTr="007A62EE">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hideMark/>
          </w:tcPr>
          <w:p w14:paraId="5B09229C" w14:textId="089DC95F" w:rsidR="006158FB" w:rsidRPr="00A21435" w:rsidRDefault="006158FB" w:rsidP="007A62EE">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_Ref181865191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sidR="00A46D59">
              <w:rPr>
                <w:color w:val="000000"/>
                <w:sz w:val="20"/>
                <w:szCs w:val="20"/>
              </w:rPr>
              <w:t xml:space="preserve"> and A.3</w:t>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hideMark/>
          </w:tcPr>
          <w:p w14:paraId="088197A9" w14:textId="5EB72DAF" w:rsidR="006158FB" w:rsidRPr="00A21435" w:rsidRDefault="006158FB" w:rsidP="007A62EE">
            <w:pPr>
              <w:jc w:val="left"/>
              <w:rPr>
                <w:color w:val="000000"/>
                <w:sz w:val="20"/>
                <w:szCs w:val="20"/>
              </w:rPr>
            </w:pPr>
            <w:r w:rsidRPr="00A21435">
              <w:rPr>
                <w:color w:val="000000"/>
                <w:sz w:val="20"/>
                <w:szCs w:val="20"/>
              </w:rPr>
              <w:t>Reduced resolution</w:t>
            </w:r>
            <w:r>
              <w:rPr>
                <w:color w:val="000000"/>
                <w:sz w:val="20"/>
                <w:szCs w:val="20"/>
              </w:rPr>
              <w:t xml:space="preserve"> </w:t>
            </w:r>
            <w:r w:rsidRPr="00A21435">
              <w:rPr>
                <w:color w:val="000000"/>
                <w:sz w:val="20"/>
                <w:szCs w:val="20"/>
              </w:rPr>
              <w:t>(</w:t>
            </w:r>
            <w:r>
              <w:rPr>
                <w:color w:val="000000"/>
                <w:sz w:val="20"/>
                <w:szCs w:val="20"/>
              </w:rPr>
              <w:t xml:space="preserve">Clauses </w:t>
            </w:r>
            <w:r>
              <w:rPr>
                <w:color w:val="000000"/>
                <w:sz w:val="20"/>
                <w:szCs w:val="20"/>
              </w:rPr>
              <w:fldChar w:fldCharType="begin"/>
            </w:r>
            <w:r>
              <w:rPr>
                <w:color w:val="000000"/>
                <w:sz w:val="20"/>
                <w:szCs w:val="20"/>
              </w:rPr>
              <w:instrText xml:space="preserve"> REF _Ref181865230 \r \h </w:instrText>
            </w:r>
            <w:r w:rsidR="002F04CE">
              <w:rPr>
                <w:color w:val="000000"/>
                <w:sz w:val="20"/>
                <w:szCs w:val="20"/>
              </w:rPr>
              <w:instrText xml:space="preserve"> \* MERGEFORMAT </w:instrText>
            </w:r>
            <w:r>
              <w:rPr>
                <w:color w:val="000000"/>
                <w:sz w:val="20"/>
                <w:szCs w:val="20"/>
              </w:rPr>
            </w:r>
            <w:r>
              <w:rPr>
                <w:color w:val="000000"/>
                <w:sz w:val="20"/>
                <w:szCs w:val="20"/>
              </w:rPr>
              <w:fldChar w:fldCharType="separate"/>
            </w:r>
            <w:r>
              <w:rPr>
                <w:color w:val="000000"/>
                <w:sz w:val="20"/>
                <w:szCs w:val="20"/>
              </w:rPr>
              <w:t>7.4</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_Ref181865236 \r \h </w:instrText>
            </w:r>
            <w:r w:rsidR="002F04CE">
              <w:rPr>
                <w:color w:val="000000"/>
                <w:sz w:val="20"/>
                <w:szCs w:val="20"/>
              </w:rPr>
              <w:instrText xml:space="preserve"> \* MERGEFORMAT </w:instrText>
            </w:r>
            <w:r>
              <w:rPr>
                <w:color w:val="000000"/>
                <w:sz w:val="20"/>
                <w:szCs w:val="20"/>
              </w:rPr>
            </w:r>
            <w:r>
              <w:rPr>
                <w:color w:val="000000"/>
                <w:sz w:val="20"/>
                <w:szCs w:val="20"/>
              </w:rPr>
              <w:fldChar w:fldCharType="separate"/>
            </w:r>
            <w:r>
              <w:rPr>
                <w:color w:val="000000"/>
                <w:sz w:val="20"/>
                <w:szCs w:val="20"/>
              </w:rPr>
              <w:t>9.2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hideMark/>
          </w:tcPr>
          <w:p w14:paraId="6EA3F1D4" w14:textId="77777777" w:rsidR="006158FB" w:rsidRPr="00A21435" w:rsidRDefault="006158FB" w:rsidP="007A62EE">
            <w:pPr>
              <w:jc w:val="left"/>
              <w:rPr>
                <w:color w:val="000000"/>
                <w:sz w:val="20"/>
                <w:szCs w:val="20"/>
              </w:rPr>
            </w:pPr>
          </w:p>
        </w:tc>
        <w:tc>
          <w:tcPr>
            <w:tcW w:w="2033" w:type="dxa"/>
            <w:tcBorders>
              <w:top w:val="single" w:sz="8" w:space="0" w:color="auto"/>
              <w:left w:val="nil"/>
              <w:bottom w:val="single" w:sz="8" w:space="0" w:color="auto"/>
              <w:right w:val="single" w:sz="8" w:space="0" w:color="auto"/>
            </w:tcBorders>
          </w:tcPr>
          <w:p w14:paraId="35F650C1" w14:textId="77777777" w:rsidR="006158FB" w:rsidRPr="00A21435" w:rsidRDefault="006158FB" w:rsidP="007A62EE">
            <w:pPr>
              <w:jc w:val="left"/>
              <w:rPr>
                <w:color w:val="000000"/>
                <w:sz w:val="20"/>
                <w:szCs w:val="20"/>
              </w:rPr>
            </w:pPr>
          </w:p>
        </w:tc>
        <w:tc>
          <w:tcPr>
            <w:tcW w:w="2034" w:type="dxa"/>
            <w:tcBorders>
              <w:top w:val="single" w:sz="8" w:space="0" w:color="auto"/>
              <w:left w:val="nil"/>
              <w:bottom w:val="single" w:sz="8" w:space="0" w:color="auto"/>
              <w:right w:val="single" w:sz="8" w:space="0" w:color="auto"/>
            </w:tcBorders>
          </w:tcPr>
          <w:p w14:paraId="5C11C1B4" w14:textId="77777777" w:rsidR="006158FB" w:rsidRPr="00A21435" w:rsidRDefault="006158FB" w:rsidP="007A62EE">
            <w:pPr>
              <w:jc w:val="left"/>
              <w:rPr>
                <w:color w:val="000000"/>
                <w:sz w:val="20"/>
                <w:szCs w:val="20"/>
              </w:rPr>
            </w:pPr>
          </w:p>
        </w:tc>
      </w:tr>
      <w:tr w:rsidR="00387943" w:rsidRPr="00A21435" w14:paraId="4D6E1A1F" w14:textId="77777777" w:rsidTr="007A62EE">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tcPr>
          <w:p w14:paraId="6CF61C22" w14:textId="294ABBC7" w:rsidR="00387943" w:rsidRPr="00A21435" w:rsidRDefault="00387943" w:rsidP="007A62EE">
            <w:pPr>
              <w:jc w:val="left"/>
              <w:rPr>
                <w:color w:val="000000"/>
                <w:sz w:val="20"/>
                <w:szCs w:val="20"/>
              </w:rPr>
            </w:pPr>
            <w:r w:rsidRPr="00A21435">
              <w:rPr>
                <w:color w:val="000000"/>
                <w:sz w:val="20"/>
                <w:szCs w:val="20"/>
              </w:rPr>
              <w:t>Pre-processing (</w:t>
            </w:r>
            <w:r>
              <w:rPr>
                <w:color w:val="000000"/>
                <w:sz w:val="20"/>
                <w:szCs w:val="20"/>
              </w:rPr>
              <w:fldChar w:fldCharType="begin"/>
            </w:r>
            <w:r>
              <w:rPr>
                <w:color w:val="000000"/>
                <w:sz w:val="20"/>
                <w:szCs w:val="20"/>
              </w:rPr>
              <w:instrText xml:space="preserve"> REF _Ref181787103 \r \h  \* MERGEFORMAT </w:instrText>
            </w:r>
            <w:r>
              <w:rPr>
                <w:color w:val="000000"/>
                <w:sz w:val="20"/>
                <w:szCs w:val="20"/>
              </w:rPr>
            </w:r>
            <w:r>
              <w:rPr>
                <w:color w:val="000000"/>
                <w:sz w:val="20"/>
                <w:szCs w:val="20"/>
              </w:rPr>
              <w:fldChar w:fldCharType="separate"/>
            </w:r>
            <w:r>
              <w:rPr>
                <w:color w:val="000000"/>
                <w:sz w:val="20"/>
                <w:szCs w:val="20"/>
              </w:rPr>
              <w:t>7.2</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_Ref167698155 \r \h  \* MERGEFORMAT </w:instrText>
            </w:r>
            <w:r>
              <w:rPr>
                <w:color w:val="000000"/>
                <w:sz w:val="20"/>
                <w:szCs w:val="20"/>
              </w:rPr>
            </w:r>
            <w:r>
              <w:rPr>
                <w:color w:val="000000"/>
                <w:sz w:val="20"/>
                <w:szCs w:val="20"/>
              </w:rPr>
              <w:fldChar w:fldCharType="separate"/>
            </w:r>
            <w:r>
              <w:rPr>
                <w:color w:val="000000"/>
                <w:sz w:val="20"/>
                <w:szCs w:val="20"/>
              </w:rPr>
              <w:t>A.2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tcPr>
          <w:p w14:paraId="38A23EB6" w14:textId="686C6056" w:rsidR="00387943" w:rsidRPr="00A21435" w:rsidRDefault="00387943" w:rsidP="007A62EE">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_Ref181865701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_Ref181708204 \r \h  \* MERGEFORMAT </w:instrText>
            </w:r>
            <w:r>
              <w:rPr>
                <w:color w:val="000000"/>
                <w:sz w:val="20"/>
                <w:szCs w:val="20"/>
              </w:rPr>
            </w:r>
            <w:r>
              <w:rPr>
                <w:color w:val="000000"/>
                <w:sz w:val="20"/>
                <w:szCs w:val="20"/>
              </w:rPr>
              <w:fldChar w:fldCharType="separate"/>
            </w:r>
            <w:r>
              <w:rPr>
                <w:color w:val="000000"/>
                <w:sz w:val="20"/>
                <w:szCs w:val="20"/>
              </w:rPr>
              <w:t>A.3</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tcPr>
          <w:p w14:paraId="434C976C" w14:textId="6923959F" w:rsidR="00387943" w:rsidRPr="00A21435" w:rsidRDefault="00387943" w:rsidP="007A62EE">
            <w:pPr>
              <w:jc w:val="left"/>
              <w:rPr>
                <w:color w:val="000000"/>
                <w:sz w:val="20"/>
                <w:szCs w:val="20"/>
              </w:rPr>
            </w:pPr>
            <w:r w:rsidRPr="00A21435">
              <w:rPr>
                <w:color w:val="000000"/>
                <w:sz w:val="20"/>
                <w:szCs w:val="20"/>
              </w:rPr>
              <w:t>Adaptive QP (</w:t>
            </w:r>
            <w:r>
              <w:rPr>
                <w:color w:val="000000"/>
                <w:sz w:val="20"/>
                <w:szCs w:val="20"/>
              </w:rPr>
              <w:fldChar w:fldCharType="begin"/>
            </w:r>
            <w:r>
              <w:rPr>
                <w:color w:val="000000"/>
                <w:sz w:val="20"/>
                <w:szCs w:val="20"/>
              </w:rPr>
              <w:instrText xml:space="preserve"> REF _Ref167698116 \r \h  \* MERGEFORMAT </w:instrText>
            </w:r>
            <w:r>
              <w:rPr>
                <w:color w:val="000000"/>
                <w:sz w:val="20"/>
                <w:szCs w:val="20"/>
              </w:rPr>
            </w:r>
            <w:r>
              <w:rPr>
                <w:color w:val="000000"/>
                <w:sz w:val="20"/>
                <w:szCs w:val="20"/>
              </w:rPr>
              <w:fldChar w:fldCharType="separate"/>
            </w:r>
            <w:r>
              <w:rPr>
                <w:color w:val="000000"/>
                <w:sz w:val="20"/>
                <w:szCs w:val="20"/>
              </w:rPr>
              <w:t>8.1</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_Ref167698214 \r \h  \* MERGEFORMAT </w:instrText>
            </w:r>
            <w:r>
              <w:rPr>
                <w:color w:val="000000"/>
                <w:sz w:val="20"/>
                <w:szCs w:val="20"/>
              </w:rPr>
            </w:r>
            <w:r>
              <w:rPr>
                <w:color w:val="000000"/>
                <w:sz w:val="20"/>
                <w:szCs w:val="20"/>
              </w:rPr>
              <w:fldChar w:fldCharType="separate"/>
            </w:r>
            <w:r>
              <w:rPr>
                <w:color w:val="000000"/>
                <w:sz w:val="20"/>
                <w:szCs w:val="20"/>
              </w:rPr>
              <w:t>A.1</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tcPr>
          <w:p w14:paraId="6C59D2C3" w14:textId="2B4373C1" w:rsidR="00387943" w:rsidRPr="00A21435" w:rsidRDefault="00A46D59" w:rsidP="007A62EE">
            <w:pPr>
              <w:jc w:val="left"/>
              <w:rPr>
                <w:color w:val="000000"/>
                <w:sz w:val="20"/>
                <w:szCs w:val="20"/>
              </w:rPr>
            </w:pPr>
            <w:r w:rsidRPr="00A21435">
              <w:rPr>
                <w:color w:val="000000"/>
                <w:sz w:val="20"/>
                <w:szCs w:val="20"/>
              </w:rPr>
              <w:t xml:space="preserve">Temporal layer QP offset </w:t>
            </w:r>
            <w:r w:rsidR="00F24737">
              <w:rPr>
                <w:color w:val="000000"/>
                <w:sz w:val="20"/>
                <w:szCs w:val="20"/>
              </w:rPr>
              <w:t>(</w:t>
            </w:r>
            <w:r w:rsidR="00DE6B7B">
              <w:rPr>
                <w:color w:val="000000"/>
                <w:sz w:val="20"/>
                <w:szCs w:val="20"/>
              </w:rPr>
              <w:t>8.</w:t>
            </w:r>
            <w:r w:rsidR="00E24EE8">
              <w:rPr>
                <w:color w:val="000000"/>
                <w:sz w:val="20"/>
                <w:szCs w:val="20"/>
              </w:rPr>
              <w:t>2</w:t>
            </w:r>
            <w:r w:rsidR="00DE6B7B">
              <w:rPr>
                <w:color w:val="000000"/>
                <w:sz w:val="20"/>
                <w:szCs w:val="20"/>
              </w:rPr>
              <w:t>)</w:t>
            </w:r>
          </w:p>
        </w:tc>
        <w:tc>
          <w:tcPr>
            <w:tcW w:w="2034" w:type="dxa"/>
            <w:tcBorders>
              <w:top w:val="single" w:sz="8" w:space="0" w:color="auto"/>
              <w:left w:val="nil"/>
              <w:bottom w:val="single" w:sz="8" w:space="0" w:color="auto"/>
              <w:right w:val="single" w:sz="8" w:space="0" w:color="auto"/>
            </w:tcBorders>
          </w:tcPr>
          <w:p w14:paraId="4CF77C73" w14:textId="77777777" w:rsidR="00387943" w:rsidRPr="00A21435" w:rsidRDefault="00387943" w:rsidP="007A62EE">
            <w:pPr>
              <w:jc w:val="left"/>
              <w:rPr>
                <w:color w:val="000000"/>
                <w:sz w:val="20"/>
                <w:szCs w:val="20"/>
              </w:rPr>
            </w:pPr>
          </w:p>
        </w:tc>
      </w:tr>
      <w:tr w:rsidR="00387943" w:rsidRPr="00A21435" w14:paraId="0E81D3A4" w14:textId="77777777" w:rsidTr="007A62EE">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tcPr>
          <w:p w14:paraId="32C471D9" w14:textId="3B8414D1" w:rsidR="00387943" w:rsidRPr="00A21435" w:rsidRDefault="00387943" w:rsidP="007A62EE">
            <w:pPr>
              <w:jc w:val="left"/>
              <w:rPr>
                <w:color w:val="000000"/>
                <w:sz w:val="20"/>
                <w:szCs w:val="20"/>
              </w:rPr>
            </w:pPr>
            <w:r w:rsidRPr="00A21435">
              <w:rPr>
                <w:color w:val="000000"/>
                <w:sz w:val="20"/>
                <w:szCs w:val="20"/>
              </w:rPr>
              <w:t>Pre-processing (</w:t>
            </w:r>
            <w:r>
              <w:rPr>
                <w:color w:val="000000"/>
                <w:sz w:val="20"/>
                <w:szCs w:val="20"/>
              </w:rPr>
              <w:fldChar w:fldCharType="begin"/>
            </w:r>
            <w:r>
              <w:rPr>
                <w:color w:val="000000"/>
                <w:sz w:val="20"/>
                <w:szCs w:val="20"/>
              </w:rPr>
              <w:instrText xml:space="preserve"> REF _Ref181787103 \r \h  \* MERGEFORMAT </w:instrText>
            </w:r>
            <w:r>
              <w:rPr>
                <w:color w:val="000000"/>
                <w:sz w:val="20"/>
                <w:szCs w:val="20"/>
              </w:rPr>
            </w:r>
            <w:r>
              <w:rPr>
                <w:color w:val="000000"/>
                <w:sz w:val="20"/>
                <w:szCs w:val="20"/>
              </w:rPr>
              <w:fldChar w:fldCharType="separate"/>
            </w:r>
            <w:r>
              <w:rPr>
                <w:color w:val="000000"/>
                <w:sz w:val="20"/>
                <w:szCs w:val="20"/>
              </w:rPr>
              <w:t>7.2</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_Ref167698155 \r \h  \* MERGEFORMAT </w:instrText>
            </w:r>
            <w:r>
              <w:rPr>
                <w:color w:val="000000"/>
                <w:sz w:val="20"/>
                <w:szCs w:val="20"/>
              </w:rPr>
            </w:r>
            <w:r>
              <w:rPr>
                <w:color w:val="000000"/>
                <w:sz w:val="20"/>
                <w:szCs w:val="20"/>
              </w:rPr>
              <w:fldChar w:fldCharType="separate"/>
            </w:r>
            <w:r>
              <w:rPr>
                <w:color w:val="000000"/>
                <w:sz w:val="20"/>
                <w:szCs w:val="20"/>
              </w:rPr>
              <w:t>A.2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tcPr>
          <w:p w14:paraId="355067B3" w14:textId="30381916" w:rsidR="00387943" w:rsidRPr="00A21435" w:rsidRDefault="00387943" w:rsidP="007A62EE">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_Ref181865701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_Ref181708204 \r \h  \* MERGEFORMAT </w:instrText>
            </w:r>
            <w:r>
              <w:rPr>
                <w:color w:val="000000"/>
                <w:sz w:val="20"/>
                <w:szCs w:val="20"/>
              </w:rPr>
            </w:r>
            <w:r>
              <w:rPr>
                <w:color w:val="000000"/>
                <w:sz w:val="20"/>
                <w:szCs w:val="20"/>
              </w:rPr>
              <w:fldChar w:fldCharType="separate"/>
            </w:r>
            <w:r>
              <w:rPr>
                <w:color w:val="000000"/>
                <w:sz w:val="20"/>
                <w:szCs w:val="20"/>
              </w:rPr>
              <w:t>A.3</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tcPr>
          <w:p w14:paraId="68A71E02" w14:textId="40C4292D" w:rsidR="00387943" w:rsidRPr="00A21435" w:rsidRDefault="00387943" w:rsidP="007A62EE">
            <w:pPr>
              <w:jc w:val="left"/>
              <w:rPr>
                <w:color w:val="000000"/>
                <w:sz w:val="20"/>
                <w:szCs w:val="20"/>
              </w:rPr>
            </w:pPr>
            <w:r w:rsidRPr="00A21435">
              <w:rPr>
                <w:color w:val="000000"/>
                <w:sz w:val="20"/>
                <w:szCs w:val="20"/>
              </w:rPr>
              <w:t>Adaptive QP (</w:t>
            </w:r>
            <w:r>
              <w:rPr>
                <w:color w:val="000000"/>
                <w:sz w:val="20"/>
                <w:szCs w:val="20"/>
              </w:rPr>
              <w:fldChar w:fldCharType="begin"/>
            </w:r>
            <w:r>
              <w:rPr>
                <w:color w:val="000000"/>
                <w:sz w:val="20"/>
                <w:szCs w:val="20"/>
              </w:rPr>
              <w:instrText xml:space="preserve"> REF _Ref167698116 \r \h  \* MERGEFORMAT </w:instrText>
            </w:r>
            <w:r>
              <w:rPr>
                <w:color w:val="000000"/>
                <w:sz w:val="20"/>
                <w:szCs w:val="20"/>
              </w:rPr>
            </w:r>
            <w:r>
              <w:rPr>
                <w:color w:val="000000"/>
                <w:sz w:val="20"/>
                <w:szCs w:val="20"/>
              </w:rPr>
              <w:fldChar w:fldCharType="separate"/>
            </w:r>
            <w:r>
              <w:rPr>
                <w:color w:val="000000"/>
                <w:sz w:val="20"/>
                <w:szCs w:val="20"/>
              </w:rPr>
              <w:t>8.1</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_Ref167698214 \r \h  \* MERGEFORMAT </w:instrText>
            </w:r>
            <w:r>
              <w:rPr>
                <w:color w:val="000000"/>
                <w:sz w:val="20"/>
                <w:szCs w:val="20"/>
              </w:rPr>
            </w:r>
            <w:r>
              <w:rPr>
                <w:color w:val="000000"/>
                <w:sz w:val="20"/>
                <w:szCs w:val="20"/>
              </w:rPr>
              <w:fldChar w:fldCharType="separate"/>
            </w:r>
            <w:r>
              <w:rPr>
                <w:color w:val="000000"/>
                <w:sz w:val="20"/>
                <w:szCs w:val="20"/>
              </w:rPr>
              <w:t>A.1</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tcPr>
          <w:p w14:paraId="6E3726B7" w14:textId="1B3F80CE" w:rsidR="00387943" w:rsidRPr="00A21435" w:rsidRDefault="003640DD" w:rsidP="007A62EE">
            <w:pPr>
              <w:jc w:val="left"/>
              <w:rPr>
                <w:color w:val="000000"/>
                <w:sz w:val="20"/>
                <w:szCs w:val="20"/>
              </w:rPr>
            </w:pPr>
            <w:r>
              <w:rPr>
                <w:color w:val="000000"/>
                <w:sz w:val="20"/>
                <w:szCs w:val="20"/>
              </w:rPr>
              <w:t>Temporal resampling (9.1 and A.4)</w:t>
            </w:r>
          </w:p>
        </w:tc>
        <w:tc>
          <w:tcPr>
            <w:tcW w:w="2034" w:type="dxa"/>
            <w:tcBorders>
              <w:top w:val="single" w:sz="8" w:space="0" w:color="auto"/>
              <w:left w:val="nil"/>
              <w:bottom w:val="single" w:sz="8" w:space="0" w:color="auto"/>
              <w:right w:val="single" w:sz="8" w:space="0" w:color="auto"/>
            </w:tcBorders>
          </w:tcPr>
          <w:p w14:paraId="54D51B36" w14:textId="77777777" w:rsidR="00387943" w:rsidRPr="00A21435" w:rsidRDefault="00387943" w:rsidP="007A62EE">
            <w:pPr>
              <w:jc w:val="left"/>
              <w:rPr>
                <w:color w:val="000000"/>
                <w:sz w:val="20"/>
                <w:szCs w:val="20"/>
              </w:rPr>
            </w:pPr>
          </w:p>
        </w:tc>
      </w:tr>
      <w:tr w:rsidR="00F50898" w:rsidRPr="00A21435" w14:paraId="5A3E9247" w14:textId="77777777" w:rsidTr="00F50898">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tcPr>
          <w:p w14:paraId="568BC043" w14:textId="77777777" w:rsidR="00F50898" w:rsidRPr="00A21435" w:rsidRDefault="00F50898" w:rsidP="00CF2D3F">
            <w:pPr>
              <w:jc w:val="left"/>
              <w:rPr>
                <w:color w:val="000000"/>
                <w:sz w:val="20"/>
                <w:szCs w:val="20"/>
              </w:rPr>
            </w:pPr>
            <w:r w:rsidRPr="00A21435">
              <w:rPr>
                <w:color w:val="000000"/>
                <w:sz w:val="20"/>
                <w:szCs w:val="20"/>
              </w:rPr>
              <w:t>Pre-processing (</w:t>
            </w:r>
            <w:r>
              <w:rPr>
                <w:color w:val="000000"/>
                <w:sz w:val="20"/>
                <w:szCs w:val="20"/>
              </w:rPr>
              <w:fldChar w:fldCharType="begin"/>
            </w:r>
            <w:r>
              <w:rPr>
                <w:color w:val="000000"/>
                <w:sz w:val="20"/>
                <w:szCs w:val="20"/>
              </w:rPr>
              <w:instrText xml:space="preserve"> REF _Ref181787103 \r \h  \* MERGEFORMAT </w:instrText>
            </w:r>
            <w:r>
              <w:rPr>
                <w:color w:val="000000"/>
                <w:sz w:val="20"/>
                <w:szCs w:val="20"/>
              </w:rPr>
            </w:r>
            <w:r>
              <w:rPr>
                <w:color w:val="000000"/>
                <w:sz w:val="20"/>
                <w:szCs w:val="20"/>
              </w:rPr>
              <w:fldChar w:fldCharType="separate"/>
            </w:r>
            <w:r>
              <w:rPr>
                <w:color w:val="000000"/>
                <w:sz w:val="20"/>
                <w:szCs w:val="20"/>
              </w:rPr>
              <w:t>7.2</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_Ref167698155 \r \h  \* MERGEFORMAT </w:instrText>
            </w:r>
            <w:r>
              <w:rPr>
                <w:color w:val="000000"/>
                <w:sz w:val="20"/>
                <w:szCs w:val="20"/>
              </w:rPr>
            </w:r>
            <w:r>
              <w:rPr>
                <w:color w:val="000000"/>
                <w:sz w:val="20"/>
                <w:szCs w:val="20"/>
              </w:rPr>
              <w:fldChar w:fldCharType="separate"/>
            </w:r>
            <w:r>
              <w:rPr>
                <w:color w:val="000000"/>
                <w:sz w:val="20"/>
                <w:szCs w:val="20"/>
              </w:rPr>
              <w:t>A.2</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tcPr>
          <w:p w14:paraId="4A5BB915" w14:textId="77777777" w:rsidR="00F50898" w:rsidRPr="00A21435" w:rsidRDefault="00F50898" w:rsidP="00CF2D3F">
            <w:pPr>
              <w:jc w:val="left"/>
              <w:rPr>
                <w:color w:val="000000"/>
                <w:sz w:val="20"/>
                <w:szCs w:val="20"/>
              </w:rPr>
            </w:pPr>
            <w:r w:rsidRPr="00A21435">
              <w:rPr>
                <w:color w:val="000000"/>
                <w:sz w:val="20"/>
                <w:szCs w:val="20"/>
              </w:rPr>
              <w:t>NNPF (</w:t>
            </w:r>
            <w:r>
              <w:rPr>
                <w:color w:val="000000"/>
                <w:sz w:val="20"/>
                <w:szCs w:val="20"/>
              </w:rPr>
              <w:fldChar w:fldCharType="begin"/>
            </w:r>
            <w:r>
              <w:rPr>
                <w:color w:val="000000"/>
                <w:sz w:val="20"/>
                <w:szCs w:val="20"/>
              </w:rPr>
              <w:instrText xml:space="preserve"> REF _Ref181865701 \r \h  \* MERGEFORMAT </w:instrText>
            </w:r>
            <w:r>
              <w:rPr>
                <w:color w:val="000000"/>
                <w:sz w:val="20"/>
                <w:szCs w:val="20"/>
              </w:rPr>
            </w:r>
            <w:r>
              <w:rPr>
                <w:color w:val="000000"/>
                <w:sz w:val="20"/>
                <w:szCs w:val="20"/>
              </w:rPr>
              <w:fldChar w:fldCharType="separate"/>
            </w:r>
            <w:r>
              <w:rPr>
                <w:color w:val="000000"/>
                <w:sz w:val="20"/>
                <w:szCs w:val="20"/>
              </w:rPr>
              <w:t>9.3</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_Ref181708204 \r \h  \* MERGEFORMAT </w:instrText>
            </w:r>
            <w:r>
              <w:rPr>
                <w:color w:val="000000"/>
                <w:sz w:val="20"/>
                <w:szCs w:val="20"/>
              </w:rPr>
            </w:r>
            <w:r>
              <w:rPr>
                <w:color w:val="000000"/>
                <w:sz w:val="20"/>
                <w:szCs w:val="20"/>
              </w:rPr>
              <w:fldChar w:fldCharType="separate"/>
            </w:r>
            <w:r>
              <w:rPr>
                <w:color w:val="000000"/>
                <w:sz w:val="20"/>
                <w:szCs w:val="20"/>
              </w:rPr>
              <w:t>A.3</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shd w:val="clear" w:color="auto" w:fill="auto"/>
          </w:tcPr>
          <w:p w14:paraId="3BD8464D" w14:textId="77777777" w:rsidR="00F50898" w:rsidRPr="00A21435" w:rsidRDefault="00F50898" w:rsidP="00CF2D3F">
            <w:pPr>
              <w:jc w:val="left"/>
              <w:rPr>
                <w:color w:val="000000"/>
                <w:sz w:val="20"/>
                <w:szCs w:val="20"/>
              </w:rPr>
            </w:pPr>
            <w:r w:rsidRPr="00A21435">
              <w:rPr>
                <w:color w:val="000000"/>
                <w:sz w:val="20"/>
                <w:szCs w:val="20"/>
              </w:rPr>
              <w:t>Adaptive QP (</w:t>
            </w:r>
            <w:r>
              <w:rPr>
                <w:color w:val="000000"/>
                <w:sz w:val="20"/>
                <w:szCs w:val="20"/>
              </w:rPr>
              <w:fldChar w:fldCharType="begin"/>
            </w:r>
            <w:r>
              <w:rPr>
                <w:color w:val="000000"/>
                <w:sz w:val="20"/>
                <w:szCs w:val="20"/>
              </w:rPr>
              <w:instrText xml:space="preserve"> REF _Ref167698116 \r \h  \* MERGEFORMAT </w:instrText>
            </w:r>
            <w:r>
              <w:rPr>
                <w:color w:val="000000"/>
                <w:sz w:val="20"/>
                <w:szCs w:val="20"/>
              </w:rPr>
            </w:r>
            <w:r>
              <w:rPr>
                <w:color w:val="000000"/>
                <w:sz w:val="20"/>
                <w:szCs w:val="20"/>
              </w:rPr>
              <w:fldChar w:fldCharType="separate"/>
            </w:r>
            <w:r>
              <w:rPr>
                <w:color w:val="000000"/>
                <w:sz w:val="20"/>
                <w:szCs w:val="20"/>
              </w:rPr>
              <w:t>8.1</w:t>
            </w:r>
            <w:r>
              <w:rPr>
                <w:color w:val="000000"/>
                <w:sz w:val="20"/>
                <w:szCs w:val="20"/>
              </w:rPr>
              <w:fldChar w:fldCharType="end"/>
            </w:r>
            <w:r>
              <w:rPr>
                <w:color w:val="000000"/>
                <w:sz w:val="20"/>
                <w:szCs w:val="20"/>
              </w:rPr>
              <w:t xml:space="preserve"> and </w:t>
            </w:r>
            <w:r>
              <w:rPr>
                <w:color w:val="000000"/>
                <w:sz w:val="20"/>
                <w:szCs w:val="20"/>
              </w:rPr>
              <w:fldChar w:fldCharType="begin"/>
            </w:r>
            <w:r>
              <w:rPr>
                <w:color w:val="000000"/>
                <w:sz w:val="20"/>
                <w:szCs w:val="20"/>
              </w:rPr>
              <w:instrText xml:space="preserve"> REF _Ref167698214 \r \h  \* MERGEFORMAT </w:instrText>
            </w:r>
            <w:r>
              <w:rPr>
                <w:color w:val="000000"/>
                <w:sz w:val="20"/>
                <w:szCs w:val="20"/>
              </w:rPr>
            </w:r>
            <w:r>
              <w:rPr>
                <w:color w:val="000000"/>
                <w:sz w:val="20"/>
                <w:szCs w:val="20"/>
              </w:rPr>
              <w:fldChar w:fldCharType="separate"/>
            </w:r>
            <w:r>
              <w:rPr>
                <w:color w:val="000000"/>
                <w:sz w:val="20"/>
                <w:szCs w:val="20"/>
              </w:rPr>
              <w:t>A.1</w:t>
            </w:r>
            <w:r>
              <w:rPr>
                <w:color w:val="000000"/>
                <w:sz w:val="20"/>
                <w:szCs w:val="20"/>
              </w:rPr>
              <w:fldChar w:fldCharType="end"/>
            </w:r>
            <w:r w:rsidRPr="00A21435">
              <w:rPr>
                <w:color w:val="000000"/>
                <w:sz w:val="20"/>
                <w:szCs w:val="20"/>
              </w:rPr>
              <w:t>)</w:t>
            </w:r>
          </w:p>
        </w:tc>
        <w:tc>
          <w:tcPr>
            <w:tcW w:w="2033" w:type="dxa"/>
            <w:tcBorders>
              <w:top w:val="single" w:sz="8" w:space="0" w:color="auto"/>
              <w:left w:val="nil"/>
              <w:bottom w:val="single" w:sz="8" w:space="0" w:color="auto"/>
              <w:right w:val="single" w:sz="8" w:space="0" w:color="auto"/>
            </w:tcBorders>
          </w:tcPr>
          <w:p w14:paraId="730DD27C" w14:textId="77777777" w:rsidR="00F50898" w:rsidRPr="00A21435" w:rsidRDefault="00F50898" w:rsidP="00CF2D3F">
            <w:pPr>
              <w:jc w:val="left"/>
              <w:rPr>
                <w:color w:val="000000"/>
                <w:sz w:val="20"/>
                <w:szCs w:val="20"/>
              </w:rPr>
            </w:pPr>
            <w:r>
              <w:rPr>
                <w:color w:val="000000"/>
                <w:sz w:val="20"/>
                <w:szCs w:val="20"/>
              </w:rPr>
              <w:t>Temporal resampling (9.1 and A.4)</w:t>
            </w:r>
          </w:p>
        </w:tc>
        <w:tc>
          <w:tcPr>
            <w:tcW w:w="2034" w:type="dxa"/>
            <w:tcBorders>
              <w:top w:val="single" w:sz="8" w:space="0" w:color="auto"/>
              <w:left w:val="nil"/>
              <w:bottom w:val="single" w:sz="8" w:space="0" w:color="auto"/>
              <w:right w:val="single" w:sz="8" w:space="0" w:color="auto"/>
            </w:tcBorders>
          </w:tcPr>
          <w:p w14:paraId="7450C911" w14:textId="51662B6C" w:rsidR="00F50898" w:rsidRPr="00A21435" w:rsidRDefault="00A46D59" w:rsidP="00CF2D3F">
            <w:pPr>
              <w:jc w:val="left"/>
              <w:rPr>
                <w:color w:val="000000"/>
                <w:sz w:val="20"/>
                <w:szCs w:val="20"/>
              </w:rPr>
            </w:pPr>
            <w:r w:rsidRPr="00A21435">
              <w:rPr>
                <w:color w:val="000000"/>
                <w:sz w:val="20"/>
                <w:szCs w:val="20"/>
              </w:rPr>
              <w:t>Temporal layer QP offset</w:t>
            </w:r>
            <w:r w:rsidR="00F50898">
              <w:rPr>
                <w:color w:val="000000"/>
                <w:sz w:val="20"/>
                <w:szCs w:val="20"/>
              </w:rPr>
              <w:t xml:space="preserve"> (8.2)</w:t>
            </w:r>
          </w:p>
        </w:tc>
      </w:tr>
    </w:tbl>
    <w:p w14:paraId="09974640" w14:textId="77777777" w:rsidR="008A5EF5" w:rsidRDefault="008A5EF5" w:rsidP="00506065">
      <w:pPr>
        <w:pStyle w:val="BodyText"/>
      </w:pPr>
    </w:p>
    <w:p w14:paraId="09195880" w14:textId="77777777" w:rsidR="001A33D0" w:rsidRPr="00BC394B" w:rsidRDefault="001A33D0" w:rsidP="001A33D0">
      <w:pPr>
        <w:pStyle w:val="BiblioTitle"/>
        <w:keepNext/>
        <w:pageBreakBefore/>
      </w:pPr>
      <w:bookmarkStart w:id="178" w:name="_Toc443470372"/>
      <w:bookmarkStart w:id="179" w:name="_Toc450303224"/>
      <w:bookmarkStart w:id="180" w:name="_Toc9996979"/>
      <w:bookmarkStart w:id="181" w:name="_Toc353342679"/>
      <w:bookmarkStart w:id="182" w:name="_Toc181815668"/>
      <w:bookmarkStart w:id="183" w:name="_Toc194530046"/>
      <w:bookmarkEnd w:id="176"/>
      <w:r w:rsidRPr="00BC394B">
        <w:lastRenderedPageBreak/>
        <w:t>Bibliography</w:t>
      </w:r>
      <w:bookmarkEnd w:id="178"/>
      <w:bookmarkEnd w:id="179"/>
      <w:bookmarkEnd w:id="180"/>
      <w:bookmarkEnd w:id="181"/>
      <w:bookmarkEnd w:id="182"/>
      <w:bookmarkEnd w:id="183"/>
    </w:p>
    <w:p w14:paraId="5E1EA063" w14:textId="4D2E0B07" w:rsidR="0099210D" w:rsidRPr="003E5AC9" w:rsidRDefault="0099210D" w:rsidP="0099210D">
      <w:pPr>
        <w:pStyle w:val="ListParagraph"/>
        <w:numPr>
          <w:ilvl w:val="0"/>
          <w:numId w:val="39"/>
        </w:numPr>
        <w:tabs>
          <w:tab w:val="clear" w:pos="403"/>
          <w:tab w:val="left" w:pos="426"/>
        </w:tabs>
        <w:rPr>
          <w:lang w:val="en-US"/>
        </w:rPr>
      </w:pPr>
      <w:bookmarkStart w:id="184" w:name="_Ref167968243"/>
      <w:bookmarkStart w:id="185" w:name="_Ref182508335"/>
      <w:bookmarkStart w:id="186" w:name="_Ref167698026"/>
      <w:r w:rsidRPr="0099210D">
        <w:rPr>
          <w:lang w:val="en-CA"/>
        </w:rPr>
        <w:t xml:space="preserve">ISO/IEC TR 23888-1, </w:t>
      </w:r>
      <w:r w:rsidRPr="003E5AC9">
        <w:rPr>
          <w:i/>
          <w:iCs/>
          <w:lang w:val="en-CA"/>
        </w:rPr>
        <w:t>Information technology — Artificial Intelligence for multimedia —</w:t>
      </w:r>
      <w:r w:rsidR="00F05D82">
        <w:rPr>
          <w:i/>
          <w:iCs/>
          <w:lang w:val="en-CA"/>
        </w:rPr>
        <w:t xml:space="preserve"> </w:t>
      </w:r>
      <w:r w:rsidRPr="003E5AC9">
        <w:rPr>
          <w:i/>
          <w:iCs/>
          <w:lang w:val="en-CA"/>
        </w:rPr>
        <w:t>Vision and scenarios</w:t>
      </w:r>
      <w:bookmarkEnd w:id="184"/>
      <w:bookmarkEnd w:id="185"/>
    </w:p>
    <w:p w14:paraId="196657E8" w14:textId="0E37FF48" w:rsidR="001A33D0" w:rsidRPr="00BC394B" w:rsidRDefault="00070C43" w:rsidP="00D54B31">
      <w:pPr>
        <w:pStyle w:val="ListParagraph"/>
        <w:numPr>
          <w:ilvl w:val="0"/>
          <w:numId w:val="39"/>
        </w:numPr>
      </w:pPr>
      <w:bookmarkStart w:id="187" w:name="_Ref182555929"/>
      <w:r w:rsidRPr="000D5FD2">
        <w:rPr>
          <w:lang w:val="en-CA"/>
        </w:rPr>
        <w:t>ITU-T HSTP-VID-WPOM</w:t>
      </w:r>
      <w:r w:rsidRPr="00CD0D5E">
        <w:t xml:space="preserve"> </w:t>
      </w:r>
      <w:r>
        <w:t xml:space="preserve">| </w:t>
      </w:r>
      <w:r w:rsidR="001A33D0" w:rsidRPr="00CD0D5E">
        <w:t>ISO</w:t>
      </w:r>
      <w:r w:rsidR="00D00906">
        <w:t>/IEC TR</w:t>
      </w:r>
      <w:r w:rsidR="001A33D0" w:rsidRPr="00CD0D5E">
        <w:t> </w:t>
      </w:r>
      <w:r w:rsidR="00D00906">
        <w:t>23002</w:t>
      </w:r>
      <w:r w:rsidR="001A33D0" w:rsidRPr="00CD0D5E">
        <w:noBreakHyphen/>
      </w:r>
      <w:r w:rsidR="00CF3047">
        <w:t>8</w:t>
      </w:r>
      <w:r w:rsidR="003F597B">
        <w:t>,</w:t>
      </w:r>
      <w:r w:rsidR="0098447A">
        <w:t xml:space="preserve"> </w:t>
      </w:r>
      <w:r w:rsidR="00B85847" w:rsidRPr="003E5AC9">
        <w:rPr>
          <w:i/>
          <w:iCs/>
          <w:lang w:val="en-CA"/>
        </w:rPr>
        <w:t>Working practices using objective metrics for evaluation of video coding efficiency experiments</w:t>
      </w:r>
      <w:bookmarkStart w:id="188" w:name="_Ref194332939"/>
      <w:bookmarkEnd w:id="186"/>
      <w:bookmarkEnd w:id="187"/>
      <w:bookmarkEnd w:id="188"/>
    </w:p>
    <w:sectPr w:rsidR="001A33D0" w:rsidRPr="00BC394B" w:rsidSect="00CF1A65">
      <w:footerReference w:type="even" r:id="rId42"/>
      <w:footerReference w:type="default" r:id="rId43"/>
      <w:type w:val="oddPage"/>
      <w:pgSz w:w="11906" w:h="16838" w:code="9"/>
      <w:pgMar w:top="1304" w:right="851" w:bottom="1304" w:left="851" w:header="709"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75FB26" w14:textId="77777777" w:rsidR="005F390D" w:rsidRDefault="005F390D">
      <w:pPr>
        <w:spacing w:after="0" w:line="240" w:lineRule="auto"/>
      </w:pPr>
      <w:r>
        <w:separator/>
      </w:r>
    </w:p>
  </w:endnote>
  <w:endnote w:type="continuationSeparator" w:id="0">
    <w:p w14:paraId="2D28862B" w14:textId="77777777" w:rsidR="005F390D" w:rsidRDefault="005F3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72B0F" w14:textId="77777777" w:rsidR="004421EF" w:rsidRPr="00BA1CC8" w:rsidRDefault="004421EF" w:rsidP="003B153F">
    <w:pPr>
      <w:pStyle w:val="Footer"/>
      <w:spacing w:after="480" w:line="240" w:lineRule="exact"/>
      <w:rPr>
        <w:sz w:val="20"/>
      </w:rPr>
    </w:pPr>
    <w:r w:rsidRPr="00096387">
      <w:fldChar w:fldCharType="begin"/>
    </w:r>
    <w:r w:rsidRPr="00096387">
      <w:instrText xml:space="preserve"> PAGE   \* MERGEFORMAT </w:instrText>
    </w:r>
    <w:r w:rsidRPr="00096387">
      <w:fldChar w:fldCharType="separate"/>
    </w:r>
    <w:r w:rsidR="002C453D" w:rsidRPr="00096387">
      <w:rPr>
        <w:noProof/>
      </w:rPr>
      <w:t>iv</w:t>
    </w:r>
    <w:r w:rsidRPr="00096387">
      <w:fldChar w:fldCharType="end"/>
    </w:r>
    <w:r w:rsidRPr="00BA1CC8">
      <w:rPr>
        <w:sz w:val="20"/>
      </w:rPr>
      <w:tab/>
    </w:r>
    <w:r w:rsidRPr="00096387">
      <w:rPr>
        <w:sz w:val="18"/>
        <w:szCs w:val="18"/>
      </w:rPr>
      <w:t>© ISO #### –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0294C" w14:textId="4264E327" w:rsidR="004421EF" w:rsidRPr="00926802" w:rsidRDefault="004421EF" w:rsidP="00FA1F1F">
    <w:pPr>
      <w:pStyle w:val="Footer"/>
      <w:spacing w:before="0" w:after="480" w:line="240" w:lineRule="atLeast"/>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3316C" w14:textId="77777777" w:rsidR="004421EF" w:rsidRPr="00BA1CC8" w:rsidRDefault="004421EF" w:rsidP="003B153F">
    <w:pPr>
      <w:pStyle w:val="Footer"/>
      <w:spacing w:after="480" w:line="240" w:lineRule="exact"/>
      <w:rPr>
        <w:sz w:val="20"/>
      </w:rPr>
    </w:pPr>
    <w:r w:rsidRPr="008A6D64">
      <w:rPr>
        <w:b/>
      </w:rPr>
      <w:fldChar w:fldCharType="begin"/>
    </w:r>
    <w:r w:rsidRPr="008A6D64">
      <w:rPr>
        <w:b/>
      </w:rPr>
      <w:instrText xml:space="preserve"> PAGE   \* MERGEFORMAT </w:instrText>
    </w:r>
    <w:r w:rsidRPr="008A6D64">
      <w:rPr>
        <w:b/>
      </w:rPr>
      <w:fldChar w:fldCharType="separate"/>
    </w:r>
    <w:r w:rsidR="002C453D" w:rsidRPr="008A6D64">
      <w:rPr>
        <w:b/>
        <w:noProof/>
      </w:rPr>
      <w:t>6</w:t>
    </w:r>
    <w:r w:rsidRPr="008A6D64">
      <w:rPr>
        <w:b/>
      </w:rPr>
      <w:fldChar w:fldCharType="end"/>
    </w:r>
    <w:r w:rsidRPr="00BA1CC8">
      <w:rPr>
        <w:sz w:val="20"/>
      </w:rPr>
      <w:tab/>
    </w:r>
    <w:r w:rsidRPr="008A6D64">
      <w:rPr>
        <w:sz w:val="18"/>
        <w:szCs w:val="18"/>
      </w:rPr>
      <w:t>© ISO #### – All rights reserved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AC766" w14:textId="38C22DA7" w:rsidR="004421EF" w:rsidRPr="00926802" w:rsidRDefault="004421EF" w:rsidP="00FA1F1F">
    <w:pPr>
      <w:pStyle w:val="Footer"/>
      <w:spacing w:before="0" w:after="480" w:line="240" w:lineRule="exact"/>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9CF562" w14:textId="77777777" w:rsidR="005F390D" w:rsidRDefault="005F390D">
      <w:pPr>
        <w:spacing w:after="0" w:line="240" w:lineRule="auto"/>
      </w:pPr>
      <w:r>
        <w:separator/>
      </w:r>
    </w:p>
  </w:footnote>
  <w:footnote w:type="continuationSeparator" w:id="0">
    <w:p w14:paraId="4D2F4D92" w14:textId="77777777" w:rsidR="005F390D" w:rsidRDefault="005F3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576C2" w14:textId="77777777" w:rsidR="004421EF" w:rsidRPr="004D16C0" w:rsidRDefault="004421EF" w:rsidP="00FA1F1F">
    <w:pPr>
      <w:pStyle w:val="Header"/>
      <w:spacing w:after="720" w:line="240" w:lineRule="exact"/>
      <w:jc w:val="center"/>
      <w:rPr>
        <w:sz w:val="24"/>
        <w:szCs w:val="24"/>
      </w:rPr>
    </w:pPr>
    <w:r w:rsidRPr="004D16C0">
      <w:rPr>
        <w:sz w:val="24"/>
        <w:szCs w:val="24"/>
      </w:rPr>
      <w:t>ISO #####-#:####(X)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D0A6C" w14:textId="03F3716D" w:rsidR="004421EF" w:rsidRPr="004D16C0" w:rsidRDefault="004421EF" w:rsidP="00FA1F1F">
    <w:pPr>
      <w:pStyle w:val="Header"/>
      <w:spacing w:after="720" w:line="240" w:lineRule="exact"/>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422ED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DEF1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A079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8C24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A9CDF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27F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CC2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CC53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78DE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CCB4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667AAF"/>
    <w:multiLevelType w:val="hybridMultilevel"/>
    <w:tmpl w:val="A56A72A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08A55008"/>
    <w:multiLevelType w:val="multilevel"/>
    <w:tmpl w:val="7DE4FFC0"/>
    <w:lvl w:ilvl="0">
      <w:start w:val="1"/>
      <w:numFmt w:val="upperLetter"/>
      <w:pStyle w:val="ANNEX"/>
      <w:suff w:val="nothing"/>
      <w:lvlText w:val="Annex %1"/>
      <w:lvlJc w:val="left"/>
      <w:pPr>
        <w:ind w:left="0" w:firstLine="0"/>
      </w:pPr>
      <w:rPr>
        <w:rFonts w:ascii="Cambria" w:hAnsi="Cambria" w:cs="Times New Roman" w:hint="default"/>
        <w:b/>
        <w:i w:val="0"/>
        <w:sz w:val="28"/>
        <w:szCs w:val="28"/>
      </w:rPr>
    </w:lvl>
    <w:lvl w:ilvl="1">
      <w:start w:val="1"/>
      <w:numFmt w:val="decimal"/>
      <w:pStyle w:val="a2"/>
      <w:lvlText w:val="%1.%2"/>
      <w:lvlJc w:val="left"/>
      <w:pPr>
        <w:tabs>
          <w:tab w:val="num" w:pos="360"/>
        </w:tabs>
        <w:ind w:left="0" w:firstLine="0"/>
      </w:pPr>
      <w:rPr>
        <w:rFonts w:cs="Times New Roman" w:hint="default"/>
        <w:b/>
        <w:i w:val="0"/>
      </w:rPr>
    </w:lvl>
    <w:lvl w:ilvl="2">
      <w:start w:val="1"/>
      <w:numFmt w:val="decimal"/>
      <w:pStyle w:val="a3"/>
      <w:lvlText w:val="%1.%2.%3"/>
      <w:lvlJc w:val="left"/>
      <w:pPr>
        <w:tabs>
          <w:tab w:val="num" w:pos="720"/>
        </w:tabs>
        <w:ind w:left="0" w:firstLine="0"/>
      </w:pPr>
      <w:rPr>
        <w:rFonts w:cs="Times New Roman" w:hint="default"/>
        <w:b/>
        <w:i w:val="0"/>
      </w:rPr>
    </w:lvl>
    <w:lvl w:ilvl="3">
      <w:start w:val="1"/>
      <w:numFmt w:val="decimal"/>
      <w:pStyle w:val="a4"/>
      <w:lvlText w:val="%1.%2.%3.%4"/>
      <w:lvlJc w:val="left"/>
      <w:pPr>
        <w:tabs>
          <w:tab w:val="num" w:pos="1080"/>
        </w:tabs>
        <w:ind w:left="0" w:firstLine="0"/>
      </w:pPr>
      <w:rPr>
        <w:rFonts w:cs="Times New Roman" w:hint="default"/>
        <w:b/>
        <w:i w:val="0"/>
      </w:rPr>
    </w:lvl>
    <w:lvl w:ilvl="4">
      <w:start w:val="1"/>
      <w:numFmt w:val="decimal"/>
      <w:pStyle w:val="a5"/>
      <w:lvlText w:val="%1.%2.%3.%4.%5"/>
      <w:lvlJc w:val="left"/>
      <w:pPr>
        <w:tabs>
          <w:tab w:val="num" w:pos="1080"/>
        </w:tabs>
        <w:ind w:left="0" w:firstLine="0"/>
      </w:pPr>
      <w:rPr>
        <w:rFonts w:cs="Times New Roman" w:hint="default"/>
        <w:b/>
        <w:i w:val="0"/>
      </w:rPr>
    </w:lvl>
    <w:lvl w:ilvl="5">
      <w:start w:val="1"/>
      <w:numFmt w:val="decimal"/>
      <w:pStyle w:val="a6"/>
      <w:lvlText w:val="%1.%2.%3.%4.%5.%6"/>
      <w:lvlJc w:val="left"/>
      <w:pPr>
        <w:tabs>
          <w:tab w:val="num" w:pos="1440"/>
        </w:tabs>
        <w:ind w:left="0" w:firstLine="0"/>
      </w:pPr>
      <w:rPr>
        <w:rFonts w:cs="Times New Roman" w:hint="default"/>
        <w:b/>
        <w:i w:val="0"/>
      </w:rPr>
    </w:lvl>
    <w:lvl w:ilvl="6">
      <w:start w:val="1"/>
      <w:numFmt w:val="decimal"/>
      <w:lvlRestart w:val="1"/>
      <w:suff w:val="space"/>
      <w:lvlText w:val="Figure %1.%7 —"/>
      <w:lvlJc w:val="left"/>
      <w:pPr>
        <w:ind w:left="0" w:firstLine="0"/>
      </w:pPr>
      <w:rPr>
        <w:rFonts w:cs="Times New Roman" w:hint="default"/>
      </w:rPr>
    </w:lvl>
    <w:lvl w:ilvl="7">
      <w:start w:val="1"/>
      <w:numFmt w:val="decimal"/>
      <w:lvlRestart w:val="1"/>
      <w:suff w:val="space"/>
      <w:lvlText w:val="Table %1.%8 —"/>
      <w:lvlJc w:val="left"/>
      <w:pPr>
        <w:ind w:left="0" w:firstLine="0"/>
      </w:pPr>
      <w:rPr>
        <w:rFonts w:cs="Times New Roman" w:hint="default"/>
      </w:rPr>
    </w:lvl>
    <w:lvl w:ilvl="8">
      <w:start w:val="1"/>
      <w:numFmt w:val="lowerRoman"/>
      <w:lvlText w:val="(%9)"/>
      <w:lvlJc w:val="left"/>
      <w:pPr>
        <w:tabs>
          <w:tab w:val="num" w:pos="6120"/>
        </w:tabs>
        <w:ind w:left="0" w:firstLine="0"/>
      </w:pPr>
      <w:rPr>
        <w:rFonts w:cs="Times New Roman" w:hint="default"/>
      </w:rPr>
    </w:lvl>
  </w:abstractNum>
  <w:abstractNum w:abstractNumId="1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592430"/>
    <w:multiLevelType w:val="hybridMultilevel"/>
    <w:tmpl w:val="D9DC741A"/>
    <w:lvl w:ilvl="0" w:tplc="22A6A23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1371155B"/>
    <w:multiLevelType w:val="hybridMultilevel"/>
    <w:tmpl w:val="4BC071D6"/>
    <w:lvl w:ilvl="0" w:tplc="259E7050">
      <w:numFmt w:val="bullet"/>
      <w:lvlText w:val="—"/>
      <w:lvlJc w:val="left"/>
      <w:pPr>
        <w:ind w:left="760" w:hanging="40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F96290"/>
    <w:multiLevelType w:val="hybridMultilevel"/>
    <w:tmpl w:val="3A043C92"/>
    <w:lvl w:ilvl="0" w:tplc="2E9456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173C0ED6"/>
    <w:multiLevelType w:val="hybridMultilevel"/>
    <w:tmpl w:val="9BFA529C"/>
    <w:lvl w:ilvl="0" w:tplc="AFFA8EB4">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D0482B"/>
    <w:multiLevelType w:val="hybridMultilevel"/>
    <w:tmpl w:val="C3CCFC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0186C10"/>
    <w:multiLevelType w:val="hybridMultilevel"/>
    <w:tmpl w:val="BBFAFD4A"/>
    <w:lvl w:ilvl="0" w:tplc="06B25EBC">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201E5CB3"/>
    <w:multiLevelType w:val="hybridMultilevel"/>
    <w:tmpl w:val="08E0F854"/>
    <w:lvl w:ilvl="0" w:tplc="B3985CA8">
      <w:numFmt w:val="bullet"/>
      <w:lvlText w:val="-"/>
      <w:lvlJc w:val="left"/>
      <w:pPr>
        <w:ind w:left="720" w:hanging="360"/>
      </w:pPr>
      <w:rPr>
        <w:rFonts w:ascii="Cambria" w:eastAsiaTheme="minorEastAsia"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28480E23"/>
    <w:multiLevelType w:val="hybridMultilevel"/>
    <w:tmpl w:val="C338B87A"/>
    <w:lvl w:ilvl="0" w:tplc="26E8DA0E">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2A967593"/>
    <w:multiLevelType w:val="hybridMultilevel"/>
    <w:tmpl w:val="AF0E50E2"/>
    <w:lvl w:ilvl="0" w:tplc="54F6DA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C81EA1"/>
    <w:multiLevelType w:val="hybridMultilevel"/>
    <w:tmpl w:val="B6820ABE"/>
    <w:lvl w:ilvl="0" w:tplc="2E70DCAE">
      <w:start w:val="1"/>
      <w:numFmt w:val="decimal"/>
      <w:suff w:val="space"/>
      <w:lvlText w:val="Figure %1 —"/>
      <w:lvlJc w:val="center"/>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58546C"/>
    <w:multiLevelType w:val="hybridMultilevel"/>
    <w:tmpl w:val="9FC0FC86"/>
    <w:lvl w:ilvl="0" w:tplc="54F6DA4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2F2021D1"/>
    <w:multiLevelType w:val="hybridMultilevel"/>
    <w:tmpl w:val="FD6EF06A"/>
    <w:lvl w:ilvl="0" w:tplc="C188EF7A">
      <w:start w:val="1"/>
      <w:numFmt w:val="decimal"/>
      <w:pStyle w:val="AnnexTableTitle"/>
      <w:lvlText w:val="Table A.%1 —"/>
      <w:lvlJc w:val="center"/>
      <w:pPr>
        <w:tabs>
          <w:tab w:val="num" w:pos="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721D06"/>
    <w:multiLevelType w:val="hybridMultilevel"/>
    <w:tmpl w:val="5ABC41BA"/>
    <w:lvl w:ilvl="0" w:tplc="C310DC9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33AC7EB8"/>
    <w:multiLevelType w:val="multilevel"/>
    <w:tmpl w:val="975087F0"/>
    <w:lvl w:ilvl="0">
      <w:start w:val="1"/>
      <w:numFmt w:val="decimal"/>
      <w:pStyle w:val="Heading1"/>
      <w:lvlText w:val="%1"/>
      <w:lvlJc w:val="left"/>
      <w:pPr>
        <w:tabs>
          <w:tab w:val="num" w:pos="432"/>
        </w:tabs>
        <w:ind w:left="432" w:hanging="432"/>
      </w:pPr>
      <w:rPr>
        <w:rFonts w:cs="Times New Roman"/>
        <w:b/>
        <w:i w:val="0"/>
      </w:rPr>
    </w:lvl>
    <w:lvl w:ilvl="1">
      <w:start w:val="1"/>
      <w:numFmt w:val="decimal"/>
      <w:pStyle w:val="Heading2"/>
      <w:lvlText w:val="%1.%2"/>
      <w:lvlJc w:val="left"/>
      <w:pPr>
        <w:tabs>
          <w:tab w:val="num" w:pos="360"/>
        </w:tabs>
      </w:pPr>
      <w:rPr>
        <w:rFonts w:cs="Times New Roman"/>
        <w:b/>
        <w:i w:val="0"/>
      </w:rPr>
    </w:lvl>
    <w:lvl w:ilvl="2">
      <w:start w:val="1"/>
      <w:numFmt w:val="decimal"/>
      <w:pStyle w:val="Heading3"/>
      <w:lvlText w:val="%1.%2.%3"/>
      <w:lvlJc w:val="left"/>
      <w:pPr>
        <w:tabs>
          <w:tab w:val="num" w:pos="720"/>
        </w:tabs>
      </w:pPr>
      <w:rPr>
        <w:rFonts w:cs="Times New Roman"/>
        <w:b/>
        <w:i w:val="0"/>
      </w:rPr>
    </w:lvl>
    <w:lvl w:ilvl="3">
      <w:start w:val="1"/>
      <w:numFmt w:val="decimal"/>
      <w:pStyle w:val="Heading4"/>
      <w:lvlText w:val="%1.%2.%3.%4"/>
      <w:lvlJc w:val="left"/>
      <w:pPr>
        <w:tabs>
          <w:tab w:val="num" w:pos="1080"/>
        </w:tabs>
      </w:pPr>
      <w:rPr>
        <w:rFonts w:cs="Times New Roman"/>
        <w:b/>
        <w:i w:val="0"/>
      </w:rPr>
    </w:lvl>
    <w:lvl w:ilvl="4">
      <w:start w:val="1"/>
      <w:numFmt w:val="decimal"/>
      <w:pStyle w:val="Heading5"/>
      <w:lvlText w:val="%1.%2.%3.%4.%5"/>
      <w:lvlJc w:val="left"/>
      <w:pPr>
        <w:tabs>
          <w:tab w:val="num" w:pos="1080"/>
        </w:tabs>
      </w:pPr>
      <w:rPr>
        <w:rFonts w:cs="Times New Roman"/>
        <w:b/>
        <w:i w:val="0"/>
      </w:rPr>
    </w:lvl>
    <w:lvl w:ilvl="5">
      <w:start w:val="1"/>
      <w:numFmt w:val="decimal"/>
      <w:pStyle w:val="Heading6"/>
      <w:lvlText w:val="%1.%2.%3.%4.%5.%6"/>
      <w:lvlJc w:val="left"/>
      <w:pPr>
        <w:tabs>
          <w:tab w:val="num" w:pos="1440"/>
        </w:tabs>
      </w:pPr>
      <w:rPr>
        <w:rFonts w:cs="Times New Roman"/>
        <w:b/>
        <w:i w:val="0"/>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800"/>
        </w:tabs>
      </w:pPr>
      <w:rPr>
        <w:rFonts w:cs="Times New Roman"/>
      </w:rPr>
    </w:lvl>
    <w:lvl w:ilvl="8">
      <w:start w:val="1"/>
      <w:numFmt w:val="decimal"/>
      <w:lvlText w:val="%1.%2.%3.%4.%5.%6.%7.%8.%9"/>
      <w:lvlJc w:val="left"/>
      <w:pPr>
        <w:tabs>
          <w:tab w:val="num" w:pos="1800"/>
        </w:tabs>
      </w:pPr>
      <w:rPr>
        <w:rFonts w:cs="Times New Roman"/>
      </w:rPr>
    </w:lvl>
  </w:abstractNum>
  <w:abstractNum w:abstractNumId="31" w15:restartNumberingAfterBreak="0">
    <w:nsid w:val="361A5049"/>
    <w:multiLevelType w:val="hybridMultilevel"/>
    <w:tmpl w:val="A816BC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48122E"/>
    <w:multiLevelType w:val="hybridMultilevel"/>
    <w:tmpl w:val="63307C7C"/>
    <w:lvl w:ilvl="0" w:tplc="DBF85988">
      <w:start w:val="1"/>
      <w:numFmt w:val="decimal"/>
      <w:pStyle w:val="AnnexFigureTitle"/>
      <w:lvlText w:val="Figure A.%1 —"/>
      <w:lvlJc w:val="left"/>
      <w:pPr>
        <w:tabs>
          <w:tab w:val="num" w:pos="113"/>
        </w:tabs>
        <w:ind w:left="340"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F72C3D"/>
    <w:multiLevelType w:val="hybridMultilevel"/>
    <w:tmpl w:val="83A601A2"/>
    <w:lvl w:ilvl="0" w:tplc="1FC07F14">
      <w:numFmt w:val="bullet"/>
      <w:pStyle w:val="Lis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2BF3D28"/>
    <w:multiLevelType w:val="hybridMultilevel"/>
    <w:tmpl w:val="BA306A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F476042"/>
    <w:multiLevelType w:val="hybridMultilevel"/>
    <w:tmpl w:val="A220123A"/>
    <w:lvl w:ilvl="0" w:tplc="9A960D10">
      <w:start w:val="1"/>
      <w:numFmt w:val="decimal"/>
      <w:pStyle w:val="Tabletitle"/>
      <w:suff w:val="space"/>
      <w:lvlText w:val="Table %1 —"/>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42" w15:restartNumberingAfterBreak="0">
    <w:nsid w:val="6B3C216E"/>
    <w:multiLevelType w:val="hybridMultilevel"/>
    <w:tmpl w:val="AA445D90"/>
    <w:lvl w:ilvl="0" w:tplc="A27A8E8A">
      <w:start w:val="2"/>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4" w15:restartNumberingAfterBreak="0">
    <w:nsid w:val="75784468"/>
    <w:multiLevelType w:val="hybridMultilevel"/>
    <w:tmpl w:val="C354EE24"/>
    <w:lvl w:ilvl="0" w:tplc="7052829C">
      <w:start w:val="1"/>
      <w:numFmt w:val="decimalZero"/>
      <w:lvlText w:val="[0%1]"/>
      <w:lvlJc w:val="left"/>
      <w:pPr>
        <w:ind w:left="810" w:hanging="36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E7CAC736">
      <w:start w:val="1"/>
      <w:numFmt w:val="lowerLetter"/>
      <w:lvlText w:val="%2."/>
      <w:lvlJc w:val="left"/>
      <w:pPr>
        <w:ind w:left="2250" w:hanging="360"/>
      </w:pPr>
    </w:lvl>
    <w:lvl w:ilvl="2" w:tplc="140A4996">
      <w:start w:val="1"/>
      <w:numFmt w:val="lowerRoman"/>
      <w:lvlText w:val="%3."/>
      <w:lvlJc w:val="right"/>
      <w:pPr>
        <w:ind w:left="2970" w:hanging="180"/>
      </w:pPr>
    </w:lvl>
    <w:lvl w:ilvl="3" w:tplc="93FCAAC6">
      <w:start w:val="1"/>
      <w:numFmt w:val="decimal"/>
      <w:lvlText w:val="%4."/>
      <w:lvlJc w:val="left"/>
      <w:pPr>
        <w:ind w:left="3690" w:hanging="360"/>
      </w:pPr>
    </w:lvl>
    <w:lvl w:ilvl="4" w:tplc="14CC2F50">
      <w:start w:val="1"/>
      <w:numFmt w:val="lowerLetter"/>
      <w:lvlText w:val="%5."/>
      <w:lvlJc w:val="left"/>
      <w:pPr>
        <w:ind w:left="4410" w:hanging="360"/>
      </w:pPr>
    </w:lvl>
    <w:lvl w:ilvl="5" w:tplc="70E0CE2A">
      <w:start w:val="1"/>
      <w:numFmt w:val="lowerRoman"/>
      <w:lvlText w:val="%6."/>
      <w:lvlJc w:val="right"/>
      <w:pPr>
        <w:ind w:left="5130" w:hanging="180"/>
      </w:pPr>
    </w:lvl>
    <w:lvl w:ilvl="6" w:tplc="AF4C824A">
      <w:start w:val="1"/>
      <w:numFmt w:val="decimal"/>
      <w:lvlText w:val="%7."/>
      <w:lvlJc w:val="left"/>
      <w:pPr>
        <w:ind w:left="5850" w:hanging="360"/>
      </w:pPr>
    </w:lvl>
    <w:lvl w:ilvl="7" w:tplc="DE0273D0">
      <w:start w:val="1"/>
      <w:numFmt w:val="lowerLetter"/>
      <w:lvlText w:val="%8."/>
      <w:lvlJc w:val="left"/>
      <w:pPr>
        <w:ind w:left="6570" w:hanging="360"/>
      </w:pPr>
    </w:lvl>
    <w:lvl w:ilvl="8" w:tplc="7A4C4F5C">
      <w:start w:val="1"/>
      <w:numFmt w:val="lowerRoman"/>
      <w:lvlText w:val="%9."/>
      <w:lvlJc w:val="right"/>
      <w:pPr>
        <w:ind w:left="7290" w:hanging="180"/>
      </w:pPr>
    </w:lvl>
  </w:abstractNum>
  <w:abstractNum w:abstractNumId="45" w15:restartNumberingAfterBreak="0">
    <w:nsid w:val="7EC93298"/>
    <w:multiLevelType w:val="hybridMultilevel"/>
    <w:tmpl w:val="E4D8C82E"/>
    <w:lvl w:ilvl="0" w:tplc="32CAF154">
      <w:start w:val="1"/>
      <w:numFmt w:val="decimal"/>
      <w:pStyle w:val="FigureTitle"/>
      <w:suff w:val="space"/>
      <w:lvlText w:val="Figure %1 —"/>
      <w:lvlJc w:val="center"/>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1071940">
    <w:abstractNumId w:val="30"/>
  </w:num>
  <w:num w:numId="2" w16cid:durableId="507250697">
    <w:abstractNumId w:val="30"/>
  </w:num>
  <w:num w:numId="3" w16cid:durableId="199052100">
    <w:abstractNumId w:val="30"/>
  </w:num>
  <w:num w:numId="4" w16cid:durableId="275602916">
    <w:abstractNumId w:val="30"/>
  </w:num>
  <w:num w:numId="5" w16cid:durableId="243149563">
    <w:abstractNumId w:val="30"/>
  </w:num>
  <w:num w:numId="6" w16cid:durableId="967124795">
    <w:abstractNumId w:val="30"/>
  </w:num>
  <w:num w:numId="7" w16cid:durableId="16590613">
    <w:abstractNumId w:val="13"/>
  </w:num>
  <w:num w:numId="8" w16cid:durableId="231083162">
    <w:abstractNumId w:val="13"/>
  </w:num>
  <w:num w:numId="9" w16cid:durableId="446236158">
    <w:abstractNumId w:val="13"/>
  </w:num>
  <w:num w:numId="10" w16cid:durableId="687289642">
    <w:abstractNumId w:val="13"/>
  </w:num>
  <w:num w:numId="11" w16cid:durableId="1808350725">
    <w:abstractNumId w:val="13"/>
  </w:num>
  <w:num w:numId="12" w16cid:durableId="656494175">
    <w:abstractNumId w:val="13"/>
  </w:num>
  <w:num w:numId="13" w16cid:durableId="1256012462">
    <w:abstractNumId w:val="33"/>
  </w:num>
  <w:num w:numId="14" w16cid:durableId="1651716889">
    <w:abstractNumId w:val="26"/>
  </w:num>
  <w:num w:numId="15" w16cid:durableId="174853425">
    <w:abstractNumId w:val="28"/>
  </w:num>
  <w:num w:numId="16" w16cid:durableId="1911227279">
    <w:abstractNumId w:val="40"/>
  </w:num>
  <w:num w:numId="17" w16cid:durableId="1524901361">
    <w:abstractNumId w:val="45"/>
  </w:num>
  <w:num w:numId="18" w16cid:durableId="403377517">
    <w:abstractNumId w:val="18"/>
  </w:num>
  <w:num w:numId="19" w16cid:durableId="383911267">
    <w:abstractNumId w:val="16"/>
  </w:num>
  <w:num w:numId="20" w16cid:durableId="1881743441">
    <w:abstractNumId w:val="34"/>
  </w:num>
  <w:num w:numId="21" w16cid:durableId="1860463303">
    <w:abstractNumId w:val="9"/>
  </w:num>
  <w:num w:numId="22" w16cid:durableId="474878308">
    <w:abstractNumId w:val="7"/>
  </w:num>
  <w:num w:numId="23" w16cid:durableId="2103066589">
    <w:abstractNumId w:val="6"/>
  </w:num>
  <w:num w:numId="24" w16cid:durableId="1541630731">
    <w:abstractNumId w:val="5"/>
  </w:num>
  <w:num w:numId="25" w16cid:durableId="8410401">
    <w:abstractNumId w:val="4"/>
  </w:num>
  <w:num w:numId="26" w16cid:durableId="740642166">
    <w:abstractNumId w:val="8"/>
  </w:num>
  <w:num w:numId="27" w16cid:durableId="1665859853">
    <w:abstractNumId w:val="3"/>
  </w:num>
  <w:num w:numId="28" w16cid:durableId="577831582">
    <w:abstractNumId w:val="2"/>
  </w:num>
  <w:num w:numId="29" w16cid:durableId="1831287883">
    <w:abstractNumId w:val="1"/>
  </w:num>
  <w:num w:numId="30" w16cid:durableId="412430054">
    <w:abstractNumId w:val="0"/>
  </w:num>
  <w:num w:numId="31" w16cid:durableId="875972612">
    <w:abstractNumId w:val="19"/>
  </w:num>
  <w:num w:numId="32" w16cid:durableId="1682388344">
    <w:abstractNumId w:val="27"/>
  </w:num>
  <w:num w:numId="33" w16cid:durableId="1518036863">
    <w:abstractNumId w:val="37"/>
  </w:num>
  <w:num w:numId="34" w16cid:durableId="1523350250">
    <w:abstractNumId w:val="31"/>
  </w:num>
  <w:num w:numId="35" w16cid:durableId="1465153837">
    <w:abstractNumId w:val="13"/>
  </w:num>
  <w:num w:numId="36" w16cid:durableId="76832137">
    <w:abstractNumId w:val="13"/>
  </w:num>
  <w:num w:numId="37" w16cid:durableId="1123890501">
    <w:abstractNumId w:val="13"/>
  </w:num>
  <w:num w:numId="38" w16cid:durableId="1571425652">
    <w:abstractNumId w:val="39"/>
  </w:num>
  <w:num w:numId="39" w16cid:durableId="1776752302">
    <w:abstractNumId w:val="29"/>
  </w:num>
  <w:num w:numId="40" w16cid:durableId="1511799635">
    <w:abstractNumId w:val="42"/>
  </w:num>
  <w:num w:numId="41" w16cid:durableId="1199245551">
    <w:abstractNumId w:val="21"/>
  </w:num>
  <w:num w:numId="42" w16cid:durableId="1491825814">
    <w:abstractNumId w:val="24"/>
  </w:num>
  <w:num w:numId="43" w16cid:durableId="2119596939">
    <w:abstractNumId w:val="13"/>
  </w:num>
  <w:num w:numId="44" w16cid:durableId="1747217318">
    <w:abstractNumId w:val="13"/>
  </w:num>
  <w:num w:numId="45" w16cid:durableId="1985699343">
    <w:abstractNumId w:val="13"/>
  </w:num>
  <w:num w:numId="46" w16cid:durableId="730883948">
    <w:abstractNumId w:val="13"/>
  </w:num>
  <w:num w:numId="47" w16cid:durableId="2058893824">
    <w:abstractNumId w:val="13"/>
  </w:num>
  <w:num w:numId="48" w16cid:durableId="49811674">
    <w:abstractNumId w:val="13"/>
  </w:num>
  <w:num w:numId="49" w16cid:durableId="775518904">
    <w:abstractNumId w:val="13"/>
  </w:num>
  <w:num w:numId="50" w16cid:durableId="1112745148">
    <w:abstractNumId w:val="33"/>
  </w:num>
  <w:num w:numId="51" w16cid:durableId="238712816">
    <w:abstractNumId w:val="33"/>
    <w:lvlOverride w:ilvl="0">
      <w:startOverride w:val="1"/>
    </w:lvlOverride>
  </w:num>
  <w:num w:numId="52" w16cid:durableId="5127004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3" w16cid:durableId="1875339660">
    <w:abstractNumId w:val="43"/>
  </w:num>
  <w:num w:numId="54" w16cid:durableId="27414438">
    <w:abstractNumId w:val="38"/>
  </w:num>
  <w:num w:numId="55" w16cid:durableId="795755424">
    <w:abstractNumId w:val="35"/>
  </w:num>
  <w:num w:numId="56" w16cid:durableId="957565349">
    <w:abstractNumId w:val="36"/>
  </w:num>
  <w:num w:numId="57" w16cid:durableId="1927379690">
    <w:abstractNumId w:val="23"/>
  </w:num>
  <w:num w:numId="58" w16cid:durableId="1823890384">
    <w:abstractNumId w:val="32"/>
  </w:num>
  <w:num w:numId="59" w16cid:durableId="2108690247">
    <w:abstractNumId w:val="11"/>
  </w:num>
  <w:num w:numId="60" w16cid:durableId="747270939">
    <w:abstractNumId w:val="22"/>
  </w:num>
  <w:num w:numId="61" w16cid:durableId="451826570">
    <w:abstractNumId w:val="14"/>
  </w:num>
  <w:num w:numId="62" w16cid:durableId="1385444352">
    <w:abstractNumId w:val="20"/>
  </w:num>
  <w:num w:numId="63" w16cid:durableId="18865199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29814397">
    <w:abstractNumId w:val="41"/>
    <w:lvlOverride w:ilvl="0">
      <w:startOverride w:val="1"/>
    </w:lvlOverride>
  </w:num>
  <w:num w:numId="65" w16cid:durableId="1619949549">
    <w:abstractNumId w:val="15"/>
  </w:num>
  <w:num w:numId="66" w16cid:durableId="1110736544">
    <w:abstractNumId w:val="33"/>
    <w:lvlOverride w:ilvl="0">
      <w:startOverride w:val="3"/>
    </w:lvlOverride>
  </w:num>
  <w:num w:numId="67" w16cid:durableId="1808863251">
    <w:abstractNumId w:val="44"/>
  </w:num>
  <w:num w:numId="68" w16cid:durableId="178201366">
    <w:abstractNumId w:val="33"/>
    <w:lvlOverride w:ilvl="0">
      <w:startOverride w:val="1"/>
    </w:lvlOverride>
  </w:num>
  <w:num w:numId="69" w16cid:durableId="548347061">
    <w:abstractNumId w:val="12"/>
  </w:num>
  <w:num w:numId="70" w16cid:durableId="1473981502">
    <w:abstractNumId w:val="17"/>
  </w:num>
  <w:num w:numId="71" w16cid:durableId="1006520426">
    <w:abstractNumId w:val="33"/>
    <w:lvlOverride w:ilvl="0">
      <w:startOverride w:val="1"/>
    </w:lvlOverride>
  </w:num>
  <w:num w:numId="72" w16cid:durableId="426392694">
    <w:abstractNumId w:val="2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mirrorMargins/>
  <w:bordersDoNotSurroundHeader/>
  <w:bordersDoNotSurroundFooter/>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A07"/>
    <w:rsid w:val="000021CB"/>
    <w:rsid w:val="00007AAB"/>
    <w:rsid w:val="000113AE"/>
    <w:rsid w:val="00011A6C"/>
    <w:rsid w:val="0002038C"/>
    <w:rsid w:val="00020526"/>
    <w:rsid w:val="000237AC"/>
    <w:rsid w:val="00030052"/>
    <w:rsid w:val="00033F7E"/>
    <w:rsid w:val="0003618D"/>
    <w:rsid w:val="00036A6A"/>
    <w:rsid w:val="0003738A"/>
    <w:rsid w:val="0004257F"/>
    <w:rsid w:val="000478D9"/>
    <w:rsid w:val="000518A1"/>
    <w:rsid w:val="00052262"/>
    <w:rsid w:val="0005272B"/>
    <w:rsid w:val="0005419C"/>
    <w:rsid w:val="000547F3"/>
    <w:rsid w:val="00054901"/>
    <w:rsid w:val="00055455"/>
    <w:rsid w:val="00056145"/>
    <w:rsid w:val="00060093"/>
    <w:rsid w:val="00066FAF"/>
    <w:rsid w:val="0006731E"/>
    <w:rsid w:val="00070475"/>
    <w:rsid w:val="00070C43"/>
    <w:rsid w:val="0007112F"/>
    <w:rsid w:val="00072D10"/>
    <w:rsid w:val="00073254"/>
    <w:rsid w:val="00074EB9"/>
    <w:rsid w:val="00075DE9"/>
    <w:rsid w:val="000812F1"/>
    <w:rsid w:val="0008181E"/>
    <w:rsid w:val="000825FF"/>
    <w:rsid w:val="00082E8B"/>
    <w:rsid w:val="00085BD3"/>
    <w:rsid w:val="0009041C"/>
    <w:rsid w:val="00092325"/>
    <w:rsid w:val="00096387"/>
    <w:rsid w:val="0009678E"/>
    <w:rsid w:val="00097568"/>
    <w:rsid w:val="000A0EEF"/>
    <w:rsid w:val="000A1B63"/>
    <w:rsid w:val="000A4143"/>
    <w:rsid w:val="000B0209"/>
    <w:rsid w:val="000B27FE"/>
    <w:rsid w:val="000B2F87"/>
    <w:rsid w:val="000B3264"/>
    <w:rsid w:val="000B3789"/>
    <w:rsid w:val="000B45DF"/>
    <w:rsid w:val="000C033F"/>
    <w:rsid w:val="000C0660"/>
    <w:rsid w:val="000C27AA"/>
    <w:rsid w:val="000C2C79"/>
    <w:rsid w:val="000C3A3D"/>
    <w:rsid w:val="000C557C"/>
    <w:rsid w:val="000C675C"/>
    <w:rsid w:val="000C7AD7"/>
    <w:rsid w:val="000D12C7"/>
    <w:rsid w:val="000D278C"/>
    <w:rsid w:val="000D3326"/>
    <w:rsid w:val="000D3574"/>
    <w:rsid w:val="000D4BDE"/>
    <w:rsid w:val="000D56B4"/>
    <w:rsid w:val="000D585E"/>
    <w:rsid w:val="000D5FD2"/>
    <w:rsid w:val="000D7442"/>
    <w:rsid w:val="000E39A1"/>
    <w:rsid w:val="000E6293"/>
    <w:rsid w:val="000E68C9"/>
    <w:rsid w:val="000E708A"/>
    <w:rsid w:val="000F0E7A"/>
    <w:rsid w:val="000F265C"/>
    <w:rsid w:val="000F5018"/>
    <w:rsid w:val="000F7332"/>
    <w:rsid w:val="000F7D68"/>
    <w:rsid w:val="00100933"/>
    <w:rsid w:val="00101BF7"/>
    <w:rsid w:val="00111590"/>
    <w:rsid w:val="001129B5"/>
    <w:rsid w:val="0011313B"/>
    <w:rsid w:val="001143A7"/>
    <w:rsid w:val="001163EE"/>
    <w:rsid w:val="0011777D"/>
    <w:rsid w:val="00117A4F"/>
    <w:rsid w:val="0012001F"/>
    <w:rsid w:val="001208EF"/>
    <w:rsid w:val="001209FF"/>
    <w:rsid w:val="00125AD4"/>
    <w:rsid w:val="00130473"/>
    <w:rsid w:val="001308C8"/>
    <w:rsid w:val="00137C33"/>
    <w:rsid w:val="00140607"/>
    <w:rsid w:val="0014133E"/>
    <w:rsid w:val="00147C95"/>
    <w:rsid w:val="001503F1"/>
    <w:rsid w:val="00151915"/>
    <w:rsid w:val="00151B6D"/>
    <w:rsid w:val="0015226D"/>
    <w:rsid w:val="00152C87"/>
    <w:rsid w:val="00153B34"/>
    <w:rsid w:val="00155C6C"/>
    <w:rsid w:val="001579AA"/>
    <w:rsid w:val="00157C38"/>
    <w:rsid w:val="001600C9"/>
    <w:rsid w:val="0016023B"/>
    <w:rsid w:val="001625EB"/>
    <w:rsid w:val="00162783"/>
    <w:rsid w:val="00165ED2"/>
    <w:rsid w:val="0016722B"/>
    <w:rsid w:val="00167DEF"/>
    <w:rsid w:val="0017091B"/>
    <w:rsid w:val="00170998"/>
    <w:rsid w:val="001726EB"/>
    <w:rsid w:val="0017312C"/>
    <w:rsid w:val="0017492D"/>
    <w:rsid w:val="00180090"/>
    <w:rsid w:val="001823E4"/>
    <w:rsid w:val="00183D2A"/>
    <w:rsid w:val="0019121D"/>
    <w:rsid w:val="001940FE"/>
    <w:rsid w:val="0019468D"/>
    <w:rsid w:val="001A0B0F"/>
    <w:rsid w:val="001A0BB9"/>
    <w:rsid w:val="001A33D0"/>
    <w:rsid w:val="001A6FE7"/>
    <w:rsid w:val="001A7042"/>
    <w:rsid w:val="001B05DF"/>
    <w:rsid w:val="001B0F4C"/>
    <w:rsid w:val="001B51CD"/>
    <w:rsid w:val="001B595A"/>
    <w:rsid w:val="001B79CA"/>
    <w:rsid w:val="001C2B86"/>
    <w:rsid w:val="001C39C4"/>
    <w:rsid w:val="001C6575"/>
    <w:rsid w:val="001D2C86"/>
    <w:rsid w:val="001D5C59"/>
    <w:rsid w:val="001F03EA"/>
    <w:rsid w:val="001F4E57"/>
    <w:rsid w:val="002021F4"/>
    <w:rsid w:val="00202934"/>
    <w:rsid w:val="00202FF5"/>
    <w:rsid w:val="00203B94"/>
    <w:rsid w:val="00211AA8"/>
    <w:rsid w:val="00217695"/>
    <w:rsid w:val="00217B52"/>
    <w:rsid w:val="0022074A"/>
    <w:rsid w:val="00220DD0"/>
    <w:rsid w:val="0022255F"/>
    <w:rsid w:val="002263ED"/>
    <w:rsid w:val="002273E5"/>
    <w:rsid w:val="002303AD"/>
    <w:rsid w:val="00235252"/>
    <w:rsid w:val="002371FE"/>
    <w:rsid w:val="0024052A"/>
    <w:rsid w:val="00242185"/>
    <w:rsid w:val="00243C4F"/>
    <w:rsid w:val="00245D48"/>
    <w:rsid w:val="0024601F"/>
    <w:rsid w:val="00250032"/>
    <w:rsid w:val="00250900"/>
    <w:rsid w:val="002517FB"/>
    <w:rsid w:val="00253889"/>
    <w:rsid w:val="002558B3"/>
    <w:rsid w:val="00262C1B"/>
    <w:rsid w:val="00264095"/>
    <w:rsid w:val="00266A01"/>
    <w:rsid w:val="00270014"/>
    <w:rsid w:val="0027667E"/>
    <w:rsid w:val="002768B4"/>
    <w:rsid w:val="0027769A"/>
    <w:rsid w:val="00280BD8"/>
    <w:rsid w:val="002812EB"/>
    <w:rsid w:val="002813DC"/>
    <w:rsid w:val="00281D8D"/>
    <w:rsid w:val="00286A3C"/>
    <w:rsid w:val="00286B5E"/>
    <w:rsid w:val="00286EF7"/>
    <w:rsid w:val="00287173"/>
    <w:rsid w:val="0029061D"/>
    <w:rsid w:val="002936EC"/>
    <w:rsid w:val="00293B20"/>
    <w:rsid w:val="00293D8E"/>
    <w:rsid w:val="00294FB0"/>
    <w:rsid w:val="00295AFC"/>
    <w:rsid w:val="00297F32"/>
    <w:rsid w:val="002A028C"/>
    <w:rsid w:val="002A418D"/>
    <w:rsid w:val="002A4EA0"/>
    <w:rsid w:val="002A50C9"/>
    <w:rsid w:val="002A6FBA"/>
    <w:rsid w:val="002B01CD"/>
    <w:rsid w:val="002B29B2"/>
    <w:rsid w:val="002B67FD"/>
    <w:rsid w:val="002B7684"/>
    <w:rsid w:val="002C2074"/>
    <w:rsid w:val="002C453D"/>
    <w:rsid w:val="002C4667"/>
    <w:rsid w:val="002C5772"/>
    <w:rsid w:val="002C6E05"/>
    <w:rsid w:val="002D11CE"/>
    <w:rsid w:val="002D2B2C"/>
    <w:rsid w:val="002D5681"/>
    <w:rsid w:val="002E0796"/>
    <w:rsid w:val="002E0DAE"/>
    <w:rsid w:val="002E104E"/>
    <w:rsid w:val="002F04CE"/>
    <w:rsid w:val="002F304D"/>
    <w:rsid w:val="002F47AE"/>
    <w:rsid w:val="00300CED"/>
    <w:rsid w:val="00302541"/>
    <w:rsid w:val="00302F70"/>
    <w:rsid w:val="00303463"/>
    <w:rsid w:val="003038A7"/>
    <w:rsid w:val="00305788"/>
    <w:rsid w:val="0030692D"/>
    <w:rsid w:val="00314414"/>
    <w:rsid w:val="003147BF"/>
    <w:rsid w:val="003214AF"/>
    <w:rsid w:val="003259B9"/>
    <w:rsid w:val="00326247"/>
    <w:rsid w:val="00326BCC"/>
    <w:rsid w:val="00330EB0"/>
    <w:rsid w:val="00330FB5"/>
    <w:rsid w:val="00333718"/>
    <w:rsid w:val="00334784"/>
    <w:rsid w:val="00345028"/>
    <w:rsid w:val="003504AE"/>
    <w:rsid w:val="00356CF2"/>
    <w:rsid w:val="00356D76"/>
    <w:rsid w:val="00357571"/>
    <w:rsid w:val="003621EE"/>
    <w:rsid w:val="003627BB"/>
    <w:rsid w:val="003640DD"/>
    <w:rsid w:val="003642A0"/>
    <w:rsid w:val="00367050"/>
    <w:rsid w:val="0036779E"/>
    <w:rsid w:val="00372474"/>
    <w:rsid w:val="00375C50"/>
    <w:rsid w:val="003800DF"/>
    <w:rsid w:val="00384CF2"/>
    <w:rsid w:val="00386034"/>
    <w:rsid w:val="003860B1"/>
    <w:rsid w:val="003862F1"/>
    <w:rsid w:val="00387943"/>
    <w:rsid w:val="00391FDE"/>
    <w:rsid w:val="0039400B"/>
    <w:rsid w:val="00394C7D"/>
    <w:rsid w:val="00395E39"/>
    <w:rsid w:val="00396685"/>
    <w:rsid w:val="003A4043"/>
    <w:rsid w:val="003A551B"/>
    <w:rsid w:val="003A6824"/>
    <w:rsid w:val="003A69F3"/>
    <w:rsid w:val="003A6B1F"/>
    <w:rsid w:val="003B07F0"/>
    <w:rsid w:val="003B153F"/>
    <w:rsid w:val="003B1663"/>
    <w:rsid w:val="003B1B2D"/>
    <w:rsid w:val="003B2AA8"/>
    <w:rsid w:val="003B3FD4"/>
    <w:rsid w:val="003B477A"/>
    <w:rsid w:val="003B4F05"/>
    <w:rsid w:val="003B59FD"/>
    <w:rsid w:val="003B6E97"/>
    <w:rsid w:val="003C0173"/>
    <w:rsid w:val="003C08B1"/>
    <w:rsid w:val="003C179C"/>
    <w:rsid w:val="003C2AFC"/>
    <w:rsid w:val="003C3136"/>
    <w:rsid w:val="003C3893"/>
    <w:rsid w:val="003C61FA"/>
    <w:rsid w:val="003C78BE"/>
    <w:rsid w:val="003D0AE7"/>
    <w:rsid w:val="003D3527"/>
    <w:rsid w:val="003D6E30"/>
    <w:rsid w:val="003D79D8"/>
    <w:rsid w:val="003E18DF"/>
    <w:rsid w:val="003E3CF3"/>
    <w:rsid w:val="003E4392"/>
    <w:rsid w:val="003E5AC9"/>
    <w:rsid w:val="003F597B"/>
    <w:rsid w:val="00400F60"/>
    <w:rsid w:val="00401B7B"/>
    <w:rsid w:val="0040415D"/>
    <w:rsid w:val="00404DBD"/>
    <w:rsid w:val="00407B97"/>
    <w:rsid w:val="00415092"/>
    <w:rsid w:val="00417138"/>
    <w:rsid w:val="004207F6"/>
    <w:rsid w:val="004228EC"/>
    <w:rsid w:val="00422A59"/>
    <w:rsid w:val="00425602"/>
    <w:rsid w:val="00426C8C"/>
    <w:rsid w:val="004336F0"/>
    <w:rsid w:val="0043534B"/>
    <w:rsid w:val="004354C3"/>
    <w:rsid w:val="004373CF"/>
    <w:rsid w:val="00437D01"/>
    <w:rsid w:val="004417F0"/>
    <w:rsid w:val="004421EF"/>
    <w:rsid w:val="00443546"/>
    <w:rsid w:val="004478EE"/>
    <w:rsid w:val="00451D3B"/>
    <w:rsid w:val="0045434C"/>
    <w:rsid w:val="0045778D"/>
    <w:rsid w:val="0046182F"/>
    <w:rsid w:val="00462376"/>
    <w:rsid w:val="0047502F"/>
    <w:rsid w:val="00481387"/>
    <w:rsid w:val="00482959"/>
    <w:rsid w:val="00482C5A"/>
    <w:rsid w:val="004831B8"/>
    <w:rsid w:val="00483558"/>
    <w:rsid w:val="00485EAC"/>
    <w:rsid w:val="00485EE2"/>
    <w:rsid w:val="00490CBC"/>
    <w:rsid w:val="00490D0A"/>
    <w:rsid w:val="0049204A"/>
    <w:rsid w:val="004935F3"/>
    <w:rsid w:val="00494DC9"/>
    <w:rsid w:val="00495F7E"/>
    <w:rsid w:val="004A63D9"/>
    <w:rsid w:val="004B0235"/>
    <w:rsid w:val="004B049A"/>
    <w:rsid w:val="004B205C"/>
    <w:rsid w:val="004B4888"/>
    <w:rsid w:val="004B5CBB"/>
    <w:rsid w:val="004C17D4"/>
    <w:rsid w:val="004C2080"/>
    <w:rsid w:val="004C241D"/>
    <w:rsid w:val="004D16C0"/>
    <w:rsid w:val="004D3513"/>
    <w:rsid w:val="004D38D8"/>
    <w:rsid w:val="004D3DEB"/>
    <w:rsid w:val="004D5FB5"/>
    <w:rsid w:val="004D617F"/>
    <w:rsid w:val="004D6A07"/>
    <w:rsid w:val="004D703A"/>
    <w:rsid w:val="004E0757"/>
    <w:rsid w:val="004E2176"/>
    <w:rsid w:val="004E25B6"/>
    <w:rsid w:val="004E2929"/>
    <w:rsid w:val="004E32D6"/>
    <w:rsid w:val="004E50A0"/>
    <w:rsid w:val="004E545A"/>
    <w:rsid w:val="004E6E8E"/>
    <w:rsid w:val="004F1C41"/>
    <w:rsid w:val="004F1F04"/>
    <w:rsid w:val="004F2584"/>
    <w:rsid w:val="00501A94"/>
    <w:rsid w:val="00501AFB"/>
    <w:rsid w:val="00501F28"/>
    <w:rsid w:val="00503876"/>
    <w:rsid w:val="00503FC2"/>
    <w:rsid w:val="00504028"/>
    <w:rsid w:val="00506065"/>
    <w:rsid w:val="00506434"/>
    <w:rsid w:val="0051042E"/>
    <w:rsid w:val="00510AD1"/>
    <w:rsid w:val="00512D36"/>
    <w:rsid w:val="00513FF4"/>
    <w:rsid w:val="00515B02"/>
    <w:rsid w:val="005239F5"/>
    <w:rsid w:val="005247F5"/>
    <w:rsid w:val="00526284"/>
    <w:rsid w:val="005265A5"/>
    <w:rsid w:val="00526F2F"/>
    <w:rsid w:val="00527904"/>
    <w:rsid w:val="00532844"/>
    <w:rsid w:val="00540639"/>
    <w:rsid w:val="00541A98"/>
    <w:rsid w:val="0054733A"/>
    <w:rsid w:val="00547679"/>
    <w:rsid w:val="005605AB"/>
    <w:rsid w:val="00560B49"/>
    <w:rsid w:val="00563D23"/>
    <w:rsid w:val="00570AFA"/>
    <w:rsid w:val="00571A6C"/>
    <w:rsid w:val="00573742"/>
    <w:rsid w:val="00575B21"/>
    <w:rsid w:val="00584902"/>
    <w:rsid w:val="005902F6"/>
    <w:rsid w:val="00591E17"/>
    <w:rsid w:val="005925BA"/>
    <w:rsid w:val="005968CA"/>
    <w:rsid w:val="00596B35"/>
    <w:rsid w:val="00596E93"/>
    <w:rsid w:val="005A24DE"/>
    <w:rsid w:val="005A45A7"/>
    <w:rsid w:val="005A754B"/>
    <w:rsid w:val="005B3EC6"/>
    <w:rsid w:val="005B74A4"/>
    <w:rsid w:val="005C11B2"/>
    <w:rsid w:val="005C3646"/>
    <w:rsid w:val="005C568C"/>
    <w:rsid w:val="005C6749"/>
    <w:rsid w:val="005D23F9"/>
    <w:rsid w:val="005D26B7"/>
    <w:rsid w:val="005D3014"/>
    <w:rsid w:val="005D4669"/>
    <w:rsid w:val="005D5E6D"/>
    <w:rsid w:val="005D6017"/>
    <w:rsid w:val="005D6A14"/>
    <w:rsid w:val="005E1311"/>
    <w:rsid w:val="005E1BCC"/>
    <w:rsid w:val="005E4078"/>
    <w:rsid w:val="005F0DE4"/>
    <w:rsid w:val="005F390D"/>
    <w:rsid w:val="005F652C"/>
    <w:rsid w:val="005F6DF4"/>
    <w:rsid w:val="00605105"/>
    <w:rsid w:val="00610D56"/>
    <w:rsid w:val="006113A7"/>
    <w:rsid w:val="0061363A"/>
    <w:rsid w:val="006158FB"/>
    <w:rsid w:val="00615F3E"/>
    <w:rsid w:val="00623B00"/>
    <w:rsid w:val="00630D9D"/>
    <w:rsid w:val="0063227E"/>
    <w:rsid w:val="0063314B"/>
    <w:rsid w:val="00633327"/>
    <w:rsid w:val="006428B3"/>
    <w:rsid w:val="0064550E"/>
    <w:rsid w:val="0064569D"/>
    <w:rsid w:val="00645A80"/>
    <w:rsid w:val="00646418"/>
    <w:rsid w:val="00646BD0"/>
    <w:rsid w:val="00652B4E"/>
    <w:rsid w:val="00652F34"/>
    <w:rsid w:val="00653AE0"/>
    <w:rsid w:val="00654E79"/>
    <w:rsid w:val="0065728A"/>
    <w:rsid w:val="006576C5"/>
    <w:rsid w:val="00657868"/>
    <w:rsid w:val="00660EEB"/>
    <w:rsid w:val="00663A74"/>
    <w:rsid w:val="006649D1"/>
    <w:rsid w:val="006650B2"/>
    <w:rsid w:val="00670735"/>
    <w:rsid w:val="00670CB9"/>
    <w:rsid w:val="0067315A"/>
    <w:rsid w:val="00673172"/>
    <w:rsid w:val="00674A46"/>
    <w:rsid w:val="00675B65"/>
    <w:rsid w:val="00675DB0"/>
    <w:rsid w:val="00676D6D"/>
    <w:rsid w:val="0068101F"/>
    <w:rsid w:val="0068562A"/>
    <w:rsid w:val="006868E0"/>
    <w:rsid w:val="006902D5"/>
    <w:rsid w:val="00691DC4"/>
    <w:rsid w:val="00691E5D"/>
    <w:rsid w:val="00692383"/>
    <w:rsid w:val="00694789"/>
    <w:rsid w:val="00696D2A"/>
    <w:rsid w:val="006A00FC"/>
    <w:rsid w:val="006A040E"/>
    <w:rsid w:val="006A1FA0"/>
    <w:rsid w:val="006A2ADF"/>
    <w:rsid w:val="006A3C8B"/>
    <w:rsid w:val="006A6409"/>
    <w:rsid w:val="006A6BB4"/>
    <w:rsid w:val="006A7F2C"/>
    <w:rsid w:val="006B513D"/>
    <w:rsid w:val="006C0F39"/>
    <w:rsid w:val="006C48BF"/>
    <w:rsid w:val="006D0E1D"/>
    <w:rsid w:val="006D3D76"/>
    <w:rsid w:val="006D62F0"/>
    <w:rsid w:val="006D6C44"/>
    <w:rsid w:val="006E12E1"/>
    <w:rsid w:val="006E3AC5"/>
    <w:rsid w:val="006E582A"/>
    <w:rsid w:val="006F0D83"/>
    <w:rsid w:val="006F2435"/>
    <w:rsid w:val="006F4D2C"/>
    <w:rsid w:val="006F58CD"/>
    <w:rsid w:val="006F739F"/>
    <w:rsid w:val="006F798B"/>
    <w:rsid w:val="00706E9A"/>
    <w:rsid w:val="00706F7D"/>
    <w:rsid w:val="00710BD4"/>
    <w:rsid w:val="007159D1"/>
    <w:rsid w:val="00715A10"/>
    <w:rsid w:val="00717043"/>
    <w:rsid w:val="00717565"/>
    <w:rsid w:val="00722D39"/>
    <w:rsid w:val="00724C66"/>
    <w:rsid w:val="00732C39"/>
    <w:rsid w:val="0073389D"/>
    <w:rsid w:val="007360F7"/>
    <w:rsid w:val="00736962"/>
    <w:rsid w:val="007462AA"/>
    <w:rsid w:val="007467CD"/>
    <w:rsid w:val="00751770"/>
    <w:rsid w:val="0075204A"/>
    <w:rsid w:val="007522C8"/>
    <w:rsid w:val="007532FA"/>
    <w:rsid w:val="00761048"/>
    <w:rsid w:val="00762061"/>
    <w:rsid w:val="00762AED"/>
    <w:rsid w:val="00763AED"/>
    <w:rsid w:val="00764785"/>
    <w:rsid w:val="00764A4F"/>
    <w:rsid w:val="00765AE8"/>
    <w:rsid w:val="00770E9C"/>
    <w:rsid w:val="0077625C"/>
    <w:rsid w:val="00777527"/>
    <w:rsid w:val="00780539"/>
    <w:rsid w:val="00780AB3"/>
    <w:rsid w:val="007812F0"/>
    <w:rsid w:val="00782A00"/>
    <w:rsid w:val="0078448D"/>
    <w:rsid w:val="00791C9C"/>
    <w:rsid w:val="00794CD0"/>
    <w:rsid w:val="007966EC"/>
    <w:rsid w:val="007A62EE"/>
    <w:rsid w:val="007B15BB"/>
    <w:rsid w:val="007B5DAA"/>
    <w:rsid w:val="007B6612"/>
    <w:rsid w:val="007C0CBB"/>
    <w:rsid w:val="007C16D2"/>
    <w:rsid w:val="007C5D72"/>
    <w:rsid w:val="007C6648"/>
    <w:rsid w:val="007C79BA"/>
    <w:rsid w:val="007D134E"/>
    <w:rsid w:val="007D1356"/>
    <w:rsid w:val="007D2226"/>
    <w:rsid w:val="007E19FE"/>
    <w:rsid w:val="007E1CD1"/>
    <w:rsid w:val="007E2957"/>
    <w:rsid w:val="007F1E26"/>
    <w:rsid w:val="007F3B91"/>
    <w:rsid w:val="007F593D"/>
    <w:rsid w:val="007F7F35"/>
    <w:rsid w:val="00805127"/>
    <w:rsid w:val="00805226"/>
    <w:rsid w:val="00805AC0"/>
    <w:rsid w:val="008065C6"/>
    <w:rsid w:val="00807B41"/>
    <w:rsid w:val="00807C36"/>
    <w:rsid w:val="00810018"/>
    <w:rsid w:val="00812989"/>
    <w:rsid w:val="008160E1"/>
    <w:rsid w:val="008218AE"/>
    <w:rsid w:val="00824ED8"/>
    <w:rsid w:val="008266A1"/>
    <w:rsid w:val="00830BD4"/>
    <w:rsid w:val="00830F5C"/>
    <w:rsid w:val="00833018"/>
    <w:rsid w:val="008353F6"/>
    <w:rsid w:val="0084092C"/>
    <w:rsid w:val="00840A6B"/>
    <w:rsid w:val="008428EA"/>
    <w:rsid w:val="008434C1"/>
    <w:rsid w:val="0084360F"/>
    <w:rsid w:val="00844551"/>
    <w:rsid w:val="008451AE"/>
    <w:rsid w:val="00850C9C"/>
    <w:rsid w:val="00850F3C"/>
    <w:rsid w:val="008522E8"/>
    <w:rsid w:val="00854497"/>
    <w:rsid w:val="00860B5F"/>
    <w:rsid w:val="0086173B"/>
    <w:rsid w:val="008623B6"/>
    <w:rsid w:val="00864D32"/>
    <w:rsid w:val="008651D5"/>
    <w:rsid w:val="00865EF7"/>
    <w:rsid w:val="008713ED"/>
    <w:rsid w:val="00871DA3"/>
    <w:rsid w:val="008751E6"/>
    <w:rsid w:val="008814B2"/>
    <w:rsid w:val="00882405"/>
    <w:rsid w:val="00885E28"/>
    <w:rsid w:val="008932DE"/>
    <w:rsid w:val="00895511"/>
    <w:rsid w:val="008977F3"/>
    <w:rsid w:val="00897961"/>
    <w:rsid w:val="00897DF8"/>
    <w:rsid w:val="008A0AE4"/>
    <w:rsid w:val="008A1373"/>
    <w:rsid w:val="008A5EF5"/>
    <w:rsid w:val="008A666C"/>
    <w:rsid w:val="008A6D64"/>
    <w:rsid w:val="008B1659"/>
    <w:rsid w:val="008B79AF"/>
    <w:rsid w:val="008C2631"/>
    <w:rsid w:val="008C336F"/>
    <w:rsid w:val="008C63DE"/>
    <w:rsid w:val="008D1CAD"/>
    <w:rsid w:val="008D27D6"/>
    <w:rsid w:val="008E2375"/>
    <w:rsid w:val="008E2B48"/>
    <w:rsid w:val="008E42B2"/>
    <w:rsid w:val="008F1F3F"/>
    <w:rsid w:val="008F24D0"/>
    <w:rsid w:val="008F2F5F"/>
    <w:rsid w:val="008F5136"/>
    <w:rsid w:val="008F6ADB"/>
    <w:rsid w:val="008F6D4C"/>
    <w:rsid w:val="00901AF2"/>
    <w:rsid w:val="00906D1E"/>
    <w:rsid w:val="00912F8F"/>
    <w:rsid w:val="00914FA0"/>
    <w:rsid w:val="009151BF"/>
    <w:rsid w:val="00920AB1"/>
    <w:rsid w:val="0092164B"/>
    <w:rsid w:val="00922353"/>
    <w:rsid w:val="009260C4"/>
    <w:rsid w:val="00926802"/>
    <w:rsid w:val="009322B3"/>
    <w:rsid w:val="009322F4"/>
    <w:rsid w:val="00934509"/>
    <w:rsid w:val="00934A8D"/>
    <w:rsid w:val="00940C5F"/>
    <w:rsid w:val="009443B7"/>
    <w:rsid w:val="00945A92"/>
    <w:rsid w:val="0095124E"/>
    <w:rsid w:val="009514BF"/>
    <w:rsid w:val="0096181D"/>
    <w:rsid w:val="009618E2"/>
    <w:rsid w:val="009627F1"/>
    <w:rsid w:val="00962CCA"/>
    <w:rsid w:val="00965261"/>
    <w:rsid w:val="00965C04"/>
    <w:rsid w:val="0097303B"/>
    <w:rsid w:val="00973C28"/>
    <w:rsid w:val="009810E9"/>
    <w:rsid w:val="00981BEF"/>
    <w:rsid w:val="00981FE1"/>
    <w:rsid w:val="00982C54"/>
    <w:rsid w:val="00983F63"/>
    <w:rsid w:val="0098447A"/>
    <w:rsid w:val="0099210D"/>
    <w:rsid w:val="00992194"/>
    <w:rsid w:val="00994B56"/>
    <w:rsid w:val="009A186A"/>
    <w:rsid w:val="009A264F"/>
    <w:rsid w:val="009A6F75"/>
    <w:rsid w:val="009B47FA"/>
    <w:rsid w:val="009C1D74"/>
    <w:rsid w:val="009C69FC"/>
    <w:rsid w:val="009D165F"/>
    <w:rsid w:val="009D26B0"/>
    <w:rsid w:val="009D5BE7"/>
    <w:rsid w:val="009E016D"/>
    <w:rsid w:val="009E0170"/>
    <w:rsid w:val="009E272D"/>
    <w:rsid w:val="009E7B5A"/>
    <w:rsid w:val="009E7C5F"/>
    <w:rsid w:val="009F0840"/>
    <w:rsid w:val="009F2486"/>
    <w:rsid w:val="009F5CA2"/>
    <w:rsid w:val="009F6E92"/>
    <w:rsid w:val="00A0102E"/>
    <w:rsid w:val="00A02168"/>
    <w:rsid w:val="00A02F7F"/>
    <w:rsid w:val="00A0333E"/>
    <w:rsid w:val="00A04039"/>
    <w:rsid w:val="00A07D80"/>
    <w:rsid w:val="00A10C16"/>
    <w:rsid w:val="00A10C28"/>
    <w:rsid w:val="00A143F7"/>
    <w:rsid w:val="00A16FF8"/>
    <w:rsid w:val="00A2141D"/>
    <w:rsid w:val="00A27952"/>
    <w:rsid w:val="00A3235D"/>
    <w:rsid w:val="00A3513C"/>
    <w:rsid w:val="00A36E7F"/>
    <w:rsid w:val="00A37780"/>
    <w:rsid w:val="00A4141A"/>
    <w:rsid w:val="00A42154"/>
    <w:rsid w:val="00A45AE0"/>
    <w:rsid w:val="00A46C1C"/>
    <w:rsid w:val="00A46D59"/>
    <w:rsid w:val="00A5046D"/>
    <w:rsid w:val="00A50D78"/>
    <w:rsid w:val="00A51FD7"/>
    <w:rsid w:val="00A52949"/>
    <w:rsid w:val="00A54EE4"/>
    <w:rsid w:val="00A6242C"/>
    <w:rsid w:val="00A634EA"/>
    <w:rsid w:val="00A63C94"/>
    <w:rsid w:val="00A64B96"/>
    <w:rsid w:val="00A711ED"/>
    <w:rsid w:val="00A7263C"/>
    <w:rsid w:val="00A738DE"/>
    <w:rsid w:val="00A739F2"/>
    <w:rsid w:val="00A752AD"/>
    <w:rsid w:val="00A7704A"/>
    <w:rsid w:val="00A832ED"/>
    <w:rsid w:val="00A839A3"/>
    <w:rsid w:val="00A87448"/>
    <w:rsid w:val="00A916C9"/>
    <w:rsid w:val="00A95C6A"/>
    <w:rsid w:val="00A97CE3"/>
    <w:rsid w:val="00AA1994"/>
    <w:rsid w:val="00AA6CDD"/>
    <w:rsid w:val="00AB08E3"/>
    <w:rsid w:val="00AB3CF9"/>
    <w:rsid w:val="00AB523E"/>
    <w:rsid w:val="00AB7135"/>
    <w:rsid w:val="00AB7805"/>
    <w:rsid w:val="00AC52F0"/>
    <w:rsid w:val="00AC61DE"/>
    <w:rsid w:val="00AC6D5A"/>
    <w:rsid w:val="00AD4D08"/>
    <w:rsid w:val="00AD55D8"/>
    <w:rsid w:val="00AD6264"/>
    <w:rsid w:val="00AD767B"/>
    <w:rsid w:val="00AD7E82"/>
    <w:rsid w:val="00AE7866"/>
    <w:rsid w:val="00AF3DEC"/>
    <w:rsid w:val="00AF596D"/>
    <w:rsid w:val="00AF738A"/>
    <w:rsid w:val="00B00829"/>
    <w:rsid w:val="00B0093E"/>
    <w:rsid w:val="00B01923"/>
    <w:rsid w:val="00B02580"/>
    <w:rsid w:val="00B05A0E"/>
    <w:rsid w:val="00B06C00"/>
    <w:rsid w:val="00B14DC0"/>
    <w:rsid w:val="00B16F7C"/>
    <w:rsid w:val="00B1745A"/>
    <w:rsid w:val="00B20D36"/>
    <w:rsid w:val="00B215D1"/>
    <w:rsid w:val="00B23AF1"/>
    <w:rsid w:val="00B25C37"/>
    <w:rsid w:val="00B27FD9"/>
    <w:rsid w:val="00B35D93"/>
    <w:rsid w:val="00B36469"/>
    <w:rsid w:val="00B40BCA"/>
    <w:rsid w:val="00B4152F"/>
    <w:rsid w:val="00B43ED6"/>
    <w:rsid w:val="00B505B7"/>
    <w:rsid w:val="00B55EB7"/>
    <w:rsid w:val="00B642BF"/>
    <w:rsid w:val="00B70205"/>
    <w:rsid w:val="00B714CB"/>
    <w:rsid w:val="00B77025"/>
    <w:rsid w:val="00B777BF"/>
    <w:rsid w:val="00B8070B"/>
    <w:rsid w:val="00B80F08"/>
    <w:rsid w:val="00B82645"/>
    <w:rsid w:val="00B83404"/>
    <w:rsid w:val="00B85847"/>
    <w:rsid w:val="00B87D3A"/>
    <w:rsid w:val="00B907EE"/>
    <w:rsid w:val="00B9118A"/>
    <w:rsid w:val="00B92958"/>
    <w:rsid w:val="00B97AF3"/>
    <w:rsid w:val="00BA1F97"/>
    <w:rsid w:val="00BA6E9D"/>
    <w:rsid w:val="00BB490F"/>
    <w:rsid w:val="00BC1F13"/>
    <w:rsid w:val="00BC394B"/>
    <w:rsid w:val="00BC3D1B"/>
    <w:rsid w:val="00BC5336"/>
    <w:rsid w:val="00BD102C"/>
    <w:rsid w:val="00BD7703"/>
    <w:rsid w:val="00BE425A"/>
    <w:rsid w:val="00BE5B18"/>
    <w:rsid w:val="00BE5F1A"/>
    <w:rsid w:val="00BE62E9"/>
    <w:rsid w:val="00BF1FA0"/>
    <w:rsid w:val="00BF59F0"/>
    <w:rsid w:val="00BF7921"/>
    <w:rsid w:val="00C00495"/>
    <w:rsid w:val="00C1081D"/>
    <w:rsid w:val="00C10E0F"/>
    <w:rsid w:val="00C11306"/>
    <w:rsid w:val="00C1662B"/>
    <w:rsid w:val="00C2108F"/>
    <w:rsid w:val="00C2472F"/>
    <w:rsid w:val="00C2666C"/>
    <w:rsid w:val="00C26782"/>
    <w:rsid w:val="00C30D3B"/>
    <w:rsid w:val="00C32C2B"/>
    <w:rsid w:val="00C33701"/>
    <w:rsid w:val="00C33932"/>
    <w:rsid w:val="00C339DA"/>
    <w:rsid w:val="00C33BA2"/>
    <w:rsid w:val="00C4462E"/>
    <w:rsid w:val="00C4681E"/>
    <w:rsid w:val="00C50549"/>
    <w:rsid w:val="00C50631"/>
    <w:rsid w:val="00C507BE"/>
    <w:rsid w:val="00C507FB"/>
    <w:rsid w:val="00C54F63"/>
    <w:rsid w:val="00C618F1"/>
    <w:rsid w:val="00C62E88"/>
    <w:rsid w:val="00C70235"/>
    <w:rsid w:val="00C707F6"/>
    <w:rsid w:val="00C7388E"/>
    <w:rsid w:val="00C800D6"/>
    <w:rsid w:val="00C80DEE"/>
    <w:rsid w:val="00C81AF3"/>
    <w:rsid w:val="00C83357"/>
    <w:rsid w:val="00C845B4"/>
    <w:rsid w:val="00C8645F"/>
    <w:rsid w:val="00C878AB"/>
    <w:rsid w:val="00C92B7D"/>
    <w:rsid w:val="00C93E05"/>
    <w:rsid w:val="00C95B90"/>
    <w:rsid w:val="00C95BE5"/>
    <w:rsid w:val="00C96CAC"/>
    <w:rsid w:val="00CA01D7"/>
    <w:rsid w:val="00CA0F77"/>
    <w:rsid w:val="00CA36D7"/>
    <w:rsid w:val="00CB117B"/>
    <w:rsid w:val="00CB305B"/>
    <w:rsid w:val="00CB5278"/>
    <w:rsid w:val="00CB5EBE"/>
    <w:rsid w:val="00CB7338"/>
    <w:rsid w:val="00CC2FFE"/>
    <w:rsid w:val="00CC6043"/>
    <w:rsid w:val="00CC6A20"/>
    <w:rsid w:val="00CD0D5E"/>
    <w:rsid w:val="00CD11BE"/>
    <w:rsid w:val="00CD160A"/>
    <w:rsid w:val="00CD2204"/>
    <w:rsid w:val="00CD2C85"/>
    <w:rsid w:val="00CD46C2"/>
    <w:rsid w:val="00CD57E8"/>
    <w:rsid w:val="00CE093B"/>
    <w:rsid w:val="00CE24BA"/>
    <w:rsid w:val="00CE49CC"/>
    <w:rsid w:val="00CE77BF"/>
    <w:rsid w:val="00CE7F67"/>
    <w:rsid w:val="00CF1A65"/>
    <w:rsid w:val="00CF3047"/>
    <w:rsid w:val="00CF317F"/>
    <w:rsid w:val="00CF4449"/>
    <w:rsid w:val="00CF4A83"/>
    <w:rsid w:val="00CF6BAA"/>
    <w:rsid w:val="00D00906"/>
    <w:rsid w:val="00D056BD"/>
    <w:rsid w:val="00D06F53"/>
    <w:rsid w:val="00D11521"/>
    <w:rsid w:val="00D15DAD"/>
    <w:rsid w:val="00D21A10"/>
    <w:rsid w:val="00D21F6B"/>
    <w:rsid w:val="00D240E3"/>
    <w:rsid w:val="00D249A8"/>
    <w:rsid w:val="00D31ABB"/>
    <w:rsid w:val="00D33289"/>
    <w:rsid w:val="00D33C0C"/>
    <w:rsid w:val="00D4227A"/>
    <w:rsid w:val="00D452E3"/>
    <w:rsid w:val="00D5465F"/>
    <w:rsid w:val="00D54B31"/>
    <w:rsid w:val="00D56B3E"/>
    <w:rsid w:val="00D61F7C"/>
    <w:rsid w:val="00D63697"/>
    <w:rsid w:val="00D65EBF"/>
    <w:rsid w:val="00D65EC9"/>
    <w:rsid w:val="00D742CD"/>
    <w:rsid w:val="00D749AC"/>
    <w:rsid w:val="00D754BC"/>
    <w:rsid w:val="00D83945"/>
    <w:rsid w:val="00D84257"/>
    <w:rsid w:val="00D8504C"/>
    <w:rsid w:val="00D8719A"/>
    <w:rsid w:val="00D8793D"/>
    <w:rsid w:val="00D91AC7"/>
    <w:rsid w:val="00D963C8"/>
    <w:rsid w:val="00D968A2"/>
    <w:rsid w:val="00D9791D"/>
    <w:rsid w:val="00DB1337"/>
    <w:rsid w:val="00DB154B"/>
    <w:rsid w:val="00DB66F4"/>
    <w:rsid w:val="00DB6BB6"/>
    <w:rsid w:val="00DB728E"/>
    <w:rsid w:val="00DC2F5A"/>
    <w:rsid w:val="00DC36D2"/>
    <w:rsid w:val="00DC561F"/>
    <w:rsid w:val="00DD1BA4"/>
    <w:rsid w:val="00DD494D"/>
    <w:rsid w:val="00DD5872"/>
    <w:rsid w:val="00DD6321"/>
    <w:rsid w:val="00DD76E7"/>
    <w:rsid w:val="00DE2380"/>
    <w:rsid w:val="00DE4393"/>
    <w:rsid w:val="00DE6B7B"/>
    <w:rsid w:val="00DF121D"/>
    <w:rsid w:val="00DF391E"/>
    <w:rsid w:val="00DF562E"/>
    <w:rsid w:val="00DF6AAF"/>
    <w:rsid w:val="00E014A1"/>
    <w:rsid w:val="00E04804"/>
    <w:rsid w:val="00E06680"/>
    <w:rsid w:val="00E107EA"/>
    <w:rsid w:val="00E14509"/>
    <w:rsid w:val="00E145EC"/>
    <w:rsid w:val="00E14D7A"/>
    <w:rsid w:val="00E24EE8"/>
    <w:rsid w:val="00E41E26"/>
    <w:rsid w:val="00E436E5"/>
    <w:rsid w:val="00E45DE1"/>
    <w:rsid w:val="00E5113A"/>
    <w:rsid w:val="00E51379"/>
    <w:rsid w:val="00E60B52"/>
    <w:rsid w:val="00E61E85"/>
    <w:rsid w:val="00E6259C"/>
    <w:rsid w:val="00E633A0"/>
    <w:rsid w:val="00E6511A"/>
    <w:rsid w:val="00E65881"/>
    <w:rsid w:val="00E6696D"/>
    <w:rsid w:val="00E66E01"/>
    <w:rsid w:val="00E74DB3"/>
    <w:rsid w:val="00E77424"/>
    <w:rsid w:val="00E86DF0"/>
    <w:rsid w:val="00E87678"/>
    <w:rsid w:val="00E904B4"/>
    <w:rsid w:val="00E9472E"/>
    <w:rsid w:val="00E94DD0"/>
    <w:rsid w:val="00E95DAB"/>
    <w:rsid w:val="00E960FA"/>
    <w:rsid w:val="00E9651E"/>
    <w:rsid w:val="00E9736A"/>
    <w:rsid w:val="00E973AB"/>
    <w:rsid w:val="00EA27DA"/>
    <w:rsid w:val="00EA705C"/>
    <w:rsid w:val="00EA7BD6"/>
    <w:rsid w:val="00EB2545"/>
    <w:rsid w:val="00EB2702"/>
    <w:rsid w:val="00EB5B98"/>
    <w:rsid w:val="00EB5FF5"/>
    <w:rsid w:val="00EC074E"/>
    <w:rsid w:val="00EC162F"/>
    <w:rsid w:val="00ED0975"/>
    <w:rsid w:val="00ED218D"/>
    <w:rsid w:val="00ED5D11"/>
    <w:rsid w:val="00ED5FAB"/>
    <w:rsid w:val="00ED6E0C"/>
    <w:rsid w:val="00EE22F1"/>
    <w:rsid w:val="00EE5704"/>
    <w:rsid w:val="00EF0836"/>
    <w:rsid w:val="00EF2A3C"/>
    <w:rsid w:val="00EF5124"/>
    <w:rsid w:val="00EF7839"/>
    <w:rsid w:val="00F009FA"/>
    <w:rsid w:val="00F01126"/>
    <w:rsid w:val="00F0294F"/>
    <w:rsid w:val="00F03EF7"/>
    <w:rsid w:val="00F054F9"/>
    <w:rsid w:val="00F05D82"/>
    <w:rsid w:val="00F10C66"/>
    <w:rsid w:val="00F15C6E"/>
    <w:rsid w:val="00F20E8D"/>
    <w:rsid w:val="00F2182F"/>
    <w:rsid w:val="00F221F9"/>
    <w:rsid w:val="00F228C5"/>
    <w:rsid w:val="00F22A2D"/>
    <w:rsid w:val="00F24737"/>
    <w:rsid w:val="00F24AEF"/>
    <w:rsid w:val="00F251BE"/>
    <w:rsid w:val="00F279B9"/>
    <w:rsid w:val="00F27F19"/>
    <w:rsid w:val="00F34A4A"/>
    <w:rsid w:val="00F36C1B"/>
    <w:rsid w:val="00F371C2"/>
    <w:rsid w:val="00F42FEA"/>
    <w:rsid w:val="00F442CC"/>
    <w:rsid w:val="00F44352"/>
    <w:rsid w:val="00F45012"/>
    <w:rsid w:val="00F47F9C"/>
    <w:rsid w:val="00F50898"/>
    <w:rsid w:val="00F545B8"/>
    <w:rsid w:val="00F61DD4"/>
    <w:rsid w:val="00F64174"/>
    <w:rsid w:val="00F7208A"/>
    <w:rsid w:val="00F723AA"/>
    <w:rsid w:val="00F73B27"/>
    <w:rsid w:val="00F746A8"/>
    <w:rsid w:val="00F7746F"/>
    <w:rsid w:val="00F77E4F"/>
    <w:rsid w:val="00F8084C"/>
    <w:rsid w:val="00F80D66"/>
    <w:rsid w:val="00F81286"/>
    <w:rsid w:val="00F81679"/>
    <w:rsid w:val="00F81ACE"/>
    <w:rsid w:val="00F828CA"/>
    <w:rsid w:val="00F843B7"/>
    <w:rsid w:val="00F85048"/>
    <w:rsid w:val="00F86C89"/>
    <w:rsid w:val="00F87995"/>
    <w:rsid w:val="00F921C2"/>
    <w:rsid w:val="00F9399F"/>
    <w:rsid w:val="00F952B9"/>
    <w:rsid w:val="00F9568F"/>
    <w:rsid w:val="00F96565"/>
    <w:rsid w:val="00F9680A"/>
    <w:rsid w:val="00F97B59"/>
    <w:rsid w:val="00FA0E63"/>
    <w:rsid w:val="00FA1F1F"/>
    <w:rsid w:val="00FA2924"/>
    <w:rsid w:val="00FA5917"/>
    <w:rsid w:val="00FB0520"/>
    <w:rsid w:val="00FB1431"/>
    <w:rsid w:val="00FB3596"/>
    <w:rsid w:val="00FB608D"/>
    <w:rsid w:val="00FC13BB"/>
    <w:rsid w:val="00FC1597"/>
    <w:rsid w:val="00FC1FDA"/>
    <w:rsid w:val="00FC45CD"/>
    <w:rsid w:val="00FD6938"/>
    <w:rsid w:val="00FE0E75"/>
    <w:rsid w:val="00FE1269"/>
    <w:rsid w:val="00FE4C94"/>
    <w:rsid w:val="00FE4D42"/>
    <w:rsid w:val="00FE70A5"/>
    <w:rsid w:val="00FE75F8"/>
    <w:rsid w:val="00FF1451"/>
    <w:rsid w:val="00FF2548"/>
    <w:rsid w:val="00FF4129"/>
    <w:rsid w:val="00FF4799"/>
    <w:rsid w:val="00FF4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E6308"/>
  <w15:chartTrackingRefBased/>
  <w15:docId w15:val="{37F0FC9B-053E-4399-9E3C-FE9C4FF3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EastAs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iPriority="6"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4"/>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qFormat="1"/>
    <w:lsdException w:name="Emphasis" w:semiHidden="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82C54"/>
    <w:pPr>
      <w:tabs>
        <w:tab w:val="left" w:pos="403"/>
      </w:tabs>
      <w:spacing w:after="120" w:line="240" w:lineRule="atLeast"/>
      <w:jc w:val="both"/>
    </w:pPr>
    <w:rPr>
      <w:sz w:val="22"/>
      <w:szCs w:val="22"/>
      <w:lang w:val="en-GB"/>
    </w:rPr>
  </w:style>
  <w:style w:type="paragraph" w:styleId="Heading1">
    <w:name w:val="heading 1"/>
    <w:basedOn w:val="Normal"/>
    <w:next w:val="Normal"/>
    <w:link w:val="Heading1Char"/>
    <w:uiPriority w:val="1"/>
    <w:qFormat/>
    <w:rsid w:val="001B51CD"/>
    <w:pPr>
      <w:keepNext/>
      <w:numPr>
        <w:numId w:val="6"/>
      </w:numPr>
      <w:tabs>
        <w:tab w:val="clear" w:pos="403"/>
        <w:tab w:val="left" w:pos="400"/>
        <w:tab w:val="left" w:pos="560"/>
      </w:tabs>
      <w:suppressAutoHyphens/>
      <w:spacing w:before="270" w:line="270" w:lineRule="atLeast"/>
      <w:ind w:left="0" w:firstLine="0"/>
      <w:jc w:val="left"/>
      <w:outlineLvl w:val="0"/>
    </w:pPr>
    <w:rPr>
      <w:rFonts w:eastAsia="MS Mincho"/>
      <w:b/>
      <w:sz w:val="26"/>
      <w:lang w:eastAsia="ja-JP"/>
    </w:rPr>
  </w:style>
  <w:style w:type="paragraph" w:styleId="Heading2">
    <w:name w:val="heading 2"/>
    <w:basedOn w:val="Heading1"/>
    <w:next w:val="Normal"/>
    <w:link w:val="Heading2Char"/>
    <w:qFormat/>
    <w:rsid w:val="001B51CD"/>
    <w:pPr>
      <w:numPr>
        <w:ilvl w:val="1"/>
      </w:numPr>
      <w:tabs>
        <w:tab w:val="clear" w:pos="360"/>
        <w:tab w:val="clear" w:pos="400"/>
        <w:tab w:val="clear" w:pos="560"/>
        <w:tab w:val="left" w:pos="540"/>
        <w:tab w:val="left" w:pos="700"/>
      </w:tabs>
      <w:spacing w:before="60" w:line="250" w:lineRule="atLeast"/>
      <w:outlineLvl w:val="1"/>
    </w:pPr>
    <w:rPr>
      <w:sz w:val="24"/>
    </w:rPr>
  </w:style>
  <w:style w:type="paragraph" w:styleId="Heading3">
    <w:name w:val="heading 3"/>
    <w:basedOn w:val="Heading1"/>
    <w:next w:val="Normal"/>
    <w:link w:val="Heading3Char"/>
    <w:uiPriority w:val="3"/>
    <w:qFormat/>
    <w:rsid w:val="001B51CD"/>
    <w:pPr>
      <w:numPr>
        <w:ilvl w:val="2"/>
      </w:numPr>
      <w:tabs>
        <w:tab w:val="clear" w:pos="400"/>
        <w:tab w:val="clear" w:pos="560"/>
        <w:tab w:val="left" w:pos="880"/>
      </w:tabs>
      <w:spacing w:before="60" w:line="240" w:lineRule="atLeast"/>
      <w:outlineLvl w:val="2"/>
    </w:pPr>
    <w:rPr>
      <w:sz w:val="22"/>
    </w:rPr>
  </w:style>
  <w:style w:type="paragraph" w:styleId="Heading4">
    <w:name w:val="heading 4"/>
    <w:basedOn w:val="Heading3"/>
    <w:next w:val="Normal"/>
    <w:link w:val="Heading4Char"/>
    <w:uiPriority w:val="4"/>
    <w:qFormat/>
    <w:rsid w:val="00F828CA"/>
    <w:pPr>
      <w:numPr>
        <w:ilvl w:val="3"/>
      </w:numPr>
      <w:tabs>
        <w:tab w:val="clear" w:pos="880"/>
        <w:tab w:val="clear" w:pos="1080"/>
        <w:tab w:val="left" w:pos="1021"/>
        <w:tab w:val="left" w:pos="1140"/>
        <w:tab w:val="left" w:pos="1360"/>
      </w:tabs>
      <w:outlineLvl w:val="3"/>
    </w:pPr>
  </w:style>
  <w:style w:type="paragraph" w:styleId="Heading5">
    <w:name w:val="heading 5"/>
    <w:basedOn w:val="Heading4"/>
    <w:next w:val="Normal"/>
    <w:link w:val="Heading5Char"/>
    <w:uiPriority w:val="5"/>
    <w:qFormat/>
    <w:rsid w:val="001B51CD"/>
    <w:pPr>
      <w:numPr>
        <w:ilvl w:val="4"/>
      </w:numPr>
      <w:tabs>
        <w:tab w:val="clear" w:pos="1140"/>
        <w:tab w:val="clear" w:pos="1360"/>
      </w:tabs>
      <w:outlineLvl w:val="4"/>
    </w:pPr>
  </w:style>
  <w:style w:type="paragraph" w:styleId="Heading6">
    <w:name w:val="heading 6"/>
    <w:basedOn w:val="Heading5"/>
    <w:next w:val="Normal"/>
    <w:link w:val="Heading6Char"/>
    <w:uiPriority w:val="6"/>
    <w:qFormat/>
    <w:rsid w:val="001B51CD"/>
    <w:pPr>
      <w:numPr>
        <w:ilvl w:val="5"/>
      </w:numPr>
      <w:outlineLvl w:val="5"/>
    </w:pPr>
  </w:style>
  <w:style w:type="paragraph" w:styleId="Heading7">
    <w:name w:val="heading 7"/>
    <w:basedOn w:val="Normal"/>
    <w:next w:val="Normal"/>
    <w:link w:val="Heading7Char"/>
    <w:unhideWhenUsed/>
    <w:qFormat/>
    <w:rsid w:val="001308C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6A3C8B"/>
    <w:pPr>
      <w:keepNext/>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line="240" w:lineRule="auto"/>
      <w:ind w:left="1800" w:hanging="1800"/>
      <w:textAlignment w:val="baseline"/>
      <w:outlineLvl w:val="7"/>
    </w:pPr>
    <w:rPr>
      <w:rFonts w:ascii="Times New Roman" w:hAnsi="Times New Roman"/>
      <w:i/>
      <w:iCs/>
      <w:szCs w:val="24"/>
      <w:lang w:val="en-US"/>
    </w:rPr>
  </w:style>
  <w:style w:type="paragraph" w:styleId="Heading9">
    <w:name w:val="heading 9"/>
    <w:basedOn w:val="Normal"/>
    <w:next w:val="Normal"/>
    <w:link w:val="Heading9Char"/>
    <w:qFormat/>
    <w:rsid w:val="006A3C8B"/>
    <w:pPr>
      <w:keepNext/>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line="240" w:lineRule="auto"/>
      <w:ind w:left="1440" w:hanging="1440"/>
      <w:textAlignment w:val="baseline"/>
      <w:outlineLvl w:val="8"/>
    </w:pPr>
    <w:rPr>
      <w:rFonts w:ascii="Times New Roman" w:hAnsi="Times New Roman"/>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1B51CD"/>
    <w:rPr>
      <w:rFonts w:ascii="Cambria" w:eastAsia="MS Mincho" w:hAnsi="Cambria"/>
      <w:b/>
      <w:sz w:val="26"/>
      <w:lang w:val="en-GB" w:eastAsia="ja-JP"/>
    </w:rPr>
  </w:style>
  <w:style w:type="character" w:customStyle="1" w:styleId="Heading2Char">
    <w:name w:val="Heading 2 Char"/>
    <w:link w:val="Heading2"/>
    <w:rsid w:val="001B51CD"/>
    <w:rPr>
      <w:rFonts w:ascii="Cambria" w:eastAsia="MS Mincho" w:hAnsi="Cambria"/>
      <w:b/>
      <w:sz w:val="24"/>
      <w:lang w:val="en-GB" w:eastAsia="ja-JP"/>
    </w:rPr>
  </w:style>
  <w:style w:type="character" w:customStyle="1" w:styleId="Heading3Char">
    <w:name w:val="Heading 3 Char"/>
    <w:link w:val="Heading3"/>
    <w:rsid w:val="001B51CD"/>
    <w:rPr>
      <w:rFonts w:ascii="Cambria" w:eastAsia="MS Mincho" w:hAnsi="Cambria"/>
      <w:b/>
      <w:sz w:val="22"/>
      <w:lang w:val="en-GB" w:eastAsia="ja-JP"/>
    </w:rPr>
  </w:style>
  <w:style w:type="character" w:customStyle="1" w:styleId="Heading4Char">
    <w:name w:val="Heading 4 Char"/>
    <w:link w:val="Heading4"/>
    <w:rsid w:val="00F828CA"/>
    <w:rPr>
      <w:rFonts w:ascii="Cambria" w:eastAsia="MS Mincho" w:hAnsi="Cambria"/>
      <w:b/>
      <w:sz w:val="22"/>
      <w:lang w:val="en-GB" w:eastAsia="ja-JP"/>
    </w:rPr>
  </w:style>
  <w:style w:type="character" w:customStyle="1" w:styleId="Heading5Char">
    <w:name w:val="Heading 5 Char"/>
    <w:link w:val="Heading5"/>
    <w:rsid w:val="001B51CD"/>
    <w:rPr>
      <w:rFonts w:ascii="Cambria" w:eastAsia="MS Mincho" w:hAnsi="Cambria"/>
      <w:b/>
      <w:sz w:val="22"/>
      <w:lang w:val="en-GB" w:eastAsia="ja-JP"/>
    </w:rPr>
  </w:style>
  <w:style w:type="character" w:customStyle="1" w:styleId="Heading6Char">
    <w:name w:val="Heading 6 Char"/>
    <w:link w:val="Heading6"/>
    <w:rsid w:val="001B51CD"/>
    <w:rPr>
      <w:rFonts w:ascii="Cambria" w:eastAsia="MS Mincho" w:hAnsi="Cambria"/>
      <w:b/>
      <w:sz w:val="22"/>
      <w:lang w:val="en-GB" w:eastAsia="ja-JP"/>
    </w:rPr>
  </w:style>
  <w:style w:type="paragraph" w:customStyle="1" w:styleId="a2">
    <w:name w:val="a2"/>
    <w:basedOn w:val="Normal"/>
    <w:next w:val="Normal"/>
    <w:uiPriority w:val="11"/>
    <w:rsid w:val="0054733A"/>
    <w:pPr>
      <w:keepNext/>
      <w:numPr>
        <w:ilvl w:val="1"/>
        <w:numId w:val="12"/>
      </w:numPr>
      <w:tabs>
        <w:tab w:val="clear" w:pos="403"/>
        <w:tab w:val="left" w:pos="567"/>
        <w:tab w:val="left" w:pos="720"/>
      </w:tabs>
      <w:spacing w:before="270" w:line="270" w:lineRule="atLeast"/>
      <w:jc w:val="left"/>
      <w:outlineLvl w:val="0"/>
    </w:pPr>
    <w:rPr>
      <w:rFonts w:eastAsia="MS Mincho"/>
      <w:b/>
      <w:sz w:val="26"/>
      <w:lang w:eastAsia="ja-JP"/>
    </w:rPr>
  </w:style>
  <w:style w:type="paragraph" w:customStyle="1" w:styleId="a3">
    <w:name w:val="a3"/>
    <w:basedOn w:val="Normal"/>
    <w:next w:val="Normal"/>
    <w:uiPriority w:val="12"/>
    <w:rsid w:val="00F828CA"/>
    <w:pPr>
      <w:keepNext/>
      <w:numPr>
        <w:ilvl w:val="2"/>
        <w:numId w:val="12"/>
      </w:numPr>
      <w:spacing w:before="60" w:line="250" w:lineRule="atLeast"/>
      <w:jc w:val="left"/>
      <w:outlineLvl w:val="0"/>
    </w:pPr>
    <w:rPr>
      <w:rFonts w:eastAsia="MS Mincho"/>
      <w:b/>
      <w:sz w:val="24"/>
      <w:lang w:eastAsia="ja-JP"/>
    </w:rPr>
  </w:style>
  <w:style w:type="paragraph" w:customStyle="1" w:styleId="a4">
    <w:name w:val="a4"/>
    <w:basedOn w:val="Normal"/>
    <w:next w:val="Normal"/>
    <w:uiPriority w:val="13"/>
    <w:rsid w:val="001B51CD"/>
    <w:pPr>
      <w:keepNext/>
      <w:numPr>
        <w:ilvl w:val="3"/>
        <w:numId w:val="12"/>
      </w:numPr>
      <w:tabs>
        <w:tab w:val="left" w:pos="880"/>
      </w:tabs>
      <w:spacing w:before="60"/>
      <w:jc w:val="left"/>
      <w:outlineLvl w:val="0"/>
    </w:pPr>
    <w:rPr>
      <w:rFonts w:eastAsia="MS Mincho"/>
      <w:b/>
      <w:bCs/>
      <w:iCs/>
      <w:lang w:eastAsia="ja-JP"/>
    </w:rPr>
  </w:style>
  <w:style w:type="paragraph" w:customStyle="1" w:styleId="a5">
    <w:name w:val="a5"/>
    <w:basedOn w:val="Normal"/>
    <w:next w:val="Normal"/>
    <w:uiPriority w:val="14"/>
    <w:rsid w:val="00F828CA"/>
    <w:pPr>
      <w:keepNext/>
      <w:numPr>
        <w:ilvl w:val="4"/>
        <w:numId w:val="12"/>
      </w:numPr>
      <w:tabs>
        <w:tab w:val="left" w:pos="1247"/>
        <w:tab w:val="left" w:pos="1360"/>
      </w:tabs>
      <w:spacing w:before="60"/>
      <w:jc w:val="left"/>
      <w:outlineLvl w:val="0"/>
    </w:pPr>
    <w:rPr>
      <w:rFonts w:eastAsia="MS Mincho"/>
      <w:b/>
      <w:bCs/>
      <w:iCs/>
      <w:lang w:eastAsia="ja-JP"/>
    </w:rPr>
  </w:style>
  <w:style w:type="paragraph" w:customStyle="1" w:styleId="a6">
    <w:name w:val="a6"/>
    <w:basedOn w:val="Normal"/>
    <w:next w:val="Normal"/>
    <w:uiPriority w:val="15"/>
    <w:rsid w:val="00F828CA"/>
    <w:pPr>
      <w:keepNext/>
      <w:numPr>
        <w:ilvl w:val="5"/>
        <w:numId w:val="12"/>
      </w:numPr>
      <w:tabs>
        <w:tab w:val="left" w:pos="1247"/>
        <w:tab w:val="left" w:pos="1360"/>
      </w:tabs>
      <w:spacing w:before="60"/>
      <w:jc w:val="left"/>
      <w:outlineLvl w:val="0"/>
    </w:pPr>
    <w:rPr>
      <w:rFonts w:eastAsia="MS Mincho"/>
      <w:b/>
      <w:bCs/>
      <w:lang w:eastAsia="ja-JP"/>
    </w:rPr>
  </w:style>
  <w:style w:type="paragraph" w:customStyle="1" w:styleId="ANNEX">
    <w:name w:val="ANNEX"/>
    <w:basedOn w:val="Normal"/>
    <w:next w:val="Normal"/>
    <w:uiPriority w:val="10"/>
    <w:rsid w:val="00F77E4F"/>
    <w:pPr>
      <w:keepNext/>
      <w:pageBreakBefore/>
      <w:numPr>
        <w:numId w:val="12"/>
      </w:numPr>
      <w:spacing w:after="480" w:line="310" w:lineRule="exact"/>
      <w:jc w:val="center"/>
      <w:outlineLvl w:val="0"/>
    </w:pPr>
    <w:rPr>
      <w:rFonts w:eastAsia="MS Mincho"/>
      <w:b/>
      <w:sz w:val="28"/>
      <w:lang w:eastAsia="ja-JP"/>
    </w:rPr>
  </w:style>
  <w:style w:type="paragraph" w:customStyle="1" w:styleId="BiblioTitle">
    <w:name w:val="Biblio Title"/>
    <w:basedOn w:val="Normal"/>
    <w:uiPriority w:val="5"/>
    <w:rsid w:val="00264095"/>
    <w:pPr>
      <w:spacing w:after="310" w:line="310" w:lineRule="atLeast"/>
      <w:jc w:val="center"/>
      <w:outlineLvl w:val="0"/>
    </w:pPr>
    <w:rPr>
      <w:b/>
      <w:sz w:val="28"/>
    </w:rPr>
  </w:style>
  <w:style w:type="paragraph" w:customStyle="1" w:styleId="Definition">
    <w:name w:val="Definition"/>
    <w:basedOn w:val="Normal"/>
    <w:link w:val="DefinitionChar"/>
    <w:uiPriority w:val="9"/>
    <w:rsid w:val="00F77E4F"/>
  </w:style>
  <w:style w:type="paragraph" w:customStyle="1" w:styleId="ForewordTitle">
    <w:name w:val="Foreword Title"/>
    <w:basedOn w:val="Normal"/>
    <w:semiHidden/>
    <w:rsid w:val="00264095"/>
    <w:pPr>
      <w:keepNext/>
      <w:pageBreakBefore/>
      <w:suppressAutoHyphens/>
      <w:spacing w:after="310" w:line="310" w:lineRule="atLeast"/>
      <w:outlineLvl w:val="0"/>
    </w:pPr>
    <w:rPr>
      <w:b/>
      <w:sz w:val="28"/>
    </w:rPr>
  </w:style>
  <w:style w:type="paragraph" w:customStyle="1" w:styleId="IntroTitle">
    <w:name w:val="Intro Title"/>
    <w:basedOn w:val="ForewordTitle"/>
    <w:semiHidden/>
    <w:rsid w:val="00264095"/>
    <w:pPr>
      <w:pageBreakBefore w:val="0"/>
    </w:pPr>
  </w:style>
  <w:style w:type="paragraph" w:customStyle="1" w:styleId="Terms">
    <w:name w:val="Term(s)"/>
    <w:basedOn w:val="Normal"/>
    <w:next w:val="Definition"/>
    <w:uiPriority w:val="8"/>
    <w:rsid w:val="00F77E4F"/>
    <w:pPr>
      <w:keepNext/>
      <w:suppressAutoHyphens/>
      <w:spacing w:after="0"/>
      <w:jc w:val="left"/>
    </w:pPr>
    <w:rPr>
      <w:b/>
    </w:rPr>
  </w:style>
  <w:style w:type="paragraph" w:customStyle="1" w:styleId="TermNum">
    <w:name w:val="TermNum"/>
    <w:basedOn w:val="Normal"/>
    <w:next w:val="Terms"/>
    <w:uiPriority w:val="7"/>
    <w:rsid w:val="00F77E4F"/>
    <w:pPr>
      <w:keepNext/>
      <w:spacing w:after="0"/>
      <w:jc w:val="left"/>
    </w:pPr>
    <w:rPr>
      <w:b/>
    </w:rPr>
  </w:style>
  <w:style w:type="paragraph" w:styleId="TOC1">
    <w:name w:val="toc 1"/>
    <w:basedOn w:val="Normal"/>
    <w:next w:val="Normal"/>
    <w:uiPriority w:val="39"/>
    <w:rsid w:val="00264095"/>
    <w:pPr>
      <w:tabs>
        <w:tab w:val="left" w:pos="720"/>
        <w:tab w:val="right" w:leader="dot" w:pos="9752"/>
      </w:tabs>
      <w:suppressAutoHyphens/>
      <w:spacing w:before="120" w:after="0"/>
      <w:ind w:left="720" w:right="500" w:hanging="720"/>
      <w:jc w:val="left"/>
    </w:pPr>
    <w:rPr>
      <w:b/>
    </w:rPr>
  </w:style>
  <w:style w:type="paragraph" w:styleId="TOC2">
    <w:name w:val="toc 2"/>
    <w:basedOn w:val="TOC1"/>
    <w:next w:val="Normal"/>
    <w:uiPriority w:val="39"/>
    <w:rsid w:val="00264095"/>
    <w:pPr>
      <w:spacing w:before="0"/>
    </w:pPr>
  </w:style>
  <w:style w:type="paragraph" w:styleId="TOC3">
    <w:name w:val="toc 3"/>
    <w:basedOn w:val="TOC2"/>
    <w:next w:val="Normal"/>
    <w:uiPriority w:val="39"/>
    <w:rsid w:val="00264095"/>
  </w:style>
  <w:style w:type="paragraph" w:customStyle="1" w:styleId="zzContents">
    <w:name w:val="zzContents"/>
    <w:basedOn w:val="Normal"/>
    <w:next w:val="TOC1"/>
    <w:semiHidden/>
    <w:rsid w:val="00264095"/>
    <w:pPr>
      <w:keepNext/>
      <w:pageBreakBefore/>
      <w:suppressAutoHyphens/>
      <w:spacing w:before="960" w:after="310" w:line="310" w:lineRule="exact"/>
      <w:jc w:val="left"/>
    </w:pPr>
    <w:rPr>
      <w:b/>
      <w:sz w:val="28"/>
    </w:rPr>
  </w:style>
  <w:style w:type="paragraph" w:customStyle="1" w:styleId="zzCopyright">
    <w:name w:val="zzCopyright"/>
    <w:basedOn w:val="Normal"/>
    <w:next w:val="Normal"/>
    <w:semiHidden/>
    <w:rsid w:val="00264095"/>
    <w:pPr>
      <w:pBdr>
        <w:top w:val="single" w:sz="4" w:space="1" w:color="0000FF"/>
        <w:left w:val="single" w:sz="4" w:space="4" w:color="0000FF"/>
        <w:bottom w:val="single" w:sz="4" w:space="1" w:color="0000FF"/>
        <w:right w:val="single" w:sz="4" w:space="4" w:color="0000FF"/>
      </w:pBdr>
      <w:tabs>
        <w:tab w:val="left" w:pos="514"/>
        <w:tab w:val="left" w:pos="9623"/>
      </w:tabs>
      <w:ind w:left="284" w:right="284"/>
    </w:pPr>
    <w:rPr>
      <w:color w:val="0000FF"/>
    </w:rPr>
  </w:style>
  <w:style w:type="paragraph" w:customStyle="1" w:styleId="zzSTDTitle">
    <w:name w:val="zzSTDTitle"/>
    <w:basedOn w:val="Normal"/>
    <w:next w:val="Normal"/>
    <w:semiHidden/>
    <w:rsid w:val="00264095"/>
    <w:pPr>
      <w:suppressAutoHyphens/>
      <w:spacing w:before="400" w:after="760" w:line="350" w:lineRule="exact"/>
      <w:jc w:val="left"/>
    </w:pPr>
    <w:rPr>
      <w:b/>
      <w:color w:val="0000FF"/>
      <w:sz w:val="32"/>
    </w:rPr>
  </w:style>
  <w:style w:type="table" w:styleId="TableGrid">
    <w:name w:val="Table Grid"/>
    <w:basedOn w:val="TableNormal"/>
    <w:rsid w:val="001A3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26284"/>
    <w:pPr>
      <w:tabs>
        <w:tab w:val="clear" w:pos="403"/>
        <w:tab w:val="right" w:pos="9752"/>
      </w:tabs>
      <w:spacing w:before="360" w:line="220" w:lineRule="exact"/>
    </w:pPr>
  </w:style>
  <w:style w:type="character" w:customStyle="1" w:styleId="FooterChar">
    <w:name w:val="Footer Char"/>
    <w:link w:val="Footer"/>
    <w:uiPriority w:val="99"/>
    <w:semiHidden/>
    <w:rsid w:val="00526284"/>
    <w:rPr>
      <w:sz w:val="22"/>
      <w:szCs w:val="22"/>
      <w:lang w:val="en-GB"/>
    </w:rPr>
  </w:style>
  <w:style w:type="paragraph" w:styleId="Header">
    <w:name w:val="header"/>
    <w:basedOn w:val="Normal"/>
    <w:link w:val="HeaderChar"/>
    <w:rsid w:val="00526284"/>
    <w:pPr>
      <w:spacing w:after="600" w:line="220" w:lineRule="exact"/>
    </w:pPr>
    <w:rPr>
      <w:b/>
    </w:rPr>
  </w:style>
  <w:style w:type="character" w:customStyle="1" w:styleId="HeaderChar">
    <w:name w:val="Header Char"/>
    <w:link w:val="Header"/>
    <w:uiPriority w:val="99"/>
    <w:semiHidden/>
    <w:rsid w:val="00526284"/>
    <w:rPr>
      <w:b/>
      <w:sz w:val="22"/>
      <w:szCs w:val="22"/>
      <w:lang w:val="en-GB"/>
    </w:rPr>
  </w:style>
  <w:style w:type="character" w:styleId="Hyperlink">
    <w:name w:val="Hyperlink"/>
    <w:uiPriority w:val="99"/>
    <w:rsid w:val="001A33D0"/>
    <w:rPr>
      <w:color w:val="0000FF"/>
      <w:u w:val="single"/>
      <w:lang w:val="fr-FR"/>
    </w:rPr>
  </w:style>
  <w:style w:type="paragraph" w:customStyle="1" w:styleId="Code">
    <w:name w:val="Code"/>
    <w:basedOn w:val="Normal"/>
    <w:uiPriority w:val="16"/>
    <w:qFormat/>
    <w:rsid w:val="00526284"/>
    <w:pPr>
      <w:spacing w:after="0" w:line="200" w:lineRule="atLeast"/>
      <w:jc w:val="left"/>
    </w:pPr>
    <w:rPr>
      <w:rFonts w:ascii="Courier New" w:hAnsi="Courier New"/>
      <w:sz w:val="18"/>
    </w:rPr>
  </w:style>
  <w:style w:type="paragraph" w:styleId="Caption">
    <w:name w:val="caption"/>
    <w:basedOn w:val="Normal"/>
    <w:next w:val="Normal"/>
    <w:unhideWhenUsed/>
    <w:qFormat/>
    <w:rsid w:val="00CB117B"/>
    <w:pPr>
      <w:spacing w:after="200" w:line="240" w:lineRule="auto"/>
    </w:pPr>
    <w:rPr>
      <w:i/>
      <w:iCs/>
      <w:color w:val="44546A" w:themeColor="text2"/>
      <w:sz w:val="18"/>
      <w:szCs w:val="18"/>
    </w:rPr>
  </w:style>
  <w:style w:type="paragraph" w:styleId="BodyText">
    <w:name w:val="Body Text"/>
    <w:basedOn w:val="Normal"/>
    <w:link w:val="BodyTextChar"/>
    <w:qFormat/>
    <w:rsid w:val="007B5DAA"/>
  </w:style>
  <w:style w:type="paragraph" w:customStyle="1" w:styleId="Formula">
    <w:name w:val="Formula"/>
    <w:basedOn w:val="Normal"/>
    <w:semiHidden/>
    <w:rsid w:val="00314414"/>
    <w:pPr>
      <w:tabs>
        <w:tab w:val="clear" w:pos="403"/>
        <w:tab w:val="right" w:pos="9749"/>
      </w:tabs>
      <w:spacing w:after="220"/>
      <w:ind w:left="403"/>
      <w:jc w:val="left"/>
    </w:pPr>
    <w:rPr>
      <w:rFonts w:eastAsia="Times New Roman"/>
    </w:rPr>
  </w:style>
  <w:style w:type="paragraph" w:customStyle="1" w:styleId="Tablebody">
    <w:name w:val="Table body"/>
    <w:basedOn w:val="Normal"/>
    <w:rsid w:val="00652F34"/>
    <w:pPr>
      <w:spacing w:before="60" w:after="60"/>
      <w:jc w:val="center"/>
    </w:pPr>
    <w:rPr>
      <w:sz w:val="20"/>
    </w:rPr>
  </w:style>
  <w:style w:type="character" w:styleId="PlaceholderText">
    <w:name w:val="Placeholder Text"/>
    <w:basedOn w:val="DefaultParagraphFont"/>
    <w:uiPriority w:val="99"/>
    <w:semiHidden/>
    <w:rsid w:val="00610D56"/>
    <w:rPr>
      <w:color w:val="808080"/>
    </w:rPr>
  </w:style>
  <w:style w:type="paragraph" w:customStyle="1" w:styleId="ForewordText">
    <w:name w:val="Foreword Text"/>
    <w:basedOn w:val="Normal"/>
    <w:link w:val="ForewordTextChar"/>
    <w:rsid w:val="00BC394B"/>
    <w:pPr>
      <w:tabs>
        <w:tab w:val="clear" w:pos="403"/>
      </w:tabs>
    </w:pPr>
    <w:rPr>
      <w:lang w:val="fr-FR"/>
    </w:rPr>
  </w:style>
  <w:style w:type="character" w:customStyle="1" w:styleId="ForewordTextChar">
    <w:name w:val="Foreword Text Char"/>
    <w:link w:val="ForewordText"/>
    <w:locked/>
    <w:rsid w:val="00BC394B"/>
    <w:rPr>
      <w:sz w:val="22"/>
      <w:szCs w:val="22"/>
      <w:lang w:val="fr-FR"/>
    </w:rPr>
  </w:style>
  <w:style w:type="paragraph" w:styleId="BalloonText">
    <w:name w:val="Balloon Text"/>
    <w:basedOn w:val="Normal"/>
    <w:link w:val="BalloonTextChar"/>
    <w:semiHidden/>
    <w:unhideWhenUsed/>
    <w:rsid w:val="000C03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33F"/>
    <w:rPr>
      <w:rFonts w:ascii="Segoe UI" w:hAnsi="Segoe UI" w:cs="Segoe UI"/>
      <w:sz w:val="18"/>
      <w:szCs w:val="18"/>
      <w:lang w:val="en-GB"/>
    </w:rPr>
  </w:style>
  <w:style w:type="character" w:styleId="FollowedHyperlink">
    <w:name w:val="FollowedHyperlink"/>
    <w:basedOn w:val="DefaultParagraphFont"/>
    <w:unhideWhenUsed/>
    <w:rsid w:val="00F81ACE"/>
    <w:rPr>
      <w:color w:val="954F72" w:themeColor="followedHyperlink"/>
      <w:u w:val="single"/>
    </w:rPr>
  </w:style>
  <w:style w:type="paragraph" w:styleId="NormalWeb">
    <w:name w:val="Normal (Web)"/>
    <w:basedOn w:val="Normal"/>
    <w:uiPriority w:val="99"/>
    <w:semiHidden/>
    <w:unhideWhenUsed/>
    <w:rsid w:val="00DF121D"/>
    <w:pPr>
      <w:tabs>
        <w:tab w:val="clear" w:pos="403"/>
      </w:tabs>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Source">
    <w:name w:val="Source"/>
    <w:basedOn w:val="Definition"/>
    <w:link w:val="SourceChar"/>
    <w:qFormat/>
    <w:rsid w:val="00396685"/>
  </w:style>
  <w:style w:type="paragraph" w:styleId="List">
    <w:name w:val="List"/>
    <w:basedOn w:val="ListParagraph"/>
    <w:uiPriority w:val="4"/>
    <w:rsid w:val="00CB117B"/>
    <w:pPr>
      <w:keepNext/>
      <w:numPr>
        <w:numId w:val="20"/>
      </w:numPr>
      <w:tabs>
        <w:tab w:val="clear" w:pos="403"/>
      </w:tabs>
      <w:ind w:left="425" w:hanging="425"/>
    </w:pPr>
  </w:style>
  <w:style w:type="character" w:customStyle="1" w:styleId="DefinitionChar">
    <w:name w:val="Definition Char"/>
    <w:basedOn w:val="DefaultParagraphFont"/>
    <w:link w:val="Definition"/>
    <w:uiPriority w:val="9"/>
    <w:rsid w:val="00396685"/>
    <w:rPr>
      <w:sz w:val="22"/>
      <w:szCs w:val="22"/>
      <w:lang w:val="en-GB"/>
    </w:rPr>
  </w:style>
  <w:style w:type="character" w:customStyle="1" w:styleId="SourceChar">
    <w:name w:val="Source Char"/>
    <w:basedOn w:val="DefinitionChar"/>
    <w:link w:val="Source"/>
    <w:rsid w:val="00396685"/>
    <w:rPr>
      <w:sz w:val="22"/>
      <w:szCs w:val="22"/>
      <w:lang w:val="en-GB"/>
    </w:rPr>
  </w:style>
  <w:style w:type="paragraph" w:customStyle="1" w:styleId="Example">
    <w:name w:val="Example"/>
    <w:basedOn w:val="Normal"/>
    <w:link w:val="ExampleChar"/>
    <w:qFormat/>
    <w:rsid w:val="00396685"/>
    <w:rPr>
      <w:sz w:val="20"/>
      <w:szCs w:val="20"/>
    </w:rPr>
  </w:style>
  <w:style w:type="paragraph" w:customStyle="1" w:styleId="Note">
    <w:name w:val="Note"/>
    <w:basedOn w:val="Normal"/>
    <w:link w:val="NoteChar"/>
    <w:qFormat/>
    <w:rsid w:val="00E014A1"/>
    <w:pPr>
      <w:spacing w:after="240"/>
    </w:pPr>
    <w:rPr>
      <w:sz w:val="20"/>
      <w:szCs w:val="20"/>
    </w:rPr>
  </w:style>
  <w:style w:type="character" w:customStyle="1" w:styleId="ExampleChar">
    <w:name w:val="Example Char"/>
    <w:basedOn w:val="DefaultParagraphFont"/>
    <w:link w:val="Example"/>
    <w:rsid w:val="00396685"/>
    <w:rPr>
      <w:lang w:val="en-GB"/>
    </w:rPr>
  </w:style>
  <w:style w:type="paragraph" w:customStyle="1" w:styleId="FigureTitle">
    <w:name w:val="Figure Title"/>
    <w:basedOn w:val="ListParagraph"/>
    <w:link w:val="FigureTitleChar"/>
    <w:qFormat/>
    <w:rsid w:val="00151B6D"/>
    <w:pPr>
      <w:numPr>
        <w:numId w:val="17"/>
      </w:numPr>
      <w:jc w:val="center"/>
    </w:pPr>
    <w:rPr>
      <w:b/>
      <w:bCs/>
    </w:rPr>
  </w:style>
  <w:style w:type="character" w:customStyle="1" w:styleId="NoteChar">
    <w:name w:val="Note Char"/>
    <w:basedOn w:val="DefaultParagraphFont"/>
    <w:link w:val="Note"/>
    <w:rsid w:val="00E014A1"/>
    <w:rPr>
      <w:lang w:val="en-GB"/>
    </w:rPr>
  </w:style>
  <w:style w:type="paragraph" w:styleId="ListParagraph">
    <w:name w:val="List Paragraph"/>
    <w:basedOn w:val="Normal"/>
    <w:link w:val="ListParagraphChar"/>
    <w:uiPriority w:val="34"/>
    <w:qFormat/>
    <w:rsid w:val="00C878AB"/>
    <w:pPr>
      <w:ind w:left="720"/>
      <w:contextualSpacing/>
    </w:pPr>
  </w:style>
  <w:style w:type="paragraph" w:customStyle="1" w:styleId="AnnexFigureTitle">
    <w:name w:val="Annex Figure Title"/>
    <w:basedOn w:val="Normal"/>
    <w:link w:val="AnnexFigureTitleChar"/>
    <w:qFormat/>
    <w:rsid w:val="00151B6D"/>
    <w:pPr>
      <w:numPr>
        <w:numId w:val="50"/>
      </w:numPr>
      <w:jc w:val="center"/>
    </w:pPr>
    <w:rPr>
      <w:b/>
      <w:bCs/>
    </w:rPr>
  </w:style>
  <w:style w:type="paragraph" w:customStyle="1" w:styleId="AnnexTableTitle">
    <w:name w:val="Annex Table Title"/>
    <w:basedOn w:val="ListParagraph"/>
    <w:link w:val="AnnexTableTitleChar"/>
    <w:qFormat/>
    <w:rsid w:val="00C878AB"/>
    <w:pPr>
      <w:keepNext/>
      <w:pageBreakBefore/>
      <w:numPr>
        <w:numId w:val="15"/>
      </w:numPr>
      <w:jc w:val="center"/>
    </w:pPr>
    <w:rPr>
      <w:b/>
    </w:rPr>
  </w:style>
  <w:style w:type="character" w:customStyle="1" w:styleId="ListParagraphChar">
    <w:name w:val="List Paragraph Char"/>
    <w:basedOn w:val="DefaultParagraphFont"/>
    <w:link w:val="ListParagraph"/>
    <w:uiPriority w:val="34"/>
    <w:rsid w:val="00C878AB"/>
    <w:rPr>
      <w:sz w:val="22"/>
      <w:szCs w:val="22"/>
      <w:lang w:val="en-GB"/>
    </w:rPr>
  </w:style>
  <w:style w:type="character" w:customStyle="1" w:styleId="AnnexTableTitleChar">
    <w:name w:val="Annex Table Title Char"/>
    <w:basedOn w:val="ListParagraphChar"/>
    <w:link w:val="AnnexTableTitle"/>
    <w:rsid w:val="00C878AB"/>
    <w:rPr>
      <w:b/>
      <w:sz w:val="22"/>
      <w:szCs w:val="22"/>
      <w:lang w:val="en-GB"/>
    </w:rPr>
  </w:style>
  <w:style w:type="paragraph" w:customStyle="1" w:styleId="Tabletitle">
    <w:name w:val="Table title"/>
    <w:basedOn w:val="ListParagraph"/>
    <w:link w:val="TabletitleChar"/>
    <w:qFormat/>
    <w:rsid w:val="00426C8C"/>
    <w:pPr>
      <w:numPr>
        <w:numId w:val="16"/>
      </w:numPr>
      <w:jc w:val="center"/>
    </w:pPr>
    <w:rPr>
      <w:b/>
      <w:bCs/>
      <w:lang w:val="fr-CH"/>
    </w:rPr>
  </w:style>
  <w:style w:type="character" w:customStyle="1" w:styleId="FigureTitleChar">
    <w:name w:val="Figure Title Char"/>
    <w:basedOn w:val="ListParagraphChar"/>
    <w:link w:val="FigureTitle"/>
    <w:rsid w:val="00151B6D"/>
    <w:rPr>
      <w:b/>
      <w:bCs/>
      <w:sz w:val="22"/>
      <w:szCs w:val="22"/>
      <w:lang w:val="en-GB"/>
    </w:rPr>
  </w:style>
  <w:style w:type="character" w:customStyle="1" w:styleId="TabletitleChar">
    <w:name w:val="Table title Char"/>
    <w:basedOn w:val="ListParagraphChar"/>
    <w:link w:val="Tabletitle"/>
    <w:rsid w:val="00426C8C"/>
    <w:rPr>
      <w:b/>
      <w:bCs/>
      <w:sz w:val="22"/>
      <w:szCs w:val="22"/>
      <w:lang w:val="fr-CH"/>
    </w:rPr>
  </w:style>
  <w:style w:type="character" w:customStyle="1" w:styleId="AnnexFigureTitleChar">
    <w:name w:val="Annex Figure Title Char"/>
    <w:basedOn w:val="DefaultParagraphFont"/>
    <w:link w:val="AnnexFigureTitle"/>
    <w:rsid w:val="00151B6D"/>
    <w:rPr>
      <w:b/>
      <w:bCs/>
      <w:sz w:val="22"/>
      <w:szCs w:val="22"/>
      <w:lang w:val="en-GB"/>
    </w:rPr>
  </w:style>
  <w:style w:type="character" w:customStyle="1" w:styleId="BodyTextChar">
    <w:name w:val="Body Text Char"/>
    <w:basedOn w:val="DefaultParagraphFont"/>
    <w:link w:val="BodyText"/>
    <w:rsid w:val="007B5DAA"/>
    <w:rPr>
      <w:sz w:val="22"/>
      <w:szCs w:val="22"/>
      <w:lang w:val="en-GB"/>
    </w:rPr>
  </w:style>
  <w:style w:type="character" w:styleId="UnresolvedMention">
    <w:name w:val="Unresolved Mention"/>
    <w:basedOn w:val="DefaultParagraphFont"/>
    <w:uiPriority w:val="99"/>
    <w:semiHidden/>
    <w:unhideWhenUsed/>
    <w:rsid w:val="004D3DEB"/>
    <w:rPr>
      <w:color w:val="605E5C"/>
      <w:shd w:val="clear" w:color="auto" w:fill="E1DFDD"/>
    </w:rPr>
  </w:style>
  <w:style w:type="character" w:customStyle="1" w:styleId="Heading7Char">
    <w:name w:val="Heading 7 Char"/>
    <w:basedOn w:val="DefaultParagraphFont"/>
    <w:link w:val="Heading7"/>
    <w:rsid w:val="001308C8"/>
    <w:rPr>
      <w:rFonts w:asciiTheme="majorHAnsi" w:eastAsiaTheme="majorEastAsia" w:hAnsiTheme="majorHAnsi" w:cstheme="majorBidi"/>
      <w:i/>
      <w:iCs/>
      <w:color w:val="1F4D78" w:themeColor="accent1" w:themeShade="7F"/>
      <w:sz w:val="22"/>
      <w:szCs w:val="22"/>
      <w:lang w:val="en-GB"/>
    </w:rPr>
  </w:style>
  <w:style w:type="paragraph" w:styleId="Revision">
    <w:name w:val="Revision"/>
    <w:hidden/>
    <w:uiPriority w:val="99"/>
    <w:semiHidden/>
    <w:rsid w:val="00A839A3"/>
    <w:rPr>
      <w:sz w:val="22"/>
      <w:szCs w:val="22"/>
      <w:lang w:val="en-GB"/>
    </w:rPr>
  </w:style>
  <w:style w:type="character" w:styleId="CommentReference">
    <w:name w:val="annotation reference"/>
    <w:basedOn w:val="DefaultParagraphFont"/>
    <w:unhideWhenUsed/>
    <w:rsid w:val="00FE4D42"/>
    <w:rPr>
      <w:sz w:val="21"/>
      <w:szCs w:val="21"/>
    </w:rPr>
  </w:style>
  <w:style w:type="paragraph" w:styleId="CommentText">
    <w:name w:val="annotation text"/>
    <w:basedOn w:val="Normal"/>
    <w:link w:val="CommentTextChar"/>
    <w:unhideWhenUsed/>
    <w:rsid w:val="00FE4D42"/>
    <w:pPr>
      <w:jc w:val="left"/>
    </w:pPr>
  </w:style>
  <w:style w:type="character" w:customStyle="1" w:styleId="CommentTextChar">
    <w:name w:val="Comment Text Char"/>
    <w:basedOn w:val="DefaultParagraphFont"/>
    <w:link w:val="CommentText"/>
    <w:rsid w:val="00FE4D42"/>
    <w:rPr>
      <w:sz w:val="22"/>
      <w:szCs w:val="22"/>
      <w:lang w:val="en-GB"/>
    </w:rPr>
  </w:style>
  <w:style w:type="paragraph" w:styleId="CommentSubject">
    <w:name w:val="annotation subject"/>
    <w:basedOn w:val="CommentText"/>
    <w:next w:val="CommentText"/>
    <w:link w:val="CommentSubjectChar"/>
    <w:semiHidden/>
    <w:unhideWhenUsed/>
    <w:rsid w:val="00FE4D42"/>
    <w:rPr>
      <w:b/>
      <w:bCs/>
    </w:rPr>
  </w:style>
  <w:style w:type="character" w:customStyle="1" w:styleId="CommentSubjectChar">
    <w:name w:val="Comment Subject Char"/>
    <w:basedOn w:val="CommentTextChar"/>
    <w:link w:val="CommentSubject"/>
    <w:semiHidden/>
    <w:rsid w:val="00FE4D42"/>
    <w:rPr>
      <w:b/>
      <w:bCs/>
      <w:sz w:val="22"/>
      <w:szCs w:val="22"/>
      <w:lang w:val="en-GB"/>
    </w:rPr>
  </w:style>
  <w:style w:type="character" w:customStyle="1" w:styleId="Heading8Char">
    <w:name w:val="Heading 8 Char"/>
    <w:basedOn w:val="DefaultParagraphFont"/>
    <w:link w:val="Heading8"/>
    <w:rsid w:val="006A3C8B"/>
    <w:rPr>
      <w:rFonts w:ascii="Times New Roman" w:hAnsi="Times New Roman"/>
      <w:i/>
      <w:iCs/>
      <w:sz w:val="22"/>
      <w:szCs w:val="24"/>
    </w:rPr>
  </w:style>
  <w:style w:type="character" w:customStyle="1" w:styleId="Heading9Char">
    <w:name w:val="Heading 9 Char"/>
    <w:basedOn w:val="DefaultParagraphFont"/>
    <w:link w:val="Heading9"/>
    <w:rsid w:val="006A3C8B"/>
    <w:rPr>
      <w:rFonts w:ascii="Times New Roman" w:hAnsi="Times New Roman"/>
      <w:b/>
      <w:sz w:val="22"/>
      <w:szCs w:val="22"/>
    </w:rPr>
  </w:style>
  <w:style w:type="character" w:styleId="PageNumber">
    <w:name w:val="page number"/>
    <w:basedOn w:val="DefaultParagraphFont"/>
    <w:rsid w:val="006A3C8B"/>
  </w:style>
  <w:style w:type="paragraph" w:styleId="DocumentMap">
    <w:name w:val="Document Map"/>
    <w:basedOn w:val="Normal"/>
    <w:link w:val="DocumentMapChar"/>
    <w:rsid w:val="006A3C8B"/>
    <w:pPr>
      <w:tabs>
        <w:tab w:val="clear" w:pos="403"/>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pPr>
    <w:rPr>
      <w:rFonts w:ascii="Tahoma" w:hAnsi="Tahoma" w:cs="Tahoma"/>
      <w:sz w:val="16"/>
      <w:szCs w:val="16"/>
      <w:lang w:val="en-US"/>
    </w:rPr>
  </w:style>
  <w:style w:type="character" w:customStyle="1" w:styleId="DocumentMapChar">
    <w:name w:val="Document Map Char"/>
    <w:basedOn w:val="DefaultParagraphFont"/>
    <w:link w:val="DocumentMap"/>
    <w:rsid w:val="006A3C8B"/>
    <w:rPr>
      <w:rFonts w:ascii="Tahoma" w:hAnsi="Tahoma" w:cs="Tahoma"/>
      <w:sz w:val="16"/>
      <w:szCs w:val="16"/>
    </w:rPr>
  </w:style>
  <w:style w:type="character" w:customStyle="1" w:styleId="ParaNumChar">
    <w:name w:val="ParaNum Char"/>
    <w:basedOn w:val="DefaultParagraphFont"/>
    <w:link w:val="ParaNum"/>
    <w:locked/>
    <w:rsid w:val="006A3C8B"/>
    <w:rPr>
      <w:bCs/>
      <w:iCs/>
      <w:sz w:val="24"/>
      <w:szCs w:val="24"/>
    </w:rPr>
  </w:style>
  <w:style w:type="paragraph" w:customStyle="1" w:styleId="ParaNum">
    <w:name w:val="ParaNum"/>
    <w:basedOn w:val="Normal"/>
    <w:link w:val="ParaNumChar"/>
    <w:qFormat/>
    <w:rsid w:val="006A3C8B"/>
    <w:pPr>
      <w:tabs>
        <w:tab w:val="clear" w:pos="403"/>
        <w:tab w:val="left" w:pos="1440"/>
      </w:tabs>
      <w:spacing w:after="200" w:line="480" w:lineRule="auto"/>
      <w:contextualSpacing/>
      <w:jc w:val="left"/>
    </w:pPr>
    <w:rPr>
      <w:bCs/>
      <w:iCs/>
      <w:sz w:val="24"/>
      <w:szCs w:val="24"/>
      <w:lang w:val="en-US"/>
    </w:rPr>
  </w:style>
  <w:style w:type="paragraph" w:customStyle="1" w:styleId="Reference">
    <w:name w:val="Reference"/>
    <w:basedOn w:val="Normal"/>
    <w:rsid w:val="006A3C8B"/>
    <w:pPr>
      <w:numPr>
        <w:numId w:val="64"/>
      </w:numPr>
      <w:tabs>
        <w:tab w:val="clear" w:pos="403"/>
      </w:tabs>
      <w:spacing w:before="120" w:after="60" w:line="240" w:lineRule="auto"/>
    </w:pPr>
    <w:rPr>
      <w:rFonts w:ascii="Times New Roman" w:eastAsia="SimSun" w:hAnsi="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04001">
      <w:bodyDiv w:val="1"/>
      <w:marLeft w:val="0"/>
      <w:marRight w:val="0"/>
      <w:marTop w:val="0"/>
      <w:marBottom w:val="0"/>
      <w:divBdr>
        <w:top w:val="none" w:sz="0" w:space="0" w:color="auto"/>
        <w:left w:val="none" w:sz="0" w:space="0" w:color="auto"/>
        <w:bottom w:val="none" w:sz="0" w:space="0" w:color="auto"/>
        <w:right w:val="none" w:sz="0" w:space="0" w:color="auto"/>
      </w:divBdr>
    </w:div>
    <w:div w:id="152647835">
      <w:bodyDiv w:val="1"/>
      <w:marLeft w:val="0"/>
      <w:marRight w:val="0"/>
      <w:marTop w:val="0"/>
      <w:marBottom w:val="0"/>
      <w:divBdr>
        <w:top w:val="none" w:sz="0" w:space="0" w:color="auto"/>
        <w:left w:val="none" w:sz="0" w:space="0" w:color="auto"/>
        <w:bottom w:val="none" w:sz="0" w:space="0" w:color="auto"/>
        <w:right w:val="none" w:sz="0" w:space="0" w:color="auto"/>
      </w:divBdr>
    </w:div>
    <w:div w:id="165562858">
      <w:bodyDiv w:val="1"/>
      <w:marLeft w:val="0"/>
      <w:marRight w:val="0"/>
      <w:marTop w:val="0"/>
      <w:marBottom w:val="0"/>
      <w:divBdr>
        <w:top w:val="none" w:sz="0" w:space="0" w:color="auto"/>
        <w:left w:val="none" w:sz="0" w:space="0" w:color="auto"/>
        <w:bottom w:val="none" w:sz="0" w:space="0" w:color="auto"/>
        <w:right w:val="none" w:sz="0" w:space="0" w:color="auto"/>
      </w:divBdr>
    </w:div>
    <w:div w:id="170488485">
      <w:bodyDiv w:val="1"/>
      <w:marLeft w:val="0"/>
      <w:marRight w:val="0"/>
      <w:marTop w:val="0"/>
      <w:marBottom w:val="0"/>
      <w:divBdr>
        <w:top w:val="none" w:sz="0" w:space="0" w:color="auto"/>
        <w:left w:val="none" w:sz="0" w:space="0" w:color="auto"/>
        <w:bottom w:val="none" w:sz="0" w:space="0" w:color="auto"/>
        <w:right w:val="none" w:sz="0" w:space="0" w:color="auto"/>
      </w:divBdr>
    </w:div>
    <w:div w:id="258216796">
      <w:bodyDiv w:val="1"/>
      <w:marLeft w:val="0"/>
      <w:marRight w:val="0"/>
      <w:marTop w:val="0"/>
      <w:marBottom w:val="0"/>
      <w:divBdr>
        <w:top w:val="none" w:sz="0" w:space="0" w:color="auto"/>
        <w:left w:val="none" w:sz="0" w:space="0" w:color="auto"/>
        <w:bottom w:val="none" w:sz="0" w:space="0" w:color="auto"/>
        <w:right w:val="none" w:sz="0" w:space="0" w:color="auto"/>
      </w:divBdr>
    </w:div>
    <w:div w:id="435834197">
      <w:bodyDiv w:val="1"/>
      <w:marLeft w:val="0"/>
      <w:marRight w:val="0"/>
      <w:marTop w:val="0"/>
      <w:marBottom w:val="0"/>
      <w:divBdr>
        <w:top w:val="none" w:sz="0" w:space="0" w:color="auto"/>
        <w:left w:val="none" w:sz="0" w:space="0" w:color="auto"/>
        <w:bottom w:val="none" w:sz="0" w:space="0" w:color="auto"/>
        <w:right w:val="none" w:sz="0" w:space="0" w:color="auto"/>
      </w:divBdr>
    </w:div>
    <w:div w:id="461269176">
      <w:bodyDiv w:val="1"/>
      <w:marLeft w:val="0"/>
      <w:marRight w:val="0"/>
      <w:marTop w:val="0"/>
      <w:marBottom w:val="0"/>
      <w:divBdr>
        <w:top w:val="none" w:sz="0" w:space="0" w:color="auto"/>
        <w:left w:val="none" w:sz="0" w:space="0" w:color="auto"/>
        <w:bottom w:val="none" w:sz="0" w:space="0" w:color="auto"/>
        <w:right w:val="none" w:sz="0" w:space="0" w:color="auto"/>
      </w:divBdr>
    </w:div>
    <w:div w:id="624041941">
      <w:bodyDiv w:val="1"/>
      <w:marLeft w:val="0"/>
      <w:marRight w:val="0"/>
      <w:marTop w:val="0"/>
      <w:marBottom w:val="0"/>
      <w:divBdr>
        <w:top w:val="none" w:sz="0" w:space="0" w:color="auto"/>
        <w:left w:val="none" w:sz="0" w:space="0" w:color="auto"/>
        <w:bottom w:val="none" w:sz="0" w:space="0" w:color="auto"/>
        <w:right w:val="none" w:sz="0" w:space="0" w:color="auto"/>
      </w:divBdr>
    </w:div>
    <w:div w:id="672027473">
      <w:bodyDiv w:val="1"/>
      <w:marLeft w:val="0"/>
      <w:marRight w:val="0"/>
      <w:marTop w:val="0"/>
      <w:marBottom w:val="0"/>
      <w:divBdr>
        <w:top w:val="none" w:sz="0" w:space="0" w:color="auto"/>
        <w:left w:val="none" w:sz="0" w:space="0" w:color="auto"/>
        <w:bottom w:val="none" w:sz="0" w:space="0" w:color="auto"/>
        <w:right w:val="none" w:sz="0" w:space="0" w:color="auto"/>
      </w:divBdr>
    </w:div>
    <w:div w:id="705180389">
      <w:bodyDiv w:val="1"/>
      <w:marLeft w:val="0"/>
      <w:marRight w:val="0"/>
      <w:marTop w:val="0"/>
      <w:marBottom w:val="0"/>
      <w:divBdr>
        <w:top w:val="none" w:sz="0" w:space="0" w:color="auto"/>
        <w:left w:val="none" w:sz="0" w:space="0" w:color="auto"/>
        <w:bottom w:val="none" w:sz="0" w:space="0" w:color="auto"/>
        <w:right w:val="none" w:sz="0" w:space="0" w:color="auto"/>
      </w:divBdr>
    </w:div>
    <w:div w:id="732578588">
      <w:bodyDiv w:val="1"/>
      <w:marLeft w:val="0"/>
      <w:marRight w:val="0"/>
      <w:marTop w:val="0"/>
      <w:marBottom w:val="0"/>
      <w:divBdr>
        <w:top w:val="none" w:sz="0" w:space="0" w:color="auto"/>
        <w:left w:val="none" w:sz="0" w:space="0" w:color="auto"/>
        <w:bottom w:val="none" w:sz="0" w:space="0" w:color="auto"/>
        <w:right w:val="none" w:sz="0" w:space="0" w:color="auto"/>
      </w:divBdr>
    </w:div>
    <w:div w:id="766122967">
      <w:bodyDiv w:val="1"/>
      <w:marLeft w:val="0"/>
      <w:marRight w:val="0"/>
      <w:marTop w:val="0"/>
      <w:marBottom w:val="0"/>
      <w:divBdr>
        <w:top w:val="none" w:sz="0" w:space="0" w:color="auto"/>
        <w:left w:val="none" w:sz="0" w:space="0" w:color="auto"/>
        <w:bottom w:val="none" w:sz="0" w:space="0" w:color="auto"/>
        <w:right w:val="none" w:sz="0" w:space="0" w:color="auto"/>
      </w:divBdr>
    </w:div>
    <w:div w:id="1189640932">
      <w:bodyDiv w:val="1"/>
      <w:marLeft w:val="0"/>
      <w:marRight w:val="0"/>
      <w:marTop w:val="0"/>
      <w:marBottom w:val="0"/>
      <w:divBdr>
        <w:top w:val="none" w:sz="0" w:space="0" w:color="auto"/>
        <w:left w:val="none" w:sz="0" w:space="0" w:color="auto"/>
        <w:bottom w:val="none" w:sz="0" w:space="0" w:color="auto"/>
        <w:right w:val="none" w:sz="0" w:space="0" w:color="auto"/>
      </w:divBdr>
    </w:div>
    <w:div w:id="1352337056">
      <w:bodyDiv w:val="1"/>
      <w:marLeft w:val="0"/>
      <w:marRight w:val="0"/>
      <w:marTop w:val="0"/>
      <w:marBottom w:val="0"/>
      <w:divBdr>
        <w:top w:val="none" w:sz="0" w:space="0" w:color="auto"/>
        <w:left w:val="none" w:sz="0" w:space="0" w:color="auto"/>
        <w:bottom w:val="none" w:sz="0" w:space="0" w:color="auto"/>
        <w:right w:val="none" w:sz="0" w:space="0" w:color="auto"/>
      </w:divBdr>
    </w:div>
    <w:div w:id="1491362719">
      <w:bodyDiv w:val="1"/>
      <w:marLeft w:val="0"/>
      <w:marRight w:val="0"/>
      <w:marTop w:val="0"/>
      <w:marBottom w:val="0"/>
      <w:divBdr>
        <w:top w:val="none" w:sz="0" w:space="0" w:color="auto"/>
        <w:left w:val="none" w:sz="0" w:space="0" w:color="auto"/>
        <w:bottom w:val="none" w:sz="0" w:space="0" w:color="auto"/>
        <w:right w:val="none" w:sz="0" w:space="0" w:color="auto"/>
      </w:divBdr>
    </w:div>
    <w:div w:id="1791389110">
      <w:bodyDiv w:val="1"/>
      <w:marLeft w:val="0"/>
      <w:marRight w:val="0"/>
      <w:marTop w:val="0"/>
      <w:marBottom w:val="0"/>
      <w:divBdr>
        <w:top w:val="none" w:sz="0" w:space="0" w:color="auto"/>
        <w:left w:val="none" w:sz="0" w:space="0" w:color="auto"/>
        <w:bottom w:val="none" w:sz="0" w:space="0" w:color="auto"/>
        <w:right w:val="none" w:sz="0" w:space="0" w:color="auto"/>
      </w:divBdr>
    </w:div>
    <w:div w:id="199918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so.org/directives-and-policies.html" TargetMode="External"/><Relationship Id="rId18" Type="http://schemas.openxmlformats.org/officeDocument/2006/relationships/header" Target="header2.xml"/><Relationship Id="rId26" Type="http://schemas.openxmlformats.org/officeDocument/2006/relationships/image" Target="media/image6.emf"/><Relationship Id="rId39" Type="http://schemas.openxmlformats.org/officeDocument/2006/relationships/image" Target="media/image12.svg"/><Relationship Id="rId21" Type="http://schemas.openxmlformats.org/officeDocument/2006/relationships/hyperlink" Target="https://www.iso.org/obp" TargetMode="External"/><Relationship Id="rId34" Type="http://schemas.openxmlformats.org/officeDocument/2006/relationships/image" Target="media/image14.jpeg"/><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so.org/members.html" TargetMode="Externa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png"/><Relationship Id="rId40" Type="http://schemas.openxmlformats.org/officeDocument/2006/relationships/image" Target="media/image13.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so.org/foreword-supplementary-information.html"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emf"/><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11.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so.org/patents" TargetMode="External"/><Relationship Id="rId22" Type="http://schemas.openxmlformats.org/officeDocument/2006/relationships/hyperlink" Target="https://www.electropedia.org/" TargetMode="Externa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image" Target="media/image5.jpeg"/><Relationship Id="rId33" Type="http://schemas.openxmlformats.org/officeDocument/2006/relationships/image" Target="media/image13.emf"/><Relationship Id="rId38" Type="http://schemas.openxmlformats.org/officeDocument/2006/relationships/image" Target="media/image11.png"/><Relationship Id="rId20" Type="http://schemas.openxmlformats.org/officeDocument/2006/relationships/footer" Target="footer2.xml"/><Relationship Id="rId41" Type="http://schemas.openxmlformats.org/officeDocument/2006/relationships/image" Target="media/image1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8C15DBB2899F4E82E9EF2FB1A50C29" ma:contentTypeVersion="18" ma:contentTypeDescription="Create a new document." ma:contentTypeScope="" ma:versionID="ea9dc7a5220966ae479727f0b6a807f7">
  <xsd:schema xmlns:xsd="http://www.w3.org/2001/XMLSchema" xmlns:xs="http://www.w3.org/2001/XMLSchema" xmlns:p="http://schemas.microsoft.com/office/2006/metadata/properties" xmlns:ns2="3071db65-dbf0-419d-866b-354259c64ec3" xmlns:ns3="b87a7503-6f13-4f4c-ba3a-0e67f2f963f0" targetNamespace="http://schemas.microsoft.com/office/2006/metadata/properties" ma:root="true" ma:fieldsID="948a09e896b323e0099cfc355ca0b09f" ns2:_="" ns3:_="">
    <xsd:import namespace="3071db65-dbf0-419d-866b-354259c64ec3"/>
    <xsd:import namespace="b87a7503-6f13-4f4c-ba3a-0e67f2f963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1db65-dbf0-419d-866b-354259c64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815e8e4-5617-4a68-af7e-8f6fc520aa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7a7503-6f13-4f4c-ba3a-0e67f2f963f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81311fc-9b4c-4d70-82e0-ca4c44d72a94}" ma:internalName="TaxCatchAll" ma:showField="CatchAllData" ma:web="b87a7503-6f13-4f4c-ba3a-0e67f2f96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71db65-dbf0-419d-866b-354259c64ec3">
      <Terms xmlns="http://schemas.microsoft.com/office/infopath/2007/PartnerControls"/>
    </lcf76f155ced4ddcb4097134ff3c332f>
    <_Flow_SignoffStatus xmlns="3071db65-dbf0-419d-866b-354259c64ec3" xsi:nil="true"/>
    <TaxCatchAll xmlns="b87a7503-6f13-4f4c-ba3a-0e67f2f963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5590C-AB1A-4B7A-BCD5-4FB1868DF54F}">
  <ds:schemaRefs>
    <ds:schemaRef ds:uri="http://schemas.openxmlformats.org/officeDocument/2006/bibliography"/>
  </ds:schemaRefs>
</ds:datastoreItem>
</file>

<file path=customXml/itemProps2.xml><?xml version="1.0" encoding="utf-8"?>
<ds:datastoreItem xmlns:ds="http://schemas.openxmlformats.org/officeDocument/2006/customXml" ds:itemID="{DC87156F-AB50-4781-B7A5-1F4AC4AA8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1db65-dbf0-419d-866b-354259c64ec3"/>
    <ds:schemaRef ds:uri="b87a7503-6f13-4f4c-ba3a-0e67f2f96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83CC2-FCAD-463F-ACDA-2F7AC6A95F9A}">
  <ds:schemaRefs>
    <ds:schemaRef ds:uri="http://schemas.microsoft.com/office/2006/metadata/properties"/>
    <ds:schemaRef ds:uri="http://schemas.microsoft.com/office/infopath/2007/PartnerControls"/>
    <ds:schemaRef ds:uri="3071db65-dbf0-419d-866b-354259c64ec3"/>
    <ds:schemaRef ds:uri="b87a7503-6f13-4f4c-ba3a-0e67f2f963f0"/>
  </ds:schemaRefs>
</ds:datastoreItem>
</file>

<file path=customXml/itemProps4.xml><?xml version="1.0" encoding="utf-8"?>
<ds:datastoreItem xmlns:ds="http://schemas.openxmlformats.org/officeDocument/2006/customXml" ds:itemID="{5F4DD16B-FDFF-4335-844D-764AAC57FF17}">
  <ds:schemaRefs>
    <ds:schemaRef ds:uri="http://schemas.microsoft.com/sharepoint/v3/contenttype/forms"/>
  </ds:schemaRefs>
</ds:datastoreItem>
</file>

<file path=docMetadata/LabelInfo.xml><?xml version="1.0" encoding="utf-8"?>
<clbl:labelList xmlns:clbl="http://schemas.microsoft.com/office/2020/mipLabelMetadata">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23</Pages>
  <Words>9354</Words>
  <Characters>53318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62547</CharactersWithSpaces>
  <SharedDoc>false</SharedDoc>
  <HLinks>
    <vt:vector size="132" baseType="variant">
      <vt:variant>
        <vt:i4>2752545</vt:i4>
      </vt:variant>
      <vt:variant>
        <vt:i4>111</vt:i4>
      </vt:variant>
      <vt:variant>
        <vt:i4>0</vt:i4>
      </vt:variant>
      <vt:variant>
        <vt:i4>5</vt:i4>
      </vt:variant>
      <vt:variant>
        <vt:lpwstr>https://www.iso.org/obp</vt:lpwstr>
      </vt:variant>
      <vt:variant>
        <vt:lpwstr/>
      </vt:variant>
      <vt:variant>
        <vt:i4>5177424</vt:i4>
      </vt:variant>
      <vt:variant>
        <vt:i4>108</vt:i4>
      </vt:variant>
      <vt:variant>
        <vt:i4>0</vt:i4>
      </vt:variant>
      <vt:variant>
        <vt:i4>5</vt:i4>
      </vt:variant>
      <vt:variant>
        <vt:lpwstr>http://www.electropedia.org/</vt:lpwstr>
      </vt:variant>
      <vt:variant>
        <vt:lpwstr/>
      </vt:variant>
      <vt:variant>
        <vt:i4>1048579</vt:i4>
      </vt:variant>
      <vt:variant>
        <vt:i4>105</vt:i4>
      </vt:variant>
      <vt:variant>
        <vt:i4>0</vt:i4>
      </vt:variant>
      <vt:variant>
        <vt:i4>5</vt:i4>
      </vt:variant>
      <vt:variant>
        <vt:lpwstr>https://www.iso.org/iso/foreword.html</vt:lpwstr>
      </vt:variant>
      <vt:variant>
        <vt:lpwstr/>
      </vt:variant>
      <vt:variant>
        <vt:i4>3670052</vt:i4>
      </vt:variant>
      <vt:variant>
        <vt:i4>102</vt:i4>
      </vt:variant>
      <vt:variant>
        <vt:i4>0</vt:i4>
      </vt:variant>
      <vt:variant>
        <vt:i4>5</vt:i4>
      </vt:variant>
      <vt:variant>
        <vt:lpwstr>https://www.iso.org/patents</vt:lpwstr>
      </vt:variant>
      <vt:variant>
        <vt:lpwstr/>
      </vt:variant>
      <vt:variant>
        <vt:i4>1835072</vt:i4>
      </vt:variant>
      <vt:variant>
        <vt:i4>99</vt:i4>
      </vt:variant>
      <vt:variant>
        <vt:i4>0</vt:i4>
      </vt:variant>
      <vt:variant>
        <vt:i4>5</vt:i4>
      </vt:variant>
      <vt:variant>
        <vt:lpwstr>https://www.iso.org/directives-and-policies.html</vt:lpwstr>
      </vt:variant>
      <vt:variant>
        <vt:lpwstr/>
      </vt:variant>
      <vt:variant>
        <vt:i4>1507376</vt:i4>
      </vt:variant>
      <vt:variant>
        <vt:i4>92</vt:i4>
      </vt:variant>
      <vt:variant>
        <vt:i4>0</vt:i4>
      </vt:variant>
      <vt:variant>
        <vt:i4>5</vt:i4>
      </vt:variant>
      <vt:variant>
        <vt:lpwstr/>
      </vt:variant>
      <vt:variant>
        <vt:lpwstr>_Toc464216121</vt:lpwstr>
      </vt:variant>
      <vt:variant>
        <vt:i4>1507376</vt:i4>
      </vt:variant>
      <vt:variant>
        <vt:i4>86</vt:i4>
      </vt:variant>
      <vt:variant>
        <vt:i4>0</vt:i4>
      </vt:variant>
      <vt:variant>
        <vt:i4>5</vt:i4>
      </vt:variant>
      <vt:variant>
        <vt:lpwstr/>
      </vt:variant>
      <vt:variant>
        <vt:lpwstr>_Toc464216120</vt:lpwstr>
      </vt:variant>
      <vt:variant>
        <vt:i4>1310768</vt:i4>
      </vt:variant>
      <vt:variant>
        <vt:i4>80</vt:i4>
      </vt:variant>
      <vt:variant>
        <vt:i4>0</vt:i4>
      </vt:variant>
      <vt:variant>
        <vt:i4>5</vt:i4>
      </vt:variant>
      <vt:variant>
        <vt:lpwstr/>
      </vt:variant>
      <vt:variant>
        <vt:lpwstr>_Toc464216119</vt:lpwstr>
      </vt:variant>
      <vt:variant>
        <vt:i4>1310768</vt:i4>
      </vt:variant>
      <vt:variant>
        <vt:i4>74</vt:i4>
      </vt:variant>
      <vt:variant>
        <vt:i4>0</vt:i4>
      </vt:variant>
      <vt:variant>
        <vt:i4>5</vt:i4>
      </vt:variant>
      <vt:variant>
        <vt:lpwstr/>
      </vt:variant>
      <vt:variant>
        <vt:lpwstr>_Toc464216118</vt:lpwstr>
      </vt:variant>
      <vt:variant>
        <vt:i4>1310768</vt:i4>
      </vt:variant>
      <vt:variant>
        <vt:i4>68</vt:i4>
      </vt:variant>
      <vt:variant>
        <vt:i4>0</vt:i4>
      </vt:variant>
      <vt:variant>
        <vt:i4>5</vt:i4>
      </vt:variant>
      <vt:variant>
        <vt:lpwstr/>
      </vt:variant>
      <vt:variant>
        <vt:lpwstr>_Toc464216117</vt:lpwstr>
      </vt:variant>
      <vt:variant>
        <vt:i4>1310768</vt:i4>
      </vt:variant>
      <vt:variant>
        <vt:i4>62</vt:i4>
      </vt:variant>
      <vt:variant>
        <vt:i4>0</vt:i4>
      </vt:variant>
      <vt:variant>
        <vt:i4>5</vt:i4>
      </vt:variant>
      <vt:variant>
        <vt:lpwstr/>
      </vt:variant>
      <vt:variant>
        <vt:lpwstr>_Toc464216116</vt:lpwstr>
      </vt:variant>
      <vt:variant>
        <vt:i4>1310768</vt:i4>
      </vt:variant>
      <vt:variant>
        <vt:i4>56</vt:i4>
      </vt:variant>
      <vt:variant>
        <vt:i4>0</vt:i4>
      </vt:variant>
      <vt:variant>
        <vt:i4>5</vt:i4>
      </vt:variant>
      <vt:variant>
        <vt:lpwstr/>
      </vt:variant>
      <vt:variant>
        <vt:lpwstr>_Toc464216115</vt:lpwstr>
      </vt:variant>
      <vt:variant>
        <vt:i4>1310768</vt:i4>
      </vt:variant>
      <vt:variant>
        <vt:i4>50</vt:i4>
      </vt:variant>
      <vt:variant>
        <vt:i4>0</vt:i4>
      </vt:variant>
      <vt:variant>
        <vt:i4>5</vt:i4>
      </vt:variant>
      <vt:variant>
        <vt:lpwstr/>
      </vt:variant>
      <vt:variant>
        <vt:lpwstr>_Toc464216114</vt:lpwstr>
      </vt:variant>
      <vt:variant>
        <vt:i4>1310768</vt:i4>
      </vt:variant>
      <vt:variant>
        <vt:i4>44</vt:i4>
      </vt:variant>
      <vt:variant>
        <vt:i4>0</vt:i4>
      </vt:variant>
      <vt:variant>
        <vt:i4>5</vt:i4>
      </vt:variant>
      <vt:variant>
        <vt:lpwstr/>
      </vt:variant>
      <vt:variant>
        <vt:lpwstr>_Toc464216113</vt:lpwstr>
      </vt:variant>
      <vt:variant>
        <vt:i4>1310768</vt:i4>
      </vt:variant>
      <vt:variant>
        <vt:i4>38</vt:i4>
      </vt:variant>
      <vt:variant>
        <vt:i4>0</vt:i4>
      </vt:variant>
      <vt:variant>
        <vt:i4>5</vt:i4>
      </vt:variant>
      <vt:variant>
        <vt:lpwstr/>
      </vt:variant>
      <vt:variant>
        <vt:lpwstr>_Toc464216112</vt:lpwstr>
      </vt:variant>
      <vt:variant>
        <vt:i4>1310768</vt:i4>
      </vt:variant>
      <vt:variant>
        <vt:i4>32</vt:i4>
      </vt:variant>
      <vt:variant>
        <vt:i4>0</vt:i4>
      </vt:variant>
      <vt:variant>
        <vt:i4>5</vt:i4>
      </vt:variant>
      <vt:variant>
        <vt:lpwstr/>
      </vt:variant>
      <vt:variant>
        <vt:lpwstr>_Toc464216111</vt:lpwstr>
      </vt:variant>
      <vt:variant>
        <vt:i4>1310768</vt:i4>
      </vt:variant>
      <vt:variant>
        <vt:i4>26</vt:i4>
      </vt:variant>
      <vt:variant>
        <vt:i4>0</vt:i4>
      </vt:variant>
      <vt:variant>
        <vt:i4>5</vt:i4>
      </vt:variant>
      <vt:variant>
        <vt:lpwstr/>
      </vt:variant>
      <vt:variant>
        <vt:lpwstr>_Toc464216110</vt:lpwstr>
      </vt:variant>
      <vt:variant>
        <vt:i4>1376304</vt:i4>
      </vt:variant>
      <vt:variant>
        <vt:i4>20</vt:i4>
      </vt:variant>
      <vt:variant>
        <vt:i4>0</vt:i4>
      </vt:variant>
      <vt:variant>
        <vt:i4>5</vt:i4>
      </vt:variant>
      <vt:variant>
        <vt:lpwstr/>
      </vt:variant>
      <vt:variant>
        <vt:lpwstr>_Toc464216109</vt:lpwstr>
      </vt:variant>
      <vt:variant>
        <vt:i4>1376304</vt:i4>
      </vt:variant>
      <vt:variant>
        <vt:i4>14</vt:i4>
      </vt:variant>
      <vt:variant>
        <vt:i4>0</vt:i4>
      </vt:variant>
      <vt:variant>
        <vt:i4>5</vt:i4>
      </vt:variant>
      <vt:variant>
        <vt:lpwstr/>
      </vt:variant>
      <vt:variant>
        <vt:lpwstr>_Toc464216108</vt:lpwstr>
      </vt:variant>
      <vt:variant>
        <vt:i4>1376304</vt:i4>
      </vt:variant>
      <vt:variant>
        <vt:i4>8</vt:i4>
      </vt:variant>
      <vt:variant>
        <vt:i4>0</vt:i4>
      </vt:variant>
      <vt:variant>
        <vt:i4>5</vt:i4>
      </vt:variant>
      <vt:variant>
        <vt:lpwstr/>
      </vt:variant>
      <vt:variant>
        <vt:lpwstr>_Toc464216107</vt:lpwstr>
      </vt:variant>
      <vt:variant>
        <vt:i4>4456477</vt:i4>
      </vt:variant>
      <vt:variant>
        <vt:i4>3</vt:i4>
      </vt:variant>
      <vt:variant>
        <vt:i4>0</vt:i4>
      </vt:variant>
      <vt:variant>
        <vt:i4>5</vt:i4>
      </vt:variant>
      <vt:variant>
        <vt:lpwstr>https://www.iso.org/iso/model_document-rice_model.pdf</vt:lpwstr>
      </vt:variant>
      <vt:variant>
        <vt:lpwstr/>
      </vt:variant>
      <vt:variant>
        <vt:i4>2293872</vt:i4>
      </vt:variant>
      <vt:variant>
        <vt:i4>0</vt:i4>
      </vt:variant>
      <vt:variant>
        <vt:i4>0</vt:i4>
      </vt:variant>
      <vt:variant>
        <vt:i4>5</vt:i4>
      </vt:variant>
      <vt:variant>
        <vt:lpwstr>https://www.iso.org/iso/how-to-write-standards.pdf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Hollmann 2</dc:creator>
  <cp:keywords/>
  <dc:description/>
  <cp:lastModifiedBy>Shan Liu</cp:lastModifiedBy>
  <cp:revision>4</cp:revision>
  <dcterms:created xsi:type="dcterms:W3CDTF">2025-04-29T19:21:00Z</dcterms:created>
  <dcterms:modified xsi:type="dcterms:W3CDTF">2025-04-29T19:38:00Z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0x010100BB8C15DBB2899F4E82E9EF2FB1A50C29</vt:lpwstr>
  </property>
  <property fmtid="{D5CDD505-2E9C-101B-9397-08002B2CF9AE}" pid="3" name="MediaServiceImageTags">
    <vt:lpwstr/>
  </property>
</Properties>
</file>