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1624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07AE1">
              <w:t>8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by teleconference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 xml:space="preserve">26 March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7DF5452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607AE1">
              <w:rPr>
                <w:lang w:val="en-CA"/>
              </w:rPr>
              <w:t>L</w:t>
            </w:r>
            <w:r w:rsidR="00003FAA">
              <w:rPr>
                <w:lang w:val="en-CA"/>
              </w:rPr>
              <w:t>0207</w:t>
            </w:r>
            <w:r w:rsidR="006A0E5C" w:rsidRPr="006A0E5C">
              <w:rPr>
                <w:lang w:val="en-CA"/>
              </w:rPr>
              <w:t>-v</w:t>
            </w:r>
            <w:r w:rsidR="00003FAA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DCD04D9" w:rsidR="00E61DAC" w:rsidRPr="005B217D" w:rsidRDefault="004219CF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4219CF">
              <w:rPr>
                <w:b/>
                <w:szCs w:val="22"/>
                <w:lang w:val="en-CA"/>
              </w:rPr>
              <w:t>AHG</w:t>
            </w:r>
            <w:r w:rsidR="007F214B">
              <w:rPr>
                <w:b/>
                <w:szCs w:val="22"/>
                <w:lang w:val="en-CA"/>
              </w:rPr>
              <w:t>10/AHG17: On matching target bitrate</w:t>
            </w:r>
            <w:r w:rsidR="007C489E">
              <w:rPr>
                <w:b/>
                <w:szCs w:val="22"/>
                <w:lang w:val="en-CA"/>
              </w:rPr>
              <w:t xml:space="preserve"> for subjective </w:t>
            </w:r>
            <w:r w:rsidR="007524C3">
              <w:rPr>
                <w:b/>
                <w:szCs w:val="22"/>
                <w:lang w:val="en-CA"/>
              </w:rPr>
              <w:t xml:space="preserve">quality </w:t>
            </w:r>
            <w:r w:rsidR="007C489E">
              <w:rPr>
                <w:b/>
                <w:szCs w:val="22"/>
                <w:lang w:val="en-CA"/>
              </w:rPr>
              <w:t>evaluation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2AADA0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64241D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C2F717F" w:rsidR="00E61DAC" w:rsidRPr="005B217D" w:rsidRDefault="007F214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K. Andersson, P. </w:t>
            </w:r>
            <w:proofErr w:type="spellStart"/>
            <w:r>
              <w:rPr>
                <w:szCs w:val="22"/>
                <w:lang w:val="en-CA"/>
              </w:rPr>
              <w:t>Wennersten</w:t>
            </w:r>
            <w:proofErr w:type="spellEnd"/>
            <w:r w:rsidR="00C11670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B9D5CBC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179EF">
              <w:rPr>
                <w:szCs w:val="22"/>
                <w:lang w:val="en-CA"/>
              </w:rPr>
              <w:t>+46730371390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3C2435" w:rsidRPr="001947C4">
                <w:rPr>
                  <w:rStyle w:val="Hyperlink"/>
                  <w:szCs w:val="22"/>
                  <w:lang w:val="en-CA"/>
                </w:rPr>
                <w:t>kenneth.r.andersson@ericsson.com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86CA7B6" w:rsidR="00E61DAC" w:rsidRPr="005B217D" w:rsidRDefault="002179E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7BFDA70" w14:textId="79B410B7" w:rsidR="007B378F" w:rsidRDefault="002179EF" w:rsidP="009234A5">
      <w:pPr>
        <w:rPr>
          <w:lang w:val="en-CA"/>
        </w:rPr>
      </w:pPr>
      <w:r>
        <w:rPr>
          <w:lang w:val="en-CA"/>
        </w:rPr>
        <w:t>T</w:t>
      </w:r>
      <w:r w:rsidR="00085B5D">
        <w:rPr>
          <w:lang w:val="en-CA"/>
        </w:rPr>
        <w:t xml:space="preserve">he current approach for matching target bitrate </w:t>
      </w:r>
      <w:r w:rsidR="00C33D4B">
        <w:rPr>
          <w:lang w:val="en-CA"/>
        </w:rPr>
        <w:t xml:space="preserve">for subjective evaluation </w:t>
      </w:r>
      <w:r w:rsidR="00085B5D">
        <w:rPr>
          <w:lang w:val="en-CA"/>
        </w:rPr>
        <w:t xml:space="preserve">is to increase the </w:t>
      </w:r>
      <w:r w:rsidR="00C024B9">
        <w:rPr>
          <w:lang w:val="en-CA"/>
        </w:rPr>
        <w:t xml:space="preserve">base </w:t>
      </w:r>
      <w:r w:rsidR="00085B5D">
        <w:rPr>
          <w:lang w:val="en-CA"/>
        </w:rPr>
        <w:t xml:space="preserve">QP by one at </w:t>
      </w:r>
      <w:r w:rsidR="003952DE">
        <w:rPr>
          <w:lang w:val="en-CA"/>
        </w:rPr>
        <w:t xml:space="preserve">a given frame. </w:t>
      </w:r>
      <w:r w:rsidR="00592B41">
        <w:rPr>
          <w:lang w:val="en-CA"/>
        </w:rPr>
        <w:t xml:space="preserve">This may give an abrupt change in quality after the </w:t>
      </w:r>
      <w:r w:rsidR="00966C14">
        <w:rPr>
          <w:lang w:val="en-CA"/>
        </w:rPr>
        <w:t xml:space="preserve">QP change. </w:t>
      </w:r>
      <w:r w:rsidR="003952DE">
        <w:rPr>
          <w:lang w:val="en-CA"/>
        </w:rPr>
        <w:t xml:space="preserve">In this document it is proposed to </w:t>
      </w:r>
      <w:r w:rsidR="000A2A9E">
        <w:rPr>
          <w:lang w:val="en-CA"/>
        </w:rPr>
        <w:t xml:space="preserve">start from the </w:t>
      </w:r>
      <w:r w:rsidR="00C024B9">
        <w:rPr>
          <w:lang w:val="en-CA"/>
        </w:rPr>
        <w:t xml:space="preserve">base </w:t>
      </w:r>
      <w:r w:rsidR="000A2A9E">
        <w:rPr>
          <w:lang w:val="en-CA"/>
        </w:rPr>
        <w:t xml:space="preserve">QP closest </w:t>
      </w:r>
      <w:r w:rsidR="0055496B">
        <w:rPr>
          <w:lang w:val="en-CA"/>
        </w:rPr>
        <w:t xml:space="preserve">to the target bitrate and </w:t>
      </w:r>
      <w:r w:rsidR="003952DE">
        <w:rPr>
          <w:lang w:val="en-CA"/>
        </w:rPr>
        <w:t xml:space="preserve">adjust the </w:t>
      </w:r>
      <w:r w:rsidR="00CF17EC">
        <w:rPr>
          <w:lang w:val="en-CA"/>
        </w:rPr>
        <w:t xml:space="preserve">lambda </w:t>
      </w:r>
      <w:r w:rsidR="00DD7BCA">
        <w:rPr>
          <w:lang w:val="en-CA"/>
        </w:rPr>
        <w:t xml:space="preserve">to correspond to a fractional QP </w:t>
      </w:r>
      <w:r w:rsidR="00F90510">
        <w:rPr>
          <w:lang w:val="en-CA"/>
        </w:rPr>
        <w:t>in</w:t>
      </w:r>
      <w:r w:rsidR="00A433E6">
        <w:rPr>
          <w:lang w:val="en-CA"/>
        </w:rPr>
        <w:t>-</w:t>
      </w:r>
      <w:r w:rsidR="00F90510">
        <w:rPr>
          <w:lang w:val="en-CA"/>
        </w:rPr>
        <w:t>between the two closest QPs</w:t>
      </w:r>
      <w:r w:rsidR="005D1AE2">
        <w:rPr>
          <w:lang w:val="en-CA"/>
        </w:rPr>
        <w:t xml:space="preserve">. </w:t>
      </w:r>
    </w:p>
    <w:p w14:paraId="723883F2" w14:textId="11CE1D41" w:rsidR="00263398" w:rsidRPr="005B217D" w:rsidRDefault="007B378F" w:rsidP="009234A5">
      <w:pPr>
        <w:rPr>
          <w:szCs w:val="22"/>
          <w:lang w:val="en-CA"/>
        </w:rPr>
      </w:pPr>
      <w:r>
        <w:rPr>
          <w:lang w:val="en-CA"/>
        </w:rPr>
        <w:t xml:space="preserve">It is proposed to add this functionality to </w:t>
      </w:r>
      <w:r w:rsidR="00F45252">
        <w:rPr>
          <w:lang w:val="en-CA"/>
        </w:rPr>
        <w:t>the VTM reference software</w:t>
      </w:r>
      <w:r w:rsidR="00023D7F">
        <w:rPr>
          <w:lang w:val="en-CA"/>
        </w:rPr>
        <w:t xml:space="preserve"> and </w:t>
      </w:r>
      <w:r w:rsidR="00B2705E">
        <w:rPr>
          <w:lang w:val="en-CA"/>
        </w:rPr>
        <w:t xml:space="preserve">is </w:t>
      </w:r>
      <w:r w:rsidR="00023D7F">
        <w:rPr>
          <w:lang w:val="en-CA"/>
        </w:rPr>
        <w:t>suggest</w:t>
      </w:r>
      <w:r w:rsidR="00B2705E">
        <w:rPr>
          <w:lang w:val="en-CA"/>
        </w:rPr>
        <w:t>ed</w:t>
      </w:r>
      <w:r w:rsidR="00023D7F">
        <w:rPr>
          <w:lang w:val="en-CA"/>
        </w:rPr>
        <w:t xml:space="preserve"> </w:t>
      </w:r>
      <w:r w:rsidR="008F39EC">
        <w:rPr>
          <w:lang w:val="en-CA"/>
        </w:rPr>
        <w:t xml:space="preserve">to </w:t>
      </w:r>
      <w:r w:rsidR="00023D7F">
        <w:rPr>
          <w:lang w:val="en-CA"/>
        </w:rPr>
        <w:t>us</w:t>
      </w:r>
      <w:r w:rsidR="008F39EC">
        <w:rPr>
          <w:lang w:val="en-CA"/>
        </w:rPr>
        <w:t>e</w:t>
      </w:r>
      <w:r w:rsidR="00023D7F">
        <w:rPr>
          <w:lang w:val="en-CA"/>
        </w:rPr>
        <w:t xml:space="preserve"> </w:t>
      </w:r>
      <w:r w:rsidR="008F39EC">
        <w:rPr>
          <w:lang w:val="en-CA"/>
        </w:rPr>
        <w:t xml:space="preserve">it </w:t>
      </w:r>
      <w:r w:rsidR="00023D7F">
        <w:rPr>
          <w:lang w:val="en-CA"/>
        </w:rPr>
        <w:t xml:space="preserve">for matching a target bitrate </w:t>
      </w:r>
      <w:r w:rsidR="004D33D8">
        <w:rPr>
          <w:lang w:val="en-CA"/>
        </w:rPr>
        <w:t>in the context of</w:t>
      </w:r>
      <w:r w:rsidR="00023D7F">
        <w:rPr>
          <w:lang w:val="en-CA"/>
        </w:rPr>
        <w:t xml:space="preserve"> subjective </w:t>
      </w:r>
      <w:r w:rsidR="00805A1C">
        <w:rPr>
          <w:lang w:val="en-CA"/>
        </w:rPr>
        <w:t xml:space="preserve">quality </w:t>
      </w:r>
      <w:r w:rsidR="00023D7F">
        <w:rPr>
          <w:lang w:val="en-CA"/>
        </w:rPr>
        <w:t>evaluation</w:t>
      </w:r>
      <w:r w:rsidR="00F45252">
        <w:rPr>
          <w:lang w:val="en-CA"/>
        </w:rPr>
        <w:t>.</w:t>
      </w:r>
      <w:r w:rsidR="00934308">
        <w:rPr>
          <w:lang w:val="en-CA"/>
        </w:rPr>
        <w:t xml:space="preserve"> </w:t>
      </w:r>
      <w:r w:rsidR="005D1AE2">
        <w:rPr>
          <w:lang w:val="en-CA"/>
        </w:rPr>
        <w:t xml:space="preserve"> </w:t>
      </w:r>
      <w:r w:rsidR="00610472">
        <w:rPr>
          <w:lang w:val="en-CA"/>
        </w:rPr>
        <w:t xml:space="preserve"> </w:t>
      </w:r>
    </w:p>
    <w:p w14:paraId="7D2AC1F0" w14:textId="006B3C31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539A21D" w14:textId="208E3984" w:rsidR="001F2594" w:rsidRPr="005B217D" w:rsidRDefault="009D7A7B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When the </w:t>
      </w:r>
      <w:r w:rsidR="004F34FA">
        <w:rPr>
          <w:szCs w:val="22"/>
          <w:lang w:val="en-CA"/>
        </w:rPr>
        <w:t xml:space="preserve">base </w:t>
      </w:r>
      <w:r>
        <w:rPr>
          <w:szCs w:val="22"/>
          <w:lang w:val="en-CA"/>
        </w:rPr>
        <w:t xml:space="preserve">QP is changed at a given frame the video quality may abruptly change </w:t>
      </w:r>
      <w:r w:rsidR="00684777">
        <w:rPr>
          <w:szCs w:val="22"/>
          <w:lang w:val="en-CA"/>
        </w:rPr>
        <w:t xml:space="preserve">to </w:t>
      </w:r>
      <w:r w:rsidR="00030B4A">
        <w:rPr>
          <w:szCs w:val="22"/>
          <w:lang w:val="en-CA"/>
        </w:rPr>
        <w:t xml:space="preserve">a </w:t>
      </w:r>
      <w:r w:rsidR="00684777">
        <w:rPr>
          <w:szCs w:val="22"/>
          <w:lang w:val="en-CA"/>
        </w:rPr>
        <w:t xml:space="preserve">lower quality than before the QP change. </w:t>
      </w:r>
      <w:r w:rsidR="003C0A82">
        <w:rPr>
          <w:szCs w:val="22"/>
          <w:lang w:val="en-CA"/>
        </w:rPr>
        <w:t xml:space="preserve">In some </w:t>
      </w:r>
      <w:r w:rsidR="00583CB2">
        <w:rPr>
          <w:szCs w:val="22"/>
          <w:lang w:val="en-CA"/>
        </w:rPr>
        <w:t>cases,</w:t>
      </w:r>
      <w:r w:rsidR="003C0A82">
        <w:rPr>
          <w:szCs w:val="22"/>
          <w:lang w:val="en-CA"/>
        </w:rPr>
        <w:t xml:space="preserve"> this may be visible.</w:t>
      </w:r>
    </w:p>
    <w:p w14:paraId="20F4DF91" w14:textId="677A4E44" w:rsidR="00A97A92" w:rsidRDefault="00A97A92" w:rsidP="00E11923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0EC96500" w14:textId="4A251552" w:rsidR="00AC5228" w:rsidRDefault="00B7377C" w:rsidP="00A97A92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suggests </w:t>
      </w:r>
      <w:r w:rsidR="00A97A92">
        <w:rPr>
          <w:szCs w:val="22"/>
          <w:lang w:val="en-CA"/>
        </w:rPr>
        <w:t>adjust</w:t>
      </w:r>
      <w:r w:rsidR="00D666F0">
        <w:rPr>
          <w:szCs w:val="22"/>
          <w:lang w:val="en-CA"/>
        </w:rPr>
        <w:t>ing</w:t>
      </w:r>
      <w:r w:rsidR="00A97A92">
        <w:rPr>
          <w:szCs w:val="22"/>
          <w:lang w:val="en-CA"/>
        </w:rPr>
        <w:t xml:space="preserve"> the lambda to correspond to a fractional QP in-between the two closest integer QPs</w:t>
      </w:r>
      <w:r>
        <w:rPr>
          <w:szCs w:val="22"/>
          <w:lang w:val="en-CA"/>
        </w:rPr>
        <w:t xml:space="preserve"> to reach a target bitrate</w:t>
      </w:r>
      <w:r w:rsidR="00AC5228">
        <w:rPr>
          <w:szCs w:val="22"/>
          <w:lang w:val="en-CA"/>
        </w:rPr>
        <w:t xml:space="preserve"> </w:t>
      </w:r>
      <w:r w:rsidR="00CD7D06">
        <w:rPr>
          <w:szCs w:val="22"/>
          <w:lang w:val="en-CA"/>
        </w:rPr>
        <w:t>by using an additional configuration parameter “</w:t>
      </w:r>
      <w:proofErr w:type="spellStart"/>
      <w:r w:rsidR="009B18EE" w:rsidRPr="009B18EE">
        <w:rPr>
          <w:szCs w:val="22"/>
          <w:lang w:val="en-CA"/>
        </w:rPr>
        <w:t>LambdaScaleTowardsNextQP</w:t>
      </w:r>
      <w:proofErr w:type="spellEnd"/>
      <w:r w:rsidR="009B18EE">
        <w:rPr>
          <w:szCs w:val="22"/>
          <w:lang w:val="en-CA"/>
        </w:rPr>
        <w:t xml:space="preserve">” </w:t>
      </w:r>
      <w:r w:rsidR="00AC5228">
        <w:rPr>
          <w:szCs w:val="22"/>
          <w:lang w:val="en-CA"/>
        </w:rPr>
        <w:t>as follows:</w:t>
      </w:r>
    </w:p>
    <w:p w14:paraId="085E777C" w14:textId="77777777" w:rsidR="00BD09D9" w:rsidRDefault="00BD09D9" w:rsidP="00BD09D9">
      <w:pPr>
        <w:rPr>
          <w:lang w:val="en-CA"/>
        </w:rPr>
      </w:pPr>
      <w:r w:rsidRPr="00BD09D9">
        <w:rPr>
          <w:lang w:val="en-CA"/>
        </w:rPr>
        <w:t xml:space="preserve">  </w:t>
      </w:r>
      <w:proofErr w:type="spellStart"/>
      <w:r w:rsidRPr="00BD09D9">
        <w:rPr>
          <w:lang w:val="en-CA"/>
        </w:rPr>
        <w:t>dLambda</w:t>
      </w:r>
      <w:proofErr w:type="spellEnd"/>
      <w:r w:rsidRPr="00BD09D9">
        <w:rPr>
          <w:lang w:val="en-CA"/>
        </w:rPr>
        <w:t xml:space="preserve"> = </w:t>
      </w:r>
      <w:proofErr w:type="spellStart"/>
      <w:r w:rsidRPr="00BD09D9">
        <w:rPr>
          <w:lang w:val="en-CA"/>
        </w:rPr>
        <w:t>dQPFactor</w:t>
      </w:r>
      <w:proofErr w:type="spellEnd"/>
      <w:r w:rsidRPr="00BD09D9">
        <w:rPr>
          <w:lang w:val="en-CA"/>
        </w:rPr>
        <w:t xml:space="preserve"> * </w:t>
      </w:r>
      <w:proofErr w:type="gramStart"/>
      <w:r w:rsidRPr="00BD09D9">
        <w:rPr>
          <w:lang w:val="en-CA"/>
        </w:rPr>
        <w:t>pow(</w:t>
      </w:r>
      <w:proofErr w:type="gramEnd"/>
      <w:r w:rsidRPr="00BD09D9">
        <w:rPr>
          <w:lang w:val="en-CA"/>
        </w:rPr>
        <w:t>2.0, (</w:t>
      </w:r>
      <w:proofErr w:type="spellStart"/>
      <w:r w:rsidRPr="00BD09D9">
        <w:rPr>
          <w:lang w:val="en-CA"/>
        </w:rPr>
        <w:t>dQP</w:t>
      </w:r>
      <w:proofErr w:type="spellEnd"/>
      <w:r w:rsidRPr="00BD09D9">
        <w:rPr>
          <w:lang w:val="en-CA"/>
        </w:rPr>
        <w:t xml:space="preserve"> + </w:t>
      </w:r>
      <w:proofErr w:type="spellStart"/>
      <w:r w:rsidRPr="00BD09D9">
        <w:rPr>
          <w:highlight w:val="yellow"/>
          <w:lang w:val="en-CA"/>
        </w:rPr>
        <w:t>m_pcCfg</w:t>
      </w:r>
      <w:proofErr w:type="spellEnd"/>
      <w:r w:rsidRPr="00BD09D9">
        <w:rPr>
          <w:highlight w:val="yellow"/>
          <w:lang w:val="en-CA"/>
        </w:rPr>
        <w:t>-&gt;</w:t>
      </w:r>
      <w:proofErr w:type="spellStart"/>
      <w:r w:rsidRPr="00BD09D9">
        <w:rPr>
          <w:highlight w:val="yellow"/>
          <w:lang w:val="en-CA"/>
        </w:rPr>
        <w:t>getLambdaScaleTowardsNextQP</w:t>
      </w:r>
      <w:proofErr w:type="spellEnd"/>
      <w:r w:rsidRPr="00BD09D9">
        <w:rPr>
          <w:highlight w:val="yellow"/>
          <w:lang w:val="en-CA"/>
        </w:rPr>
        <w:t>()</w:t>
      </w:r>
      <w:r w:rsidRPr="00BD09D9">
        <w:rPr>
          <w:lang w:val="en-CA"/>
        </w:rPr>
        <w:t xml:space="preserve"> + </w:t>
      </w:r>
      <w:proofErr w:type="spellStart"/>
      <w:r w:rsidRPr="00BD09D9">
        <w:rPr>
          <w:lang w:val="en-CA"/>
        </w:rPr>
        <w:t>bitDepthShift</w:t>
      </w:r>
      <w:proofErr w:type="spellEnd"/>
      <w:r w:rsidRPr="00BD09D9">
        <w:rPr>
          <w:lang w:val="en-CA"/>
        </w:rPr>
        <w:t>) / 3.0);</w:t>
      </w:r>
    </w:p>
    <w:p w14:paraId="77645FC5" w14:textId="0C7358E8" w:rsidR="00324421" w:rsidRDefault="00324421" w:rsidP="00BD09D9">
      <w:pPr>
        <w:rPr>
          <w:lang w:val="en-CA"/>
        </w:rPr>
      </w:pPr>
      <w:r>
        <w:rPr>
          <w:lang w:val="en-CA"/>
        </w:rPr>
        <w:t xml:space="preserve">When the bitrate </w:t>
      </w:r>
      <w:r w:rsidR="00CE52B9">
        <w:rPr>
          <w:lang w:val="en-CA"/>
        </w:rPr>
        <w:t xml:space="preserve">for </w:t>
      </w:r>
      <w:r>
        <w:rPr>
          <w:lang w:val="en-CA"/>
        </w:rPr>
        <w:t xml:space="preserve">the base QP is above the target bitrate add a positive fractional QP to the derivation of lambda to reduce the bitrate. When the bitrate </w:t>
      </w:r>
      <w:r w:rsidR="00544FE8">
        <w:rPr>
          <w:lang w:val="en-CA"/>
        </w:rPr>
        <w:t>for</w:t>
      </w:r>
      <w:r>
        <w:rPr>
          <w:lang w:val="en-CA"/>
        </w:rPr>
        <w:t xml:space="preserve"> the base QP is below the target bitrate add a negative fractional QP to the derivation of lambda to increase the bitrate.</w:t>
      </w:r>
    </w:p>
    <w:p w14:paraId="72F2E747" w14:textId="0CC88DB9" w:rsidR="00CC48E7" w:rsidRPr="00BD09D9" w:rsidRDefault="00CC48E7" w:rsidP="00BD09D9">
      <w:pPr>
        <w:rPr>
          <w:lang w:val="en-CA"/>
        </w:rPr>
      </w:pPr>
      <w:r>
        <w:rPr>
          <w:lang w:val="en-CA"/>
        </w:rPr>
        <w:t>In this wa</w:t>
      </w:r>
      <w:r w:rsidR="00A47201">
        <w:rPr>
          <w:lang w:val="en-CA"/>
        </w:rPr>
        <w:t>y</w:t>
      </w:r>
      <w:r>
        <w:rPr>
          <w:lang w:val="en-CA"/>
        </w:rPr>
        <w:t xml:space="preserve"> </w:t>
      </w:r>
      <w:r w:rsidR="00A47201">
        <w:rPr>
          <w:lang w:val="en-CA"/>
        </w:rPr>
        <w:t>a more equal</w:t>
      </w:r>
      <w:r>
        <w:rPr>
          <w:lang w:val="en-CA"/>
        </w:rPr>
        <w:t xml:space="preserve"> quality is reached for all frames</w:t>
      </w:r>
      <w:r w:rsidR="00A47201">
        <w:rPr>
          <w:lang w:val="en-CA"/>
        </w:rPr>
        <w:t xml:space="preserve"> rather than having a change of quality </w:t>
      </w:r>
      <w:r w:rsidR="00B6579A">
        <w:rPr>
          <w:lang w:val="en-CA"/>
        </w:rPr>
        <w:t xml:space="preserve">for frames after </w:t>
      </w:r>
      <w:r w:rsidR="00980A65">
        <w:rPr>
          <w:lang w:val="en-CA"/>
        </w:rPr>
        <w:t>a change of base QP</w:t>
      </w:r>
      <w:r>
        <w:rPr>
          <w:lang w:val="en-CA"/>
        </w:rPr>
        <w:t>.</w:t>
      </w:r>
      <w:r w:rsidR="002117E8">
        <w:rPr>
          <w:lang w:val="en-CA"/>
        </w:rPr>
        <w:t xml:space="preserve"> </w:t>
      </w:r>
      <w:r w:rsidR="009E09F7">
        <w:rPr>
          <w:lang w:val="en-CA"/>
        </w:rPr>
        <w:t>The e</w:t>
      </w:r>
      <w:r w:rsidR="001D2CBA">
        <w:rPr>
          <w:lang w:val="en-CA"/>
        </w:rPr>
        <w:t xml:space="preserve">xpected range of the </w:t>
      </w:r>
      <w:r w:rsidR="00C43B05">
        <w:rPr>
          <w:lang w:val="en-CA"/>
        </w:rPr>
        <w:t xml:space="preserve">proposed parameter is between </w:t>
      </w:r>
      <w:r w:rsidR="002B29F3">
        <w:rPr>
          <w:lang w:val="en-CA"/>
        </w:rPr>
        <w:t xml:space="preserve">-1 and +1 most often </w:t>
      </w:r>
      <w:r w:rsidR="00B8441C">
        <w:rPr>
          <w:lang w:val="en-CA"/>
        </w:rPr>
        <w:t>within -0.5 to 0.5</w:t>
      </w:r>
      <w:r w:rsidR="003803DD">
        <w:rPr>
          <w:lang w:val="en-CA"/>
        </w:rPr>
        <w:t>.</w:t>
      </w:r>
      <w:r w:rsidR="000309EF">
        <w:rPr>
          <w:lang w:val="en-CA"/>
        </w:rPr>
        <w:t xml:space="preserve"> </w:t>
      </w:r>
      <w:r w:rsidR="00FF5E31">
        <w:rPr>
          <w:lang w:val="en-CA"/>
        </w:rPr>
        <w:t>T</w:t>
      </w:r>
      <w:r w:rsidR="000309EF">
        <w:rPr>
          <w:lang w:val="en-CA"/>
        </w:rPr>
        <w:t>ypically</w:t>
      </w:r>
      <w:r w:rsidR="00376D0C">
        <w:rPr>
          <w:lang w:val="en-CA"/>
        </w:rPr>
        <w:t>,</w:t>
      </w:r>
      <w:r w:rsidR="000309EF">
        <w:rPr>
          <w:lang w:val="en-CA"/>
        </w:rPr>
        <w:t xml:space="preserve"> </w:t>
      </w:r>
      <w:r w:rsidR="00507025">
        <w:rPr>
          <w:lang w:val="en-CA"/>
        </w:rPr>
        <w:t xml:space="preserve">a </w:t>
      </w:r>
      <w:r w:rsidR="00CA47CB">
        <w:rPr>
          <w:lang w:val="en-CA"/>
        </w:rPr>
        <w:t xml:space="preserve">bitrate </w:t>
      </w:r>
      <w:r w:rsidR="00376D0C">
        <w:rPr>
          <w:lang w:val="en-CA"/>
        </w:rPr>
        <w:t>halfway</w:t>
      </w:r>
      <w:r w:rsidR="00CA47CB">
        <w:rPr>
          <w:lang w:val="en-CA"/>
        </w:rPr>
        <w:t xml:space="preserve"> between the </w:t>
      </w:r>
      <w:r w:rsidR="00507025">
        <w:rPr>
          <w:lang w:val="en-CA"/>
        </w:rPr>
        <w:t xml:space="preserve">bitrate </w:t>
      </w:r>
      <w:r w:rsidR="00572903">
        <w:rPr>
          <w:lang w:val="en-CA"/>
        </w:rPr>
        <w:t>for</w:t>
      </w:r>
      <w:r w:rsidR="00507025">
        <w:rPr>
          <w:lang w:val="en-CA"/>
        </w:rPr>
        <w:t xml:space="preserve"> </w:t>
      </w:r>
      <w:r w:rsidR="006205A8">
        <w:rPr>
          <w:lang w:val="en-CA"/>
        </w:rPr>
        <w:t xml:space="preserve">base </w:t>
      </w:r>
      <w:r w:rsidR="00507025">
        <w:rPr>
          <w:lang w:val="en-CA"/>
        </w:rPr>
        <w:t xml:space="preserve">QP and </w:t>
      </w:r>
      <w:r w:rsidR="006205A8">
        <w:rPr>
          <w:lang w:val="en-CA"/>
        </w:rPr>
        <w:t xml:space="preserve">base </w:t>
      </w:r>
      <w:r w:rsidR="00507025">
        <w:rPr>
          <w:lang w:val="en-CA"/>
        </w:rPr>
        <w:t xml:space="preserve">QP+1 is reached </w:t>
      </w:r>
      <w:r w:rsidR="00F1376B">
        <w:rPr>
          <w:lang w:val="en-CA"/>
        </w:rPr>
        <w:t xml:space="preserve">with a parameter </w:t>
      </w:r>
      <w:r w:rsidR="00507025">
        <w:rPr>
          <w:lang w:val="en-CA"/>
        </w:rPr>
        <w:t xml:space="preserve">at </w:t>
      </w:r>
      <w:r w:rsidR="00DF2A9C">
        <w:rPr>
          <w:lang w:val="en-CA"/>
        </w:rPr>
        <w:t>a</w:t>
      </w:r>
      <w:r w:rsidR="00A64839">
        <w:rPr>
          <w:lang w:val="en-CA"/>
        </w:rPr>
        <w:t>bout</w:t>
      </w:r>
      <w:r w:rsidR="00DF2A9C">
        <w:rPr>
          <w:lang w:val="en-CA"/>
        </w:rPr>
        <w:t xml:space="preserve"> </w:t>
      </w:r>
      <w:r w:rsidR="00507025">
        <w:rPr>
          <w:lang w:val="en-CA"/>
        </w:rPr>
        <w:t xml:space="preserve">-0.5 </w:t>
      </w:r>
      <w:r w:rsidR="00DF2A9C">
        <w:rPr>
          <w:lang w:val="en-CA"/>
        </w:rPr>
        <w:t xml:space="preserve">using </w:t>
      </w:r>
      <w:r w:rsidR="00D22B4E">
        <w:rPr>
          <w:lang w:val="en-CA"/>
        </w:rPr>
        <w:t xml:space="preserve">base </w:t>
      </w:r>
      <w:r w:rsidR="00DF2A9C">
        <w:rPr>
          <w:lang w:val="en-CA"/>
        </w:rPr>
        <w:t xml:space="preserve">QP+1 </w:t>
      </w:r>
      <w:r w:rsidR="00507025">
        <w:rPr>
          <w:lang w:val="en-CA"/>
        </w:rPr>
        <w:t xml:space="preserve">and </w:t>
      </w:r>
      <w:r w:rsidR="001014F5">
        <w:rPr>
          <w:lang w:val="en-CA"/>
        </w:rPr>
        <w:t xml:space="preserve">with a parameter </w:t>
      </w:r>
      <w:r w:rsidR="00D22B4E">
        <w:rPr>
          <w:lang w:val="en-CA"/>
        </w:rPr>
        <w:t xml:space="preserve">at </w:t>
      </w:r>
      <w:r w:rsidR="00A64839">
        <w:rPr>
          <w:lang w:val="en-CA"/>
        </w:rPr>
        <w:t xml:space="preserve">about </w:t>
      </w:r>
      <w:r w:rsidR="00507025">
        <w:rPr>
          <w:lang w:val="en-CA"/>
        </w:rPr>
        <w:t>+0.5</w:t>
      </w:r>
      <w:r w:rsidR="00DF2A9C">
        <w:rPr>
          <w:lang w:val="en-CA"/>
        </w:rPr>
        <w:t xml:space="preserve"> using </w:t>
      </w:r>
      <w:r w:rsidR="00D22B4E">
        <w:rPr>
          <w:lang w:val="en-CA"/>
        </w:rPr>
        <w:t xml:space="preserve">base </w:t>
      </w:r>
      <w:r w:rsidR="00DF2A9C">
        <w:rPr>
          <w:lang w:val="en-CA"/>
        </w:rPr>
        <w:t>QP</w:t>
      </w:r>
      <w:r w:rsidR="00507025">
        <w:rPr>
          <w:lang w:val="en-CA"/>
        </w:rPr>
        <w:t>.</w:t>
      </w:r>
      <w:r w:rsidR="000309EF">
        <w:rPr>
          <w:lang w:val="en-CA"/>
        </w:rPr>
        <w:t xml:space="preserve"> </w:t>
      </w:r>
      <w:r w:rsidR="00141DF6">
        <w:rPr>
          <w:lang w:val="en-CA"/>
        </w:rPr>
        <w:t>A parameter of 0.0 corresponds to no change of lambda.</w:t>
      </w:r>
      <w:r w:rsidR="00324421">
        <w:rPr>
          <w:lang w:val="en-CA"/>
        </w:rPr>
        <w:t xml:space="preserve"> </w:t>
      </w:r>
    </w:p>
    <w:p w14:paraId="34B4C865" w14:textId="77C9EB7F" w:rsidR="00B7377C" w:rsidRDefault="00B7377C" w:rsidP="00E11923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43535402" w14:textId="2E06249D" w:rsidR="00150797" w:rsidRDefault="009055FA" w:rsidP="009055FA">
      <w:pPr>
        <w:rPr>
          <w:lang w:val="en-CA"/>
        </w:rPr>
      </w:pPr>
      <w:r>
        <w:rPr>
          <w:lang w:val="en-CA"/>
        </w:rPr>
        <w:t>The results w</w:t>
      </w:r>
      <w:r w:rsidR="00150797">
        <w:rPr>
          <w:lang w:val="en-CA"/>
        </w:rPr>
        <w:t>ere</w:t>
      </w:r>
      <w:r>
        <w:rPr>
          <w:lang w:val="en-CA"/>
        </w:rPr>
        <w:t xml:space="preserve"> obtained using VTM-23.6 </w:t>
      </w:r>
      <w:r w:rsidR="00AE7915">
        <w:rPr>
          <w:lang w:val="en-CA"/>
        </w:rPr>
        <w:t xml:space="preserve">[2] </w:t>
      </w:r>
      <w:r>
        <w:rPr>
          <w:lang w:val="en-CA"/>
        </w:rPr>
        <w:t>on random access configuration</w:t>
      </w:r>
      <w:r w:rsidR="00D20C1E">
        <w:rPr>
          <w:lang w:val="en-CA"/>
        </w:rPr>
        <w:t xml:space="preserve"> using CTC conditions </w:t>
      </w:r>
      <w:r w:rsidR="00AE7915">
        <w:rPr>
          <w:lang w:val="en-CA"/>
        </w:rPr>
        <w:t xml:space="preserve">[1] </w:t>
      </w:r>
      <w:r w:rsidR="00D20C1E">
        <w:rPr>
          <w:lang w:val="en-CA"/>
        </w:rPr>
        <w:t xml:space="preserve">and </w:t>
      </w:r>
      <w:r w:rsidR="00975130">
        <w:rPr>
          <w:lang w:val="en-CA"/>
        </w:rPr>
        <w:t xml:space="preserve">CTC </w:t>
      </w:r>
      <w:r w:rsidR="00D20C1E">
        <w:rPr>
          <w:lang w:val="en-CA"/>
        </w:rPr>
        <w:t>QP</w:t>
      </w:r>
      <w:r w:rsidR="00975130">
        <w:rPr>
          <w:lang w:val="en-CA"/>
        </w:rPr>
        <w:t xml:space="preserve">s </w:t>
      </w:r>
      <w:r w:rsidR="00D20C1E">
        <w:rPr>
          <w:lang w:val="en-CA"/>
        </w:rPr>
        <w:t>+</w:t>
      </w:r>
      <w:r w:rsidR="00975130">
        <w:rPr>
          <w:lang w:val="en-CA"/>
        </w:rPr>
        <w:t xml:space="preserve"> </w:t>
      </w:r>
      <w:r w:rsidR="00D20C1E">
        <w:rPr>
          <w:lang w:val="en-CA"/>
        </w:rPr>
        <w:t xml:space="preserve">1. </w:t>
      </w:r>
      <w:r w:rsidR="00C32910">
        <w:rPr>
          <w:lang w:val="en-CA"/>
        </w:rPr>
        <w:t>The target bitrate</w:t>
      </w:r>
      <w:r w:rsidR="00B6301A">
        <w:rPr>
          <w:lang w:val="en-CA"/>
        </w:rPr>
        <w:t>s</w:t>
      </w:r>
      <w:r w:rsidR="00C32910">
        <w:rPr>
          <w:lang w:val="en-CA"/>
        </w:rPr>
        <w:t xml:space="preserve"> </w:t>
      </w:r>
      <w:r w:rsidR="00B6301A">
        <w:rPr>
          <w:lang w:val="en-CA"/>
        </w:rPr>
        <w:t>are</w:t>
      </w:r>
      <w:r w:rsidR="00C32910">
        <w:rPr>
          <w:lang w:val="en-CA"/>
        </w:rPr>
        <w:t xml:space="preserve"> </w:t>
      </w:r>
      <w:r w:rsidR="00045700">
        <w:rPr>
          <w:lang w:val="en-CA"/>
        </w:rPr>
        <w:t xml:space="preserve">derived as </w:t>
      </w:r>
      <w:r w:rsidR="00C32910">
        <w:rPr>
          <w:lang w:val="en-CA"/>
        </w:rPr>
        <w:t xml:space="preserve">the average </w:t>
      </w:r>
      <w:r w:rsidR="00846E09">
        <w:rPr>
          <w:lang w:val="en-CA"/>
        </w:rPr>
        <w:t xml:space="preserve">of bitrate at base </w:t>
      </w:r>
      <w:r w:rsidR="00C32910">
        <w:rPr>
          <w:lang w:val="en-CA"/>
        </w:rPr>
        <w:t xml:space="preserve">QP and </w:t>
      </w:r>
      <w:r w:rsidR="00846E09">
        <w:rPr>
          <w:lang w:val="en-CA"/>
        </w:rPr>
        <w:t xml:space="preserve">base </w:t>
      </w:r>
      <w:r w:rsidR="00C32910">
        <w:rPr>
          <w:lang w:val="en-CA"/>
        </w:rPr>
        <w:t>QP+1</w:t>
      </w:r>
      <w:r w:rsidR="003B4B1A">
        <w:rPr>
          <w:lang w:val="en-CA"/>
        </w:rPr>
        <w:t xml:space="preserve"> for respective QP and sequence</w:t>
      </w:r>
      <w:r w:rsidR="00C32910">
        <w:rPr>
          <w:lang w:val="en-CA"/>
        </w:rPr>
        <w:t xml:space="preserve">. </w:t>
      </w:r>
      <w:r w:rsidR="00675A5B">
        <w:rPr>
          <w:lang w:val="en-CA"/>
        </w:rPr>
        <w:t>The proposed method and the QP change method are compared</w:t>
      </w:r>
      <w:r w:rsidR="00F6407F">
        <w:rPr>
          <w:lang w:val="en-CA"/>
        </w:rPr>
        <w:t xml:space="preserve"> for one </w:t>
      </w:r>
      <w:r w:rsidR="00F6407F">
        <w:rPr>
          <w:lang w:val="en-CA"/>
        </w:rPr>
        <w:lastRenderedPageBreak/>
        <w:t>iteration onl</w:t>
      </w:r>
      <w:r w:rsidR="00C80815">
        <w:rPr>
          <w:lang w:val="en-CA"/>
        </w:rPr>
        <w:t xml:space="preserve">y, typically </w:t>
      </w:r>
      <w:r w:rsidR="00767354">
        <w:rPr>
          <w:lang w:val="en-CA"/>
        </w:rPr>
        <w:t xml:space="preserve">several iterations are performed to reach below </w:t>
      </w:r>
      <w:r w:rsidR="002B3D47">
        <w:rPr>
          <w:lang w:val="en-CA"/>
        </w:rPr>
        <w:t xml:space="preserve">but close to </w:t>
      </w:r>
      <w:r w:rsidR="00767354">
        <w:rPr>
          <w:lang w:val="en-CA"/>
        </w:rPr>
        <w:t>a target bitrate</w:t>
      </w:r>
      <w:r w:rsidR="00041882">
        <w:rPr>
          <w:lang w:val="en-CA"/>
        </w:rPr>
        <w:t xml:space="preserve"> for respectively test point</w:t>
      </w:r>
      <w:r w:rsidR="00767354">
        <w:rPr>
          <w:lang w:val="en-CA"/>
        </w:rPr>
        <w:t xml:space="preserve">. </w:t>
      </w:r>
      <w:r w:rsidR="00C63A6F">
        <w:rPr>
          <w:lang w:val="en-CA"/>
        </w:rPr>
        <w:t>Encoding and decoding numbers are not accurate.</w:t>
      </w:r>
    </w:p>
    <w:p w14:paraId="7435F43D" w14:textId="7B736500" w:rsidR="00F032D1" w:rsidRDefault="00AA4033" w:rsidP="00F032D1">
      <w:pPr>
        <w:pStyle w:val="Heading2"/>
        <w:rPr>
          <w:szCs w:val="22"/>
          <w:lang w:val="en-CA"/>
        </w:rPr>
      </w:pPr>
      <w:r>
        <w:rPr>
          <w:szCs w:val="22"/>
          <w:lang w:val="en-CA"/>
        </w:rPr>
        <w:t xml:space="preserve">CTC QPs versus </w:t>
      </w:r>
      <w:r w:rsidR="00E93D42">
        <w:rPr>
          <w:szCs w:val="22"/>
          <w:lang w:val="en-CA"/>
        </w:rPr>
        <w:t>CTC QPs +1</w:t>
      </w:r>
    </w:p>
    <w:p w14:paraId="55359E04" w14:textId="191E3E5E" w:rsidR="00F032D1" w:rsidRDefault="00F032D1" w:rsidP="00F032D1">
      <w:pPr>
        <w:rPr>
          <w:lang w:val="en-CA"/>
        </w:rPr>
      </w:pPr>
      <w:r>
        <w:rPr>
          <w:lang w:val="en-CA"/>
        </w:rPr>
        <w:t xml:space="preserve">First a </w:t>
      </w:r>
      <w:r w:rsidR="00265026">
        <w:rPr>
          <w:lang w:val="en-CA"/>
        </w:rPr>
        <w:t xml:space="preserve">BDR </w:t>
      </w:r>
      <w:r>
        <w:rPr>
          <w:lang w:val="en-CA"/>
        </w:rPr>
        <w:t>comparison betw</w:t>
      </w:r>
      <w:r w:rsidR="00265026">
        <w:rPr>
          <w:lang w:val="en-CA"/>
        </w:rPr>
        <w:t>een CTC QPs versus using CTC QPs +</w:t>
      </w:r>
      <w:r w:rsidR="006C66A5">
        <w:rPr>
          <w:lang w:val="en-CA"/>
        </w:rPr>
        <w:t xml:space="preserve"> </w:t>
      </w:r>
      <w:r w:rsidR="00265026">
        <w:rPr>
          <w:lang w:val="en-CA"/>
        </w:rPr>
        <w:t>1.</w:t>
      </w:r>
    </w:p>
    <w:p w14:paraId="54E920A9" w14:textId="77777777" w:rsidR="00265026" w:rsidRPr="00F032D1" w:rsidRDefault="00265026" w:rsidP="0055139D">
      <w:pPr>
        <w:rPr>
          <w:lang w:val="en-CA"/>
        </w:rPr>
      </w:pP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FD15DA" w:rsidRPr="00FD15DA" w14:paraId="73DC2A4F" w14:textId="77777777" w:rsidTr="00FD15D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0AA5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8114A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 VTM23.6</w:t>
            </w:r>
          </w:p>
        </w:tc>
      </w:tr>
      <w:tr w:rsidR="00FD15DA" w:rsidRPr="00FD15DA" w14:paraId="1F5955F5" w14:textId="77777777" w:rsidTr="00FD15D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FE27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5F5E8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7BA04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2BA7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F9DB3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1DBC7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DecT</w:t>
            </w:r>
            <w:proofErr w:type="spellEnd"/>
          </w:p>
        </w:tc>
      </w:tr>
      <w:tr w:rsidR="0061570C" w:rsidRPr="00FD15DA" w14:paraId="706D57BD" w14:textId="77777777" w:rsidTr="00FD15D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36ABA" w14:textId="77777777" w:rsidR="0061570C" w:rsidRPr="00FD15DA" w:rsidRDefault="0061570C" w:rsidP="006157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296D" w14:textId="0BA9FF63" w:rsidR="0061570C" w:rsidRPr="00FD15DA" w:rsidRDefault="0061570C" w:rsidP="006157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C1BDB" w14:textId="13B72A32" w:rsidR="0061570C" w:rsidRPr="00FD15DA" w:rsidRDefault="0061570C" w:rsidP="006157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718F" w14:textId="74DA8099" w:rsidR="0061570C" w:rsidRPr="00FD15DA" w:rsidRDefault="0061570C" w:rsidP="006157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23BFC" w14:textId="7D8475E0" w:rsidR="0061570C" w:rsidRPr="00FD15DA" w:rsidRDefault="0061570C" w:rsidP="006157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425DD" w14:textId="5DAAFBCC" w:rsidR="0061570C" w:rsidRPr="00FD15DA" w:rsidRDefault="0061570C" w:rsidP="006157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116%</w:t>
            </w:r>
          </w:p>
        </w:tc>
      </w:tr>
      <w:tr w:rsidR="00CE2D85" w:rsidRPr="00FD15DA" w14:paraId="302C6AD6" w14:textId="77777777" w:rsidTr="00FD15D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BE04D" w14:textId="77777777" w:rsidR="00CE2D85" w:rsidRPr="00FD15DA" w:rsidRDefault="00CE2D85" w:rsidP="00CE2D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8C085" w14:textId="362D6558" w:rsidR="00CE2D85" w:rsidRPr="00A04001" w:rsidRDefault="00CE2D85" w:rsidP="00CE2D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A04001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0,22%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59ED" w14:textId="37B6B9AF" w:rsidR="00CE2D85" w:rsidRPr="00A04001" w:rsidRDefault="00CE2D85" w:rsidP="00CE2D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A04001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-0,23%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A7FF" w14:textId="70E7DF48" w:rsidR="00CE2D85" w:rsidRPr="00A04001" w:rsidRDefault="00CE2D85" w:rsidP="00CE2D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A04001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-1,10%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D13E" w14:textId="2EF3B09F" w:rsidR="00CE2D85" w:rsidRPr="00A04001" w:rsidRDefault="00CE2D85" w:rsidP="00CE2D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A04001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87%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1376" w14:textId="7E479BAD" w:rsidR="00CE2D85" w:rsidRPr="00A04001" w:rsidRDefault="00CE2D85" w:rsidP="00CE2D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A04001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85%</w:t>
            </w:r>
          </w:p>
        </w:tc>
      </w:tr>
      <w:tr w:rsidR="00AD4690" w:rsidRPr="00FD15DA" w14:paraId="4C962A1F" w14:textId="77777777" w:rsidTr="00FD15D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B6CD5" w14:textId="77777777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0018" w14:textId="68D9BD4D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74F5" w14:textId="2BB930E3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-0,95%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A57B" w14:textId="49E1BAED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-0,15%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74EA8" w14:textId="18121C61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36F4" w14:textId="2A45EA38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69%</w:t>
            </w:r>
          </w:p>
        </w:tc>
      </w:tr>
      <w:tr w:rsidR="00AD4690" w:rsidRPr="00FD15DA" w14:paraId="05DDFEEB" w14:textId="77777777" w:rsidTr="00FD15D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ACE4A" w14:textId="77777777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BD5B" w14:textId="7C69EAF8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5290C" w14:textId="6458BE49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74CB" w14:textId="0FEC8EB4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17BDE" w14:textId="72AB7C16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9D1AF" w14:textId="011C8307" w:rsidR="00AD4690" w:rsidRPr="00FD15DA" w:rsidRDefault="00AD4690" w:rsidP="00AD46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63%</w:t>
            </w:r>
          </w:p>
        </w:tc>
      </w:tr>
      <w:tr w:rsidR="00FD15DA" w:rsidRPr="00FD15DA" w14:paraId="1753D388" w14:textId="77777777" w:rsidTr="00FD15D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936C4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6DC4A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C99D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C77DB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EF515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0F61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A04001" w:rsidRPr="00FD15DA" w14:paraId="273CEE3F" w14:textId="77777777" w:rsidTr="00FD15D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6D357" w14:textId="77777777" w:rsidR="00A04001" w:rsidRPr="00FD15DA" w:rsidRDefault="00A04001" w:rsidP="00A040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6564C" w14:textId="46739673" w:rsidR="00A04001" w:rsidRPr="00FD15DA" w:rsidRDefault="00A04001" w:rsidP="00A040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96319" w14:textId="7B6A14AE" w:rsidR="00A04001" w:rsidRPr="00FD15DA" w:rsidRDefault="00A04001" w:rsidP="00A040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-0,19%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867C" w14:textId="68E926C5" w:rsidR="00A04001" w:rsidRPr="00FD15DA" w:rsidRDefault="00A04001" w:rsidP="00A040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-0,05%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309B3" w14:textId="23801DDA" w:rsidR="00A04001" w:rsidRPr="00FD15DA" w:rsidRDefault="00A04001" w:rsidP="00A040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8233E" w14:textId="5269B70E" w:rsidR="00A04001" w:rsidRPr="00FD15DA" w:rsidRDefault="00A04001" w:rsidP="00A040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78%</w:t>
            </w:r>
          </w:p>
        </w:tc>
      </w:tr>
      <w:tr w:rsidR="00FD15DA" w:rsidRPr="00FD15DA" w14:paraId="5093D766" w14:textId="77777777" w:rsidTr="00FD15D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CAFDD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3AE58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0,06%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1F84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0,09%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9D19B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0,25%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3286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93%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E2B67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98%</w:t>
            </w:r>
          </w:p>
        </w:tc>
      </w:tr>
    </w:tbl>
    <w:p w14:paraId="2165C67A" w14:textId="77777777" w:rsidR="003869FC" w:rsidRDefault="003869FC" w:rsidP="003869FC">
      <w:pPr>
        <w:rPr>
          <w:lang w:val="en-CA"/>
        </w:rPr>
      </w:pPr>
    </w:p>
    <w:p w14:paraId="3ACA9646" w14:textId="23A9DA42" w:rsidR="00BC30C1" w:rsidRDefault="00BC30C1" w:rsidP="003869FC">
      <w:pPr>
        <w:rPr>
          <w:lang w:val="en-CA"/>
        </w:rPr>
      </w:pPr>
      <w:r>
        <w:rPr>
          <w:lang w:val="en-CA"/>
        </w:rPr>
        <w:t xml:space="preserve">Variability in BDR is </w:t>
      </w:r>
      <w:r w:rsidR="00400360">
        <w:rPr>
          <w:lang w:val="en-CA"/>
        </w:rPr>
        <w:t>measured by taking the absolute value of the BDR component and average over sequences in a class.</w:t>
      </w:r>
      <w:r w:rsidR="004E6203">
        <w:rPr>
          <w:lang w:val="en-CA"/>
        </w:rPr>
        <w:t xml:space="preserve"> The variability is shown below.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</w:tblGrid>
      <w:tr w:rsidR="00400360" w:rsidRPr="00FD15DA" w14:paraId="067559E2" w14:textId="77777777" w:rsidTr="00400360">
        <w:trPr>
          <w:gridAfter w:val="3"/>
          <w:wAfter w:w="3430" w:type="dxa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45F62" w14:textId="77777777" w:rsidR="00400360" w:rsidRPr="00FD15DA" w:rsidRDefault="00400360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</w:tr>
      <w:tr w:rsidR="00400360" w:rsidRPr="00FD15DA" w14:paraId="2D5EFF3F" w14:textId="77777777" w:rsidTr="0040036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5D831" w14:textId="77777777" w:rsidR="00400360" w:rsidRPr="00FD15DA" w:rsidRDefault="00400360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3A644" w14:textId="77777777" w:rsidR="00400360" w:rsidRPr="00FD15DA" w:rsidRDefault="00400360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E7013" w14:textId="77777777" w:rsidR="00400360" w:rsidRPr="00FD15DA" w:rsidRDefault="00400360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35A2" w14:textId="77777777" w:rsidR="00400360" w:rsidRPr="00FD15DA" w:rsidRDefault="00400360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</w:tr>
      <w:tr w:rsidR="00D60DB0" w:rsidRPr="00FD15DA" w14:paraId="6801AAD9" w14:textId="77777777" w:rsidTr="0055139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2E9AE" w14:textId="77777777" w:rsidR="00D60DB0" w:rsidRPr="00FD15DA" w:rsidRDefault="00D60DB0" w:rsidP="00D60D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913A" w14:textId="038AB0D5" w:rsidR="00D60DB0" w:rsidRPr="00FD15DA" w:rsidRDefault="00D60DB0" w:rsidP="00D60D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2FD0" w14:textId="7AAE882F" w:rsidR="00D60DB0" w:rsidRPr="00FD15DA" w:rsidRDefault="00D60DB0" w:rsidP="00D60D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454A" w14:textId="14AB64BE" w:rsidR="00D60DB0" w:rsidRPr="00FD15DA" w:rsidRDefault="00D60DB0" w:rsidP="00D60D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0,77%</w:t>
            </w:r>
          </w:p>
        </w:tc>
      </w:tr>
      <w:tr w:rsidR="00AA1BE2" w:rsidRPr="00FD15DA" w14:paraId="76867549" w14:textId="77777777" w:rsidTr="00EA210B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43A39" w14:textId="77777777" w:rsidR="00AA1BE2" w:rsidRPr="00FD15DA" w:rsidRDefault="00AA1BE2" w:rsidP="00AA1B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6C0E" w14:textId="3DC0776E" w:rsidR="00AA1BE2" w:rsidRPr="00AA1BE2" w:rsidRDefault="00AA1BE2" w:rsidP="00AA1B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AA1BE2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0,25%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03CA4" w14:textId="2E6C62FF" w:rsidR="00AA1BE2" w:rsidRPr="00AA1BE2" w:rsidRDefault="00AA1BE2" w:rsidP="00AA1B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AA1BE2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0,48%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1441" w14:textId="251D4BE7" w:rsidR="00AA1BE2" w:rsidRPr="00AA1BE2" w:rsidRDefault="00AA1BE2" w:rsidP="00AA1B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AA1BE2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1,10%</w:t>
            </w:r>
          </w:p>
        </w:tc>
      </w:tr>
      <w:tr w:rsidR="007B541C" w:rsidRPr="00FD15DA" w14:paraId="494491C4" w14:textId="77777777" w:rsidTr="0061231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E600B" w14:textId="77777777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367A" w14:textId="45F40628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ADCE" w14:textId="4CD09342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7641" w14:textId="4F173172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0,57%</w:t>
            </w:r>
          </w:p>
        </w:tc>
      </w:tr>
      <w:tr w:rsidR="007B541C" w:rsidRPr="00FD15DA" w14:paraId="22566820" w14:textId="77777777" w:rsidTr="0061231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8EEE2" w14:textId="77777777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41E0" w14:textId="2F8D875F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E5D2" w14:textId="01CEF01A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9303" w14:textId="268C38C7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0,26%</w:t>
            </w:r>
          </w:p>
        </w:tc>
      </w:tr>
      <w:tr w:rsidR="007B541C" w:rsidRPr="00FD15DA" w14:paraId="7A07FF26" w14:textId="77777777" w:rsidTr="0061231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54E11" w14:textId="77777777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D617" w14:textId="6C6AE975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0A1E" w14:textId="77777777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11F8" w14:textId="5C8B0C10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F666FB" w:rsidRPr="00FD15DA" w14:paraId="2727B0A8" w14:textId="77777777" w:rsidTr="0061231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452B0" w14:textId="77777777" w:rsidR="00F666FB" w:rsidRPr="00FD15DA" w:rsidRDefault="00F666FB" w:rsidP="00F66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E369" w14:textId="49619F32" w:rsidR="00F666FB" w:rsidRPr="00FD15DA" w:rsidRDefault="00F666FB" w:rsidP="00F66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F2D6" w14:textId="41250EF1" w:rsidR="00F666FB" w:rsidRPr="00FD15DA" w:rsidRDefault="00F666FB" w:rsidP="00F66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4BE5B" w14:textId="45BAFBDB" w:rsidR="00F666FB" w:rsidRPr="00FD15DA" w:rsidRDefault="00F666FB" w:rsidP="00F66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0,67%</w:t>
            </w:r>
          </w:p>
        </w:tc>
      </w:tr>
      <w:tr w:rsidR="007B541C" w:rsidRPr="00FD15DA" w14:paraId="6B11DC3F" w14:textId="77777777" w:rsidTr="0061231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0D3F4" w14:textId="77777777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16F2" w14:textId="57B56730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43EA" w14:textId="0EED4E4C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478B" w14:textId="215C8B1A" w:rsidR="007B541C" w:rsidRPr="00FD15DA" w:rsidRDefault="007B541C" w:rsidP="007B54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0,36%</w:t>
            </w:r>
          </w:p>
        </w:tc>
      </w:tr>
    </w:tbl>
    <w:p w14:paraId="3A07CFC3" w14:textId="77777777" w:rsidR="00400360" w:rsidRPr="003869FC" w:rsidRDefault="00400360" w:rsidP="003869FC">
      <w:pPr>
        <w:rPr>
          <w:lang w:val="en-CA"/>
        </w:rPr>
      </w:pPr>
    </w:p>
    <w:p w14:paraId="4E9226B0" w14:textId="77777777" w:rsidR="00E43075" w:rsidRDefault="00E43075" w:rsidP="009F1C01">
      <w:pPr>
        <w:pStyle w:val="Heading2"/>
        <w:rPr>
          <w:szCs w:val="22"/>
          <w:lang w:val="en-CA"/>
        </w:rPr>
      </w:pPr>
      <w:r>
        <w:rPr>
          <w:szCs w:val="22"/>
          <w:lang w:val="en-CA"/>
        </w:rPr>
        <w:t>Starting from CTC QPs and increasing QP at half sequence length</w:t>
      </w:r>
    </w:p>
    <w:p w14:paraId="11E4D898" w14:textId="09361A30" w:rsidR="00F93521" w:rsidRDefault="004E6203" w:rsidP="004E6203">
      <w:pPr>
        <w:rPr>
          <w:lang w:val="en-CA"/>
        </w:rPr>
      </w:pPr>
      <w:r>
        <w:rPr>
          <w:lang w:val="en-CA"/>
        </w:rPr>
        <w:t xml:space="preserve">This corresponds to the current method of </w:t>
      </w:r>
      <w:r w:rsidR="002C090A">
        <w:rPr>
          <w:lang w:val="en-CA"/>
        </w:rPr>
        <w:t>increasing the base QP by one</w:t>
      </w:r>
      <w:r w:rsidR="00CB613E">
        <w:rPr>
          <w:lang w:val="en-CA"/>
        </w:rPr>
        <w:t xml:space="preserve"> at </w:t>
      </w:r>
      <w:r w:rsidR="002D461D">
        <w:rPr>
          <w:lang w:val="en-CA"/>
        </w:rPr>
        <w:t>one position in a sequence</w:t>
      </w:r>
      <w:r w:rsidR="002C090A">
        <w:rPr>
          <w:lang w:val="en-CA"/>
        </w:rPr>
        <w:t xml:space="preserve">. Since the target bitrate </w:t>
      </w:r>
      <w:r w:rsidR="003974F0">
        <w:rPr>
          <w:lang w:val="en-CA"/>
        </w:rPr>
        <w:t xml:space="preserve">in this example </w:t>
      </w:r>
      <w:r w:rsidR="002C090A">
        <w:rPr>
          <w:lang w:val="en-CA"/>
        </w:rPr>
        <w:t xml:space="preserve">is </w:t>
      </w:r>
      <w:r w:rsidR="000C42B2">
        <w:rPr>
          <w:lang w:val="en-CA"/>
        </w:rPr>
        <w:t xml:space="preserve">the average of bitrate at </w:t>
      </w:r>
      <w:r w:rsidR="00A60A20">
        <w:rPr>
          <w:lang w:val="en-CA"/>
        </w:rPr>
        <w:t xml:space="preserve">base </w:t>
      </w:r>
      <w:r w:rsidR="000C42B2">
        <w:rPr>
          <w:lang w:val="en-CA"/>
        </w:rPr>
        <w:t xml:space="preserve">QP and </w:t>
      </w:r>
      <w:r w:rsidR="00A60A20">
        <w:rPr>
          <w:lang w:val="en-CA"/>
        </w:rPr>
        <w:t xml:space="preserve">base </w:t>
      </w:r>
      <w:r w:rsidR="000C42B2">
        <w:rPr>
          <w:lang w:val="en-CA"/>
        </w:rPr>
        <w:t>QP+1 the base QP is increased by o</w:t>
      </w:r>
      <w:r w:rsidR="00F93521">
        <w:rPr>
          <w:lang w:val="en-CA"/>
        </w:rPr>
        <w:t>ne in the middle of each sequence to reduce the bitrate towards the target bitrate.</w:t>
      </w:r>
    </w:p>
    <w:p w14:paraId="22907F86" w14:textId="181FAAB6" w:rsidR="004E6203" w:rsidRPr="004E6203" w:rsidRDefault="002C090A" w:rsidP="0055139D">
      <w:pPr>
        <w:rPr>
          <w:lang w:val="en-CA"/>
        </w:rPr>
      </w:pPr>
      <w:r>
        <w:rPr>
          <w:lang w:val="en-CA"/>
        </w:rPr>
        <w:t xml:space="preserve"> </w:t>
      </w:r>
    </w:p>
    <w:tbl>
      <w:tblPr>
        <w:tblW w:w="5126" w:type="pct"/>
        <w:tblLayout w:type="fixed"/>
        <w:tblLook w:val="04A0" w:firstRow="1" w:lastRow="0" w:firstColumn="1" w:lastColumn="0" w:noHBand="0" w:noVBand="1"/>
      </w:tblPr>
      <w:tblGrid>
        <w:gridCol w:w="938"/>
        <w:gridCol w:w="1467"/>
        <w:gridCol w:w="1467"/>
        <w:gridCol w:w="1467"/>
        <w:gridCol w:w="1176"/>
        <w:gridCol w:w="1178"/>
        <w:gridCol w:w="955"/>
        <w:gridCol w:w="901"/>
      </w:tblGrid>
      <w:tr w:rsidR="00002785" w:rsidRPr="00002785" w14:paraId="162BFBEC" w14:textId="77777777" w:rsidTr="0055139D">
        <w:trPr>
          <w:gridAfter w:val="2"/>
          <w:wAfter w:w="972" w:type="pct"/>
          <w:trHeight w:val="255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E262" w14:textId="77777777" w:rsidR="00002785" w:rsidRPr="003A1A87" w:rsidRDefault="00002785" w:rsidP="000027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 w:eastAsia="en-SE"/>
              </w:rPr>
            </w:pPr>
          </w:p>
        </w:tc>
        <w:tc>
          <w:tcPr>
            <w:tcW w:w="353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3B38E" w14:textId="77777777" w:rsidR="00002785" w:rsidRPr="00002785" w:rsidRDefault="00002785" w:rsidP="000027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 VTM23.6</w:t>
            </w:r>
          </w:p>
        </w:tc>
      </w:tr>
      <w:tr w:rsidR="0048436B" w:rsidRPr="00002785" w14:paraId="4D29E519" w14:textId="688F837B" w:rsidTr="002441C2">
        <w:trPr>
          <w:trHeight w:val="255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C3C17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76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A1067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4154A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7181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C2F7C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EncT</w:t>
            </w:r>
            <w:proofErr w:type="spellEnd"/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6AF24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DecT</w:t>
            </w:r>
            <w:proofErr w:type="spellEnd"/>
          </w:p>
        </w:tc>
        <w:tc>
          <w:tcPr>
            <w:tcW w:w="500" w:type="pct"/>
            <w:vAlign w:val="bottom"/>
          </w:tcPr>
          <w:p w14:paraId="26B9335F" w14:textId="758C968A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Avg</w:t>
            </w:r>
            <w:r w:rsidR="00B4304F">
              <w:rPr>
                <w:rFonts w:ascii="Arial" w:hAnsi="Arial" w:cs="Arial"/>
                <w:color w:val="000000"/>
                <w:sz w:val="18"/>
                <w:szCs w:val="18"/>
              </w:rPr>
              <w:t xml:space="preserve"> |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Diff</w:t>
            </w:r>
            <w:r w:rsidR="00B4304F">
              <w:rPr>
                <w:rFonts w:ascii="Arial" w:hAnsi="Arial" w:cs="Arial"/>
                <w:color w:val="000000"/>
                <w:sz w:val="18"/>
                <w:szCs w:val="18"/>
              </w:rPr>
              <w:t>|</w:t>
            </w:r>
          </w:p>
        </w:tc>
        <w:tc>
          <w:tcPr>
            <w:tcW w:w="472" w:type="pct"/>
            <w:vAlign w:val="bottom"/>
          </w:tcPr>
          <w:p w14:paraId="64B402F6" w14:textId="68E28C2E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Avg Diff</w:t>
            </w:r>
          </w:p>
        </w:tc>
      </w:tr>
      <w:tr w:rsidR="007A6C75" w:rsidRPr="00002785" w14:paraId="39679727" w14:textId="5628A15E" w:rsidTr="002441C2">
        <w:trPr>
          <w:trHeight w:val="255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6D502" w14:textId="77777777" w:rsidR="007A6C75" w:rsidRPr="00002785" w:rsidRDefault="007A6C75" w:rsidP="007A6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A144" w14:textId="2D78175B" w:rsidR="007A6C75" w:rsidRPr="00002785" w:rsidRDefault="007A6C75" w:rsidP="007A6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0,76%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8AFD" w14:textId="7324D533" w:rsidR="007A6C75" w:rsidRPr="00002785" w:rsidRDefault="007A6C75" w:rsidP="007A6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0,67%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EB38" w14:textId="6713E8E1" w:rsidR="007A6C75" w:rsidRPr="00002785" w:rsidRDefault="007A6C75" w:rsidP="007A6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0,43%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99EFB" w14:textId="01D9FA8D" w:rsidR="007A6C75" w:rsidRPr="00002785" w:rsidRDefault="007A6C75" w:rsidP="007A6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4E2A4" w14:textId="226D9B89" w:rsidR="007A6C75" w:rsidRPr="00002785" w:rsidRDefault="007A6C75" w:rsidP="007A6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77%</w:t>
            </w:r>
          </w:p>
        </w:tc>
        <w:tc>
          <w:tcPr>
            <w:tcW w:w="500" w:type="pct"/>
            <w:vAlign w:val="bottom"/>
          </w:tcPr>
          <w:p w14:paraId="7249BDD5" w14:textId="1AFA0E91" w:rsidR="007A6C75" w:rsidRPr="0055139D" w:rsidRDefault="00C77EF7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1,39%</w:t>
            </w:r>
          </w:p>
        </w:tc>
        <w:tc>
          <w:tcPr>
            <w:tcW w:w="472" w:type="pct"/>
            <w:vAlign w:val="bottom"/>
          </w:tcPr>
          <w:p w14:paraId="6FC37920" w14:textId="6338B0E1" w:rsidR="007A6C75" w:rsidRPr="0055139D" w:rsidRDefault="00A01CFC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</w:t>
            </w:r>
            <w:r w:rsidR="00C77EF7" w:rsidRPr="0055139D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0,62%</w:t>
            </w:r>
          </w:p>
        </w:tc>
      </w:tr>
      <w:tr w:rsidR="002441C2" w:rsidRPr="00002785" w14:paraId="742CC870" w14:textId="390AA2A2" w:rsidTr="002441C2">
        <w:trPr>
          <w:trHeight w:val="255"/>
        </w:trPr>
        <w:tc>
          <w:tcPr>
            <w:tcW w:w="4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E8A62" w14:textId="77777777" w:rsidR="002441C2" w:rsidRPr="00002785" w:rsidRDefault="002441C2" w:rsidP="002441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FBBEC" w14:textId="7C44A32A" w:rsidR="002441C2" w:rsidRPr="00F9137B" w:rsidRDefault="002441C2" w:rsidP="002441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F9137B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0,54%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4346" w14:textId="281F0A65" w:rsidR="002441C2" w:rsidRPr="00F9137B" w:rsidRDefault="002441C2" w:rsidP="002441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F9137B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-0,09%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95B1" w14:textId="784D08ED" w:rsidR="002441C2" w:rsidRPr="00F9137B" w:rsidRDefault="002441C2" w:rsidP="002441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F9137B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-0,26%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98929" w14:textId="792CA94E" w:rsidR="002441C2" w:rsidRPr="00F9137B" w:rsidRDefault="002441C2" w:rsidP="002441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F9137B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83%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FA5E9" w14:textId="4FCA4F91" w:rsidR="002441C2" w:rsidRPr="00F9137B" w:rsidRDefault="002441C2" w:rsidP="002441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F9137B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73%</w:t>
            </w:r>
          </w:p>
        </w:tc>
        <w:tc>
          <w:tcPr>
            <w:tcW w:w="500" w:type="pct"/>
            <w:vAlign w:val="bottom"/>
          </w:tcPr>
          <w:p w14:paraId="53CAD50D" w14:textId="0EF11B3C" w:rsidR="002441C2" w:rsidRPr="00F9137B" w:rsidRDefault="001E0CA7" w:rsidP="002441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F9137B"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  <w:t>3,45%</w:t>
            </w:r>
          </w:p>
        </w:tc>
        <w:tc>
          <w:tcPr>
            <w:tcW w:w="472" w:type="pct"/>
            <w:vAlign w:val="bottom"/>
          </w:tcPr>
          <w:p w14:paraId="680DEACE" w14:textId="3F99C5DF" w:rsidR="002441C2" w:rsidRPr="00F9137B" w:rsidRDefault="00F9137B" w:rsidP="002441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F9137B"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  <w:t>-2,17%</w:t>
            </w:r>
          </w:p>
        </w:tc>
      </w:tr>
      <w:tr w:rsidR="00F373A6" w:rsidRPr="00002785" w14:paraId="45243445" w14:textId="78F5C563" w:rsidTr="002441C2">
        <w:trPr>
          <w:trHeight w:val="255"/>
        </w:trPr>
        <w:tc>
          <w:tcPr>
            <w:tcW w:w="4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266FF" w14:textId="77777777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B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63DA5" w14:textId="75CF3915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0,32%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7CA45" w14:textId="56B04D63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-0,28%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77F0C" w14:textId="3E3D0434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-0,31%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E23A" w14:textId="6891A775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87%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09015" w14:textId="349B8C07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68%</w:t>
            </w:r>
          </w:p>
        </w:tc>
        <w:tc>
          <w:tcPr>
            <w:tcW w:w="500" w:type="pct"/>
          </w:tcPr>
          <w:p w14:paraId="183848DF" w14:textId="3CAE5CBD" w:rsidR="00F373A6" w:rsidRPr="0055139D" w:rsidRDefault="00F373A6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0,93%</w:t>
            </w:r>
          </w:p>
        </w:tc>
        <w:tc>
          <w:tcPr>
            <w:tcW w:w="472" w:type="pct"/>
          </w:tcPr>
          <w:p w14:paraId="07A25E08" w14:textId="72D53733" w:rsidR="00F373A6" w:rsidRPr="0055139D" w:rsidRDefault="00F373A6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-0,89%</w:t>
            </w:r>
          </w:p>
        </w:tc>
      </w:tr>
      <w:tr w:rsidR="00F373A6" w:rsidRPr="00002785" w14:paraId="40EFC346" w14:textId="7AFDFE24" w:rsidTr="002441C2">
        <w:trPr>
          <w:trHeight w:val="255"/>
        </w:trPr>
        <w:tc>
          <w:tcPr>
            <w:tcW w:w="4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60F37" w14:textId="77777777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C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263C8" w14:textId="16EBA53C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1,26%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ACF58" w14:textId="3E9277E7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1,43%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14B9" w14:textId="1134C1F0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1,34%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C80F" w14:textId="2B685A5E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79%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DE66" w14:textId="36FBEDEC" w:rsidR="00F373A6" w:rsidRPr="00002785" w:rsidRDefault="00F373A6" w:rsidP="00F373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500" w:type="pct"/>
          </w:tcPr>
          <w:p w14:paraId="203C3217" w14:textId="08288A91" w:rsidR="00F373A6" w:rsidRPr="0055139D" w:rsidRDefault="00F373A6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0,95%</w:t>
            </w:r>
          </w:p>
        </w:tc>
        <w:tc>
          <w:tcPr>
            <w:tcW w:w="472" w:type="pct"/>
          </w:tcPr>
          <w:p w14:paraId="7D0BB5D8" w14:textId="78B38820" w:rsidR="00F373A6" w:rsidRPr="0055139D" w:rsidRDefault="00F373A6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0,83%</w:t>
            </w:r>
          </w:p>
        </w:tc>
      </w:tr>
      <w:tr w:rsidR="0048436B" w:rsidRPr="00002785" w14:paraId="4E82A9F5" w14:textId="454C0898" w:rsidTr="002441C2">
        <w:trPr>
          <w:trHeight w:val="255"/>
        </w:trPr>
        <w:tc>
          <w:tcPr>
            <w:tcW w:w="4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33490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E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453DF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90DD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5BFB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8307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6B07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500" w:type="pct"/>
            <w:vAlign w:val="bottom"/>
          </w:tcPr>
          <w:p w14:paraId="63569451" w14:textId="77777777" w:rsidR="0048436B" w:rsidRPr="0055139D" w:rsidRDefault="0048436B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472" w:type="pct"/>
            <w:vAlign w:val="bottom"/>
          </w:tcPr>
          <w:p w14:paraId="10F28311" w14:textId="77777777" w:rsidR="0048436B" w:rsidRPr="0055139D" w:rsidRDefault="0048436B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AB798E" w:rsidRPr="00002785" w14:paraId="382A6297" w14:textId="429AE078" w:rsidTr="002441C2">
        <w:trPr>
          <w:trHeight w:val="255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F019C" w14:textId="77777777" w:rsidR="00AB798E" w:rsidRPr="00002785" w:rsidRDefault="00AB798E" w:rsidP="00AB79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Overall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7CD7" w14:textId="17A75E4C" w:rsidR="00AB798E" w:rsidRPr="00002785" w:rsidRDefault="00AB798E" w:rsidP="00AB79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0,70%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FC4E" w14:textId="4AE10879" w:rsidR="00AB798E" w:rsidRPr="00002785" w:rsidRDefault="00AB798E" w:rsidP="00AB79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0,40%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F8A7" w14:textId="771A3A30" w:rsidR="00AB798E" w:rsidRPr="00002785" w:rsidRDefault="00AB798E" w:rsidP="00AB79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900FA" w14:textId="16B201C2" w:rsidR="00AB798E" w:rsidRPr="00002785" w:rsidRDefault="00AB798E" w:rsidP="00AB79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3649" w14:textId="2C06EF2E" w:rsidR="00AB798E" w:rsidRPr="00002785" w:rsidRDefault="00AB798E" w:rsidP="00AB79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500" w:type="pct"/>
            <w:vAlign w:val="bottom"/>
          </w:tcPr>
          <w:p w14:paraId="0207DC13" w14:textId="12C62FFF" w:rsidR="00AB798E" w:rsidRPr="0055139D" w:rsidRDefault="004B5D43" w:rsidP="00AB79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4B5D43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1,68%</w:t>
            </w:r>
          </w:p>
        </w:tc>
        <w:tc>
          <w:tcPr>
            <w:tcW w:w="472" w:type="pct"/>
            <w:vAlign w:val="bottom"/>
          </w:tcPr>
          <w:p w14:paraId="4AA22566" w14:textId="6EB7E7C9" w:rsidR="00AB798E" w:rsidRPr="0055139D" w:rsidRDefault="004B5D43" w:rsidP="00AB79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4B5D43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-0,71%</w:t>
            </w:r>
          </w:p>
        </w:tc>
      </w:tr>
      <w:tr w:rsidR="0048436B" w:rsidRPr="00002785" w14:paraId="61E81DDF" w14:textId="498190AC" w:rsidTr="002441C2">
        <w:trPr>
          <w:trHeight w:val="255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50D0D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D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8F87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0,12%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05C8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0,27%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BE64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0,40%</w:t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0262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82%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02D57" w14:textId="77777777" w:rsidR="0048436B" w:rsidRPr="00002785" w:rsidRDefault="0048436B" w:rsidP="004843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02785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76%</w:t>
            </w:r>
          </w:p>
        </w:tc>
        <w:tc>
          <w:tcPr>
            <w:tcW w:w="500" w:type="pct"/>
            <w:vAlign w:val="bottom"/>
          </w:tcPr>
          <w:p w14:paraId="462FA949" w14:textId="38EA0C8F" w:rsidR="0048436B" w:rsidRPr="0055139D" w:rsidRDefault="0048436B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0,72%</w:t>
            </w:r>
          </w:p>
        </w:tc>
        <w:tc>
          <w:tcPr>
            <w:tcW w:w="472" w:type="pct"/>
            <w:vAlign w:val="bottom"/>
          </w:tcPr>
          <w:p w14:paraId="0A97EF6E" w14:textId="01C8F361" w:rsidR="0048436B" w:rsidRPr="0055139D" w:rsidRDefault="0048436B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-0,13%</w:t>
            </w:r>
          </w:p>
        </w:tc>
      </w:tr>
    </w:tbl>
    <w:p w14:paraId="04DF9592" w14:textId="7906B6B8" w:rsidR="00AA1E17" w:rsidRDefault="000F39E8" w:rsidP="000F39E8">
      <w:pPr>
        <w:rPr>
          <w:lang w:val="en-CA"/>
        </w:rPr>
      </w:pPr>
      <w:r>
        <w:rPr>
          <w:lang w:val="en-CA"/>
        </w:rPr>
        <w:t>The Diff column</w:t>
      </w:r>
      <w:r w:rsidR="00FF12F9">
        <w:rPr>
          <w:lang w:val="en-CA"/>
        </w:rPr>
        <w:t>s</w:t>
      </w:r>
      <w:r>
        <w:rPr>
          <w:lang w:val="en-CA"/>
        </w:rPr>
        <w:t xml:space="preserve"> show the average absolute bitrate difference</w:t>
      </w:r>
      <w:r w:rsidR="00A12573">
        <w:rPr>
          <w:lang w:val="en-CA"/>
        </w:rPr>
        <w:t xml:space="preserve"> </w:t>
      </w:r>
      <w:r w:rsidR="00A12573" w:rsidRPr="00A12573">
        <w:rPr>
          <w:lang w:val="en-CA"/>
        </w:rPr>
        <w:t>and the average bitrate difference.</w:t>
      </w:r>
      <w:r w:rsidR="00E8065C">
        <w:rPr>
          <w:lang w:val="en-CA"/>
        </w:rPr>
        <w:t xml:space="preserve"> The results indicates that the bitrate is relatively close to the target bitrate </w:t>
      </w:r>
      <w:r w:rsidR="009F623A">
        <w:rPr>
          <w:lang w:val="en-CA"/>
        </w:rPr>
        <w:t xml:space="preserve">and </w:t>
      </w:r>
      <w:r w:rsidR="00E8065C">
        <w:rPr>
          <w:lang w:val="en-CA"/>
        </w:rPr>
        <w:t>in general</w:t>
      </w:r>
      <w:r w:rsidR="00F70045">
        <w:rPr>
          <w:lang w:val="en-CA"/>
        </w:rPr>
        <w:t xml:space="preserve"> below target bitrate</w:t>
      </w:r>
      <w:r w:rsidR="00FA13E3">
        <w:rPr>
          <w:lang w:val="en-CA"/>
        </w:rPr>
        <w:t xml:space="preserve"> in this </w:t>
      </w:r>
      <w:r w:rsidR="004C6397">
        <w:rPr>
          <w:lang w:val="en-CA"/>
        </w:rPr>
        <w:t>example</w:t>
      </w:r>
      <w:r w:rsidR="00E8065C">
        <w:rPr>
          <w:lang w:val="en-CA"/>
        </w:rPr>
        <w:t>.</w:t>
      </w:r>
    </w:p>
    <w:p w14:paraId="256B5B03" w14:textId="74125CDF" w:rsidR="0082272B" w:rsidRDefault="0082272B" w:rsidP="0082272B">
      <w:pPr>
        <w:rPr>
          <w:lang w:val="en-CA"/>
        </w:rPr>
      </w:pPr>
      <w:r>
        <w:rPr>
          <w:lang w:val="en-CA"/>
        </w:rPr>
        <w:lastRenderedPageBreak/>
        <w:t>Variability in BDR is measured by taking the absolute value of the BDR component and average over sequences in a class.</w:t>
      </w:r>
      <w:r w:rsidR="006E66CF">
        <w:rPr>
          <w:lang w:val="en-CA"/>
        </w:rPr>
        <w:t xml:space="preserve"> </w:t>
      </w:r>
      <w:r w:rsidR="008009B9">
        <w:rPr>
          <w:lang w:val="en-CA"/>
        </w:rPr>
        <w:t>Below it is shown that t</w:t>
      </w:r>
      <w:r w:rsidR="006E66CF">
        <w:rPr>
          <w:lang w:val="en-CA"/>
        </w:rPr>
        <w:t xml:space="preserve">he </w:t>
      </w:r>
      <w:r w:rsidR="0059493B">
        <w:rPr>
          <w:lang w:val="en-CA"/>
        </w:rPr>
        <w:t xml:space="preserve">variation </w:t>
      </w:r>
      <w:r w:rsidR="008F00C6">
        <w:rPr>
          <w:lang w:val="en-CA"/>
        </w:rPr>
        <w:t>in</w:t>
      </w:r>
      <w:r w:rsidR="0059493B">
        <w:rPr>
          <w:lang w:val="en-CA"/>
        </w:rPr>
        <w:t xml:space="preserve"> BDR is greater than </w:t>
      </w:r>
      <w:r w:rsidR="00976BF0">
        <w:rPr>
          <w:lang w:val="en-CA"/>
        </w:rPr>
        <w:t>to that from using base QP +</w:t>
      </w:r>
      <w:r w:rsidR="00CC2AF0">
        <w:rPr>
          <w:lang w:val="en-CA"/>
        </w:rPr>
        <w:t xml:space="preserve"> </w:t>
      </w:r>
      <w:r w:rsidR="00976BF0">
        <w:rPr>
          <w:lang w:val="en-CA"/>
        </w:rPr>
        <w:t>1 for the whole sequence (see section 3.1).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</w:tblGrid>
      <w:tr w:rsidR="0082272B" w:rsidRPr="00FD15DA" w14:paraId="6FA71810" w14:textId="77777777" w:rsidTr="00136C5A">
        <w:trPr>
          <w:gridAfter w:val="3"/>
          <w:wAfter w:w="3430" w:type="dxa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5470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</w:tr>
      <w:tr w:rsidR="0082272B" w:rsidRPr="00FD15DA" w14:paraId="4EA20D23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313AC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6A30C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9DD0D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FF75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</w:tr>
      <w:tr w:rsidR="00A94774" w:rsidRPr="00FD15DA" w14:paraId="08A2B5BF" w14:textId="77777777" w:rsidTr="0055139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EC531" w14:textId="77777777" w:rsidR="00A94774" w:rsidRPr="00FD15DA" w:rsidRDefault="00A94774" w:rsidP="00A947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FBB99" w14:textId="119C9F84" w:rsidR="00A94774" w:rsidRPr="00FD15DA" w:rsidRDefault="00A94774" w:rsidP="00A947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AB68" w14:textId="40A0495E" w:rsidR="00A94774" w:rsidRPr="00FD15DA" w:rsidRDefault="00A94774" w:rsidP="00A947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91EB" w14:textId="602B80C0" w:rsidR="00A94774" w:rsidRPr="00FD15DA" w:rsidRDefault="00A94774" w:rsidP="00A9477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0,91%</w:t>
            </w:r>
          </w:p>
        </w:tc>
      </w:tr>
      <w:tr w:rsidR="002A1CA6" w:rsidRPr="00FD15DA" w14:paraId="69462CB7" w14:textId="77777777" w:rsidTr="0029769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31DE7" w14:textId="77777777" w:rsidR="002A1CA6" w:rsidRPr="00FD15DA" w:rsidRDefault="002A1CA6" w:rsidP="002A1C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05A1" w14:textId="2D4C1ED5" w:rsidR="002A1CA6" w:rsidRPr="000F78FE" w:rsidRDefault="002A1CA6" w:rsidP="002A1C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0F78FE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0,54%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BBBD" w14:textId="40F6DDC1" w:rsidR="002A1CA6" w:rsidRPr="000F78FE" w:rsidRDefault="002A1CA6" w:rsidP="002A1C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0F78FE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0,35%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A4217" w14:textId="5198A3D2" w:rsidR="002A1CA6" w:rsidRPr="000F78FE" w:rsidRDefault="002A1CA6" w:rsidP="002A1CA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0F78FE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0,26%</w:t>
            </w:r>
          </w:p>
        </w:tc>
      </w:tr>
      <w:tr w:rsidR="00D438F2" w:rsidRPr="00FD15DA" w14:paraId="2F22CD1B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E69CF" w14:textId="77777777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F14E" w14:textId="319C460F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25A3" w14:textId="3ADEB13A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B210" w14:textId="555553B2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0,47%</w:t>
            </w:r>
          </w:p>
        </w:tc>
      </w:tr>
      <w:tr w:rsidR="00D438F2" w:rsidRPr="00FD15DA" w14:paraId="1A955542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34E9C" w14:textId="77777777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BB3A8" w14:textId="418840D4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E69D" w14:textId="656D4517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B972" w14:textId="282EB45E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1,34%</w:t>
            </w:r>
          </w:p>
        </w:tc>
      </w:tr>
      <w:tr w:rsidR="00D438F2" w:rsidRPr="00FD15DA" w14:paraId="211C055D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48EC7" w14:textId="77777777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6546" w14:textId="77777777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075F" w14:textId="77777777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924B" w14:textId="77777777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0F78FE" w:rsidRPr="00FD15DA" w14:paraId="1BDA0B11" w14:textId="77777777" w:rsidTr="00136C5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68A84" w14:textId="77777777" w:rsidR="000F78FE" w:rsidRPr="00FD15DA" w:rsidRDefault="000F78FE" w:rsidP="000F78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B99A" w14:textId="1E8F7BC4" w:rsidR="000F78FE" w:rsidRPr="00FD15DA" w:rsidRDefault="000F78FE" w:rsidP="000F78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2601" w14:textId="018BC5F4" w:rsidR="000F78FE" w:rsidRPr="00FD15DA" w:rsidRDefault="000F78FE" w:rsidP="000F78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0,79%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E522" w14:textId="6A35DA82" w:rsidR="000F78FE" w:rsidRPr="00FD15DA" w:rsidRDefault="000F78FE" w:rsidP="000F78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0,74%</w:t>
            </w:r>
          </w:p>
        </w:tc>
      </w:tr>
      <w:tr w:rsidR="00D438F2" w:rsidRPr="00FD15DA" w14:paraId="23D45D92" w14:textId="77777777" w:rsidTr="00136C5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74A1E" w14:textId="77777777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2A8E" w14:textId="454476C2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5243" w14:textId="28C4A7E9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DBE2" w14:textId="5CFEBCD2" w:rsidR="00D438F2" w:rsidRPr="00FD15DA" w:rsidRDefault="00D438F2" w:rsidP="00D438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0,62%</w:t>
            </w:r>
          </w:p>
        </w:tc>
      </w:tr>
    </w:tbl>
    <w:p w14:paraId="0A1A1384" w14:textId="77777777" w:rsidR="0082272B" w:rsidRPr="00AA1E17" w:rsidRDefault="0082272B" w:rsidP="000F39E8">
      <w:pPr>
        <w:rPr>
          <w:szCs w:val="22"/>
          <w:lang w:val="en-CA"/>
        </w:rPr>
      </w:pPr>
    </w:p>
    <w:p w14:paraId="3D06B6F7" w14:textId="145E689A" w:rsidR="009F1C01" w:rsidRDefault="009F1C01" w:rsidP="009F1C01">
      <w:pPr>
        <w:pStyle w:val="Heading2"/>
        <w:rPr>
          <w:szCs w:val="22"/>
          <w:lang w:val="en-CA"/>
        </w:rPr>
      </w:pPr>
      <w:r>
        <w:rPr>
          <w:lang w:val="en-CA"/>
        </w:rPr>
        <w:t xml:space="preserve">Starting from CTC QPs and using </w:t>
      </w:r>
      <w:proofErr w:type="spellStart"/>
      <w:r w:rsidRPr="009B18EE">
        <w:rPr>
          <w:szCs w:val="22"/>
          <w:lang w:val="en-CA"/>
        </w:rPr>
        <w:t>LambdaScaleTowardsNextQP</w:t>
      </w:r>
      <w:proofErr w:type="spellEnd"/>
      <w:r>
        <w:rPr>
          <w:szCs w:val="22"/>
          <w:lang w:val="en-CA"/>
        </w:rPr>
        <w:t>=0.5</w:t>
      </w:r>
    </w:p>
    <w:p w14:paraId="12496FEE" w14:textId="6FE31A95" w:rsidR="000954D2" w:rsidRDefault="000954D2" w:rsidP="000954D2">
      <w:pPr>
        <w:rPr>
          <w:lang w:val="en-CA"/>
        </w:rPr>
      </w:pPr>
      <w:r>
        <w:rPr>
          <w:lang w:val="en-CA"/>
        </w:rPr>
        <w:t>This c</w:t>
      </w:r>
      <w:r w:rsidR="002A2C30">
        <w:rPr>
          <w:lang w:val="en-CA"/>
        </w:rPr>
        <w:t xml:space="preserve">ase corresponds to using </w:t>
      </w:r>
      <w:r w:rsidR="00751965">
        <w:rPr>
          <w:lang w:val="en-CA"/>
        </w:rPr>
        <w:t xml:space="preserve">the </w:t>
      </w:r>
      <w:r w:rsidR="002A2C30">
        <w:rPr>
          <w:lang w:val="en-CA"/>
        </w:rPr>
        <w:t xml:space="preserve">same base QP as anchor </w:t>
      </w:r>
      <w:r w:rsidR="00751965">
        <w:rPr>
          <w:lang w:val="en-CA"/>
        </w:rPr>
        <w:t xml:space="preserve">and to </w:t>
      </w:r>
      <w:r w:rsidR="009073CD">
        <w:rPr>
          <w:lang w:val="en-CA"/>
        </w:rPr>
        <w:t>decrease</w:t>
      </w:r>
      <w:r w:rsidR="00751965">
        <w:rPr>
          <w:lang w:val="en-CA"/>
        </w:rPr>
        <w:t xml:space="preserve"> </w:t>
      </w:r>
      <w:r w:rsidR="002A2C30">
        <w:rPr>
          <w:lang w:val="en-CA"/>
        </w:rPr>
        <w:t xml:space="preserve">the bitrate towards the target bitrate </w:t>
      </w:r>
      <w:r w:rsidR="001C60D9">
        <w:rPr>
          <w:lang w:val="en-CA"/>
        </w:rPr>
        <w:t xml:space="preserve">with the proposed parameter </w:t>
      </w:r>
      <w:proofErr w:type="spellStart"/>
      <w:r w:rsidR="002A2C30">
        <w:rPr>
          <w:lang w:val="en-CA"/>
        </w:rPr>
        <w:t>LambdaScaleTowardsNextQP</w:t>
      </w:r>
      <w:proofErr w:type="spellEnd"/>
      <w:r w:rsidR="002A2C30">
        <w:rPr>
          <w:lang w:val="en-CA"/>
        </w:rPr>
        <w:t xml:space="preserve"> </w:t>
      </w:r>
      <w:r w:rsidR="00751965">
        <w:rPr>
          <w:lang w:val="en-CA"/>
        </w:rPr>
        <w:t xml:space="preserve">set </w:t>
      </w:r>
      <w:r w:rsidR="002A2C30">
        <w:rPr>
          <w:lang w:val="en-CA"/>
        </w:rPr>
        <w:t>equal to 0.5.</w:t>
      </w:r>
    </w:p>
    <w:p w14:paraId="7903D30A" w14:textId="77777777" w:rsidR="00751965" w:rsidRPr="000954D2" w:rsidRDefault="00751965" w:rsidP="0055139D">
      <w:pPr>
        <w:rPr>
          <w:lang w:val="en-CA"/>
        </w:rPr>
      </w:pPr>
    </w:p>
    <w:tbl>
      <w:tblPr>
        <w:tblW w:w="9548" w:type="dxa"/>
        <w:tblLayout w:type="fixed"/>
        <w:tblLook w:val="04A0" w:firstRow="1" w:lastRow="0" w:firstColumn="1" w:lastColumn="0" w:noHBand="0" w:noVBand="1"/>
      </w:tblPr>
      <w:tblGrid>
        <w:gridCol w:w="1439"/>
        <w:gridCol w:w="1290"/>
        <w:gridCol w:w="1290"/>
        <w:gridCol w:w="1290"/>
        <w:gridCol w:w="1042"/>
        <w:gridCol w:w="1042"/>
        <w:gridCol w:w="971"/>
        <w:gridCol w:w="1184"/>
      </w:tblGrid>
      <w:tr w:rsidR="00FD15DA" w:rsidRPr="00FD15DA" w14:paraId="76E74ACA" w14:textId="77777777" w:rsidTr="00885460">
        <w:trPr>
          <w:gridAfter w:val="2"/>
          <w:wAfter w:w="2155" w:type="dxa"/>
          <w:trHeight w:val="255"/>
        </w:trPr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7C17D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  <w:tc>
          <w:tcPr>
            <w:tcW w:w="5954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91E1" w14:textId="77777777" w:rsidR="00FD15DA" w:rsidRPr="00FD15DA" w:rsidRDefault="00FD15DA" w:rsidP="00FD15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 VTM23.6</w:t>
            </w:r>
          </w:p>
        </w:tc>
      </w:tr>
      <w:tr w:rsidR="005577EE" w:rsidRPr="00FD15DA" w14:paraId="76DFC2F5" w14:textId="5AD8BFBD" w:rsidTr="00E14CAA">
        <w:trPr>
          <w:trHeight w:val="255"/>
        </w:trPr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105C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95F55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B0569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7C90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67E0B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EncT</w:t>
            </w:r>
            <w:proofErr w:type="spellEnd"/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E751E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DecT</w:t>
            </w:r>
            <w:proofErr w:type="spellEnd"/>
          </w:p>
        </w:tc>
        <w:tc>
          <w:tcPr>
            <w:tcW w:w="971" w:type="dxa"/>
            <w:vAlign w:val="bottom"/>
          </w:tcPr>
          <w:p w14:paraId="1446343A" w14:textId="7FF72B46" w:rsidR="005577EE" w:rsidRPr="00FD15DA" w:rsidRDefault="008E15F7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Avg</w:t>
            </w:r>
            <w:r w:rsidR="00E9431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|Diff|</w:t>
            </w:r>
          </w:p>
        </w:tc>
        <w:tc>
          <w:tcPr>
            <w:tcW w:w="1184" w:type="dxa"/>
            <w:vAlign w:val="bottom"/>
          </w:tcPr>
          <w:p w14:paraId="48408B3A" w14:textId="6F2A1A8A" w:rsidR="005577EE" w:rsidRPr="0055139D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Avg Diff</w:t>
            </w:r>
          </w:p>
        </w:tc>
      </w:tr>
      <w:tr w:rsidR="00E14AAF" w:rsidRPr="00FD15DA" w14:paraId="2A15396F" w14:textId="3D49249B" w:rsidTr="00E14CAA">
        <w:trPr>
          <w:trHeight w:val="255"/>
        </w:trPr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720A7" w14:textId="77777777" w:rsidR="00E14AAF" w:rsidRPr="00FD15DA" w:rsidRDefault="00E14AAF" w:rsidP="00E14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6396" w14:textId="4844215A" w:rsidR="00E14AAF" w:rsidRPr="00FD15DA" w:rsidRDefault="00E14AAF" w:rsidP="00E14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3ED1" w14:textId="78C05C86" w:rsidR="00E14AAF" w:rsidRPr="00FD15DA" w:rsidRDefault="00E14AAF" w:rsidP="00E14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CEA6" w14:textId="06AA70ED" w:rsidR="00E14AAF" w:rsidRPr="00FD15DA" w:rsidRDefault="00E14AAF" w:rsidP="00E14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0,88%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F9C22" w14:textId="53BAEB78" w:rsidR="00E14AAF" w:rsidRPr="00FD15DA" w:rsidRDefault="00E14AAF" w:rsidP="00E14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5986C" w14:textId="44E83D59" w:rsidR="00E14AAF" w:rsidRPr="00FD15DA" w:rsidRDefault="00E14AAF" w:rsidP="00E14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78%</w:t>
            </w:r>
          </w:p>
        </w:tc>
        <w:tc>
          <w:tcPr>
            <w:tcW w:w="971" w:type="dxa"/>
            <w:vAlign w:val="bottom"/>
          </w:tcPr>
          <w:p w14:paraId="2989FCCF" w14:textId="4710D36D" w:rsidR="00E14AAF" w:rsidRPr="0055139D" w:rsidRDefault="009779CE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</w:rPr>
              <w:t>1,49%</w:t>
            </w:r>
          </w:p>
        </w:tc>
        <w:tc>
          <w:tcPr>
            <w:tcW w:w="1184" w:type="dxa"/>
            <w:vAlign w:val="bottom"/>
          </w:tcPr>
          <w:p w14:paraId="3A0E2D8B" w14:textId="04F2CA61" w:rsidR="00E14AAF" w:rsidRPr="0055139D" w:rsidRDefault="00E06179" w:rsidP="00E943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</w:rPr>
              <w:t>0,91%</w:t>
            </w:r>
          </w:p>
        </w:tc>
      </w:tr>
      <w:tr w:rsidR="00885460" w:rsidRPr="00FD15DA" w14:paraId="774AE4B2" w14:textId="4CF6022A" w:rsidTr="00E14CAA">
        <w:trPr>
          <w:trHeight w:val="255"/>
        </w:trPr>
        <w:tc>
          <w:tcPr>
            <w:tcW w:w="1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914C5" w14:textId="77777777" w:rsidR="00885460" w:rsidRPr="00FD15DA" w:rsidRDefault="00885460" w:rsidP="00885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7AF3" w14:textId="165CAECC" w:rsidR="00885460" w:rsidRPr="00573725" w:rsidRDefault="00885460" w:rsidP="00885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573725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0,01%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6449" w14:textId="34598F65" w:rsidR="00885460" w:rsidRPr="00573725" w:rsidRDefault="00885460" w:rsidP="00885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573725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0,38%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4492" w14:textId="06D437DB" w:rsidR="00885460" w:rsidRPr="00573725" w:rsidRDefault="00885460" w:rsidP="00885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573725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-0,04%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7F37" w14:textId="4F8C9F8F" w:rsidR="00885460" w:rsidRPr="00573725" w:rsidRDefault="00885460" w:rsidP="00885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573725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90%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32337" w14:textId="7808559E" w:rsidR="00885460" w:rsidRPr="00573725" w:rsidRDefault="00885460" w:rsidP="00885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573725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81%</w:t>
            </w:r>
          </w:p>
        </w:tc>
        <w:tc>
          <w:tcPr>
            <w:tcW w:w="971" w:type="dxa"/>
            <w:vAlign w:val="bottom"/>
          </w:tcPr>
          <w:p w14:paraId="7CB1F95B" w14:textId="7364D52C" w:rsidR="00885460" w:rsidRPr="0055139D" w:rsidRDefault="009A3AD7" w:rsidP="00885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AD7">
              <w:rPr>
                <w:rFonts w:ascii="Arial" w:hAnsi="Arial" w:cs="Arial"/>
                <w:color w:val="000000"/>
                <w:sz w:val="18"/>
                <w:szCs w:val="18"/>
              </w:rPr>
              <w:t>1,52%</w:t>
            </w:r>
          </w:p>
        </w:tc>
        <w:tc>
          <w:tcPr>
            <w:tcW w:w="1184" w:type="dxa"/>
            <w:vAlign w:val="bottom"/>
          </w:tcPr>
          <w:p w14:paraId="14BDE8D7" w14:textId="58CA86A7" w:rsidR="00885460" w:rsidRPr="0055139D" w:rsidRDefault="009A3AD7" w:rsidP="00885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AD7">
              <w:rPr>
                <w:rFonts w:ascii="Arial" w:hAnsi="Arial" w:cs="Arial"/>
                <w:color w:val="000000"/>
                <w:sz w:val="18"/>
                <w:szCs w:val="18"/>
              </w:rPr>
              <w:t>1,34%</w:t>
            </w:r>
          </w:p>
        </w:tc>
      </w:tr>
      <w:tr w:rsidR="00397D88" w:rsidRPr="00FD15DA" w14:paraId="2BDAD3A6" w14:textId="549A42F1" w:rsidTr="00E14CAA">
        <w:trPr>
          <w:trHeight w:val="255"/>
        </w:trPr>
        <w:tc>
          <w:tcPr>
            <w:tcW w:w="1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47A47" w14:textId="77777777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B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3A1C6" w14:textId="23190E1D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21AAC" w14:textId="7AB1E01C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0823" w14:textId="431A7DDD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0,82%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2DD6A" w14:textId="500B6A64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4F5E9" w14:textId="70E1AA2A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74%</w:t>
            </w:r>
          </w:p>
        </w:tc>
        <w:tc>
          <w:tcPr>
            <w:tcW w:w="971" w:type="dxa"/>
            <w:vAlign w:val="bottom"/>
          </w:tcPr>
          <w:p w14:paraId="78B334AC" w14:textId="133A9D39" w:rsidR="00397D88" w:rsidRPr="0055139D" w:rsidRDefault="00A91531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</w:rPr>
              <w:t>1,71%</w:t>
            </w:r>
          </w:p>
        </w:tc>
        <w:tc>
          <w:tcPr>
            <w:tcW w:w="1184" w:type="dxa"/>
            <w:vAlign w:val="bottom"/>
          </w:tcPr>
          <w:p w14:paraId="3D06F24A" w14:textId="5E791998" w:rsidR="00397D88" w:rsidRPr="0055139D" w:rsidRDefault="00A91531" w:rsidP="00E943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</w:rPr>
              <w:t>1,71%</w:t>
            </w:r>
          </w:p>
        </w:tc>
      </w:tr>
      <w:tr w:rsidR="00397D88" w:rsidRPr="00FD15DA" w14:paraId="7DB29F3E" w14:textId="4E89D973" w:rsidTr="00E14CAA">
        <w:trPr>
          <w:trHeight w:val="255"/>
        </w:trPr>
        <w:tc>
          <w:tcPr>
            <w:tcW w:w="1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63F48" w14:textId="77777777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65491" w14:textId="5C2A8545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2D59" w14:textId="637CEE5A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0,57%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6DBF" w14:textId="4AA4AE84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1DFD" w14:textId="4DB18F4F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95870" w14:textId="653896AC" w:rsidR="00397D88" w:rsidRPr="00FD15DA" w:rsidRDefault="00397D88" w:rsidP="00397D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82%</w:t>
            </w:r>
          </w:p>
        </w:tc>
        <w:tc>
          <w:tcPr>
            <w:tcW w:w="971" w:type="dxa"/>
            <w:vAlign w:val="bottom"/>
          </w:tcPr>
          <w:p w14:paraId="191A83DB" w14:textId="7C73D3C7" w:rsidR="00397D88" w:rsidRPr="0055139D" w:rsidRDefault="00397D88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</w:rPr>
              <w:t>1,61%</w:t>
            </w:r>
          </w:p>
        </w:tc>
        <w:tc>
          <w:tcPr>
            <w:tcW w:w="1184" w:type="dxa"/>
            <w:vAlign w:val="bottom"/>
          </w:tcPr>
          <w:p w14:paraId="1967DF15" w14:textId="6E4D3CAD" w:rsidR="00397D88" w:rsidRPr="0055139D" w:rsidRDefault="00397D88" w:rsidP="00E943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139D">
              <w:rPr>
                <w:rFonts w:ascii="Arial" w:hAnsi="Arial" w:cs="Arial"/>
                <w:color w:val="000000"/>
                <w:sz w:val="18"/>
                <w:szCs w:val="18"/>
              </w:rPr>
              <w:t>1,61%</w:t>
            </w:r>
          </w:p>
        </w:tc>
      </w:tr>
      <w:tr w:rsidR="005577EE" w:rsidRPr="00FD15DA" w14:paraId="6B08548A" w14:textId="40E5D4FD" w:rsidTr="00E14CAA">
        <w:trPr>
          <w:trHeight w:val="255"/>
        </w:trPr>
        <w:tc>
          <w:tcPr>
            <w:tcW w:w="14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41691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E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29B0E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354E2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320C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EF4C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0F088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971" w:type="dxa"/>
            <w:vAlign w:val="bottom"/>
          </w:tcPr>
          <w:p w14:paraId="42A96DC2" w14:textId="77777777" w:rsidR="005577EE" w:rsidRPr="0055139D" w:rsidRDefault="005577EE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4" w:type="dxa"/>
            <w:vAlign w:val="bottom"/>
          </w:tcPr>
          <w:p w14:paraId="4C28B5C4" w14:textId="77777777" w:rsidR="005577EE" w:rsidRPr="0055139D" w:rsidRDefault="005577EE" w:rsidP="00E943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73725" w:rsidRPr="00FD15DA" w14:paraId="50586BAC" w14:textId="50D20176" w:rsidTr="00E14CAA">
        <w:trPr>
          <w:trHeight w:val="255"/>
        </w:trPr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028BF" w14:textId="77777777" w:rsidR="00573725" w:rsidRPr="00FD15DA" w:rsidRDefault="00573725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Overall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EF8B" w14:textId="2BBFC283" w:rsidR="00573725" w:rsidRPr="00FD15DA" w:rsidRDefault="00573725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0,23%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D7E43" w14:textId="720C4D98" w:rsidR="00573725" w:rsidRPr="00FD15DA" w:rsidRDefault="00573725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0,50%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B737" w14:textId="5AEB3830" w:rsidR="00573725" w:rsidRPr="00FD15DA" w:rsidRDefault="00573725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0,64%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A1F4" w14:textId="3D421564" w:rsidR="00573725" w:rsidRPr="00FD15DA" w:rsidRDefault="00573725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F9D6" w14:textId="1FE50600" w:rsidR="00573725" w:rsidRPr="00FD15DA" w:rsidRDefault="00573725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78%</w:t>
            </w:r>
          </w:p>
        </w:tc>
        <w:tc>
          <w:tcPr>
            <w:tcW w:w="971" w:type="dxa"/>
            <w:vAlign w:val="bottom"/>
          </w:tcPr>
          <w:p w14:paraId="73EF0E2B" w14:textId="02886825" w:rsidR="00573725" w:rsidRPr="0055139D" w:rsidRDefault="001C52FE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52FE">
              <w:rPr>
                <w:rFonts w:ascii="Arial" w:hAnsi="Arial" w:cs="Arial"/>
                <w:color w:val="000000"/>
                <w:sz w:val="18"/>
                <w:szCs w:val="18"/>
              </w:rPr>
              <w:t>1,58%</w:t>
            </w:r>
          </w:p>
        </w:tc>
        <w:tc>
          <w:tcPr>
            <w:tcW w:w="1184" w:type="dxa"/>
            <w:vAlign w:val="bottom"/>
          </w:tcPr>
          <w:p w14:paraId="238EDCDE" w14:textId="40AC10F6" w:rsidR="00573725" w:rsidRPr="0055139D" w:rsidRDefault="001C52FE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52FE">
              <w:rPr>
                <w:rFonts w:ascii="Arial" w:hAnsi="Arial" w:cs="Arial"/>
                <w:color w:val="000000"/>
                <w:sz w:val="18"/>
                <w:szCs w:val="18"/>
              </w:rPr>
              <w:t>1,39%</w:t>
            </w:r>
          </w:p>
        </w:tc>
      </w:tr>
      <w:tr w:rsidR="005577EE" w:rsidRPr="00FD15DA" w14:paraId="4A31C47D" w14:textId="3ABBF1B0" w:rsidTr="00E14CAA">
        <w:trPr>
          <w:trHeight w:val="255"/>
        </w:trPr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772A9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D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69AAE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0,14%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E498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0,67%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7DD2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0,61%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E2FD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81%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1EDEE" w14:textId="77777777" w:rsidR="005577EE" w:rsidRPr="00FD15DA" w:rsidRDefault="005577EE" w:rsidP="005577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70%</w:t>
            </w:r>
          </w:p>
        </w:tc>
        <w:tc>
          <w:tcPr>
            <w:tcW w:w="971" w:type="dxa"/>
            <w:vAlign w:val="bottom"/>
          </w:tcPr>
          <w:p w14:paraId="4AB6F3A4" w14:textId="67C4C533" w:rsidR="005577EE" w:rsidRPr="0055139D" w:rsidRDefault="005577EE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1,82%</w:t>
            </w:r>
          </w:p>
        </w:tc>
        <w:tc>
          <w:tcPr>
            <w:tcW w:w="1184" w:type="dxa"/>
            <w:vAlign w:val="bottom"/>
          </w:tcPr>
          <w:p w14:paraId="5733B9E3" w14:textId="766F2835" w:rsidR="005577EE" w:rsidRPr="0055139D" w:rsidRDefault="005577EE" w:rsidP="00E943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1,82%</w:t>
            </w:r>
          </w:p>
        </w:tc>
      </w:tr>
    </w:tbl>
    <w:p w14:paraId="17B6B621" w14:textId="0D33EFBD" w:rsidR="00FD15DA" w:rsidRDefault="00A73349" w:rsidP="00FD15DA">
      <w:pPr>
        <w:rPr>
          <w:lang w:val="en-CA"/>
        </w:rPr>
      </w:pPr>
      <w:r>
        <w:rPr>
          <w:lang w:val="en-CA"/>
        </w:rPr>
        <w:t>The Diff column</w:t>
      </w:r>
      <w:r w:rsidR="00FF12F9">
        <w:rPr>
          <w:lang w:val="en-CA"/>
        </w:rPr>
        <w:t>s</w:t>
      </w:r>
      <w:r>
        <w:rPr>
          <w:lang w:val="en-CA"/>
        </w:rPr>
        <w:t xml:space="preserve"> show the </w:t>
      </w:r>
      <w:r w:rsidR="00CF3E66">
        <w:rPr>
          <w:lang w:val="en-CA"/>
        </w:rPr>
        <w:t xml:space="preserve">average </w:t>
      </w:r>
      <w:r w:rsidR="00A46173">
        <w:rPr>
          <w:lang w:val="en-CA"/>
        </w:rPr>
        <w:t xml:space="preserve">absolute </w:t>
      </w:r>
      <w:r w:rsidR="00CF3E66">
        <w:rPr>
          <w:lang w:val="en-CA"/>
        </w:rPr>
        <w:t>bitrate difference</w:t>
      </w:r>
      <w:r w:rsidR="00DB0F22">
        <w:rPr>
          <w:lang w:val="en-CA"/>
        </w:rPr>
        <w:t xml:space="preserve"> and the average bitrate difference.</w:t>
      </w:r>
      <w:r w:rsidR="00C44805">
        <w:rPr>
          <w:lang w:val="en-CA"/>
        </w:rPr>
        <w:t xml:space="preserve"> It shows that the bitrate in general is relatively close to the target bitrate</w:t>
      </w:r>
      <w:r w:rsidR="00FF12F9">
        <w:rPr>
          <w:lang w:val="en-CA"/>
        </w:rPr>
        <w:t xml:space="preserve"> </w:t>
      </w:r>
      <w:r w:rsidR="008E7C0B">
        <w:rPr>
          <w:lang w:val="en-CA"/>
        </w:rPr>
        <w:t>and</w:t>
      </w:r>
      <w:r w:rsidR="00FF12F9">
        <w:rPr>
          <w:lang w:val="en-CA"/>
        </w:rPr>
        <w:t xml:space="preserve"> in general above the target bitrate</w:t>
      </w:r>
      <w:r w:rsidR="008E7C0B">
        <w:rPr>
          <w:lang w:val="en-CA"/>
        </w:rPr>
        <w:t xml:space="preserve"> in this </w:t>
      </w:r>
      <w:r w:rsidR="006B26EE">
        <w:rPr>
          <w:lang w:val="en-CA"/>
        </w:rPr>
        <w:t>example</w:t>
      </w:r>
      <w:r w:rsidR="00C44805">
        <w:rPr>
          <w:lang w:val="en-CA"/>
        </w:rPr>
        <w:t>.</w:t>
      </w:r>
    </w:p>
    <w:p w14:paraId="0968838C" w14:textId="04C20FEA" w:rsidR="0082272B" w:rsidRDefault="0082272B" w:rsidP="0082272B">
      <w:pPr>
        <w:rPr>
          <w:lang w:val="en-CA"/>
        </w:rPr>
      </w:pPr>
      <w:r>
        <w:rPr>
          <w:lang w:val="en-CA"/>
        </w:rPr>
        <w:t>Variability in BDR is measured by taking the absolute value of the BDR component and average over sequences in a class.</w:t>
      </w:r>
      <w:r w:rsidR="00A84C18">
        <w:rPr>
          <w:lang w:val="en-CA"/>
        </w:rPr>
        <w:t xml:space="preserve"> Below it is shown that the variation </w:t>
      </w:r>
      <w:r w:rsidR="008F00C6">
        <w:rPr>
          <w:lang w:val="en-CA"/>
        </w:rPr>
        <w:t>in</w:t>
      </w:r>
      <w:r w:rsidR="00A84C18">
        <w:rPr>
          <w:lang w:val="en-CA"/>
        </w:rPr>
        <w:t xml:space="preserve"> BDR is similar </w:t>
      </w:r>
      <w:r w:rsidR="00452D01">
        <w:rPr>
          <w:lang w:val="en-CA"/>
        </w:rPr>
        <w:t>or lower</w:t>
      </w:r>
      <w:r w:rsidR="00215DCB">
        <w:rPr>
          <w:lang w:val="en-CA"/>
        </w:rPr>
        <w:t xml:space="preserve"> </w:t>
      </w:r>
      <w:r w:rsidR="00A84C18">
        <w:rPr>
          <w:lang w:val="en-CA"/>
        </w:rPr>
        <w:t xml:space="preserve">to that </w:t>
      </w:r>
      <w:r w:rsidR="00D028F3">
        <w:rPr>
          <w:lang w:val="en-CA"/>
        </w:rPr>
        <w:t xml:space="preserve">from </w:t>
      </w:r>
      <w:r w:rsidR="008A2254">
        <w:rPr>
          <w:lang w:val="en-CA"/>
        </w:rPr>
        <w:t>using base QP +</w:t>
      </w:r>
      <w:r w:rsidR="00D360D8">
        <w:rPr>
          <w:lang w:val="en-CA"/>
        </w:rPr>
        <w:t xml:space="preserve"> </w:t>
      </w:r>
      <w:r w:rsidR="008A2254">
        <w:rPr>
          <w:lang w:val="en-CA"/>
        </w:rPr>
        <w:t>1 for the whole sequence (see section 3.1).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</w:tblGrid>
      <w:tr w:rsidR="0082272B" w:rsidRPr="00FD15DA" w14:paraId="3E6B8BDD" w14:textId="77777777" w:rsidTr="00136C5A">
        <w:trPr>
          <w:gridAfter w:val="3"/>
          <w:wAfter w:w="3430" w:type="dxa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B41E4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</w:tr>
      <w:tr w:rsidR="0082272B" w:rsidRPr="00FD15DA" w14:paraId="32B6268A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1746D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C5CF3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6D0F0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47EC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</w:tr>
      <w:tr w:rsidR="006D5BA5" w:rsidRPr="00FD15DA" w14:paraId="5308958E" w14:textId="77777777" w:rsidTr="0055139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15513" w14:textId="77777777" w:rsidR="006D5BA5" w:rsidRPr="00FD15DA" w:rsidRDefault="006D5BA5" w:rsidP="006D5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984AF" w14:textId="1C80E786" w:rsidR="006D5BA5" w:rsidRPr="00FD15DA" w:rsidRDefault="006D5BA5" w:rsidP="006D5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EBB1" w14:textId="183ECC8F" w:rsidR="006D5BA5" w:rsidRPr="00FD15DA" w:rsidRDefault="006D5BA5" w:rsidP="006D5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AF08" w14:textId="3C3A4B5D" w:rsidR="006D5BA5" w:rsidRPr="00FD15DA" w:rsidRDefault="006D5BA5" w:rsidP="006D5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0,88%</w:t>
            </w:r>
          </w:p>
        </w:tc>
      </w:tr>
      <w:tr w:rsidR="00573725" w:rsidRPr="00FD15DA" w14:paraId="2E26918E" w14:textId="77777777" w:rsidTr="000420B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E45A7" w14:textId="77777777" w:rsidR="00573725" w:rsidRPr="00FD15DA" w:rsidRDefault="00573725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2BBB6" w14:textId="7E0C070A" w:rsidR="00573725" w:rsidRPr="00C5004D" w:rsidRDefault="00573725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C5004D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0,16%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7F6C2" w14:textId="26101AB3" w:rsidR="00573725" w:rsidRPr="00C5004D" w:rsidRDefault="00573725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C5004D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0,55%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2873" w14:textId="06BCAA6C" w:rsidR="00573725" w:rsidRPr="00C5004D" w:rsidRDefault="00573725" w:rsidP="005737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C5004D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0,50%</w:t>
            </w:r>
          </w:p>
        </w:tc>
      </w:tr>
      <w:tr w:rsidR="0082272B" w:rsidRPr="00FD15DA" w14:paraId="29EFD458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ABCE5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5B88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4F0B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1C47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0,57%</w:t>
            </w:r>
          </w:p>
        </w:tc>
      </w:tr>
      <w:tr w:rsidR="0082272B" w:rsidRPr="00FD15DA" w14:paraId="593FA7E4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1F3E1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FC9D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9193C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D290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0,26%</w:t>
            </w:r>
          </w:p>
        </w:tc>
      </w:tr>
      <w:tr w:rsidR="0082272B" w:rsidRPr="00FD15DA" w14:paraId="7B695E69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8BDE6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2C39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505D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C877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C5004D" w:rsidRPr="00FD15DA" w14:paraId="7134657F" w14:textId="77777777" w:rsidTr="00136C5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7D28A" w14:textId="77777777" w:rsidR="00C5004D" w:rsidRPr="00FD15DA" w:rsidRDefault="00C5004D" w:rsidP="00C50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BD4C" w14:textId="3CB08E7D" w:rsidR="00C5004D" w:rsidRPr="00FD15DA" w:rsidRDefault="00C5004D" w:rsidP="00C50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EB2D2" w14:textId="5C572D1F" w:rsidR="00C5004D" w:rsidRPr="00FD15DA" w:rsidRDefault="00C5004D" w:rsidP="00C50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148D" w14:textId="49EE5291" w:rsidR="00C5004D" w:rsidRPr="00FD15DA" w:rsidRDefault="00150751" w:rsidP="00C50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150751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0,74%</w:t>
            </w:r>
          </w:p>
        </w:tc>
      </w:tr>
      <w:tr w:rsidR="0082272B" w:rsidRPr="00FD15DA" w14:paraId="1194F253" w14:textId="77777777" w:rsidTr="00136C5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6B825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126C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8ECE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4FF3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0,36%</w:t>
            </w:r>
          </w:p>
        </w:tc>
      </w:tr>
    </w:tbl>
    <w:p w14:paraId="69C01813" w14:textId="77777777" w:rsidR="0082272B" w:rsidRPr="00FD15DA" w:rsidRDefault="0082272B" w:rsidP="00FD15DA">
      <w:pPr>
        <w:rPr>
          <w:lang w:val="en-CA"/>
        </w:rPr>
      </w:pPr>
    </w:p>
    <w:p w14:paraId="0B634535" w14:textId="6EA77928" w:rsidR="009F1C01" w:rsidRDefault="009F1C01" w:rsidP="009F1C01">
      <w:pPr>
        <w:pStyle w:val="Heading2"/>
        <w:rPr>
          <w:szCs w:val="22"/>
          <w:lang w:val="en-CA"/>
        </w:rPr>
      </w:pPr>
      <w:r>
        <w:rPr>
          <w:lang w:val="en-CA"/>
        </w:rPr>
        <w:t xml:space="preserve">Starting from CTC QPs +1 and using </w:t>
      </w:r>
      <w:proofErr w:type="spellStart"/>
      <w:r w:rsidRPr="009B18EE">
        <w:rPr>
          <w:szCs w:val="22"/>
          <w:lang w:val="en-CA"/>
        </w:rPr>
        <w:t>LambdaScaleTowardsNextQP</w:t>
      </w:r>
      <w:proofErr w:type="spellEnd"/>
      <w:r>
        <w:rPr>
          <w:szCs w:val="22"/>
          <w:lang w:val="en-CA"/>
        </w:rPr>
        <w:t>=-0.5</w:t>
      </w:r>
    </w:p>
    <w:p w14:paraId="126BF89B" w14:textId="796A22B7" w:rsidR="00750C03" w:rsidRDefault="00750C03" w:rsidP="00750C03">
      <w:pPr>
        <w:rPr>
          <w:lang w:val="en-CA"/>
        </w:rPr>
      </w:pPr>
      <w:r>
        <w:rPr>
          <w:lang w:val="en-CA"/>
        </w:rPr>
        <w:t xml:space="preserve">This case corresponds to using base QP + 1 and to increase the bitrate towards the target bitrate </w:t>
      </w:r>
      <w:r w:rsidR="005D40FE">
        <w:rPr>
          <w:lang w:val="en-CA"/>
        </w:rPr>
        <w:t xml:space="preserve">with the proposed parameter </w:t>
      </w:r>
      <w:proofErr w:type="spellStart"/>
      <w:r>
        <w:rPr>
          <w:lang w:val="en-CA"/>
        </w:rPr>
        <w:t>LambdaScaleTowardsNextQP</w:t>
      </w:r>
      <w:proofErr w:type="spellEnd"/>
      <w:r>
        <w:rPr>
          <w:lang w:val="en-CA"/>
        </w:rPr>
        <w:t xml:space="preserve"> set equal to -0.5.</w:t>
      </w:r>
    </w:p>
    <w:p w14:paraId="4D0344C4" w14:textId="77777777" w:rsidR="00750C03" w:rsidRPr="00750C03" w:rsidRDefault="00750C03" w:rsidP="0055139D">
      <w:pPr>
        <w:rPr>
          <w:lang w:val="en-CA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62"/>
        <w:gridCol w:w="1337"/>
        <w:gridCol w:w="1392"/>
        <w:gridCol w:w="1337"/>
        <w:gridCol w:w="1079"/>
        <w:gridCol w:w="1079"/>
        <w:gridCol w:w="995"/>
        <w:gridCol w:w="1233"/>
      </w:tblGrid>
      <w:tr w:rsidR="00C63A6F" w:rsidRPr="00C63A6F" w14:paraId="482D8E51" w14:textId="77777777" w:rsidTr="0055139D">
        <w:trPr>
          <w:gridAfter w:val="2"/>
          <w:wAfter w:w="1196" w:type="pct"/>
          <w:trHeight w:val="255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5F3C" w14:textId="77777777" w:rsidR="00C63A6F" w:rsidRPr="00C63A6F" w:rsidRDefault="00C63A6F" w:rsidP="00C63A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  <w:tc>
          <w:tcPr>
            <w:tcW w:w="3341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5370C" w14:textId="77777777" w:rsidR="00C63A6F" w:rsidRPr="00C63A6F" w:rsidRDefault="00C63A6F" w:rsidP="00C63A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 VTM23.6</w:t>
            </w:r>
          </w:p>
        </w:tc>
      </w:tr>
      <w:tr w:rsidR="008A6AE4" w:rsidRPr="00C63A6F" w14:paraId="3B84AAC9" w14:textId="79D7616D" w:rsidTr="0055139D">
        <w:trPr>
          <w:trHeight w:val="255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993CB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78878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B467F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6D58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BC8CB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EncT</w:t>
            </w:r>
            <w:proofErr w:type="spellEnd"/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30F75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DecT</w:t>
            </w:r>
            <w:proofErr w:type="spellEnd"/>
          </w:p>
        </w:tc>
        <w:tc>
          <w:tcPr>
            <w:tcW w:w="534" w:type="pct"/>
            <w:vAlign w:val="bottom"/>
          </w:tcPr>
          <w:p w14:paraId="52A483C5" w14:textId="2369F838" w:rsidR="008A6AE4" w:rsidRPr="00982716" w:rsidRDefault="00F75192" w:rsidP="00982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Avg |Diff|</w:t>
            </w:r>
          </w:p>
        </w:tc>
        <w:tc>
          <w:tcPr>
            <w:tcW w:w="662" w:type="pct"/>
            <w:vAlign w:val="bottom"/>
          </w:tcPr>
          <w:p w14:paraId="56C197AB" w14:textId="5BE46BBD" w:rsidR="008A6AE4" w:rsidRPr="00982716" w:rsidRDefault="008A6AE4" w:rsidP="00982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Avg Diff</w:t>
            </w:r>
          </w:p>
        </w:tc>
      </w:tr>
      <w:tr w:rsidR="00F75192" w:rsidRPr="00C63A6F" w14:paraId="798500AB" w14:textId="65060BB9" w:rsidTr="0055139D">
        <w:trPr>
          <w:trHeight w:val="255"/>
        </w:trPr>
        <w:tc>
          <w:tcPr>
            <w:tcW w:w="46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8AC18" w14:textId="77777777" w:rsidR="00F75192" w:rsidRPr="00C63A6F" w:rsidRDefault="00F75192" w:rsidP="00F751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A1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1512" w14:textId="3364301F" w:rsidR="00F75192" w:rsidRPr="00C63A6F" w:rsidRDefault="00F75192" w:rsidP="00F751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1,01%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3338" w14:textId="2596DC72" w:rsidR="00F75192" w:rsidRPr="00C63A6F" w:rsidRDefault="00F75192" w:rsidP="00F751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-0,09%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1E9D4" w14:textId="2793CA52" w:rsidR="00F75192" w:rsidRPr="00C63A6F" w:rsidRDefault="00F75192" w:rsidP="00F751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0,13%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40E82" w14:textId="6BC57B83" w:rsidR="00F75192" w:rsidRPr="00C63A6F" w:rsidRDefault="00F75192" w:rsidP="00F751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564F" w14:textId="1220349F" w:rsidR="00F75192" w:rsidRPr="00C63A6F" w:rsidRDefault="00F75192" w:rsidP="00F751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76%</w:t>
            </w:r>
          </w:p>
        </w:tc>
        <w:tc>
          <w:tcPr>
            <w:tcW w:w="534" w:type="pct"/>
            <w:vAlign w:val="bottom"/>
          </w:tcPr>
          <w:p w14:paraId="3D92D835" w14:textId="77777777" w:rsidR="00CE02C9" w:rsidRPr="00982716" w:rsidRDefault="00CE02C9" w:rsidP="00982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  <w:p w14:paraId="3D1ACB73" w14:textId="7CC8C74D" w:rsidR="00D6137C" w:rsidRPr="00982716" w:rsidRDefault="00D6137C" w:rsidP="00982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2,32%</w:t>
            </w:r>
          </w:p>
          <w:p w14:paraId="5B318649" w14:textId="77777777" w:rsidR="00F75192" w:rsidRPr="00982716" w:rsidRDefault="00F75192" w:rsidP="00982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662" w:type="pct"/>
            <w:vAlign w:val="bottom"/>
          </w:tcPr>
          <w:p w14:paraId="3B4D712C" w14:textId="77777777" w:rsidR="00AE57AF" w:rsidRPr="00982716" w:rsidRDefault="00AE57AF" w:rsidP="00982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-1,92%</w:t>
            </w:r>
          </w:p>
          <w:p w14:paraId="33FC9EC9" w14:textId="77777777" w:rsidR="00F75192" w:rsidRPr="00982716" w:rsidRDefault="00F75192" w:rsidP="009827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0F3926" w:rsidRPr="00C63A6F" w14:paraId="31E6A37D" w14:textId="7D64520B" w:rsidTr="0055139D">
        <w:trPr>
          <w:trHeight w:val="255"/>
        </w:trPr>
        <w:tc>
          <w:tcPr>
            <w:tcW w:w="4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79681" w14:textId="77777777" w:rsidR="000F3926" w:rsidRPr="00C63A6F" w:rsidRDefault="000F3926" w:rsidP="000F3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A2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5D2C4" w14:textId="0E51F34E" w:rsidR="000F3926" w:rsidRPr="00511A36" w:rsidRDefault="000F3926" w:rsidP="000F3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511A36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0,31%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38571" w14:textId="20B779DD" w:rsidR="000F3926" w:rsidRPr="00511A36" w:rsidRDefault="000F3926" w:rsidP="000F3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511A36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-0,84%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0A88" w14:textId="32E77C22" w:rsidR="000F3926" w:rsidRPr="00511A36" w:rsidRDefault="000F3926" w:rsidP="000F3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511A36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-1,20%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CC04" w14:textId="7CCBAFBA" w:rsidR="000F3926" w:rsidRPr="00511A36" w:rsidRDefault="000F3926" w:rsidP="000F3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511A36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81%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694E" w14:textId="7867DA39" w:rsidR="000F3926" w:rsidRPr="00511A36" w:rsidRDefault="000F3926" w:rsidP="000F392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511A36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75%</w:t>
            </w:r>
          </w:p>
        </w:tc>
        <w:tc>
          <w:tcPr>
            <w:tcW w:w="534" w:type="pct"/>
            <w:vAlign w:val="bottom"/>
          </w:tcPr>
          <w:p w14:paraId="1F1DCC80" w14:textId="7FEF351A" w:rsidR="000F3926" w:rsidRPr="00982716" w:rsidRDefault="00F96EF8" w:rsidP="00CE40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1,77%</w:t>
            </w:r>
          </w:p>
        </w:tc>
        <w:tc>
          <w:tcPr>
            <w:tcW w:w="662" w:type="pct"/>
            <w:vAlign w:val="bottom"/>
          </w:tcPr>
          <w:p w14:paraId="0CAC65B6" w14:textId="7913F76D" w:rsidR="000F3926" w:rsidRPr="00982716" w:rsidRDefault="00F96EF8" w:rsidP="00CE40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-1,25%</w:t>
            </w:r>
          </w:p>
        </w:tc>
      </w:tr>
      <w:tr w:rsidR="00BD0848" w:rsidRPr="00C63A6F" w14:paraId="367EE677" w14:textId="4CC6B861" w:rsidTr="0055139D">
        <w:trPr>
          <w:trHeight w:val="255"/>
        </w:trPr>
        <w:tc>
          <w:tcPr>
            <w:tcW w:w="4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AB731" w14:textId="77777777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B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2C943" w14:textId="5F7B01EC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0,60%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EFED" w14:textId="2BE208E7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-1,25%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0FBE" w14:textId="4F05DA1A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-1,01%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CD227" w14:textId="71DD3A7F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EBBF" w14:textId="364C1A8B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71%</w:t>
            </w:r>
          </w:p>
        </w:tc>
        <w:tc>
          <w:tcPr>
            <w:tcW w:w="534" w:type="pct"/>
            <w:vAlign w:val="bottom"/>
          </w:tcPr>
          <w:p w14:paraId="561C6FBD" w14:textId="07FFA629" w:rsidR="00BD0848" w:rsidRPr="00982716" w:rsidRDefault="00BD0848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2,40%</w:t>
            </w:r>
          </w:p>
        </w:tc>
        <w:tc>
          <w:tcPr>
            <w:tcW w:w="662" w:type="pct"/>
            <w:vAlign w:val="bottom"/>
          </w:tcPr>
          <w:p w14:paraId="7E9C4317" w14:textId="1BA6DBB6" w:rsidR="00BD0848" w:rsidRPr="00982716" w:rsidRDefault="00BD0848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-2,40%</w:t>
            </w:r>
          </w:p>
        </w:tc>
      </w:tr>
      <w:tr w:rsidR="00BD0848" w:rsidRPr="00C63A6F" w14:paraId="13B4278E" w14:textId="4BC6D219" w:rsidTr="0055139D">
        <w:trPr>
          <w:trHeight w:val="255"/>
        </w:trPr>
        <w:tc>
          <w:tcPr>
            <w:tcW w:w="4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C222C" w14:textId="77777777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C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BBA4" w14:textId="2DD72C82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4B42" w14:textId="6FE26A75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-0,55%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20429" w14:textId="128B098B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-0,43%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62EC" w14:textId="5E474676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75%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DE341" w14:textId="5DFBF970" w:rsidR="00BD0848" w:rsidRPr="00C63A6F" w:rsidRDefault="00BD0848" w:rsidP="00BD084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534" w:type="pct"/>
            <w:vAlign w:val="bottom"/>
          </w:tcPr>
          <w:p w14:paraId="009B4669" w14:textId="7596234C" w:rsidR="00BD0848" w:rsidRPr="00982716" w:rsidRDefault="00BD0848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2,16%</w:t>
            </w:r>
          </w:p>
        </w:tc>
        <w:tc>
          <w:tcPr>
            <w:tcW w:w="662" w:type="pct"/>
            <w:vAlign w:val="bottom"/>
          </w:tcPr>
          <w:p w14:paraId="2576F5F4" w14:textId="333BB649" w:rsidR="00BD0848" w:rsidRPr="00982716" w:rsidRDefault="00BD0848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-2,16%</w:t>
            </w:r>
          </w:p>
        </w:tc>
      </w:tr>
      <w:tr w:rsidR="008A6AE4" w:rsidRPr="00C63A6F" w14:paraId="773D3E89" w14:textId="5FC6688E" w:rsidTr="0055139D">
        <w:trPr>
          <w:trHeight w:val="255"/>
        </w:trPr>
        <w:tc>
          <w:tcPr>
            <w:tcW w:w="4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E3EA4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E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DB11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EB93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47EC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FEFA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9949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534" w:type="pct"/>
            <w:vAlign w:val="bottom"/>
          </w:tcPr>
          <w:p w14:paraId="01AAE409" w14:textId="77777777" w:rsidR="008A6AE4" w:rsidRPr="00982716" w:rsidRDefault="008A6AE4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662" w:type="pct"/>
            <w:vAlign w:val="bottom"/>
          </w:tcPr>
          <w:p w14:paraId="59A60466" w14:textId="77777777" w:rsidR="008A6AE4" w:rsidRPr="00982716" w:rsidRDefault="008A6AE4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511A36" w:rsidRPr="00C63A6F" w14:paraId="0F9487A3" w14:textId="51039DB6" w:rsidTr="0055139D">
        <w:trPr>
          <w:trHeight w:val="255"/>
        </w:trPr>
        <w:tc>
          <w:tcPr>
            <w:tcW w:w="46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516BE" w14:textId="77777777" w:rsidR="00511A36" w:rsidRPr="00C63A6F" w:rsidRDefault="00511A36" w:rsidP="00511A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Overall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2C00" w14:textId="2CACB420" w:rsidR="00511A36" w:rsidRPr="00C63A6F" w:rsidRDefault="00511A36" w:rsidP="00511A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0,47%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2BF95" w14:textId="6B66DB3C" w:rsidR="00511A36" w:rsidRPr="00C63A6F" w:rsidRDefault="00511A36" w:rsidP="00511A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-0,75%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B131" w14:textId="5A2FB8C9" w:rsidR="00511A36" w:rsidRPr="00C63A6F" w:rsidRDefault="00511A36" w:rsidP="00511A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-0,67%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5428" w14:textId="2F47DE4F" w:rsidR="00511A36" w:rsidRPr="00C63A6F" w:rsidRDefault="00511A36" w:rsidP="00511A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5493" w14:textId="69AA2A8D" w:rsidR="00511A36" w:rsidRPr="00C63A6F" w:rsidRDefault="00511A36" w:rsidP="00511A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73%</w:t>
            </w:r>
          </w:p>
        </w:tc>
        <w:tc>
          <w:tcPr>
            <w:tcW w:w="534" w:type="pct"/>
            <w:vAlign w:val="bottom"/>
          </w:tcPr>
          <w:p w14:paraId="1BDA4210" w14:textId="06BDEDA1" w:rsidR="00511A36" w:rsidRPr="00982716" w:rsidRDefault="007331C1" w:rsidP="00511A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2,16%</w:t>
            </w:r>
          </w:p>
        </w:tc>
        <w:tc>
          <w:tcPr>
            <w:tcW w:w="662" w:type="pct"/>
            <w:vAlign w:val="bottom"/>
          </w:tcPr>
          <w:p w14:paraId="12C63519" w14:textId="4C451CB6" w:rsidR="00511A36" w:rsidRPr="00982716" w:rsidRDefault="007331C1" w:rsidP="00511A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-1,93%</w:t>
            </w:r>
          </w:p>
        </w:tc>
      </w:tr>
      <w:tr w:rsidR="008A6AE4" w:rsidRPr="00C63A6F" w14:paraId="049F2982" w14:textId="58EFBBB9" w:rsidTr="0055139D">
        <w:trPr>
          <w:trHeight w:val="255"/>
        </w:trPr>
        <w:tc>
          <w:tcPr>
            <w:tcW w:w="46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431FC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D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6C1D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0,04%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46AA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-0,39%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AF18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-0,93%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DC33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82%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A5803" w14:textId="77777777" w:rsidR="008A6AE4" w:rsidRPr="00C63A6F" w:rsidRDefault="008A6AE4" w:rsidP="008A6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63A6F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71%</w:t>
            </w:r>
          </w:p>
        </w:tc>
        <w:tc>
          <w:tcPr>
            <w:tcW w:w="534" w:type="pct"/>
            <w:vAlign w:val="bottom"/>
          </w:tcPr>
          <w:p w14:paraId="6D1CA725" w14:textId="6FE325F2" w:rsidR="008A6AE4" w:rsidRPr="00982716" w:rsidRDefault="008A6AE4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2,49%</w:t>
            </w:r>
          </w:p>
        </w:tc>
        <w:tc>
          <w:tcPr>
            <w:tcW w:w="662" w:type="pct"/>
            <w:vAlign w:val="bottom"/>
          </w:tcPr>
          <w:p w14:paraId="00019887" w14:textId="5845313B" w:rsidR="008A6AE4" w:rsidRPr="00982716" w:rsidRDefault="008A6AE4" w:rsidP="0055139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982716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-2,49%</w:t>
            </w:r>
          </w:p>
        </w:tc>
      </w:tr>
    </w:tbl>
    <w:p w14:paraId="231B83B6" w14:textId="57868AEB" w:rsidR="00D3559B" w:rsidRPr="00FD15DA" w:rsidRDefault="006464F4" w:rsidP="00D3559B">
      <w:pPr>
        <w:rPr>
          <w:lang w:val="en-CA"/>
        </w:rPr>
      </w:pPr>
      <w:r>
        <w:rPr>
          <w:lang w:val="en-CA"/>
        </w:rPr>
        <w:t>The Diff column</w:t>
      </w:r>
      <w:r w:rsidR="00750C03">
        <w:rPr>
          <w:lang w:val="en-CA"/>
        </w:rPr>
        <w:t>s</w:t>
      </w:r>
      <w:r>
        <w:rPr>
          <w:lang w:val="en-CA"/>
        </w:rPr>
        <w:t xml:space="preserve"> show the average </w:t>
      </w:r>
      <w:r w:rsidR="00A46173">
        <w:rPr>
          <w:lang w:val="en-CA"/>
        </w:rPr>
        <w:t xml:space="preserve">absolute </w:t>
      </w:r>
      <w:r>
        <w:rPr>
          <w:lang w:val="en-CA"/>
        </w:rPr>
        <w:t>bitrate difference</w:t>
      </w:r>
      <w:r w:rsidR="00262059">
        <w:rPr>
          <w:lang w:val="en-CA"/>
        </w:rPr>
        <w:t xml:space="preserve"> and the average bitrate difference</w:t>
      </w:r>
      <w:r>
        <w:rPr>
          <w:lang w:val="en-CA"/>
        </w:rPr>
        <w:t xml:space="preserve">. </w:t>
      </w:r>
      <w:r w:rsidR="001A25C7">
        <w:rPr>
          <w:lang w:val="en-CA"/>
        </w:rPr>
        <w:t>It shows that the bitrate in general is relatively close to the target bitrate and in general below the target bitrate</w:t>
      </w:r>
      <w:r w:rsidR="00610D34">
        <w:rPr>
          <w:lang w:val="en-CA"/>
        </w:rPr>
        <w:t xml:space="preserve"> </w:t>
      </w:r>
      <w:r w:rsidR="001D2AE5">
        <w:rPr>
          <w:lang w:val="en-CA"/>
        </w:rPr>
        <w:t xml:space="preserve">in this </w:t>
      </w:r>
      <w:r w:rsidR="006B26EE">
        <w:rPr>
          <w:lang w:val="en-CA"/>
        </w:rPr>
        <w:t>example</w:t>
      </w:r>
      <w:r w:rsidR="001A25C7">
        <w:rPr>
          <w:lang w:val="en-CA"/>
        </w:rPr>
        <w:t>.</w:t>
      </w:r>
    </w:p>
    <w:p w14:paraId="1A2113DA" w14:textId="2E554B2C" w:rsidR="0082272B" w:rsidRDefault="0082272B" w:rsidP="0082272B">
      <w:pPr>
        <w:rPr>
          <w:lang w:val="en-CA"/>
        </w:rPr>
      </w:pPr>
      <w:r>
        <w:rPr>
          <w:lang w:val="en-CA"/>
        </w:rPr>
        <w:t>Variability in BDR is measured by taking the absolute value of the BDR component and average over sequences in a class.</w:t>
      </w:r>
      <w:r w:rsidR="00A96CCE">
        <w:rPr>
          <w:lang w:val="en-CA"/>
        </w:rPr>
        <w:t xml:space="preserve"> Below it is shown that the variation </w:t>
      </w:r>
      <w:r w:rsidR="0064464A">
        <w:rPr>
          <w:lang w:val="en-CA"/>
        </w:rPr>
        <w:t>in</w:t>
      </w:r>
      <w:r w:rsidR="00A96CCE">
        <w:rPr>
          <w:lang w:val="en-CA"/>
        </w:rPr>
        <w:t xml:space="preserve"> BDR is </w:t>
      </w:r>
      <w:proofErr w:type="gramStart"/>
      <w:r w:rsidR="00A96CCE">
        <w:rPr>
          <w:lang w:val="en-CA"/>
        </w:rPr>
        <w:t>similar to</w:t>
      </w:r>
      <w:proofErr w:type="gramEnd"/>
      <w:r w:rsidR="00A96CCE">
        <w:rPr>
          <w:lang w:val="en-CA"/>
        </w:rPr>
        <w:t xml:space="preserve"> that from </w:t>
      </w:r>
      <w:r w:rsidR="00EF721E">
        <w:rPr>
          <w:lang w:val="en-CA"/>
        </w:rPr>
        <w:t>using base QP +</w:t>
      </w:r>
      <w:r w:rsidR="009C6C94">
        <w:rPr>
          <w:lang w:val="en-CA"/>
        </w:rPr>
        <w:t xml:space="preserve"> </w:t>
      </w:r>
      <w:r w:rsidR="00EF721E">
        <w:rPr>
          <w:lang w:val="en-CA"/>
        </w:rPr>
        <w:t xml:space="preserve">1 </w:t>
      </w:r>
      <w:r w:rsidR="00A96CCE">
        <w:rPr>
          <w:lang w:val="en-CA"/>
        </w:rPr>
        <w:t>for the whole sequence</w:t>
      </w:r>
      <w:r w:rsidR="00F66DEF">
        <w:rPr>
          <w:lang w:val="en-CA"/>
        </w:rPr>
        <w:t xml:space="preserve"> (see section 3.1)</w:t>
      </w:r>
      <w:r w:rsidR="00A96CCE">
        <w:rPr>
          <w:lang w:val="en-CA"/>
        </w:rPr>
        <w:t>.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</w:tblGrid>
      <w:tr w:rsidR="0082272B" w:rsidRPr="00FD15DA" w14:paraId="51CB7235" w14:textId="77777777" w:rsidTr="00136C5A">
        <w:trPr>
          <w:gridAfter w:val="3"/>
          <w:wAfter w:w="3430" w:type="dxa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406E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</w:tr>
      <w:tr w:rsidR="0082272B" w:rsidRPr="00FD15DA" w14:paraId="15F4398F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94895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220C6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FF896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7639" w14:textId="77777777" w:rsidR="0082272B" w:rsidRPr="00FD15DA" w:rsidRDefault="0082272B" w:rsidP="00136C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</w:tr>
      <w:tr w:rsidR="004B25A5" w:rsidRPr="00FD15DA" w14:paraId="689503EA" w14:textId="77777777" w:rsidTr="0055139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0D60D" w14:textId="77777777" w:rsidR="004B25A5" w:rsidRPr="00FD15DA" w:rsidRDefault="004B25A5" w:rsidP="004B2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85EB" w14:textId="5F8C4305" w:rsidR="004B25A5" w:rsidRPr="00FD15DA" w:rsidRDefault="004B25A5" w:rsidP="004B2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5000" w14:textId="22F40078" w:rsidR="004B25A5" w:rsidRPr="00FD15DA" w:rsidRDefault="004B25A5" w:rsidP="004B2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02B6" w14:textId="05C2B36B" w:rsidR="004B25A5" w:rsidRPr="00FD15DA" w:rsidRDefault="004B25A5" w:rsidP="004B2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0,30%</w:t>
            </w:r>
          </w:p>
        </w:tc>
      </w:tr>
      <w:tr w:rsidR="008E131F" w:rsidRPr="00FD15DA" w14:paraId="3F15BBBE" w14:textId="77777777" w:rsidTr="0087064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41554" w14:textId="77777777" w:rsidR="008E131F" w:rsidRPr="00FD15DA" w:rsidRDefault="008E131F" w:rsidP="008E1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11E0" w14:textId="63BAFCBA" w:rsidR="008E131F" w:rsidRPr="00F14A4F" w:rsidRDefault="008E131F" w:rsidP="008E1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F14A4F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0,51%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1C0D3" w14:textId="63D1CC73" w:rsidR="008E131F" w:rsidRPr="00F14A4F" w:rsidRDefault="008E131F" w:rsidP="008E1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F14A4F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0,82%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41A3" w14:textId="67BE1B71" w:rsidR="008E131F" w:rsidRPr="00F14A4F" w:rsidRDefault="008E131F" w:rsidP="008E1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en-SE" w:eastAsia="en-SE"/>
              </w:rPr>
            </w:pPr>
            <w:r w:rsidRPr="00F14A4F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0,74%</w:t>
            </w:r>
          </w:p>
        </w:tc>
      </w:tr>
      <w:tr w:rsidR="008241FF" w:rsidRPr="00FD15DA" w14:paraId="40B5C24D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04456" w14:textId="77777777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68B1" w14:textId="7F050D40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F12C9" w14:textId="7610BB17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839B" w14:textId="7276057D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1,01%</w:t>
            </w:r>
          </w:p>
        </w:tc>
      </w:tr>
      <w:tr w:rsidR="008241FF" w:rsidRPr="00FD15DA" w14:paraId="0C7E1147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BDA85" w14:textId="77777777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CBED" w14:textId="63C5D770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11FF" w14:textId="2F851638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547BE" w14:textId="0F633ACC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0,43%</w:t>
            </w:r>
          </w:p>
        </w:tc>
      </w:tr>
      <w:tr w:rsidR="008241FF" w:rsidRPr="00FD15DA" w14:paraId="7225FE64" w14:textId="77777777" w:rsidTr="00136C5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98EAF" w14:textId="77777777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AAC2" w14:textId="77777777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D6D9" w14:textId="77777777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4523" w14:textId="77777777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</w:p>
        </w:tc>
      </w:tr>
      <w:tr w:rsidR="00F14A4F" w:rsidRPr="00FD15DA" w14:paraId="7E3ACBC2" w14:textId="77777777" w:rsidTr="00136C5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D48C0" w14:textId="77777777" w:rsidR="00F14A4F" w:rsidRPr="00FD15DA" w:rsidRDefault="00F14A4F" w:rsidP="00F14A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C27E" w14:textId="45EED7D4" w:rsidR="00F14A4F" w:rsidRPr="00FD15DA" w:rsidRDefault="00F14A4F" w:rsidP="00F14A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E4652" w14:textId="76DABAE7" w:rsidR="00F14A4F" w:rsidRPr="00FD15DA" w:rsidRDefault="00F14A4F" w:rsidP="00F14A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0,82%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9CDE" w14:textId="4041166C" w:rsidR="00F14A4F" w:rsidRPr="00FD15DA" w:rsidRDefault="00F14A4F" w:rsidP="00F14A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0,74%</w:t>
            </w:r>
          </w:p>
        </w:tc>
      </w:tr>
      <w:tr w:rsidR="008241FF" w:rsidRPr="00FD15DA" w14:paraId="1689F858" w14:textId="77777777" w:rsidTr="00136C5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7CCE2" w14:textId="77777777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FD15DA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DA3C" w14:textId="060CE20D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0B5C" w14:textId="7DEDEB97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A0E9" w14:textId="1D3B854D" w:rsidR="008241FF" w:rsidRPr="00FD15DA" w:rsidRDefault="008241FF" w:rsidP="008241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0,93%</w:t>
            </w:r>
          </w:p>
        </w:tc>
      </w:tr>
    </w:tbl>
    <w:p w14:paraId="5E51C3EC" w14:textId="78BD5201" w:rsidR="00AA4033" w:rsidRDefault="00EA4412" w:rsidP="00D71497">
      <w:pPr>
        <w:pStyle w:val="Heading2"/>
        <w:rPr>
          <w:lang w:val="en-CA"/>
        </w:rPr>
      </w:pPr>
      <w:r>
        <w:rPr>
          <w:lang w:val="en-CA"/>
        </w:rPr>
        <w:t xml:space="preserve">Example </w:t>
      </w:r>
      <w:r w:rsidR="007C4920">
        <w:rPr>
          <w:lang w:val="en-CA"/>
        </w:rPr>
        <w:t xml:space="preserve">of quality difference measured by </w:t>
      </w:r>
      <w:r>
        <w:rPr>
          <w:lang w:val="en-CA"/>
        </w:rPr>
        <w:t>PSNR</w:t>
      </w:r>
    </w:p>
    <w:p w14:paraId="739C8B88" w14:textId="2089BD67" w:rsidR="005535D7" w:rsidRDefault="00C82068" w:rsidP="0035146E">
      <w:pPr>
        <w:rPr>
          <w:lang w:val="en-CA"/>
        </w:rPr>
      </w:pPr>
      <w:r>
        <w:rPr>
          <w:lang w:val="en-CA"/>
        </w:rPr>
        <w:t xml:space="preserve">In this example we </w:t>
      </w:r>
      <w:r w:rsidR="00BD13A1">
        <w:rPr>
          <w:lang w:val="en-CA"/>
        </w:rPr>
        <w:t xml:space="preserve">compare PSNR for first and </w:t>
      </w:r>
      <w:r w:rsidR="00BB017A">
        <w:rPr>
          <w:lang w:val="en-CA"/>
        </w:rPr>
        <w:t>last</w:t>
      </w:r>
      <w:r w:rsidR="00BD13A1">
        <w:rPr>
          <w:lang w:val="en-CA"/>
        </w:rPr>
        <w:t xml:space="preserve"> half of </w:t>
      </w:r>
      <w:proofErr w:type="spellStart"/>
      <w:r w:rsidR="00BD13A1">
        <w:rPr>
          <w:lang w:val="en-CA"/>
        </w:rPr>
        <w:t>BQTerrace</w:t>
      </w:r>
      <w:proofErr w:type="spellEnd"/>
      <w:r w:rsidR="00BD13A1">
        <w:rPr>
          <w:lang w:val="en-CA"/>
        </w:rPr>
        <w:t xml:space="preserve">. </w:t>
      </w:r>
      <w:proofErr w:type="spellStart"/>
      <w:r w:rsidR="005535D7">
        <w:rPr>
          <w:lang w:val="en-CA"/>
        </w:rPr>
        <w:t>BQTerrace</w:t>
      </w:r>
      <w:proofErr w:type="spellEnd"/>
      <w:r w:rsidR="005535D7">
        <w:rPr>
          <w:lang w:val="en-CA"/>
        </w:rPr>
        <w:t xml:space="preserve"> </w:t>
      </w:r>
      <w:r w:rsidR="00BD13A1">
        <w:rPr>
          <w:lang w:val="en-CA"/>
        </w:rPr>
        <w:t>has</w:t>
      </w:r>
      <w:r w:rsidR="005535D7">
        <w:rPr>
          <w:lang w:val="en-CA"/>
        </w:rPr>
        <w:t xml:space="preserve"> 600 frames so here we compare the PSNR for the first 300 frames and </w:t>
      </w:r>
      <w:r w:rsidR="00A8073C">
        <w:rPr>
          <w:lang w:val="en-CA"/>
        </w:rPr>
        <w:t>last</w:t>
      </w:r>
      <w:r w:rsidR="005535D7">
        <w:rPr>
          <w:lang w:val="en-CA"/>
        </w:rPr>
        <w:t xml:space="preserve"> 300 frames</w:t>
      </w:r>
      <w:r w:rsidR="007837D3">
        <w:rPr>
          <w:lang w:val="en-CA"/>
        </w:rPr>
        <w:t>, for anchor (</w:t>
      </w:r>
      <w:r w:rsidR="00262E4D">
        <w:rPr>
          <w:lang w:val="en-CA"/>
        </w:rPr>
        <w:t>QP=37</w:t>
      </w:r>
      <w:r w:rsidR="007837D3">
        <w:rPr>
          <w:lang w:val="en-CA"/>
        </w:rPr>
        <w:t>), propos</w:t>
      </w:r>
      <w:r w:rsidR="00633BC2">
        <w:rPr>
          <w:lang w:val="en-CA"/>
        </w:rPr>
        <w:t xml:space="preserve">al using same base QP as anchor with </w:t>
      </w:r>
      <w:proofErr w:type="spellStart"/>
      <w:r w:rsidR="00633BC2">
        <w:rPr>
          <w:lang w:val="en-CA"/>
        </w:rPr>
        <w:t>LambdaScaleTowardsNextQP</w:t>
      </w:r>
      <w:proofErr w:type="spellEnd"/>
      <w:r w:rsidR="00633BC2">
        <w:rPr>
          <w:lang w:val="en-CA"/>
        </w:rPr>
        <w:t xml:space="preserve">=0.5, </w:t>
      </w:r>
      <w:r w:rsidR="005467EF">
        <w:rPr>
          <w:lang w:val="en-CA"/>
        </w:rPr>
        <w:t>proposal using base QP +</w:t>
      </w:r>
      <w:r w:rsidR="00AC6E2C">
        <w:rPr>
          <w:lang w:val="en-CA"/>
        </w:rPr>
        <w:t xml:space="preserve"> </w:t>
      </w:r>
      <w:r w:rsidR="005467EF">
        <w:rPr>
          <w:lang w:val="en-CA"/>
        </w:rPr>
        <w:t>1</w:t>
      </w:r>
      <w:r w:rsidR="00AC6E2C">
        <w:rPr>
          <w:lang w:val="en-CA"/>
        </w:rPr>
        <w:t xml:space="preserve"> </w:t>
      </w:r>
      <w:r w:rsidR="005467EF">
        <w:rPr>
          <w:lang w:val="en-CA"/>
        </w:rPr>
        <w:t>with</w:t>
      </w:r>
      <w:r w:rsidR="005535D7">
        <w:rPr>
          <w:lang w:val="en-CA"/>
        </w:rPr>
        <w:t xml:space="preserve"> </w:t>
      </w:r>
      <w:proofErr w:type="spellStart"/>
      <w:r w:rsidR="005467EF">
        <w:rPr>
          <w:lang w:val="en-CA"/>
        </w:rPr>
        <w:t>LambdaScaleTowardsNextQP</w:t>
      </w:r>
      <w:proofErr w:type="spellEnd"/>
      <w:r w:rsidR="005467EF">
        <w:rPr>
          <w:lang w:val="en-CA"/>
        </w:rPr>
        <w:t xml:space="preserve">=-0.5 and finally using the approach </w:t>
      </w:r>
      <w:r w:rsidR="00742515">
        <w:rPr>
          <w:lang w:val="en-CA"/>
        </w:rPr>
        <w:t xml:space="preserve">of </w:t>
      </w:r>
      <w:r w:rsidR="005467EF">
        <w:rPr>
          <w:lang w:val="en-CA"/>
        </w:rPr>
        <w:t>changing the base</w:t>
      </w:r>
      <w:r w:rsidR="007F2FD2">
        <w:rPr>
          <w:lang w:val="en-CA"/>
        </w:rPr>
        <w:t xml:space="preserve"> </w:t>
      </w:r>
      <w:r w:rsidR="005467EF">
        <w:rPr>
          <w:lang w:val="en-CA"/>
        </w:rPr>
        <w:t>QP</w:t>
      </w:r>
      <w:r w:rsidR="00AC6E2C">
        <w:rPr>
          <w:lang w:val="en-CA"/>
        </w:rPr>
        <w:t xml:space="preserve"> </w:t>
      </w:r>
      <w:r w:rsidR="007F2FD2">
        <w:rPr>
          <w:lang w:val="en-CA"/>
        </w:rPr>
        <w:t xml:space="preserve">to base QP </w:t>
      </w:r>
      <w:r w:rsidR="005467EF">
        <w:rPr>
          <w:lang w:val="en-CA"/>
        </w:rPr>
        <w:t>+</w:t>
      </w:r>
      <w:r w:rsidR="00AC6E2C">
        <w:rPr>
          <w:lang w:val="en-CA"/>
        </w:rPr>
        <w:t xml:space="preserve"> </w:t>
      </w:r>
      <w:r w:rsidR="005467EF">
        <w:rPr>
          <w:lang w:val="en-CA"/>
        </w:rPr>
        <w:t xml:space="preserve">1 in the middle of the sequences </w:t>
      </w:r>
      <w:r w:rsidR="00B00392">
        <w:rPr>
          <w:lang w:val="en-CA"/>
        </w:rPr>
        <w:t xml:space="preserve">with </w:t>
      </w:r>
      <w:proofErr w:type="spellStart"/>
      <w:r w:rsidR="00B00392" w:rsidRPr="00B00392">
        <w:rPr>
          <w:lang w:val="en-CA"/>
        </w:rPr>
        <w:t>QPIncrementFrame</w:t>
      </w:r>
      <w:proofErr w:type="spellEnd"/>
      <w:r w:rsidR="00B00392">
        <w:rPr>
          <w:lang w:val="en-CA"/>
        </w:rPr>
        <w:t>=</w:t>
      </w:r>
      <w:r w:rsidR="00175F16">
        <w:rPr>
          <w:lang w:val="en-CA"/>
        </w:rPr>
        <w:t>300</w:t>
      </w:r>
      <w:r w:rsidR="005C6B08">
        <w:rPr>
          <w:lang w:val="en-CA"/>
        </w:rPr>
        <w:t>.</w:t>
      </w:r>
    </w:p>
    <w:p w14:paraId="556C95E2" w14:textId="3891FEB3" w:rsidR="00C41632" w:rsidRDefault="00C41632" w:rsidP="0035146E">
      <w:pPr>
        <w:rPr>
          <w:lang w:val="en-CA"/>
        </w:rPr>
      </w:pPr>
      <w:r>
        <w:rPr>
          <w:lang w:val="en-CA"/>
        </w:rPr>
        <w:t>Anchor CTC:</w:t>
      </w:r>
    </w:p>
    <w:p w14:paraId="5380404E" w14:textId="3ACF5C96" w:rsidR="0035146E" w:rsidRPr="0035146E" w:rsidRDefault="0035146E" w:rsidP="0035146E">
      <w:pPr>
        <w:rPr>
          <w:lang w:val="en-CA"/>
        </w:rPr>
      </w:pPr>
      <w:proofErr w:type="gramStart"/>
      <w:r w:rsidRPr="0035146E">
        <w:rPr>
          <w:lang w:val="en-CA"/>
        </w:rPr>
        <w:t>mean(</w:t>
      </w:r>
      <w:proofErr w:type="spellStart"/>
      <w:proofErr w:type="gramEnd"/>
      <w:r w:rsidRPr="0035146E">
        <w:rPr>
          <w:lang w:val="en-CA"/>
        </w:rPr>
        <w:t>anchorPSNR</w:t>
      </w:r>
      <w:proofErr w:type="spellEnd"/>
      <w:r w:rsidRPr="0035146E">
        <w:rPr>
          <w:lang w:val="en-CA"/>
        </w:rPr>
        <w:t>(</w:t>
      </w:r>
      <w:r w:rsidR="007D4176" w:rsidRPr="0035146E">
        <w:rPr>
          <w:lang w:val="en-CA"/>
        </w:rPr>
        <w:t>30</w:t>
      </w:r>
      <w:r w:rsidR="000B47DD">
        <w:rPr>
          <w:lang w:val="en-CA"/>
        </w:rPr>
        <w:t>0</w:t>
      </w:r>
      <w:r w:rsidR="007D4176" w:rsidRPr="0035146E">
        <w:rPr>
          <w:lang w:val="en-CA"/>
        </w:rPr>
        <w:t>:end</w:t>
      </w:r>
      <w:r w:rsidRPr="0035146E">
        <w:rPr>
          <w:lang w:val="en-CA"/>
        </w:rPr>
        <w:t>,:))- mean(</w:t>
      </w:r>
      <w:proofErr w:type="spellStart"/>
      <w:r w:rsidRPr="0035146E">
        <w:rPr>
          <w:lang w:val="en-CA"/>
        </w:rPr>
        <w:t>anchorPSNR</w:t>
      </w:r>
      <w:proofErr w:type="spellEnd"/>
      <w:r w:rsidRPr="0035146E">
        <w:rPr>
          <w:lang w:val="en-CA"/>
        </w:rPr>
        <w:t>(</w:t>
      </w:r>
      <w:r w:rsidR="000B47DD">
        <w:rPr>
          <w:lang w:val="en-CA"/>
        </w:rPr>
        <w:t>0</w:t>
      </w:r>
      <w:r w:rsidR="007D4176" w:rsidRPr="0035146E">
        <w:rPr>
          <w:lang w:val="en-CA"/>
        </w:rPr>
        <w:t>:</w:t>
      </w:r>
      <w:r w:rsidR="000B47DD">
        <w:rPr>
          <w:lang w:val="en-CA"/>
        </w:rPr>
        <w:t>299</w:t>
      </w:r>
      <w:r w:rsidRPr="0035146E">
        <w:rPr>
          <w:lang w:val="en-CA"/>
        </w:rPr>
        <w:t>,:))</w:t>
      </w:r>
      <w:r w:rsidR="00655E28">
        <w:rPr>
          <w:lang w:val="en-CA"/>
        </w:rPr>
        <w:t xml:space="preserve"> </w:t>
      </w:r>
      <w:r w:rsidR="001A04F5">
        <w:rPr>
          <w:lang w:val="en-CA"/>
        </w:rPr>
        <w:t>=</w:t>
      </w:r>
      <w:r w:rsidR="00655E28" w:rsidRPr="00655E28">
        <w:rPr>
          <w:lang w:val="en-CA"/>
        </w:rPr>
        <w:t xml:space="preserve"> </w:t>
      </w:r>
      <w:r w:rsidR="00655E28">
        <w:rPr>
          <w:lang w:val="en-CA"/>
        </w:rPr>
        <w:t>Y/U/V: -</w:t>
      </w:r>
      <w:r w:rsidR="00655E28" w:rsidRPr="0035146E">
        <w:rPr>
          <w:lang w:val="en-CA"/>
        </w:rPr>
        <w:t xml:space="preserve">0.9730    </w:t>
      </w:r>
      <w:r w:rsidR="00655E28">
        <w:rPr>
          <w:lang w:val="en-CA"/>
        </w:rPr>
        <w:t>-</w:t>
      </w:r>
      <w:r w:rsidR="00655E28" w:rsidRPr="0035146E">
        <w:rPr>
          <w:lang w:val="en-CA"/>
        </w:rPr>
        <w:t xml:space="preserve">0.8983    </w:t>
      </w:r>
      <w:r w:rsidR="00655E28">
        <w:rPr>
          <w:lang w:val="en-CA"/>
        </w:rPr>
        <w:t>-</w:t>
      </w:r>
      <w:r w:rsidR="00655E28" w:rsidRPr="0035146E">
        <w:rPr>
          <w:lang w:val="en-CA"/>
        </w:rPr>
        <w:t>0.6264</w:t>
      </w:r>
    </w:p>
    <w:p w14:paraId="702CD327" w14:textId="335646F4" w:rsidR="0035146E" w:rsidRDefault="00E855F0" w:rsidP="0035146E">
      <w:pPr>
        <w:rPr>
          <w:lang w:val="en-CA"/>
        </w:rPr>
      </w:pPr>
      <w:r>
        <w:rPr>
          <w:lang w:val="en-CA"/>
        </w:rPr>
        <w:t>m</w:t>
      </w:r>
      <w:r w:rsidR="00621BF9">
        <w:rPr>
          <w:lang w:val="en-CA"/>
        </w:rPr>
        <w:t>ean</w:t>
      </w:r>
      <w:r>
        <w:rPr>
          <w:lang w:val="en-CA"/>
        </w:rPr>
        <w:t>(</w:t>
      </w:r>
      <w:proofErr w:type="spellStart"/>
      <w:r w:rsidR="00621BF9">
        <w:rPr>
          <w:lang w:val="en-CA"/>
        </w:rPr>
        <w:t>anchor</w:t>
      </w:r>
      <w:r w:rsidR="00655E28">
        <w:rPr>
          <w:lang w:val="en-CA"/>
        </w:rPr>
        <w:t>PSNR</w:t>
      </w:r>
      <w:proofErr w:type="spellEnd"/>
      <w:r>
        <w:rPr>
          <w:lang w:val="en-CA"/>
        </w:rPr>
        <w:t>) =</w:t>
      </w:r>
      <w:r w:rsidR="00621BF9">
        <w:rPr>
          <w:lang w:val="en-CA"/>
        </w:rPr>
        <w:t xml:space="preserve"> </w:t>
      </w:r>
      <w:r w:rsidR="003100AD">
        <w:rPr>
          <w:lang w:val="en-CA"/>
        </w:rPr>
        <w:t xml:space="preserve">Y/U/V: </w:t>
      </w:r>
      <w:r w:rsidR="00621BF9" w:rsidRPr="00621BF9">
        <w:rPr>
          <w:lang w:val="en-CA"/>
        </w:rPr>
        <w:t>32.9365   38.9663   41.8089</w:t>
      </w:r>
    </w:p>
    <w:p w14:paraId="4B00FC2C" w14:textId="77777777" w:rsidR="00100FE1" w:rsidRDefault="00100FE1" w:rsidP="0035146E">
      <w:pPr>
        <w:rPr>
          <w:lang w:val="en-CA"/>
        </w:rPr>
      </w:pPr>
    </w:p>
    <w:p w14:paraId="0F68D5CB" w14:textId="6F564FD7" w:rsidR="00C41632" w:rsidRPr="0035146E" w:rsidRDefault="00F75E00" w:rsidP="0035146E">
      <w:pPr>
        <w:rPr>
          <w:lang w:val="en-CA"/>
        </w:rPr>
      </w:pPr>
      <w:r>
        <w:rPr>
          <w:lang w:val="en-CA"/>
        </w:rPr>
        <w:t xml:space="preserve">Base QP as CTC but with </w:t>
      </w:r>
      <w:proofErr w:type="spellStart"/>
      <w:r>
        <w:rPr>
          <w:lang w:val="en-CA"/>
        </w:rPr>
        <w:t>LambdaScaleTowardsNextQP</w:t>
      </w:r>
      <w:proofErr w:type="spellEnd"/>
      <w:r>
        <w:rPr>
          <w:lang w:val="en-CA"/>
        </w:rPr>
        <w:t>=0.5:</w:t>
      </w:r>
    </w:p>
    <w:p w14:paraId="5B33C34E" w14:textId="7949A1B5" w:rsidR="00C26853" w:rsidRDefault="0035146E" w:rsidP="0035146E">
      <w:pPr>
        <w:rPr>
          <w:lang w:val="en-CA"/>
        </w:rPr>
      </w:pPr>
      <w:proofErr w:type="gramStart"/>
      <w:r w:rsidRPr="0035146E">
        <w:rPr>
          <w:lang w:val="en-CA"/>
        </w:rPr>
        <w:t>mean(</w:t>
      </w:r>
      <w:proofErr w:type="gramEnd"/>
      <w:r w:rsidRPr="0035146E">
        <w:rPr>
          <w:lang w:val="en-CA"/>
        </w:rPr>
        <w:t>proposed1</w:t>
      </w:r>
      <w:r w:rsidR="001E3081">
        <w:rPr>
          <w:lang w:val="en-CA"/>
        </w:rPr>
        <w:t>PSNR</w:t>
      </w:r>
      <w:r w:rsidRPr="0035146E">
        <w:rPr>
          <w:lang w:val="en-CA"/>
        </w:rPr>
        <w:t>(</w:t>
      </w:r>
      <w:r w:rsidR="00C04374" w:rsidRPr="0035146E">
        <w:rPr>
          <w:lang w:val="en-CA"/>
        </w:rPr>
        <w:t>30</w:t>
      </w:r>
      <w:r w:rsidR="00166497">
        <w:rPr>
          <w:lang w:val="en-CA"/>
        </w:rPr>
        <w:t>0</w:t>
      </w:r>
      <w:r w:rsidR="00C04374" w:rsidRPr="0035146E">
        <w:rPr>
          <w:lang w:val="en-CA"/>
        </w:rPr>
        <w:t>:end</w:t>
      </w:r>
      <w:r w:rsidRPr="0035146E">
        <w:rPr>
          <w:lang w:val="en-CA"/>
        </w:rPr>
        <w:t>,:))- mean(proposed1</w:t>
      </w:r>
      <w:r w:rsidR="001E3081">
        <w:rPr>
          <w:lang w:val="en-CA"/>
        </w:rPr>
        <w:t>PSNR</w:t>
      </w:r>
      <w:r w:rsidRPr="0035146E">
        <w:rPr>
          <w:lang w:val="en-CA"/>
        </w:rPr>
        <w:t>(</w:t>
      </w:r>
      <w:r w:rsidR="00166497">
        <w:rPr>
          <w:lang w:val="en-CA"/>
        </w:rPr>
        <w:t>0</w:t>
      </w:r>
      <w:r w:rsidR="00C04374" w:rsidRPr="0035146E">
        <w:rPr>
          <w:lang w:val="en-CA"/>
        </w:rPr>
        <w:t>:</w:t>
      </w:r>
      <w:r w:rsidR="00166497">
        <w:rPr>
          <w:lang w:val="en-CA"/>
        </w:rPr>
        <w:t>299</w:t>
      </w:r>
      <w:r w:rsidRPr="0035146E">
        <w:rPr>
          <w:lang w:val="en-CA"/>
        </w:rPr>
        <w:t>:end,:))</w:t>
      </w:r>
      <w:r w:rsidR="00BD2ED6">
        <w:rPr>
          <w:lang w:val="en-CA"/>
        </w:rPr>
        <w:t xml:space="preserve"> </w:t>
      </w:r>
      <w:r w:rsidR="00C26853">
        <w:rPr>
          <w:lang w:val="en-CA"/>
        </w:rPr>
        <w:t xml:space="preserve">= </w:t>
      </w:r>
    </w:p>
    <w:p w14:paraId="69D435A2" w14:textId="53D2DB4C" w:rsidR="0035146E" w:rsidRPr="0035146E" w:rsidRDefault="003100AD" w:rsidP="0035146E">
      <w:pPr>
        <w:rPr>
          <w:lang w:val="en-CA"/>
        </w:rPr>
      </w:pPr>
      <w:r>
        <w:rPr>
          <w:lang w:val="en-CA"/>
        </w:rPr>
        <w:t xml:space="preserve">Y/U/V: </w:t>
      </w:r>
      <w:r w:rsidR="00C04374">
        <w:rPr>
          <w:lang w:val="en-CA"/>
        </w:rPr>
        <w:t>-</w:t>
      </w:r>
      <w:r w:rsidR="0035146E" w:rsidRPr="0035146E">
        <w:rPr>
          <w:lang w:val="en-CA"/>
        </w:rPr>
        <w:t xml:space="preserve">0.9796    </w:t>
      </w:r>
      <w:r w:rsidR="00C04374">
        <w:rPr>
          <w:lang w:val="en-CA"/>
        </w:rPr>
        <w:t>-</w:t>
      </w:r>
      <w:r w:rsidR="0035146E" w:rsidRPr="0035146E">
        <w:rPr>
          <w:lang w:val="en-CA"/>
        </w:rPr>
        <w:t xml:space="preserve">0.8968    </w:t>
      </w:r>
      <w:r w:rsidR="00C04374">
        <w:rPr>
          <w:lang w:val="en-CA"/>
        </w:rPr>
        <w:t>-</w:t>
      </w:r>
      <w:r w:rsidR="0035146E" w:rsidRPr="0035146E">
        <w:rPr>
          <w:lang w:val="en-CA"/>
        </w:rPr>
        <w:t>0.6146</w:t>
      </w:r>
    </w:p>
    <w:p w14:paraId="0D1A6EE2" w14:textId="2B3B2052" w:rsidR="0035146E" w:rsidRDefault="00C26853" w:rsidP="0035146E">
      <w:pPr>
        <w:rPr>
          <w:lang w:val="en-CA"/>
        </w:rPr>
      </w:pPr>
      <w:r w:rsidRPr="0035146E">
        <w:rPr>
          <w:lang w:val="en-CA"/>
        </w:rPr>
        <w:t>mean(proposed1</w:t>
      </w:r>
      <w:r>
        <w:rPr>
          <w:lang w:val="en-CA"/>
        </w:rPr>
        <w:t>PSNR</w:t>
      </w:r>
      <w:r>
        <w:rPr>
          <w:lang w:val="en-CA"/>
        </w:rPr>
        <w:t xml:space="preserve">) = </w:t>
      </w:r>
      <w:r w:rsidR="0061299A" w:rsidRPr="0061299A">
        <w:rPr>
          <w:lang w:val="en-CA"/>
        </w:rPr>
        <w:t>32.7949   38.8374   41.688</w:t>
      </w:r>
    </w:p>
    <w:p w14:paraId="46F81893" w14:textId="77777777" w:rsidR="00D14FC2" w:rsidRDefault="00D14FC2" w:rsidP="00D14FC2">
      <w:pPr>
        <w:rPr>
          <w:lang w:val="en-CA"/>
        </w:rPr>
      </w:pPr>
    </w:p>
    <w:p w14:paraId="22EFD86C" w14:textId="1CEA7A8D" w:rsidR="0061299A" w:rsidRDefault="00D14FC2" w:rsidP="0035146E">
      <w:pPr>
        <w:rPr>
          <w:lang w:val="en-CA"/>
        </w:rPr>
      </w:pPr>
      <w:r>
        <w:rPr>
          <w:lang w:val="en-CA"/>
        </w:rPr>
        <w:t xml:space="preserve">Base QP + 1 with </w:t>
      </w:r>
      <w:proofErr w:type="spellStart"/>
      <w:r>
        <w:rPr>
          <w:lang w:val="en-CA"/>
        </w:rPr>
        <w:t>LambdaScaleTowardsNextQP</w:t>
      </w:r>
      <w:proofErr w:type="spellEnd"/>
      <w:r>
        <w:rPr>
          <w:lang w:val="en-CA"/>
        </w:rPr>
        <w:t>=-0.5:</w:t>
      </w:r>
    </w:p>
    <w:p w14:paraId="51132182" w14:textId="2C93CB7D" w:rsidR="00AB2036" w:rsidRDefault="00AB2036" w:rsidP="0035146E">
      <w:pPr>
        <w:rPr>
          <w:lang w:val="en-CA"/>
        </w:rPr>
      </w:pPr>
      <w:proofErr w:type="gramStart"/>
      <w:r w:rsidRPr="0035146E">
        <w:rPr>
          <w:lang w:val="en-CA"/>
        </w:rPr>
        <w:t>mean(</w:t>
      </w:r>
      <w:proofErr w:type="gramEnd"/>
      <w:r w:rsidRPr="0035146E">
        <w:rPr>
          <w:lang w:val="en-CA"/>
        </w:rPr>
        <w:t>proposed</w:t>
      </w:r>
      <w:r w:rsidR="003E0964">
        <w:rPr>
          <w:lang w:val="en-CA"/>
        </w:rPr>
        <w:t>2</w:t>
      </w:r>
      <w:r>
        <w:rPr>
          <w:lang w:val="en-CA"/>
        </w:rPr>
        <w:t>PSNR</w:t>
      </w:r>
      <w:r w:rsidRPr="0035146E">
        <w:rPr>
          <w:lang w:val="en-CA"/>
        </w:rPr>
        <w:t>(</w:t>
      </w:r>
      <w:r w:rsidR="00C04374" w:rsidRPr="0035146E">
        <w:rPr>
          <w:lang w:val="en-CA"/>
        </w:rPr>
        <w:t>30</w:t>
      </w:r>
      <w:r w:rsidR="00166497">
        <w:rPr>
          <w:lang w:val="en-CA"/>
        </w:rPr>
        <w:t>0</w:t>
      </w:r>
      <w:r w:rsidR="00C04374" w:rsidRPr="0035146E">
        <w:rPr>
          <w:lang w:val="en-CA"/>
        </w:rPr>
        <w:t>:end</w:t>
      </w:r>
      <w:r w:rsidRPr="0035146E">
        <w:rPr>
          <w:lang w:val="en-CA"/>
        </w:rPr>
        <w:t>,:))- mean(proposed</w:t>
      </w:r>
      <w:r w:rsidR="003E0964">
        <w:rPr>
          <w:lang w:val="en-CA"/>
        </w:rPr>
        <w:t>2</w:t>
      </w:r>
      <w:r>
        <w:rPr>
          <w:lang w:val="en-CA"/>
        </w:rPr>
        <w:t>PSNR</w:t>
      </w:r>
      <w:r w:rsidRPr="0035146E">
        <w:rPr>
          <w:lang w:val="en-CA"/>
        </w:rPr>
        <w:t>(</w:t>
      </w:r>
      <w:r w:rsidR="00166497">
        <w:rPr>
          <w:lang w:val="en-CA"/>
        </w:rPr>
        <w:t>0</w:t>
      </w:r>
      <w:r w:rsidR="00C04374" w:rsidRPr="0035146E">
        <w:rPr>
          <w:lang w:val="en-CA"/>
        </w:rPr>
        <w:t>:</w:t>
      </w:r>
      <w:r w:rsidR="00166497">
        <w:rPr>
          <w:lang w:val="en-CA"/>
        </w:rPr>
        <w:t>299</w:t>
      </w:r>
      <w:r w:rsidRPr="0035146E">
        <w:rPr>
          <w:lang w:val="en-CA"/>
        </w:rPr>
        <w:t>:end,:))</w:t>
      </w:r>
      <w:r w:rsidR="00BD2ED6">
        <w:rPr>
          <w:lang w:val="en-CA"/>
        </w:rPr>
        <w:t xml:space="preserve"> =</w:t>
      </w:r>
    </w:p>
    <w:p w14:paraId="7AF56F20" w14:textId="325B1B6C" w:rsidR="00397E29" w:rsidRDefault="003100AD" w:rsidP="0035146E">
      <w:pPr>
        <w:rPr>
          <w:lang w:val="en-CA"/>
        </w:rPr>
      </w:pPr>
      <w:r>
        <w:rPr>
          <w:lang w:val="en-CA"/>
        </w:rPr>
        <w:t xml:space="preserve">Y/U/V: </w:t>
      </w:r>
      <w:r w:rsidR="00470799">
        <w:rPr>
          <w:lang w:val="en-CA"/>
        </w:rPr>
        <w:t>-</w:t>
      </w:r>
      <w:r w:rsidR="00397E29" w:rsidRPr="00397E29">
        <w:rPr>
          <w:lang w:val="en-CA"/>
        </w:rPr>
        <w:t xml:space="preserve">1.0005    </w:t>
      </w:r>
      <w:r w:rsidR="00C04374">
        <w:rPr>
          <w:lang w:val="en-CA"/>
        </w:rPr>
        <w:t>-</w:t>
      </w:r>
      <w:r w:rsidR="00397E29" w:rsidRPr="00397E29">
        <w:rPr>
          <w:lang w:val="en-CA"/>
        </w:rPr>
        <w:t xml:space="preserve">0.8983    </w:t>
      </w:r>
      <w:r w:rsidR="00C04374">
        <w:rPr>
          <w:lang w:val="en-CA"/>
        </w:rPr>
        <w:t>-</w:t>
      </w:r>
      <w:r w:rsidR="00397E29" w:rsidRPr="00397E29">
        <w:rPr>
          <w:lang w:val="en-CA"/>
        </w:rPr>
        <w:t>0.5927</w:t>
      </w:r>
    </w:p>
    <w:p w14:paraId="1B9F2B3E" w14:textId="5ADD3128" w:rsidR="00E16CD0" w:rsidRDefault="006A7D3E" w:rsidP="0035146E">
      <w:pPr>
        <w:rPr>
          <w:lang w:val="en-CA"/>
        </w:rPr>
      </w:pPr>
      <w:r>
        <w:rPr>
          <w:lang w:val="en-CA"/>
        </w:rPr>
        <w:t>m</w:t>
      </w:r>
      <w:r w:rsidR="00BD2ED6">
        <w:rPr>
          <w:lang w:val="en-CA"/>
        </w:rPr>
        <w:t>ean(p</w:t>
      </w:r>
      <w:r w:rsidR="00E16CD0">
        <w:rPr>
          <w:lang w:val="en-CA"/>
        </w:rPr>
        <w:t>roposed2</w:t>
      </w:r>
      <w:r w:rsidR="00BD2ED6">
        <w:rPr>
          <w:lang w:val="en-CA"/>
        </w:rPr>
        <w:t xml:space="preserve">) = </w:t>
      </w:r>
      <w:r w:rsidR="003100AD">
        <w:rPr>
          <w:lang w:val="en-CA"/>
        </w:rPr>
        <w:t xml:space="preserve">Y/U/V: </w:t>
      </w:r>
      <w:r w:rsidR="00E16CD0" w:rsidRPr="00E16CD0">
        <w:rPr>
          <w:lang w:val="en-CA"/>
        </w:rPr>
        <w:t>32.7414   38.8134   41.6687</w:t>
      </w:r>
    </w:p>
    <w:p w14:paraId="319CF6D6" w14:textId="77777777" w:rsidR="00E16CD0" w:rsidRDefault="00E16CD0" w:rsidP="0035146E">
      <w:pPr>
        <w:rPr>
          <w:lang w:val="en-CA"/>
        </w:rPr>
      </w:pPr>
    </w:p>
    <w:p w14:paraId="5D69C117" w14:textId="1C361162" w:rsidR="003E0964" w:rsidRPr="0035146E" w:rsidRDefault="003E0964" w:rsidP="0035146E">
      <w:pPr>
        <w:rPr>
          <w:lang w:val="en-CA"/>
        </w:rPr>
      </w:pPr>
      <w:r>
        <w:rPr>
          <w:lang w:val="en-CA"/>
        </w:rPr>
        <w:t>Base QP as CTC but with increase of QP at frame 300 (</w:t>
      </w:r>
      <w:proofErr w:type="spellStart"/>
      <w:r w:rsidR="006A7D3E" w:rsidRPr="00B00392">
        <w:rPr>
          <w:lang w:val="en-CA"/>
        </w:rPr>
        <w:t>QPIncrementFrame</w:t>
      </w:r>
      <w:proofErr w:type="spellEnd"/>
      <w:r w:rsidR="006A7D3E">
        <w:rPr>
          <w:lang w:val="en-CA"/>
        </w:rPr>
        <w:t xml:space="preserve"> </w:t>
      </w:r>
      <w:r>
        <w:rPr>
          <w:lang w:val="en-CA"/>
        </w:rPr>
        <w:t>=300):</w:t>
      </w:r>
    </w:p>
    <w:p w14:paraId="3442893B" w14:textId="3E0EAFBF" w:rsidR="0035146E" w:rsidRDefault="0035146E" w:rsidP="0035146E">
      <w:pPr>
        <w:rPr>
          <w:lang w:val="en-CA"/>
        </w:rPr>
      </w:pPr>
      <w:proofErr w:type="gramStart"/>
      <w:r w:rsidRPr="0035146E">
        <w:rPr>
          <w:lang w:val="en-CA"/>
        </w:rPr>
        <w:t>mean(</w:t>
      </w:r>
      <w:proofErr w:type="spellStart"/>
      <w:proofErr w:type="gramEnd"/>
      <w:r w:rsidRPr="0035146E">
        <w:rPr>
          <w:lang w:val="en-CA"/>
        </w:rPr>
        <w:t>qpif</w:t>
      </w:r>
      <w:r w:rsidR="001E3081">
        <w:rPr>
          <w:lang w:val="en-CA"/>
        </w:rPr>
        <w:t>PSNR</w:t>
      </w:r>
      <w:proofErr w:type="spellEnd"/>
      <w:r w:rsidRPr="0035146E">
        <w:rPr>
          <w:lang w:val="en-CA"/>
        </w:rPr>
        <w:t>(</w:t>
      </w:r>
      <w:r w:rsidR="00C04374" w:rsidRPr="0035146E">
        <w:rPr>
          <w:lang w:val="en-CA"/>
        </w:rPr>
        <w:t>30</w:t>
      </w:r>
      <w:r w:rsidR="00166497">
        <w:rPr>
          <w:lang w:val="en-CA"/>
        </w:rPr>
        <w:t>0</w:t>
      </w:r>
      <w:r w:rsidR="00C04374" w:rsidRPr="0035146E">
        <w:rPr>
          <w:lang w:val="en-CA"/>
        </w:rPr>
        <w:t>:end</w:t>
      </w:r>
      <w:r w:rsidRPr="0035146E">
        <w:rPr>
          <w:lang w:val="en-CA"/>
        </w:rPr>
        <w:t>,:))- mean(</w:t>
      </w:r>
      <w:proofErr w:type="spellStart"/>
      <w:r w:rsidRPr="0035146E">
        <w:rPr>
          <w:lang w:val="en-CA"/>
        </w:rPr>
        <w:t>qpif</w:t>
      </w:r>
      <w:r w:rsidR="001E3081">
        <w:rPr>
          <w:lang w:val="en-CA"/>
        </w:rPr>
        <w:t>PSNR</w:t>
      </w:r>
      <w:proofErr w:type="spellEnd"/>
      <w:r w:rsidRPr="0035146E">
        <w:rPr>
          <w:lang w:val="en-CA"/>
        </w:rPr>
        <w:t>(</w:t>
      </w:r>
      <w:r w:rsidR="00166497">
        <w:rPr>
          <w:lang w:val="en-CA"/>
        </w:rPr>
        <w:t>0</w:t>
      </w:r>
      <w:r w:rsidR="00C04374" w:rsidRPr="0035146E">
        <w:rPr>
          <w:lang w:val="en-CA"/>
        </w:rPr>
        <w:t>:</w:t>
      </w:r>
      <w:r w:rsidR="00166497">
        <w:rPr>
          <w:lang w:val="en-CA"/>
        </w:rPr>
        <w:t>299</w:t>
      </w:r>
      <w:r w:rsidRPr="0035146E">
        <w:rPr>
          <w:lang w:val="en-CA"/>
        </w:rPr>
        <w:t>,:))</w:t>
      </w:r>
      <w:r w:rsidR="006A7D3E">
        <w:rPr>
          <w:lang w:val="en-CA"/>
        </w:rPr>
        <w:t xml:space="preserve"> = </w:t>
      </w:r>
      <w:r w:rsidR="003100AD">
        <w:rPr>
          <w:lang w:val="en-CA"/>
        </w:rPr>
        <w:t xml:space="preserve">Y/U/V: </w:t>
      </w:r>
      <w:r w:rsidR="00470799">
        <w:rPr>
          <w:lang w:val="en-CA"/>
        </w:rPr>
        <w:t>-</w:t>
      </w:r>
      <w:r w:rsidRPr="0035146E">
        <w:rPr>
          <w:lang w:val="en-CA"/>
        </w:rPr>
        <w:t xml:space="preserve">1.3169    </w:t>
      </w:r>
      <w:r w:rsidR="00470799">
        <w:rPr>
          <w:lang w:val="en-CA"/>
        </w:rPr>
        <w:t>-</w:t>
      </w:r>
      <w:r w:rsidRPr="0035146E">
        <w:rPr>
          <w:lang w:val="en-CA"/>
        </w:rPr>
        <w:t xml:space="preserve">1.1547    </w:t>
      </w:r>
      <w:r w:rsidR="00470799">
        <w:rPr>
          <w:lang w:val="en-CA"/>
        </w:rPr>
        <w:t>-</w:t>
      </w:r>
      <w:r w:rsidRPr="0035146E">
        <w:rPr>
          <w:lang w:val="en-CA"/>
        </w:rPr>
        <w:t>0.8378</w:t>
      </w:r>
    </w:p>
    <w:p w14:paraId="56EBF76A" w14:textId="25572F48" w:rsidR="001E3081" w:rsidRDefault="006A7D3E" w:rsidP="0035146E">
      <w:pPr>
        <w:rPr>
          <w:lang w:val="en-CA"/>
        </w:rPr>
      </w:pPr>
      <w:r w:rsidRPr="0035146E">
        <w:rPr>
          <w:lang w:val="en-CA"/>
        </w:rPr>
        <w:t>mean(</w:t>
      </w:r>
      <w:proofErr w:type="spellStart"/>
      <w:r w:rsidRPr="0035146E">
        <w:rPr>
          <w:lang w:val="en-CA"/>
        </w:rPr>
        <w:t>qpif</w:t>
      </w:r>
      <w:r>
        <w:rPr>
          <w:lang w:val="en-CA"/>
        </w:rPr>
        <w:t>PSNR</w:t>
      </w:r>
      <w:proofErr w:type="spellEnd"/>
      <w:r>
        <w:rPr>
          <w:lang w:val="en-CA"/>
        </w:rPr>
        <w:t>) =</w:t>
      </w:r>
      <w:r w:rsidR="0034211F">
        <w:rPr>
          <w:lang w:val="en-CA"/>
        </w:rPr>
        <w:t xml:space="preserve"> </w:t>
      </w:r>
      <w:r w:rsidR="003100AD">
        <w:rPr>
          <w:lang w:val="en-CA"/>
        </w:rPr>
        <w:t xml:space="preserve">Y/U/V: </w:t>
      </w:r>
      <w:r w:rsidR="0034211F" w:rsidRPr="0034211F">
        <w:rPr>
          <w:lang w:val="en-CA"/>
        </w:rPr>
        <w:t>32.7621   38.8350   41.7020</w:t>
      </w:r>
    </w:p>
    <w:p w14:paraId="05A5C06C" w14:textId="06DE09C0" w:rsidR="00251320" w:rsidRPr="0035146E" w:rsidRDefault="00D721D2" w:rsidP="0035146E">
      <w:pPr>
        <w:rPr>
          <w:lang w:val="en-CA"/>
        </w:rPr>
      </w:pPr>
      <w:r>
        <w:rPr>
          <w:lang w:val="en-CA"/>
        </w:rPr>
        <w:t xml:space="preserve">As can be seen from this example the </w:t>
      </w:r>
      <w:r w:rsidR="003A0A39">
        <w:rPr>
          <w:lang w:val="en-CA"/>
        </w:rPr>
        <w:t xml:space="preserve">difference between average </w:t>
      </w:r>
      <w:r>
        <w:rPr>
          <w:lang w:val="en-CA"/>
        </w:rPr>
        <w:t>PSNR</w:t>
      </w:r>
      <w:r w:rsidR="003A0A39">
        <w:rPr>
          <w:lang w:val="en-CA"/>
        </w:rPr>
        <w:t xml:space="preserve"> for </w:t>
      </w:r>
      <w:r w:rsidR="00530B89">
        <w:rPr>
          <w:lang w:val="en-CA"/>
        </w:rPr>
        <w:t>last</w:t>
      </w:r>
      <w:r w:rsidR="003A0A39">
        <w:rPr>
          <w:lang w:val="en-CA"/>
        </w:rPr>
        <w:t xml:space="preserve"> half and </w:t>
      </w:r>
      <w:r w:rsidR="00470799">
        <w:rPr>
          <w:lang w:val="en-CA"/>
        </w:rPr>
        <w:t>the first</w:t>
      </w:r>
      <w:r w:rsidR="003A0A39">
        <w:rPr>
          <w:lang w:val="en-CA"/>
        </w:rPr>
        <w:t xml:space="preserve"> half is </w:t>
      </w:r>
      <w:r w:rsidR="006D4578">
        <w:rPr>
          <w:lang w:val="en-CA"/>
        </w:rPr>
        <w:t>like</w:t>
      </w:r>
      <w:r w:rsidR="003A0A39">
        <w:rPr>
          <w:lang w:val="en-CA"/>
        </w:rPr>
        <w:t xml:space="preserve"> </w:t>
      </w:r>
      <w:r w:rsidR="00896349">
        <w:rPr>
          <w:lang w:val="en-CA"/>
        </w:rPr>
        <w:t xml:space="preserve">the </w:t>
      </w:r>
      <w:r w:rsidR="003A0A39">
        <w:rPr>
          <w:lang w:val="en-CA"/>
        </w:rPr>
        <w:t xml:space="preserve">anchor for </w:t>
      </w:r>
      <w:r w:rsidR="00896349">
        <w:rPr>
          <w:lang w:val="en-CA"/>
        </w:rPr>
        <w:t xml:space="preserve">the </w:t>
      </w:r>
      <w:r w:rsidR="003A0A39">
        <w:rPr>
          <w:lang w:val="en-CA"/>
        </w:rPr>
        <w:t xml:space="preserve">proposed method but </w:t>
      </w:r>
      <w:r w:rsidR="00F63066">
        <w:rPr>
          <w:lang w:val="en-CA"/>
        </w:rPr>
        <w:t xml:space="preserve">is </w:t>
      </w:r>
      <w:r w:rsidR="00470799">
        <w:rPr>
          <w:lang w:val="en-CA"/>
        </w:rPr>
        <w:t>de</w:t>
      </w:r>
      <w:r w:rsidR="00F63066">
        <w:rPr>
          <w:lang w:val="en-CA"/>
        </w:rPr>
        <w:t>creased by 0.3 dB for Luma</w:t>
      </w:r>
      <w:r w:rsidR="004839E2">
        <w:rPr>
          <w:lang w:val="en-CA"/>
        </w:rPr>
        <w:t xml:space="preserve"> and about 0.2dB for chroma</w:t>
      </w:r>
      <w:r w:rsidR="00393075">
        <w:rPr>
          <w:lang w:val="en-CA"/>
        </w:rPr>
        <w:t xml:space="preserve"> for the </w:t>
      </w:r>
      <w:r w:rsidR="00896349">
        <w:rPr>
          <w:lang w:val="en-CA"/>
        </w:rPr>
        <w:t>QP change method</w:t>
      </w:r>
      <w:r w:rsidR="00393075">
        <w:rPr>
          <w:lang w:val="en-CA"/>
        </w:rPr>
        <w:t xml:space="preserve"> (</w:t>
      </w:r>
      <w:proofErr w:type="spellStart"/>
      <w:r w:rsidR="00A652C7" w:rsidRPr="00B00392">
        <w:rPr>
          <w:lang w:val="en-CA"/>
        </w:rPr>
        <w:t>QPIncrementFrame</w:t>
      </w:r>
      <w:proofErr w:type="spellEnd"/>
      <w:r w:rsidR="00393075">
        <w:rPr>
          <w:lang w:val="en-CA"/>
        </w:rPr>
        <w:t>)</w:t>
      </w:r>
      <w:r w:rsidR="004839E2">
        <w:rPr>
          <w:lang w:val="en-CA"/>
        </w:rPr>
        <w:t>.</w:t>
      </w:r>
      <w:r w:rsidR="00E20CDB">
        <w:rPr>
          <w:lang w:val="en-CA"/>
        </w:rPr>
        <w:t xml:space="preserve"> The average PSNR is </w:t>
      </w:r>
      <w:r w:rsidR="00762FCC">
        <w:rPr>
          <w:lang w:val="en-CA"/>
        </w:rPr>
        <w:t xml:space="preserve">similar for all cases, decreased </w:t>
      </w:r>
      <w:r w:rsidR="00E20CDB">
        <w:rPr>
          <w:lang w:val="en-CA"/>
        </w:rPr>
        <w:t xml:space="preserve">by </w:t>
      </w:r>
      <w:r w:rsidR="002934B8">
        <w:rPr>
          <w:lang w:val="en-CA"/>
        </w:rPr>
        <w:t xml:space="preserve">0.2 dB </w:t>
      </w:r>
      <w:r w:rsidR="00762FCC">
        <w:rPr>
          <w:lang w:val="en-CA"/>
        </w:rPr>
        <w:t>compared to anchor</w:t>
      </w:r>
      <w:r w:rsidR="00931AB6">
        <w:rPr>
          <w:lang w:val="en-CA"/>
        </w:rPr>
        <w:t xml:space="preserve"> since </w:t>
      </w:r>
      <w:r w:rsidR="00950780">
        <w:rPr>
          <w:lang w:val="en-CA"/>
        </w:rPr>
        <w:t xml:space="preserve">the bitrate is decreased towards the </w:t>
      </w:r>
      <w:r w:rsidR="005172B8">
        <w:rPr>
          <w:lang w:val="en-CA"/>
        </w:rPr>
        <w:t>target bitrate</w:t>
      </w:r>
      <w:r w:rsidR="00762FCC">
        <w:rPr>
          <w:lang w:val="en-CA"/>
        </w:rPr>
        <w:t>.</w:t>
      </w:r>
    </w:p>
    <w:p w14:paraId="40D750AA" w14:textId="632564E5" w:rsidR="00D542CF" w:rsidRDefault="00D542CF" w:rsidP="00C00DDE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0DBBE54F" w14:textId="03481979" w:rsidR="00D542CF" w:rsidRPr="00D542CF" w:rsidRDefault="00D542CF" w:rsidP="00D542CF">
      <w:pPr>
        <w:rPr>
          <w:lang w:val="en-CA"/>
        </w:rPr>
      </w:pPr>
      <w:r>
        <w:rPr>
          <w:lang w:val="en-CA"/>
        </w:rPr>
        <w:t>It has been show</w:t>
      </w:r>
      <w:r w:rsidR="00DA7BEB">
        <w:rPr>
          <w:lang w:val="en-CA"/>
        </w:rPr>
        <w:t>n</w:t>
      </w:r>
      <w:r>
        <w:rPr>
          <w:lang w:val="en-CA"/>
        </w:rPr>
        <w:t xml:space="preserve"> that less variation of quality can be achieved </w:t>
      </w:r>
      <w:r w:rsidR="0008623F">
        <w:rPr>
          <w:lang w:val="en-CA"/>
        </w:rPr>
        <w:t xml:space="preserve">with the proposed method compared to </w:t>
      </w:r>
      <w:r w:rsidR="0082742E">
        <w:rPr>
          <w:lang w:val="en-CA"/>
        </w:rPr>
        <w:t xml:space="preserve">increasing </w:t>
      </w:r>
      <w:r w:rsidR="0008623F">
        <w:rPr>
          <w:lang w:val="en-CA"/>
        </w:rPr>
        <w:t xml:space="preserve">the </w:t>
      </w:r>
      <w:r w:rsidR="002672A2">
        <w:rPr>
          <w:lang w:val="en-CA"/>
        </w:rPr>
        <w:t xml:space="preserve">base </w:t>
      </w:r>
      <w:r w:rsidR="0008623F">
        <w:rPr>
          <w:lang w:val="en-CA"/>
        </w:rPr>
        <w:t xml:space="preserve">QP </w:t>
      </w:r>
      <w:r w:rsidR="0082742E">
        <w:rPr>
          <w:lang w:val="en-CA"/>
        </w:rPr>
        <w:t xml:space="preserve">by 1 </w:t>
      </w:r>
      <w:r w:rsidR="00A25164">
        <w:rPr>
          <w:lang w:val="en-CA"/>
        </w:rPr>
        <w:t xml:space="preserve">at an intermediate frame </w:t>
      </w:r>
      <w:r w:rsidR="00582EA8">
        <w:rPr>
          <w:lang w:val="en-CA"/>
        </w:rPr>
        <w:t xml:space="preserve">to adjust </w:t>
      </w:r>
      <w:r w:rsidR="009229F8">
        <w:rPr>
          <w:lang w:val="en-CA"/>
        </w:rPr>
        <w:t>bitrate.</w:t>
      </w:r>
      <w:r w:rsidR="00BB4CA1">
        <w:rPr>
          <w:lang w:val="en-CA"/>
        </w:rPr>
        <w:t xml:space="preserve"> It is </w:t>
      </w:r>
      <w:r w:rsidR="00A25164">
        <w:rPr>
          <w:lang w:val="en-CA"/>
        </w:rPr>
        <w:t>proposed</w:t>
      </w:r>
      <w:r w:rsidR="00BB4CA1">
        <w:rPr>
          <w:lang w:val="en-CA"/>
        </w:rPr>
        <w:t xml:space="preserve"> to include the method into the VTM reference software</w:t>
      </w:r>
      <w:r w:rsidR="00E135DC">
        <w:rPr>
          <w:lang w:val="en-CA"/>
        </w:rPr>
        <w:t>,</w:t>
      </w:r>
      <w:r w:rsidR="00BB4CA1">
        <w:rPr>
          <w:lang w:val="en-CA"/>
        </w:rPr>
        <w:t xml:space="preserve"> </w:t>
      </w:r>
      <w:r w:rsidR="007C489E">
        <w:rPr>
          <w:lang w:val="en-CA"/>
        </w:rPr>
        <w:t xml:space="preserve">and </w:t>
      </w:r>
      <w:r w:rsidR="0082742E">
        <w:rPr>
          <w:lang w:val="en-CA"/>
        </w:rPr>
        <w:t xml:space="preserve">it is </w:t>
      </w:r>
      <w:r w:rsidR="007C489E">
        <w:rPr>
          <w:lang w:val="en-CA"/>
        </w:rPr>
        <w:t>suggest</w:t>
      </w:r>
      <w:r w:rsidR="0082742E">
        <w:rPr>
          <w:lang w:val="en-CA"/>
        </w:rPr>
        <w:t>ed</w:t>
      </w:r>
      <w:r w:rsidR="007C489E">
        <w:rPr>
          <w:lang w:val="en-CA"/>
        </w:rPr>
        <w:t xml:space="preserve"> </w:t>
      </w:r>
      <w:r w:rsidR="0082742E">
        <w:rPr>
          <w:lang w:val="en-CA"/>
        </w:rPr>
        <w:t>to</w:t>
      </w:r>
      <w:r w:rsidR="007C489E">
        <w:rPr>
          <w:lang w:val="en-CA"/>
        </w:rPr>
        <w:t xml:space="preserve"> use </w:t>
      </w:r>
      <w:r w:rsidR="0082742E">
        <w:rPr>
          <w:lang w:val="en-CA"/>
        </w:rPr>
        <w:t xml:space="preserve">the method </w:t>
      </w:r>
      <w:r w:rsidR="007C489E">
        <w:rPr>
          <w:lang w:val="en-CA"/>
        </w:rPr>
        <w:t xml:space="preserve">for </w:t>
      </w:r>
      <w:r w:rsidR="00B031E8">
        <w:rPr>
          <w:lang w:val="en-CA"/>
        </w:rPr>
        <w:t xml:space="preserve">matching </w:t>
      </w:r>
      <w:r w:rsidR="00AF7177">
        <w:rPr>
          <w:lang w:val="en-CA"/>
        </w:rPr>
        <w:t xml:space="preserve">a target bitrate </w:t>
      </w:r>
      <w:r w:rsidR="009A302B">
        <w:rPr>
          <w:lang w:val="en-CA"/>
        </w:rPr>
        <w:t xml:space="preserve">in the context of </w:t>
      </w:r>
      <w:r w:rsidR="00B031E8">
        <w:rPr>
          <w:lang w:val="en-CA"/>
        </w:rPr>
        <w:t xml:space="preserve">subjective </w:t>
      </w:r>
      <w:r w:rsidR="00417B74">
        <w:rPr>
          <w:lang w:val="en-CA"/>
        </w:rPr>
        <w:t xml:space="preserve">quality </w:t>
      </w:r>
      <w:r w:rsidR="00B031E8">
        <w:rPr>
          <w:lang w:val="en-CA"/>
        </w:rPr>
        <w:t>evaluation.</w:t>
      </w:r>
      <w:r w:rsidR="0008623F">
        <w:rPr>
          <w:lang w:val="en-CA"/>
        </w:rPr>
        <w:t xml:space="preserve"> </w:t>
      </w:r>
    </w:p>
    <w:p w14:paraId="761D2170" w14:textId="37CFFADA" w:rsidR="009055FA" w:rsidRDefault="009055FA" w:rsidP="00C00DDE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7C6EF19" w14:textId="3039C08B" w:rsidR="009C1B0C" w:rsidRPr="00FA4D59" w:rsidRDefault="009C1B0C" w:rsidP="009C1B0C">
      <w:pPr>
        <w:pStyle w:val="Reference"/>
        <w:numPr>
          <w:ilvl w:val="0"/>
          <w:numId w:val="12"/>
        </w:numPr>
        <w:tabs>
          <w:tab w:val="clear" w:pos="360"/>
          <w:tab w:val="clear" w:pos="720"/>
          <w:tab w:val="left" w:pos="0"/>
          <w:tab w:val="left" w:pos="426"/>
        </w:tabs>
        <w:ind w:left="426" w:hanging="426"/>
        <w:rPr>
          <w:color w:val="auto"/>
          <w:lang w:val="en-CA"/>
        </w:rPr>
      </w:pPr>
      <w:r>
        <w:rPr>
          <w:lang w:val="en-CA"/>
        </w:rPr>
        <w:t xml:space="preserve">F. Bossen, J. Boyce, X. Li, V. </w:t>
      </w:r>
      <w:proofErr w:type="spellStart"/>
      <w:r>
        <w:rPr>
          <w:lang w:val="en-CA"/>
        </w:rPr>
        <w:t>Seregin</w:t>
      </w:r>
      <w:proofErr w:type="spellEnd"/>
      <w:r>
        <w:rPr>
          <w:lang w:val="en-CA"/>
        </w:rPr>
        <w:t xml:space="preserve">, K. </w:t>
      </w:r>
      <w:proofErr w:type="spellStart"/>
      <w:r>
        <w:rPr>
          <w:lang w:val="en-CA"/>
        </w:rPr>
        <w:t>Sühring</w:t>
      </w:r>
      <w:proofErr w:type="spellEnd"/>
      <w:r>
        <w:rPr>
          <w:lang w:val="en-CA"/>
        </w:rPr>
        <w:t>, “VTM common test conditions and software reference configurations for SDR video”, JVET-AB2010, Mainz, January 2022.</w:t>
      </w:r>
    </w:p>
    <w:p w14:paraId="55CF73E6" w14:textId="6A9A29F3" w:rsidR="009C1B0C" w:rsidRPr="00FA4D59" w:rsidRDefault="009C1B0C" w:rsidP="009C1B0C">
      <w:pPr>
        <w:pStyle w:val="Reference"/>
        <w:numPr>
          <w:ilvl w:val="0"/>
          <w:numId w:val="12"/>
        </w:numPr>
        <w:tabs>
          <w:tab w:val="clear" w:pos="360"/>
          <w:tab w:val="clear" w:pos="720"/>
          <w:tab w:val="left" w:pos="0"/>
          <w:tab w:val="left" w:pos="426"/>
        </w:tabs>
        <w:ind w:left="426" w:hanging="426"/>
        <w:rPr>
          <w:color w:val="auto"/>
          <w:lang w:val="en-CA"/>
        </w:rPr>
      </w:pPr>
      <w:r w:rsidRPr="00FA4D59">
        <w:rPr>
          <w:lang w:val="en-CA"/>
        </w:rPr>
        <w:t>VTM-23.</w:t>
      </w:r>
      <w:r w:rsidR="007F3B3E">
        <w:rPr>
          <w:lang w:val="en-CA"/>
        </w:rPr>
        <w:t>6</w:t>
      </w:r>
      <w:r w:rsidRPr="00FA4D59">
        <w:rPr>
          <w:lang w:val="en-CA"/>
        </w:rPr>
        <w:t xml:space="preserve">, available at </w:t>
      </w:r>
      <w:hyperlink r:id="rId11" w:history="1">
        <w:r w:rsidRPr="00FA4D59">
          <w:rPr>
            <w:rStyle w:val="Hyperlink"/>
            <w:lang w:val="en-CA"/>
          </w:rPr>
          <w:t>https://vcgit.hhi.fraunhofer.de/jvet/VVCSoftware_VTM/tags/VTM-23.</w:t>
        </w:r>
      </w:hyperlink>
      <w:r w:rsidR="007F3B3E">
        <w:rPr>
          <w:rStyle w:val="Hyperlink"/>
          <w:lang w:val="en-CA"/>
        </w:rPr>
        <w:t>6</w:t>
      </w:r>
      <w:r w:rsidRPr="00FA4D59">
        <w:rPr>
          <w:lang w:val="en-CA"/>
        </w:rPr>
        <w:t xml:space="preserve"> </w:t>
      </w:r>
    </w:p>
    <w:p w14:paraId="05A6EA69" w14:textId="129E3099" w:rsidR="00E93D42" w:rsidRPr="009055FA" w:rsidRDefault="00E93D42" w:rsidP="009C1B0C">
      <w:pPr>
        <w:rPr>
          <w:lang w:val="en-CA"/>
        </w:rPr>
      </w:pPr>
    </w:p>
    <w:p w14:paraId="3CB804C2" w14:textId="001D10E0" w:rsidR="005801A2" w:rsidRPr="00B7377C" w:rsidRDefault="001F2594" w:rsidP="00C00DDE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23D8138B" w:rsidR="00342FF4" w:rsidRPr="005B217D" w:rsidRDefault="00B7377C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2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7D27E" w14:textId="77777777" w:rsidR="00F47E66" w:rsidRDefault="00F47E66">
      <w:r>
        <w:separator/>
      </w:r>
    </w:p>
  </w:endnote>
  <w:endnote w:type="continuationSeparator" w:id="0">
    <w:p w14:paraId="72EACE6F" w14:textId="77777777" w:rsidR="00F47E66" w:rsidRDefault="00F47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BA8631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2705E">
      <w:rPr>
        <w:rStyle w:val="PageNumber"/>
        <w:noProof/>
      </w:rPr>
      <w:t>2025-03-19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E50A7" w14:textId="77777777" w:rsidR="00F47E66" w:rsidRDefault="00F47E66">
      <w:r>
        <w:separator/>
      </w:r>
    </w:p>
  </w:footnote>
  <w:footnote w:type="continuationSeparator" w:id="0">
    <w:p w14:paraId="38CB4719" w14:textId="77777777" w:rsidR="00F47E66" w:rsidRDefault="00F47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C512E"/>
    <w:multiLevelType w:val="hybridMultilevel"/>
    <w:tmpl w:val="71C88E10"/>
    <w:lvl w:ilvl="0" w:tplc="773E1F2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04864931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947614214">
    <w:abstractNumId w:val="10"/>
  </w:num>
  <w:num w:numId="3" w16cid:durableId="686442950">
    <w:abstractNumId w:val="9"/>
  </w:num>
  <w:num w:numId="4" w16cid:durableId="1653827651">
    <w:abstractNumId w:val="7"/>
  </w:num>
  <w:num w:numId="5" w16cid:durableId="1542670056">
    <w:abstractNumId w:val="8"/>
  </w:num>
  <w:num w:numId="6" w16cid:durableId="1838687895">
    <w:abstractNumId w:val="4"/>
  </w:num>
  <w:num w:numId="7" w16cid:durableId="1496073160">
    <w:abstractNumId w:val="5"/>
  </w:num>
  <w:num w:numId="8" w16cid:durableId="1255165201">
    <w:abstractNumId w:val="4"/>
  </w:num>
  <w:num w:numId="9" w16cid:durableId="1561943779">
    <w:abstractNumId w:val="1"/>
  </w:num>
  <w:num w:numId="10" w16cid:durableId="209920043">
    <w:abstractNumId w:val="3"/>
  </w:num>
  <w:num w:numId="11" w16cid:durableId="873349119">
    <w:abstractNumId w:val="2"/>
  </w:num>
  <w:num w:numId="12" w16cid:durableId="8218528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785"/>
    <w:rsid w:val="00003FAA"/>
    <w:rsid w:val="0001496E"/>
    <w:rsid w:val="00023D7F"/>
    <w:rsid w:val="000308A3"/>
    <w:rsid w:val="000309EF"/>
    <w:rsid w:val="00030B4A"/>
    <w:rsid w:val="000311BD"/>
    <w:rsid w:val="00041882"/>
    <w:rsid w:val="0004543A"/>
    <w:rsid w:val="00045700"/>
    <w:rsid w:val="000458BC"/>
    <w:rsid w:val="00045C41"/>
    <w:rsid w:val="00046C03"/>
    <w:rsid w:val="00065039"/>
    <w:rsid w:val="0007614F"/>
    <w:rsid w:val="00081398"/>
    <w:rsid w:val="00084393"/>
    <w:rsid w:val="00084854"/>
    <w:rsid w:val="00085B5D"/>
    <w:rsid w:val="0008623F"/>
    <w:rsid w:val="000865E1"/>
    <w:rsid w:val="00092AF4"/>
    <w:rsid w:val="00094479"/>
    <w:rsid w:val="000954D2"/>
    <w:rsid w:val="000962AC"/>
    <w:rsid w:val="000A2A9E"/>
    <w:rsid w:val="000A51BB"/>
    <w:rsid w:val="000B0C0F"/>
    <w:rsid w:val="000B1C6B"/>
    <w:rsid w:val="000B4142"/>
    <w:rsid w:val="000B47DD"/>
    <w:rsid w:val="000B4FF9"/>
    <w:rsid w:val="000B7574"/>
    <w:rsid w:val="000C09AC"/>
    <w:rsid w:val="000C228D"/>
    <w:rsid w:val="000C2BAA"/>
    <w:rsid w:val="000C42B2"/>
    <w:rsid w:val="000C5F4C"/>
    <w:rsid w:val="000E00F3"/>
    <w:rsid w:val="000F158C"/>
    <w:rsid w:val="000F3926"/>
    <w:rsid w:val="000F39E8"/>
    <w:rsid w:val="000F78FE"/>
    <w:rsid w:val="00100FE1"/>
    <w:rsid w:val="001014F5"/>
    <w:rsid w:val="00102F3D"/>
    <w:rsid w:val="00124E38"/>
    <w:rsid w:val="0012580B"/>
    <w:rsid w:val="00131F90"/>
    <w:rsid w:val="0013458C"/>
    <w:rsid w:val="0013526E"/>
    <w:rsid w:val="00141DF6"/>
    <w:rsid w:val="00146152"/>
    <w:rsid w:val="00150751"/>
    <w:rsid w:val="00150797"/>
    <w:rsid w:val="00155526"/>
    <w:rsid w:val="00155E9E"/>
    <w:rsid w:val="00166497"/>
    <w:rsid w:val="00166C72"/>
    <w:rsid w:val="00171371"/>
    <w:rsid w:val="00175A24"/>
    <w:rsid w:val="00175F16"/>
    <w:rsid w:val="00182D7B"/>
    <w:rsid w:val="00187E58"/>
    <w:rsid w:val="001A04F5"/>
    <w:rsid w:val="001A25C7"/>
    <w:rsid w:val="001A297E"/>
    <w:rsid w:val="001A368E"/>
    <w:rsid w:val="001A6B1B"/>
    <w:rsid w:val="001A7329"/>
    <w:rsid w:val="001A792F"/>
    <w:rsid w:val="001B41B6"/>
    <w:rsid w:val="001B4E28"/>
    <w:rsid w:val="001C3525"/>
    <w:rsid w:val="001C3AFB"/>
    <w:rsid w:val="001C52FE"/>
    <w:rsid w:val="001C60D9"/>
    <w:rsid w:val="001D07F0"/>
    <w:rsid w:val="001D1BD2"/>
    <w:rsid w:val="001D2AE5"/>
    <w:rsid w:val="001D2CBA"/>
    <w:rsid w:val="001D745F"/>
    <w:rsid w:val="001E0248"/>
    <w:rsid w:val="001E02BE"/>
    <w:rsid w:val="001E0CA7"/>
    <w:rsid w:val="001E3081"/>
    <w:rsid w:val="001E346C"/>
    <w:rsid w:val="001E3B37"/>
    <w:rsid w:val="001F2594"/>
    <w:rsid w:val="001F42A3"/>
    <w:rsid w:val="001F6A5E"/>
    <w:rsid w:val="00202722"/>
    <w:rsid w:val="002055A6"/>
    <w:rsid w:val="00206460"/>
    <w:rsid w:val="002069B4"/>
    <w:rsid w:val="002117E8"/>
    <w:rsid w:val="00215DCB"/>
    <w:rsid w:val="00215DFC"/>
    <w:rsid w:val="002179EF"/>
    <w:rsid w:val="002212DF"/>
    <w:rsid w:val="00222CD4"/>
    <w:rsid w:val="00225016"/>
    <w:rsid w:val="002253CA"/>
    <w:rsid w:val="002264A6"/>
    <w:rsid w:val="00227BA7"/>
    <w:rsid w:val="0023011C"/>
    <w:rsid w:val="002375C1"/>
    <w:rsid w:val="002441C2"/>
    <w:rsid w:val="00247E1E"/>
    <w:rsid w:val="00251320"/>
    <w:rsid w:val="00255E54"/>
    <w:rsid w:val="00262059"/>
    <w:rsid w:val="00262E4D"/>
    <w:rsid w:val="00263398"/>
    <w:rsid w:val="00263B99"/>
    <w:rsid w:val="002644C9"/>
    <w:rsid w:val="002647D8"/>
    <w:rsid w:val="00265026"/>
    <w:rsid w:val="00266F06"/>
    <w:rsid w:val="002672A2"/>
    <w:rsid w:val="00275BCF"/>
    <w:rsid w:val="00280613"/>
    <w:rsid w:val="00291E36"/>
    <w:rsid w:val="00292257"/>
    <w:rsid w:val="002934B8"/>
    <w:rsid w:val="002A1CA6"/>
    <w:rsid w:val="002A2C30"/>
    <w:rsid w:val="002A54E0"/>
    <w:rsid w:val="002B1595"/>
    <w:rsid w:val="002B191D"/>
    <w:rsid w:val="002B29F3"/>
    <w:rsid w:val="002B2E83"/>
    <w:rsid w:val="002B3D47"/>
    <w:rsid w:val="002C090A"/>
    <w:rsid w:val="002D0AF6"/>
    <w:rsid w:val="002D461D"/>
    <w:rsid w:val="002F164D"/>
    <w:rsid w:val="003021BC"/>
    <w:rsid w:val="00302F50"/>
    <w:rsid w:val="00304118"/>
    <w:rsid w:val="00306206"/>
    <w:rsid w:val="003100AD"/>
    <w:rsid w:val="00317D85"/>
    <w:rsid w:val="00324421"/>
    <w:rsid w:val="00327C56"/>
    <w:rsid w:val="003315A1"/>
    <w:rsid w:val="003324AE"/>
    <w:rsid w:val="003373EC"/>
    <w:rsid w:val="0034211F"/>
    <w:rsid w:val="00342FF4"/>
    <w:rsid w:val="00344E5A"/>
    <w:rsid w:val="00346148"/>
    <w:rsid w:val="0035146E"/>
    <w:rsid w:val="003669EA"/>
    <w:rsid w:val="003706CC"/>
    <w:rsid w:val="00376D0C"/>
    <w:rsid w:val="00377710"/>
    <w:rsid w:val="003803DD"/>
    <w:rsid w:val="00382DFA"/>
    <w:rsid w:val="003855CC"/>
    <w:rsid w:val="003869FC"/>
    <w:rsid w:val="00393075"/>
    <w:rsid w:val="003952DE"/>
    <w:rsid w:val="003974F0"/>
    <w:rsid w:val="00397D88"/>
    <w:rsid w:val="00397E29"/>
    <w:rsid w:val="003A0A39"/>
    <w:rsid w:val="003A1A87"/>
    <w:rsid w:val="003A25F5"/>
    <w:rsid w:val="003A2D8E"/>
    <w:rsid w:val="003A7CE6"/>
    <w:rsid w:val="003B3F61"/>
    <w:rsid w:val="003B423C"/>
    <w:rsid w:val="003B4B1A"/>
    <w:rsid w:val="003C0A82"/>
    <w:rsid w:val="003C20E4"/>
    <w:rsid w:val="003C2435"/>
    <w:rsid w:val="003C369D"/>
    <w:rsid w:val="003D6342"/>
    <w:rsid w:val="003E0964"/>
    <w:rsid w:val="003E6F90"/>
    <w:rsid w:val="003E73ED"/>
    <w:rsid w:val="003F0E96"/>
    <w:rsid w:val="003F5D0F"/>
    <w:rsid w:val="00400360"/>
    <w:rsid w:val="00414101"/>
    <w:rsid w:val="00417B74"/>
    <w:rsid w:val="004219CF"/>
    <w:rsid w:val="004234F0"/>
    <w:rsid w:val="00427EEC"/>
    <w:rsid w:val="00433DDB"/>
    <w:rsid w:val="00435A29"/>
    <w:rsid w:val="00437619"/>
    <w:rsid w:val="00442652"/>
    <w:rsid w:val="00446F52"/>
    <w:rsid w:val="00452D01"/>
    <w:rsid w:val="004633A2"/>
    <w:rsid w:val="004642E1"/>
    <w:rsid w:val="00465A1E"/>
    <w:rsid w:val="0046797E"/>
    <w:rsid w:val="00470799"/>
    <w:rsid w:val="00480034"/>
    <w:rsid w:val="004839E2"/>
    <w:rsid w:val="0048436B"/>
    <w:rsid w:val="004870CC"/>
    <w:rsid w:val="0049445A"/>
    <w:rsid w:val="004957D9"/>
    <w:rsid w:val="004A2A63"/>
    <w:rsid w:val="004A4CBC"/>
    <w:rsid w:val="004B210C"/>
    <w:rsid w:val="004B25A5"/>
    <w:rsid w:val="004B5D43"/>
    <w:rsid w:val="004B6170"/>
    <w:rsid w:val="004C6397"/>
    <w:rsid w:val="004D33D8"/>
    <w:rsid w:val="004D405F"/>
    <w:rsid w:val="004E4F4F"/>
    <w:rsid w:val="004E6203"/>
    <w:rsid w:val="004E6789"/>
    <w:rsid w:val="004F34FA"/>
    <w:rsid w:val="004F61E3"/>
    <w:rsid w:val="00502E10"/>
    <w:rsid w:val="005034D8"/>
    <w:rsid w:val="0050354E"/>
    <w:rsid w:val="00507025"/>
    <w:rsid w:val="0051015C"/>
    <w:rsid w:val="00511A36"/>
    <w:rsid w:val="00516CF1"/>
    <w:rsid w:val="005172B8"/>
    <w:rsid w:val="00530B89"/>
    <w:rsid w:val="00531AE9"/>
    <w:rsid w:val="00536188"/>
    <w:rsid w:val="00544FE8"/>
    <w:rsid w:val="005467EF"/>
    <w:rsid w:val="00550A66"/>
    <w:rsid w:val="0055139D"/>
    <w:rsid w:val="005535D7"/>
    <w:rsid w:val="0055496B"/>
    <w:rsid w:val="005577EE"/>
    <w:rsid w:val="00567EC7"/>
    <w:rsid w:val="00570013"/>
    <w:rsid w:val="00572903"/>
    <w:rsid w:val="00573725"/>
    <w:rsid w:val="005753EC"/>
    <w:rsid w:val="00576110"/>
    <w:rsid w:val="005801A2"/>
    <w:rsid w:val="00582EA8"/>
    <w:rsid w:val="00583CB2"/>
    <w:rsid w:val="00592B41"/>
    <w:rsid w:val="0059493B"/>
    <w:rsid w:val="005952A5"/>
    <w:rsid w:val="005A33A1"/>
    <w:rsid w:val="005B217D"/>
    <w:rsid w:val="005C385F"/>
    <w:rsid w:val="005C6B08"/>
    <w:rsid w:val="005C7C26"/>
    <w:rsid w:val="005D1AE2"/>
    <w:rsid w:val="005D40FE"/>
    <w:rsid w:val="005E1AC6"/>
    <w:rsid w:val="005E3F2B"/>
    <w:rsid w:val="005F4CDA"/>
    <w:rsid w:val="005F63E9"/>
    <w:rsid w:val="005F6F1B"/>
    <w:rsid w:val="005F756E"/>
    <w:rsid w:val="00602316"/>
    <w:rsid w:val="006038BC"/>
    <w:rsid w:val="00607AE1"/>
    <w:rsid w:val="00610472"/>
    <w:rsid w:val="00610D34"/>
    <w:rsid w:val="0061299A"/>
    <w:rsid w:val="0061570C"/>
    <w:rsid w:val="00615995"/>
    <w:rsid w:val="00616155"/>
    <w:rsid w:val="006205A8"/>
    <w:rsid w:val="00621BF9"/>
    <w:rsid w:val="00624B33"/>
    <w:rsid w:val="006278FF"/>
    <w:rsid w:val="0063041A"/>
    <w:rsid w:val="00630AA2"/>
    <w:rsid w:val="00631D8B"/>
    <w:rsid w:val="00633BC2"/>
    <w:rsid w:val="0064464A"/>
    <w:rsid w:val="006464F4"/>
    <w:rsid w:val="00646707"/>
    <w:rsid w:val="00655E28"/>
    <w:rsid w:val="00657F7E"/>
    <w:rsid w:val="00662E58"/>
    <w:rsid w:val="006637F2"/>
    <w:rsid w:val="006642A5"/>
    <w:rsid w:val="00664DCF"/>
    <w:rsid w:val="00675A5B"/>
    <w:rsid w:val="00684777"/>
    <w:rsid w:val="006A0E5C"/>
    <w:rsid w:val="006A48E6"/>
    <w:rsid w:val="006A7D3E"/>
    <w:rsid w:val="006B26EE"/>
    <w:rsid w:val="006B6BDE"/>
    <w:rsid w:val="006B6C83"/>
    <w:rsid w:val="006C5D39"/>
    <w:rsid w:val="006C66A5"/>
    <w:rsid w:val="006C6F00"/>
    <w:rsid w:val="006D4578"/>
    <w:rsid w:val="006D5BA5"/>
    <w:rsid w:val="006D6D9B"/>
    <w:rsid w:val="006E2810"/>
    <w:rsid w:val="006E5417"/>
    <w:rsid w:val="006E66CF"/>
    <w:rsid w:val="006F0794"/>
    <w:rsid w:val="006F2822"/>
    <w:rsid w:val="006F6E01"/>
    <w:rsid w:val="006F7528"/>
    <w:rsid w:val="0070011C"/>
    <w:rsid w:val="007023DE"/>
    <w:rsid w:val="00704514"/>
    <w:rsid w:val="00712F60"/>
    <w:rsid w:val="00714107"/>
    <w:rsid w:val="00720E3B"/>
    <w:rsid w:val="00723684"/>
    <w:rsid w:val="0073249C"/>
    <w:rsid w:val="007331C1"/>
    <w:rsid w:val="00735925"/>
    <w:rsid w:val="00742515"/>
    <w:rsid w:val="0074393F"/>
    <w:rsid w:val="00745F6B"/>
    <w:rsid w:val="00750C03"/>
    <w:rsid w:val="0075175B"/>
    <w:rsid w:val="00751965"/>
    <w:rsid w:val="007524C3"/>
    <w:rsid w:val="0075585E"/>
    <w:rsid w:val="00762FCC"/>
    <w:rsid w:val="00767354"/>
    <w:rsid w:val="00767A29"/>
    <w:rsid w:val="00770571"/>
    <w:rsid w:val="007768FF"/>
    <w:rsid w:val="00777075"/>
    <w:rsid w:val="007824D3"/>
    <w:rsid w:val="007837D3"/>
    <w:rsid w:val="00792D64"/>
    <w:rsid w:val="00796EE3"/>
    <w:rsid w:val="007A6C75"/>
    <w:rsid w:val="007A7D29"/>
    <w:rsid w:val="007B378F"/>
    <w:rsid w:val="007B4AB8"/>
    <w:rsid w:val="007B541C"/>
    <w:rsid w:val="007C081C"/>
    <w:rsid w:val="007C489E"/>
    <w:rsid w:val="007C4920"/>
    <w:rsid w:val="007C504C"/>
    <w:rsid w:val="007D1181"/>
    <w:rsid w:val="007D4176"/>
    <w:rsid w:val="007E01A3"/>
    <w:rsid w:val="007F1F8B"/>
    <w:rsid w:val="007F214B"/>
    <w:rsid w:val="007F2FD2"/>
    <w:rsid w:val="007F3B3E"/>
    <w:rsid w:val="007F6205"/>
    <w:rsid w:val="007F67A1"/>
    <w:rsid w:val="008000F9"/>
    <w:rsid w:val="008009B9"/>
    <w:rsid w:val="00801A7B"/>
    <w:rsid w:val="008053E0"/>
    <w:rsid w:val="00805A1C"/>
    <w:rsid w:val="00811C05"/>
    <w:rsid w:val="008206C8"/>
    <w:rsid w:val="0082272B"/>
    <w:rsid w:val="008241FF"/>
    <w:rsid w:val="0082742E"/>
    <w:rsid w:val="00846E09"/>
    <w:rsid w:val="00856410"/>
    <w:rsid w:val="0086387C"/>
    <w:rsid w:val="00874A6C"/>
    <w:rsid w:val="00876C65"/>
    <w:rsid w:val="00882F72"/>
    <w:rsid w:val="00885460"/>
    <w:rsid w:val="00893DC4"/>
    <w:rsid w:val="00896349"/>
    <w:rsid w:val="008A147E"/>
    <w:rsid w:val="008A2254"/>
    <w:rsid w:val="008A2279"/>
    <w:rsid w:val="008A42F1"/>
    <w:rsid w:val="008A4B4C"/>
    <w:rsid w:val="008A6AE4"/>
    <w:rsid w:val="008C239F"/>
    <w:rsid w:val="008C60F8"/>
    <w:rsid w:val="008D3CD5"/>
    <w:rsid w:val="008E131F"/>
    <w:rsid w:val="008E15F7"/>
    <w:rsid w:val="008E480C"/>
    <w:rsid w:val="008E7C0B"/>
    <w:rsid w:val="008F00C6"/>
    <w:rsid w:val="008F2833"/>
    <w:rsid w:val="008F39EC"/>
    <w:rsid w:val="009055FA"/>
    <w:rsid w:val="009073CD"/>
    <w:rsid w:val="00907757"/>
    <w:rsid w:val="009212B0"/>
    <w:rsid w:val="00921FA1"/>
    <w:rsid w:val="009229F8"/>
    <w:rsid w:val="009234A5"/>
    <w:rsid w:val="00925CE2"/>
    <w:rsid w:val="00931AB6"/>
    <w:rsid w:val="00933453"/>
    <w:rsid w:val="009336F7"/>
    <w:rsid w:val="00934308"/>
    <w:rsid w:val="0093636C"/>
    <w:rsid w:val="009374A7"/>
    <w:rsid w:val="00937F03"/>
    <w:rsid w:val="00950780"/>
    <w:rsid w:val="00955F6D"/>
    <w:rsid w:val="00966C14"/>
    <w:rsid w:val="00975130"/>
    <w:rsid w:val="00976BF0"/>
    <w:rsid w:val="009779CE"/>
    <w:rsid w:val="00977C16"/>
    <w:rsid w:val="00980A65"/>
    <w:rsid w:val="00982716"/>
    <w:rsid w:val="0098551D"/>
    <w:rsid w:val="00985DCB"/>
    <w:rsid w:val="00986038"/>
    <w:rsid w:val="0099518F"/>
    <w:rsid w:val="00997545"/>
    <w:rsid w:val="009A302B"/>
    <w:rsid w:val="009A3AD7"/>
    <w:rsid w:val="009A523D"/>
    <w:rsid w:val="009B02A1"/>
    <w:rsid w:val="009B18EE"/>
    <w:rsid w:val="009B3361"/>
    <w:rsid w:val="009B7F3F"/>
    <w:rsid w:val="009C1B0C"/>
    <w:rsid w:val="009C6C94"/>
    <w:rsid w:val="009D7A7B"/>
    <w:rsid w:val="009D7CE6"/>
    <w:rsid w:val="009E09F7"/>
    <w:rsid w:val="009E448E"/>
    <w:rsid w:val="009F1C01"/>
    <w:rsid w:val="009F496B"/>
    <w:rsid w:val="009F623A"/>
    <w:rsid w:val="00A01439"/>
    <w:rsid w:val="00A01CFC"/>
    <w:rsid w:val="00A02E61"/>
    <w:rsid w:val="00A04001"/>
    <w:rsid w:val="00A05CFF"/>
    <w:rsid w:val="00A12573"/>
    <w:rsid w:val="00A13048"/>
    <w:rsid w:val="00A23789"/>
    <w:rsid w:val="00A25164"/>
    <w:rsid w:val="00A37D44"/>
    <w:rsid w:val="00A433E6"/>
    <w:rsid w:val="00A46173"/>
    <w:rsid w:val="00A46843"/>
    <w:rsid w:val="00A47201"/>
    <w:rsid w:val="00A50111"/>
    <w:rsid w:val="00A56B97"/>
    <w:rsid w:val="00A6093D"/>
    <w:rsid w:val="00A60A20"/>
    <w:rsid w:val="00A64839"/>
    <w:rsid w:val="00A652C7"/>
    <w:rsid w:val="00A703CE"/>
    <w:rsid w:val="00A72017"/>
    <w:rsid w:val="00A73349"/>
    <w:rsid w:val="00A767DC"/>
    <w:rsid w:val="00A76A6D"/>
    <w:rsid w:val="00A8073C"/>
    <w:rsid w:val="00A83253"/>
    <w:rsid w:val="00A84C18"/>
    <w:rsid w:val="00A91531"/>
    <w:rsid w:val="00A94774"/>
    <w:rsid w:val="00A96CCE"/>
    <w:rsid w:val="00A97A92"/>
    <w:rsid w:val="00AA1BE2"/>
    <w:rsid w:val="00AA1E17"/>
    <w:rsid w:val="00AA4033"/>
    <w:rsid w:val="00AA6E84"/>
    <w:rsid w:val="00AB1A1C"/>
    <w:rsid w:val="00AB2036"/>
    <w:rsid w:val="00AB4721"/>
    <w:rsid w:val="00AB7405"/>
    <w:rsid w:val="00AB75EF"/>
    <w:rsid w:val="00AB798E"/>
    <w:rsid w:val="00AC5228"/>
    <w:rsid w:val="00AC6E2C"/>
    <w:rsid w:val="00AD05A8"/>
    <w:rsid w:val="00AD4690"/>
    <w:rsid w:val="00AE341B"/>
    <w:rsid w:val="00AE4EA0"/>
    <w:rsid w:val="00AE57AF"/>
    <w:rsid w:val="00AE7915"/>
    <w:rsid w:val="00AF51C5"/>
    <w:rsid w:val="00AF7177"/>
    <w:rsid w:val="00B00392"/>
    <w:rsid w:val="00B01905"/>
    <w:rsid w:val="00B031E8"/>
    <w:rsid w:val="00B07CA7"/>
    <w:rsid w:val="00B1279A"/>
    <w:rsid w:val="00B17442"/>
    <w:rsid w:val="00B2705E"/>
    <w:rsid w:val="00B3640F"/>
    <w:rsid w:val="00B4194A"/>
    <w:rsid w:val="00B4304F"/>
    <w:rsid w:val="00B437E8"/>
    <w:rsid w:val="00B51F2C"/>
    <w:rsid w:val="00B5222E"/>
    <w:rsid w:val="00B53179"/>
    <w:rsid w:val="00B532EA"/>
    <w:rsid w:val="00B57A23"/>
    <w:rsid w:val="00B600CD"/>
    <w:rsid w:val="00B61C96"/>
    <w:rsid w:val="00B6301A"/>
    <w:rsid w:val="00B641AA"/>
    <w:rsid w:val="00B6579A"/>
    <w:rsid w:val="00B7377C"/>
    <w:rsid w:val="00B73A2A"/>
    <w:rsid w:val="00B75143"/>
    <w:rsid w:val="00B75A51"/>
    <w:rsid w:val="00B8190D"/>
    <w:rsid w:val="00B827C6"/>
    <w:rsid w:val="00B8441C"/>
    <w:rsid w:val="00B85E99"/>
    <w:rsid w:val="00B94B06"/>
    <w:rsid w:val="00B94C28"/>
    <w:rsid w:val="00BA15D6"/>
    <w:rsid w:val="00BB017A"/>
    <w:rsid w:val="00BB4CA1"/>
    <w:rsid w:val="00BC10BA"/>
    <w:rsid w:val="00BC30C1"/>
    <w:rsid w:val="00BC5AFD"/>
    <w:rsid w:val="00BD0848"/>
    <w:rsid w:val="00BD09D9"/>
    <w:rsid w:val="00BD13A1"/>
    <w:rsid w:val="00BD2ED6"/>
    <w:rsid w:val="00BE387C"/>
    <w:rsid w:val="00BF3703"/>
    <w:rsid w:val="00C00DDE"/>
    <w:rsid w:val="00C024B9"/>
    <w:rsid w:val="00C04374"/>
    <w:rsid w:val="00C04F43"/>
    <w:rsid w:val="00C05271"/>
    <w:rsid w:val="00C0609D"/>
    <w:rsid w:val="00C115AB"/>
    <w:rsid w:val="00C11670"/>
    <w:rsid w:val="00C12D77"/>
    <w:rsid w:val="00C26853"/>
    <w:rsid w:val="00C26CCB"/>
    <w:rsid w:val="00C30249"/>
    <w:rsid w:val="00C32910"/>
    <w:rsid w:val="00C33D4B"/>
    <w:rsid w:val="00C350F1"/>
    <w:rsid w:val="00C35F74"/>
    <w:rsid w:val="00C3723B"/>
    <w:rsid w:val="00C41632"/>
    <w:rsid w:val="00C42466"/>
    <w:rsid w:val="00C4376D"/>
    <w:rsid w:val="00C43B05"/>
    <w:rsid w:val="00C44805"/>
    <w:rsid w:val="00C5004D"/>
    <w:rsid w:val="00C516D5"/>
    <w:rsid w:val="00C606C9"/>
    <w:rsid w:val="00C63A6F"/>
    <w:rsid w:val="00C77EF7"/>
    <w:rsid w:val="00C80288"/>
    <w:rsid w:val="00C80815"/>
    <w:rsid w:val="00C82068"/>
    <w:rsid w:val="00C836F0"/>
    <w:rsid w:val="00C84003"/>
    <w:rsid w:val="00C90650"/>
    <w:rsid w:val="00C94EA9"/>
    <w:rsid w:val="00C97D78"/>
    <w:rsid w:val="00CA47CB"/>
    <w:rsid w:val="00CB613E"/>
    <w:rsid w:val="00CC2AAE"/>
    <w:rsid w:val="00CC2AF0"/>
    <w:rsid w:val="00CC48E7"/>
    <w:rsid w:val="00CC5A42"/>
    <w:rsid w:val="00CD0EAB"/>
    <w:rsid w:val="00CD7D06"/>
    <w:rsid w:val="00CE02C9"/>
    <w:rsid w:val="00CE2D85"/>
    <w:rsid w:val="00CE4049"/>
    <w:rsid w:val="00CE52B9"/>
    <w:rsid w:val="00CE5E02"/>
    <w:rsid w:val="00CF17EC"/>
    <w:rsid w:val="00CF34DB"/>
    <w:rsid w:val="00CF3917"/>
    <w:rsid w:val="00CF3E66"/>
    <w:rsid w:val="00CF558F"/>
    <w:rsid w:val="00D010C0"/>
    <w:rsid w:val="00D028F3"/>
    <w:rsid w:val="00D06B8B"/>
    <w:rsid w:val="00D073E2"/>
    <w:rsid w:val="00D14FC2"/>
    <w:rsid w:val="00D1511D"/>
    <w:rsid w:val="00D1555A"/>
    <w:rsid w:val="00D20C1E"/>
    <w:rsid w:val="00D22B4E"/>
    <w:rsid w:val="00D3559B"/>
    <w:rsid w:val="00D360D8"/>
    <w:rsid w:val="00D438F2"/>
    <w:rsid w:val="00D446EC"/>
    <w:rsid w:val="00D51BF0"/>
    <w:rsid w:val="00D531DB"/>
    <w:rsid w:val="00D542CF"/>
    <w:rsid w:val="00D55942"/>
    <w:rsid w:val="00D60DB0"/>
    <w:rsid w:val="00D6137C"/>
    <w:rsid w:val="00D61B3D"/>
    <w:rsid w:val="00D65CB9"/>
    <w:rsid w:val="00D666F0"/>
    <w:rsid w:val="00D71497"/>
    <w:rsid w:val="00D721D2"/>
    <w:rsid w:val="00D7771F"/>
    <w:rsid w:val="00D807BF"/>
    <w:rsid w:val="00D82FCC"/>
    <w:rsid w:val="00DA01DC"/>
    <w:rsid w:val="00DA17FC"/>
    <w:rsid w:val="00DA7887"/>
    <w:rsid w:val="00DA7BEB"/>
    <w:rsid w:val="00DB02BD"/>
    <w:rsid w:val="00DB0F22"/>
    <w:rsid w:val="00DB2C26"/>
    <w:rsid w:val="00DB45C3"/>
    <w:rsid w:val="00DD02F4"/>
    <w:rsid w:val="00DD4B56"/>
    <w:rsid w:val="00DD6622"/>
    <w:rsid w:val="00DD7BCA"/>
    <w:rsid w:val="00DE1C7C"/>
    <w:rsid w:val="00DE6838"/>
    <w:rsid w:val="00DE6B43"/>
    <w:rsid w:val="00DF2A9C"/>
    <w:rsid w:val="00E041C6"/>
    <w:rsid w:val="00E06179"/>
    <w:rsid w:val="00E11923"/>
    <w:rsid w:val="00E135DC"/>
    <w:rsid w:val="00E14AAF"/>
    <w:rsid w:val="00E14CAA"/>
    <w:rsid w:val="00E16CD0"/>
    <w:rsid w:val="00E207D8"/>
    <w:rsid w:val="00E20CDB"/>
    <w:rsid w:val="00E262D4"/>
    <w:rsid w:val="00E327DB"/>
    <w:rsid w:val="00E36250"/>
    <w:rsid w:val="00E36841"/>
    <w:rsid w:val="00E43075"/>
    <w:rsid w:val="00E47F2D"/>
    <w:rsid w:val="00E54511"/>
    <w:rsid w:val="00E60EDC"/>
    <w:rsid w:val="00E61DAC"/>
    <w:rsid w:val="00E6742A"/>
    <w:rsid w:val="00E72B80"/>
    <w:rsid w:val="00E75FE3"/>
    <w:rsid w:val="00E8065C"/>
    <w:rsid w:val="00E855F0"/>
    <w:rsid w:val="00E86C4C"/>
    <w:rsid w:val="00E907A3"/>
    <w:rsid w:val="00E93D42"/>
    <w:rsid w:val="00E94313"/>
    <w:rsid w:val="00EA4412"/>
    <w:rsid w:val="00EA5AE0"/>
    <w:rsid w:val="00EB56E1"/>
    <w:rsid w:val="00EB7AB1"/>
    <w:rsid w:val="00EC32BD"/>
    <w:rsid w:val="00ED536F"/>
    <w:rsid w:val="00EE7CD8"/>
    <w:rsid w:val="00EF16DA"/>
    <w:rsid w:val="00EF37F6"/>
    <w:rsid w:val="00EF48CC"/>
    <w:rsid w:val="00EF5487"/>
    <w:rsid w:val="00EF721E"/>
    <w:rsid w:val="00F00801"/>
    <w:rsid w:val="00F0310D"/>
    <w:rsid w:val="00F032D1"/>
    <w:rsid w:val="00F1376B"/>
    <w:rsid w:val="00F14A4F"/>
    <w:rsid w:val="00F2488D"/>
    <w:rsid w:val="00F264CC"/>
    <w:rsid w:val="00F373A6"/>
    <w:rsid w:val="00F41E49"/>
    <w:rsid w:val="00F45252"/>
    <w:rsid w:val="00F47E66"/>
    <w:rsid w:val="00F519D5"/>
    <w:rsid w:val="00F601A0"/>
    <w:rsid w:val="00F63066"/>
    <w:rsid w:val="00F6407F"/>
    <w:rsid w:val="00F666FB"/>
    <w:rsid w:val="00F66DEF"/>
    <w:rsid w:val="00F70045"/>
    <w:rsid w:val="00F712E9"/>
    <w:rsid w:val="00F73032"/>
    <w:rsid w:val="00F75192"/>
    <w:rsid w:val="00F75E00"/>
    <w:rsid w:val="00F82AD3"/>
    <w:rsid w:val="00F848FC"/>
    <w:rsid w:val="00F90510"/>
    <w:rsid w:val="00F906F6"/>
    <w:rsid w:val="00F9137B"/>
    <w:rsid w:val="00F9282A"/>
    <w:rsid w:val="00F93521"/>
    <w:rsid w:val="00F96177"/>
    <w:rsid w:val="00F96BAD"/>
    <w:rsid w:val="00F96EF8"/>
    <w:rsid w:val="00FA139D"/>
    <w:rsid w:val="00FA13E3"/>
    <w:rsid w:val="00FA3803"/>
    <w:rsid w:val="00FA60F5"/>
    <w:rsid w:val="00FB0E84"/>
    <w:rsid w:val="00FC2405"/>
    <w:rsid w:val="00FD01C2"/>
    <w:rsid w:val="00FD15DA"/>
    <w:rsid w:val="00FE595C"/>
    <w:rsid w:val="00FF0CE3"/>
    <w:rsid w:val="00FF12F9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customStyle="1" w:styleId="Reference">
    <w:name w:val="Reference"/>
    <w:basedOn w:val="Normal"/>
    <w:link w:val="ReferenceChar"/>
    <w:qFormat/>
    <w:rsid w:val="009C1B0C"/>
    <w:pPr>
      <w:shd w:val="clear" w:color="auto" w:fill="FFFFFF"/>
    </w:pPr>
    <w:rPr>
      <w:rFonts w:eastAsia="SimSun"/>
      <w:color w:val="222222"/>
      <w:szCs w:val="22"/>
      <w:lang w:eastAsia="zh-CN"/>
    </w:rPr>
  </w:style>
  <w:style w:type="character" w:customStyle="1" w:styleId="ReferenceChar">
    <w:name w:val="Reference Char"/>
    <w:basedOn w:val="DefaultParagraphFont"/>
    <w:link w:val="Reference"/>
    <w:rsid w:val="009C1B0C"/>
    <w:rPr>
      <w:rFonts w:eastAsia="SimSun"/>
      <w:color w:val="222222"/>
      <w:sz w:val="22"/>
      <w:szCs w:val="22"/>
      <w:shd w:val="clear" w:color="auto" w:fill="FFFFFF"/>
      <w:lang w:eastAsia="zh-CN"/>
    </w:rPr>
  </w:style>
  <w:style w:type="character" w:styleId="CommentReference">
    <w:name w:val="annotation reference"/>
    <w:basedOn w:val="DefaultParagraphFont"/>
    <w:rsid w:val="004A4C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4CB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A4CB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A4C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A4C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2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cgit.hhi.fraunhofer.de/jvet/VVCSoftware_VTM/tags/VTM-23.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enneth.r.andersson@ericss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904D6-D930-4AF0-99BA-93BC68163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5</Pages>
  <Words>1675</Words>
  <Characters>8690</Characters>
  <Application>Microsoft Office Word</Application>
  <DocSecurity>0</DocSecurity>
  <Lines>72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10345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Kenneth Andersson R</cp:lastModifiedBy>
  <cp:revision>367</cp:revision>
  <cp:lastPrinted>1900-01-01T08:00:00Z</cp:lastPrinted>
  <dcterms:created xsi:type="dcterms:W3CDTF">2025-01-30T09:57:00Z</dcterms:created>
  <dcterms:modified xsi:type="dcterms:W3CDTF">2025-03-19T22:33:00Z</dcterms:modified>
</cp:coreProperties>
</file>