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408"/>
        <w:gridCol w:w="3168"/>
      </w:tblGrid>
      <w:tr w:rsidR="00E61DAC" w:rsidRPr="001B7142" w14:paraId="7E96CA4B" w14:textId="77777777">
        <w:tc>
          <w:tcPr>
            <w:tcW w:w="6408" w:type="dxa"/>
          </w:tcPr>
          <w:p w14:paraId="18E03134" w14:textId="2BD803A2" w:rsidR="006C5D39" w:rsidRPr="001B7142" w:rsidRDefault="00FD7B55" w:rsidP="00C97D78">
            <w:pPr>
              <w:tabs>
                <w:tab w:val="left" w:pos="7200"/>
              </w:tabs>
              <w:rPr>
                <w:b/>
                <w:szCs w:val="22"/>
                <w:lang w:val="en-CA"/>
              </w:rPr>
            </w:pPr>
            <w:r w:rsidRPr="002B7562">
              <w:rPr>
                <w:b/>
                <w:noProof/>
                <w:szCs w:val="22"/>
                <w:lang w:val="en-US" w:eastAsia="zh-CN"/>
              </w:rPr>
              <mc:AlternateContent>
                <mc:Choice Requires="wpg">
                  <w:drawing>
                    <wp:anchor distT="0" distB="0" distL="114300" distR="114300" simplePos="0" relativeHeight="251656704" behindDoc="0" locked="0" layoutInCell="1" allowOverlap="1" wp14:anchorId="7AF4159C" wp14:editId="76E78B4D">
                      <wp:simplePos x="0" y="0"/>
                      <wp:positionH relativeFrom="column">
                        <wp:posOffset>-52705</wp:posOffset>
                      </wp:positionH>
                      <wp:positionV relativeFrom="paragraph">
                        <wp:posOffset>-349250</wp:posOffset>
                      </wp:positionV>
                      <wp:extent cx="295910" cy="312420"/>
                      <wp:effectExtent l="0" t="0" r="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4" name="Line 5"/>
                              <wps:cNvCnPr/>
                              <wps:spPr bwMode="auto">
                                <a:xfrm>
                                  <a:off x="9" y="9"/>
                                  <a:ext cx="1" cy="480"/>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5" name="Line 6"/>
                              <wps:cNvCnPr/>
                              <wps:spPr bwMode="auto">
                                <a:xfrm>
                                  <a:off x="9" y="493"/>
                                  <a:ext cx="465" cy="1"/>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6" name="Line 7"/>
                              <wps:cNvCnPr/>
                              <wps:spPr bwMode="auto">
                                <a:xfrm flipV="1">
                                  <a:off x="474" y="9"/>
                                  <a:ext cx="1" cy="484"/>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7" name="Line 8"/>
                              <wps:cNvCnPr/>
                              <wps:spPr bwMode="auto">
                                <a:xfrm flipH="1">
                                  <a:off x="9" y="9"/>
                                  <a:ext cx="462" cy="1"/>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8" name="Line 9"/>
                              <wps:cNvCnPr/>
                              <wps:spPr bwMode="auto">
                                <a:xfrm>
                                  <a:off x="9" y="9"/>
                                  <a:ext cx="1" cy="1"/>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9" name="Freeform 10"/>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5" name="Freeform 26"/>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6" name="Freeform 27"/>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58616FDB" id="Group 4"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">
                      <v:line id="Line 5"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" strokecolor="white" strokeweight="33e-5mm"/>
                      <v:line id="Line 6"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" strokecolor="white" strokeweight="33e-5mm"/>
                      <v:line id="Line 7"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" strokecolor="white" strokeweight="33e-5mm"/>
                      <v:line id="Line 8"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" strokecolor="white" strokeweight="33e-5mm"/>
                      <v:line id="Line 9"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" strokecolor="white" strokeweight="33e-5mm"/>
                      <v:shape id="Freeform 10"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2"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3"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4"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5"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6"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obwgAAANsAAAAPAAAAZHJzL2Rvd25yZXYueG1sRE9LawIx&#10;EL4X+h/CFLwUzbZg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Bgvjob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7"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8"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9"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20"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21"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2"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3"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4"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VSwgAAANsAAAAPAAAAZHJzL2Rvd25yZXYueG1sRI9Ba8JA&#10;FITvgv9heUJvuqkF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DwFCVS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5"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6"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7"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B7562">
              <w:rPr>
                <w:b/>
                <w:noProof/>
                <w:szCs w:val="22"/>
                <w:lang w:val="en-US" w:eastAsia="zh-CN"/>
              </w:rPr>
              <w:drawing>
                <wp:anchor distT="0" distB="0" distL="114300" distR="114300" simplePos="0" relativeHeight="251658752" behindDoc="0" locked="0" layoutInCell="1" allowOverlap="1" wp14:anchorId="00EDF105" wp14:editId="4B4DDB5A">
                  <wp:simplePos x="0" y="0"/>
                  <wp:positionH relativeFrom="column">
                    <wp:posOffset>610235</wp:posOffset>
                  </wp:positionH>
                  <wp:positionV relativeFrom="paragraph">
                    <wp:posOffset>-318770</wp:posOffset>
                  </wp:positionV>
                  <wp:extent cx="293370" cy="267335"/>
                  <wp:effectExtent l="0" t="0" r="11430" b="1206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B7562">
              <w:rPr>
                <w:b/>
                <w:noProof/>
                <w:szCs w:val="22"/>
                <w:lang w:val="en-US" w:eastAsia="zh-CN"/>
              </w:rPr>
              <w:drawing>
                <wp:anchor distT="0" distB="0" distL="114300" distR="114300" simplePos="0" relativeHeight="251657728" behindDoc="0" locked="0" layoutInCell="1" allowOverlap="1" wp14:anchorId="4343FD4C" wp14:editId="70F3888F">
                  <wp:simplePos x="0" y="0"/>
                  <wp:positionH relativeFrom="column">
                    <wp:posOffset>268605</wp:posOffset>
                  </wp:positionH>
                  <wp:positionV relativeFrom="paragraph">
                    <wp:posOffset>-318770</wp:posOffset>
                  </wp:positionV>
                  <wp:extent cx="294640" cy="267335"/>
                  <wp:effectExtent l="0" t="0" r="10160" b="1206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1B7142">
              <w:rPr>
                <w:b/>
                <w:szCs w:val="22"/>
                <w:lang w:val="en-CA"/>
              </w:rPr>
              <w:t xml:space="preserve">Joint </w:t>
            </w:r>
            <w:r w:rsidR="006C5D39" w:rsidRPr="001B7142">
              <w:rPr>
                <w:b/>
                <w:szCs w:val="22"/>
                <w:lang w:val="en-CA"/>
              </w:rPr>
              <w:t xml:space="preserve">Video </w:t>
            </w:r>
            <w:r w:rsidR="00F712E9" w:rsidRPr="001B7142">
              <w:rPr>
                <w:b/>
                <w:szCs w:val="22"/>
                <w:lang w:val="en-CA"/>
              </w:rPr>
              <w:t>Experts</w:t>
            </w:r>
            <w:r w:rsidR="009D7CE6" w:rsidRPr="001B7142">
              <w:rPr>
                <w:b/>
                <w:szCs w:val="22"/>
                <w:lang w:val="en-CA"/>
              </w:rPr>
              <w:t xml:space="preserve"> Team</w:t>
            </w:r>
            <w:r w:rsidR="006C5D39" w:rsidRPr="001B7142">
              <w:rPr>
                <w:b/>
                <w:szCs w:val="22"/>
                <w:lang w:val="en-CA"/>
              </w:rPr>
              <w:t xml:space="preserve"> (</w:t>
            </w:r>
            <w:r w:rsidR="009D7CE6" w:rsidRPr="001B7142">
              <w:rPr>
                <w:b/>
                <w:szCs w:val="22"/>
                <w:lang w:val="en-CA"/>
              </w:rPr>
              <w:t>JVET</w:t>
            </w:r>
            <w:r w:rsidR="006C5D39" w:rsidRPr="001B7142">
              <w:rPr>
                <w:b/>
                <w:szCs w:val="22"/>
                <w:lang w:val="en-CA"/>
              </w:rPr>
              <w:t>)</w:t>
            </w:r>
          </w:p>
          <w:p w14:paraId="6BCC5973" w14:textId="6FEDA6C1" w:rsidR="00E61DAC" w:rsidRPr="001B7142" w:rsidRDefault="00E54511" w:rsidP="00C97D78">
            <w:pPr>
              <w:tabs>
                <w:tab w:val="left" w:pos="7200"/>
              </w:tabs>
              <w:rPr>
                <w:b/>
                <w:szCs w:val="22"/>
                <w:lang w:val="en-CA"/>
              </w:rPr>
            </w:pPr>
            <w:r w:rsidRPr="001B7142">
              <w:rPr>
                <w:b/>
                <w:szCs w:val="22"/>
                <w:lang w:val="en-CA"/>
              </w:rPr>
              <w:t xml:space="preserve">of </w:t>
            </w:r>
            <w:r w:rsidR="007F1F8B" w:rsidRPr="001B7142">
              <w:rPr>
                <w:b/>
                <w:szCs w:val="22"/>
                <w:lang w:val="en-CA"/>
              </w:rPr>
              <w:t xml:space="preserve">ITU-T </w:t>
            </w:r>
            <w:r w:rsidR="00935B33" w:rsidRPr="005B217D">
              <w:rPr>
                <w:b/>
                <w:szCs w:val="22"/>
                <w:lang w:val="en-CA"/>
              </w:rPr>
              <w:t>SG</w:t>
            </w:r>
            <w:r w:rsidR="00935B33">
              <w:rPr>
                <w:b/>
                <w:szCs w:val="22"/>
                <w:lang w:val="en-CA"/>
              </w:rPr>
              <w:t xml:space="preserve">21 </w:t>
            </w:r>
            <w:r w:rsidR="00935B33" w:rsidRPr="005B217D">
              <w:rPr>
                <w:b/>
                <w:szCs w:val="22"/>
                <w:lang w:val="en-CA"/>
              </w:rPr>
              <w:t>WP3</w:t>
            </w:r>
            <w:r w:rsidR="00935B33">
              <w:rPr>
                <w:b/>
                <w:szCs w:val="22"/>
                <w:lang w:val="en-CA"/>
              </w:rPr>
              <w:t xml:space="preserve">/21 </w:t>
            </w:r>
            <w:r w:rsidR="007F1F8B" w:rsidRPr="001B7142">
              <w:rPr>
                <w:b/>
                <w:szCs w:val="22"/>
                <w:lang w:val="en-CA"/>
              </w:rPr>
              <w:t>and ISO/IEC JTC</w:t>
            </w:r>
            <w:r w:rsidR="005E1AC6" w:rsidRPr="001B7142">
              <w:rPr>
                <w:b/>
                <w:szCs w:val="22"/>
                <w:lang w:val="en-CA"/>
              </w:rPr>
              <w:t> </w:t>
            </w:r>
            <w:r w:rsidR="007F1F8B" w:rsidRPr="001B7142">
              <w:rPr>
                <w:b/>
                <w:szCs w:val="22"/>
                <w:lang w:val="en-CA"/>
              </w:rPr>
              <w:t>1/SC</w:t>
            </w:r>
            <w:r w:rsidR="005E1AC6" w:rsidRPr="001B7142">
              <w:rPr>
                <w:b/>
                <w:szCs w:val="22"/>
                <w:lang w:val="en-CA"/>
              </w:rPr>
              <w:t> </w:t>
            </w:r>
            <w:r w:rsidR="007F1F8B" w:rsidRPr="001B7142">
              <w:rPr>
                <w:b/>
                <w:szCs w:val="22"/>
                <w:lang w:val="en-CA"/>
              </w:rPr>
              <w:t>29</w:t>
            </w:r>
          </w:p>
          <w:p w14:paraId="19908E82" w14:textId="6A50EB11" w:rsidR="00E61DAC" w:rsidRPr="001B7142" w:rsidRDefault="0040631E" w:rsidP="008B099B">
            <w:pPr>
              <w:tabs>
                <w:tab w:val="left" w:pos="7200"/>
              </w:tabs>
              <w:rPr>
                <w:b/>
                <w:szCs w:val="22"/>
                <w:lang w:val="en-CA"/>
              </w:rPr>
            </w:pPr>
            <w:r>
              <w:t>38th</w:t>
            </w:r>
            <w:r w:rsidRPr="00B648F1">
              <w:t xml:space="preserve"> Meeting</w:t>
            </w:r>
            <w:r>
              <w:rPr>
                <w:lang w:val="en-CA"/>
              </w:rPr>
              <w:t>,</w:t>
            </w:r>
            <w:r w:rsidRPr="00B648F1">
              <w:rPr>
                <w:lang w:val="en-CA"/>
              </w:rPr>
              <w:t xml:space="preserve"> </w:t>
            </w:r>
            <w:r>
              <w:rPr>
                <w:lang w:val="en-CA"/>
              </w:rPr>
              <w:t>by teleconference, 26 March – 4</w:t>
            </w:r>
            <w:r w:rsidRPr="00B648F1">
              <w:rPr>
                <w:lang w:val="en-CA"/>
              </w:rPr>
              <w:t xml:space="preserve"> </w:t>
            </w:r>
            <w:r>
              <w:rPr>
                <w:lang w:val="en-CA"/>
              </w:rPr>
              <w:t xml:space="preserve">April </w:t>
            </w:r>
            <w:r w:rsidRPr="00B648F1">
              <w:rPr>
                <w:lang w:val="en-CA"/>
              </w:rPr>
              <w:t>20</w:t>
            </w:r>
            <w:r>
              <w:rPr>
                <w:lang w:val="en-CA"/>
              </w:rPr>
              <w:t>25</w:t>
            </w:r>
          </w:p>
        </w:tc>
        <w:tc>
          <w:tcPr>
            <w:tcW w:w="3168" w:type="dxa"/>
          </w:tcPr>
          <w:p w14:paraId="59B7E346" w14:textId="3524AB47" w:rsidR="008A4B4C" w:rsidRPr="001B7142" w:rsidRDefault="00E61DAC" w:rsidP="0040631E">
            <w:pPr>
              <w:tabs>
                <w:tab w:val="left" w:pos="7200"/>
              </w:tabs>
              <w:rPr>
                <w:u w:val="single"/>
                <w:lang w:val="en-CA"/>
              </w:rPr>
            </w:pPr>
            <w:r w:rsidRPr="001B7142">
              <w:rPr>
                <w:lang w:val="en-CA"/>
              </w:rPr>
              <w:t>Document</w:t>
            </w:r>
            <w:r w:rsidR="006C5D39" w:rsidRPr="001B7142">
              <w:rPr>
                <w:lang w:val="en-CA"/>
              </w:rPr>
              <w:t xml:space="preserve">: </w:t>
            </w:r>
            <w:r w:rsidR="009D7CE6" w:rsidRPr="001B7142">
              <w:rPr>
                <w:lang w:val="en-CA"/>
              </w:rPr>
              <w:t>JVET</w:t>
            </w:r>
            <w:r w:rsidRPr="001B7142">
              <w:rPr>
                <w:lang w:val="en-CA"/>
              </w:rPr>
              <w:t>-</w:t>
            </w:r>
            <w:r w:rsidR="0040631E" w:rsidRPr="001B7142">
              <w:rPr>
                <w:lang w:val="en-CA"/>
              </w:rPr>
              <w:t>A</w:t>
            </w:r>
            <w:r w:rsidR="0040631E">
              <w:rPr>
                <w:lang w:val="en-CA"/>
              </w:rPr>
              <w:t>L</w:t>
            </w:r>
            <w:r w:rsidR="0040631E" w:rsidRPr="001B7142">
              <w:rPr>
                <w:lang w:val="en-CA"/>
              </w:rPr>
              <w:t>0003</w:t>
            </w:r>
            <w:r w:rsidR="00E47F2D" w:rsidRPr="001B7142">
              <w:rPr>
                <w:lang w:val="en-CA"/>
              </w:rPr>
              <w:t>-v</w:t>
            </w:r>
            <w:r w:rsidR="0040631E">
              <w:rPr>
                <w:lang w:val="en-CA"/>
              </w:rPr>
              <w:t>1</w:t>
            </w:r>
          </w:p>
        </w:tc>
      </w:tr>
    </w:tbl>
    <w:p w14:paraId="79DBA597" w14:textId="77777777" w:rsidR="00E61DAC" w:rsidRPr="001B7142" w:rsidRDefault="00E61DAC" w:rsidP="00531AE9">
      <w:pPr>
        <w:rPr>
          <w:lang w:val="en-CA"/>
        </w:rPr>
      </w:pPr>
    </w:p>
    <w:tbl>
      <w:tblPr>
        <w:tblW w:w="9576" w:type="dxa"/>
        <w:tblLayout w:type="fixed"/>
        <w:tblLook w:val="0000" w:firstRow="0" w:lastRow="0" w:firstColumn="0" w:lastColumn="0" w:noHBand="0" w:noVBand="0"/>
      </w:tblPr>
      <w:tblGrid>
        <w:gridCol w:w="1458"/>
        <w:gridCol w:w="3362"/>
        <w:gridCol w:w="992"/>
        <w:gridCol w:w="3764"/>
      </w:tblGrid>
      <w:tr w:rsidR="00E61DAC" w:rsidRPr="001B7142" w14:paraId="188D2B50" w14:textId="77777777" w:rsidTr="005B2B4A">
        <w:tc>
          <w:tcPr>
            <w:tcW w:w="1458" w:type="dxa"/>
          </w:tcPr>
          <w:p w14:paraId="7A6C85EB" w14:textId="77777777" w:rsidR="00E61DAC" w:rsidRPr="001B7142" w:rsidRDefault="00E61DAC">
            <w:pPr>
              <w:spacing w:before="60" w:after="60"/>
              <w:rPr>
                <w:i/>
                <w:szCs w:val="22"/>
                <w:lang w:val="en-CA"/>
              </w:rPr>
            </w:pPr>
            <w:r w:rsidRPr="001B7142">
              <w:rPr>
                <w:i/>
                <w:szCs w:val="22"/>
                <w:lang w:val="en-CA"/>
              </w:rPr>
              <w:t>Title:</w:t>
            </w:r>
          </w:p>
        </w:tc>
        <w:tc>
          <w:tcPr>
            <w:tcW w:w="8118" w:type="dxa"/>
            <w:gridSpan w:val="3"/>
          </w:tcPr>
          <w:p w14:paraId="305A7026" w14:textId="7C05DFED" w:rsidR="00E61DAC" w:rsidRPr="001B7142" w:rsidRDefault="00704933" w:rsidP="009D7CE6">
            <w:pPr>
              <w:spacing w:before="60" w:after="60"/>
              <w:rPr>
                <w:b/>
                <w:szCs w:val="22"/>
                <w:lang w:val="en-CA"/>
              </w:rPr>
            </w:pPr>
            <w:r w:rsidRPr="001B7142">
              <w:rPr>
                <w:szCs w:val="22"/>
                <w:lang w:val="en-CA"/>
              </w:rPr>
              <w:t xml:space="preserve">AHG report: </w:t>
            </w:r>
            <w:r w:rsidR="00FF374B" w:rsidRPr="001B7142">
              <w:rPr>
                <w:szCs w:val="22"/>
                <w:lang w:val="en-CA"/>
              </w:rPr>
              <w:t>Test model</w:t>
            </w:r>
            <w:r w:rsidRPr="001B7142">
              <w:rPr>
                <w:szCs w:val="22"/>
                <w:lang w:val="en-CA"/>
              </w:rPr>
              <w:t xml:space="preserve"> software development (AHG3)</w:t>
            </w:r>
          </w:p>
        </w:tc>
      </w:tr>
      <w:tr w:rsidR="00E61DAC" w:rsidRPr="001B7142" w14:paraId="3D8B01B2" w14:textId="77777777" w:rsidTr="005B2B4A">
        <w:tc>
          <w:tcPr>
            <w:tcW w:w="1458" w:type="dxa"/>
          </w:tcPr>
          <w:p w14:paraId="7AC356CE" w14:textId="77777777" w:rsidR="00E61DAC" w:rsidRPr="001B7142" w:rsidRDefault="00E61DAC">
            <w:pPr>
              <w:spacing w:before="60" w:after="60"/>
              <w:rPr>
                <w:i/>
                <w:szCs w:val="22"/>
                <w:lang w:val="en-CA"/>
              </w:rPr>
            </w:pPr>
            <w:r w:rsidRPr="001B7142">
              <w:rPr>
                <w:i/>
                <w:szCs w:val="22"/>
                <w:lang w:val="en-CA"/>
              </w:rPr>
              <w:t>Status:</w:t>
            </w:r>
          </w:p>
        </w:tc>
        <w:tc>
          <w:tcPr>
            <w:tcW w:w="8118" w:type="dxa"/>
            <w:gridSpan w:val="3"/>
          </w:tcPr>
          <w:p w14:paraId="32E60643" w14:textId="23B5107D" w:rsidR="00E61DAC" w:rsidRPr="001B7142" w:rsidRDefault="0013458C" w:rsidP="009D7CE6">
            <w:pPr>
              <w:spacing w:before="60" w:after="60"/>
              <w:rPr>
                <w:szCs w:val="22"/>
                <w:lang w:val="en-CA"/>
              </w:rPr>
            </w:pPr>
            <w:r w:rsidRPr="001B7142">
              <w:rPr>
                <w:szCs w:val="22"/>
                <w:lang w:val="en-CA"/>
              </w:rPr>
              <w:t>Input d</w:t>
            </w:r>
            <w:r w:rsidR="00E61DAC" w:rsidRPr="001B7142">
              <w:rPr>
                <w:szCs w:val="22"/>
                <w:lang w:val="en-CA"/>
              </w:rPr>
              <w:t xml:space="preserve">ocument to </w:t>
            </w:r>
            <w:r w:rsidR="009D7CE6" w:rsidRPr="001B7142">
              <w:rPr>
                <w:szCs w:val="22"/>
                <w:lang w:val="en-CA"/>
              </w:rPr>
              <w:t>JVET</w:t>
            </w:r>
          </w:p>
        </w:tc>
      </w:tr>
      <w:tr w:rsidR="00E61DAC" w:rsidRPr="001B7142" w14:paraId="7E6D99E3" w14:textId="77777777" w:rsidTr="005B2B4A">
        <w:tc>
          <w:tcPr>
            <w:tcW w:w="1458" w:type="dxa"/>
          </w:tcPr>
          <w:p w14:paraId="18CCDCD6" w14:textId="77777777" w:rsidR="00E61DAC" w:rsidRPr="001B7142" w:rsidRDefault="00E61DAC">
            <w:pPr>
              <w:spacing w:before="60" w:after="60"/>
              <w:rPr>
                <w:i/>
                <w:szCs w:val="22"/>
                <w:lang w:val="en-CA"/>
              </w:rPr>
            </w:pPr>
            <w:r w:rsidRPr="001B7142">
              <w:rPr>
                <w:i/>
                <w:szCs w:val="22"/>
                <w:lang w:val="en-CA"/>
              </w:rPr>
              <w:t>Purpose:</w:t>
            </w:r>
          </w:p>
        </w:tc>
        <w:tc>
          <w:tcPr>
            <w:tcW w:w="8118" w:type="dxa"/>
            <w:gridSpan w:val="3"/>
          </w:tcPr>
          <w:p w14:paraId="0640C90D" w14:textId="184A1336" w:rsidR="00E61DAC" w:rsidRPr="001B7142" w:rsidRDefault="00E61DAC" w:rsidP="005E1AC6">
            <w:pPr>
              <w:spacing w:before="60" w:after="60"/>
              <w:rPr>
                <w:szCs w:val="22"/>
                <w:lang w:val="en-CA"/>
              </w:rPr>
            </w:pPr>
            <w:r w:rsidRPr="001B7142">
              <w:rPr>
                <w:szCs w:val="22"/>
                <w:lang w:val="en-CA"/>
              </w:rPr>
              <w:t>Report</w:t>
            </w:r>
          </w:p>
        </w:tc>
      </w:tr>
      <w:tr w:rsidR="00E61DAC" w:rsidRPr="001B7142" w14:paraId="714CD808" w14:textId="77777777" w:rsidTr="005B2B4A">
        <w:tc>
          <w:tcPr>
            <w:tcW w:w="1458" w:type="dxa"/>
          </w:tcPr>
          <w:p w14:paraId="4DB59313" w14:textId="77777777" w:rsidR="00E61DAC" w:rsidRPr="001B7142" w:rsidRDefault="00E61DAC">
            <w:pPr>
              <w:spacing w:before="60" w:after="60"/>
              <w:rPr>
                <w:i/>
                <w:szCs w:val="22"/>
                <w:lang w:val="en-CA"/>
              </w:rPr>
            </w:pPr>
            <w:r w:rsidRPr="001B7142">
              <w:rPr>
                <w:i/>
                <w:szCs w:val="22"/>
                <w:lang w:val="en-CA"/>
              </w:rPr>
              <w:t>Author(s) or</w:t>
            </w:r>
            <w:r w:rsidRPr="001B7142">
              <w:rPr>
                <w:i/>
                <w:szCs w:val="22"/>
                <w:lang w:val="en-CA"/>
              </w:rPr>
              <w:br/>
              <w:t>Contact(s):</w:t>
            </w:r>
          </w:p>
        </w:tc>
        <w:tc>
          <w:tcPr>
            <w:tcW w:w="3362" w:type="dxa"/>
          </w:tcPr>
          <w:p w14:paraId="49D81240" w14:textId="345B64D2" w:rsidR="00E61DAC" w:rsidRPr="001B7142" w:rsidRDefault="00910EB8" w:rsidP="004C7E53">
            <w:pPr>
              <w:spacing w:before="60" w:after="60"/>
              <w:rPr>
                <w:szCs w:val="22"/>
                <w:lang w:val="en-CA"/>
              </w:rPr>
            </w:pPr>
            <w:r w:rsidRPr="001B7142">
              <w:rPr>
                <w:szCs w:val="22"/>
                <w:lang w:val="en-CA"/>
              </w:rPr>
              <w:t>Frank Bossen</w:t>
            </w:r>
            <w:r w:rsidRPr="001B7142">
              <w:rPr>
                <w:szCs w:val="22"/>
                <w:lang w:val="en-CA"/>
              </w:rPr>
              <w:br/>
            </w:r>
            <w:r w:rsidR="005F5FFF" w:rsidRPr="001B7142">
              <w:rPr>
                <w:szCs w:val="22"/>
                <w:lang w:val="en-CA"/>
              </w:rPr>
              <w:t>Xiang Li</w:t>
            </w:r>
            <w:r w:rsidR="005F5FFF" w:rsidRPr="001B7142">
              <w:rPr>
                <w:szCs w:val="22"/>
                <w:lang w:val="en-CA"/>
              </w:rPr>
              <w:br/>
            </w:r>
            <w:r w:rsidR="005F5FFF" w:rsidRPr="001B7142">
              <w:rPr>
                <w:lang w:val="en-CA"/>
              </w:rPr>
              <w:t>Karsten Suehring</w:t>
            </w:r>
            <w:r w:rsidR="003A790D" w:rsidRPr="001B7142">
              <w:rPr>
                <w:lang w:val="en-CA"/>
              </w:rPr>
              <w:t xml:space="preserve"> </w:t>
            </w:r>
            <w:r w:rsidR="003A790D" w:rsidRPr="001B7142">
              <w:rPr>
                <w:szCs w:val="22"/>
                <w:lang w:val="en-CA"/>
              </w:rPr>
              <w:t>(co-chairs)</w:t>
            </w:r>
            <w:r w:rsidR="006C6F4A" w:rsidRPr="001B7142">
              <w:rPr>
                <w:szCs w:val="22"/>
                <w:lang w:val="en-CA"/>
              </w:rPr>
              <w:br/>
            </w:r>
            <w:r w:rsidR="00FD1381" w:rsidRPr="004C7E53">
              <w:t>Edouard</w:t>
            </w:r>
            <w:r w:rsidR="00FD1381" w:rsidRPr="004C7E53">
              <w:rPr>
                <w:lang w:val="en-CA"/>
              </w:rPr>
              <w:t xml:space="preserve"> F</w:t>
            </w:r>
            <w:proofErr w:type="spellStart"/>
            <w:r w:rsidR="00FD1381">
              <w:t>ran</w:t>
            </w:r>
            <w:r w:rsidR="00FD1381" w:rsidRPr="00CF512D">
              <w:rPr>
                <w:lang w:eastAsia="de-DE"/>
              </w:rPr>
              <w:t>ç</w:t>
            </w:r>
            <w:r w:rsidR="00FD1381">
              <w:rPr>
                <w:lang w:eastAsia="de-DE"/>
              </w:rPr>
              <w:t>ois</w:t>
            </w:r>
            <w:proofErr w:type="spellEnd"/>
            <w:r w:rsidR="004C7E53">
              <w:rPr>
                <w:lang w:eastAsia="de-DE"/>
              </w:rPr>
              <w:br/>
            </w:r>
            <w:r w:rsidR="006C6F4A" w:rsidRPr="001B7142">
              <w:rPr>
                <w:szCs w:val="22"/>
                <w:lang w:val="en-CA"/>
              </w:rPr>
              <w:t>Y</w:t>
            </w:r>
            <w:r w:rsidR="003775E8" w:rsidRPr="001B7142">
              <w:rPr>
                <w:szCs w:val="22"/>
                <w:lang w:val="en-CA"/>
              </w:rPr>
              <w:t>uwen</w:t>
            </w:r>
            <w:r w:rsidR="006C6F4A" w:rsidRPr="001B7142">
              <w:rPr>
                <w:szCs w:val="22"/>
                <w:lang w:val="en-CA"/>
              </w:rPr>
              <w:t xml:space="preserve"> He</w:t>
            </w:r>
            <w:r w:rsidR="003A790D" w:rsidRPr="001B7142">
              <w:rPr>
                <w:lang w:val="en-CA"/>
              </w:rPr>
              <w:br/>
              <w:t>K</w:t>
            </w:r>
            <w:r w:rsidR="003775E8" w:rsidRPr="001B7142">
              <w:rPr>
                <w:lang w:val="en-CA"/>
              </w:rPr>
              <w:t>arl</w:t>
            </w:r>
            <w:r w:rsidR="003A790D" w:rsidRPr="001B7142">
              <w:rPr>
                <w:lang w:val="en-CA"/>
              </w:rPr>
              <w:t xml:space="preserve"> Sharman</w:t>
            </w:r>
            <w:r w:rsidR="003A790D" w:rsidRPr="001B7142">
              <w:rPr>
                <w:lang w:val="en-CA"/>
              </w:rPr>
              <w:br/>
              <w:t>V</w:t>
            </w:r>
            <w:r w:rsidR="003775E8" w:rsidRPr="001B7142">
              <w:rPr>
                <w:lang w:val="en-CA"/>
              </w:rPr>
              <w:t>adim</w:t>
            </w:r>
            <w:r w:rsidR="003A790D" w:rsidRPr="001B7142">
              <w:rPr>
                <w:lang w:val="en-CA"/>
              </w:rPr>
              <w:t xml:space="preserve"> </w:t>
            </w:r>
            <w:proofErr w:type="spellStart"/>
            <w:r w:rsidR="003A790D" w:rsidRPr="001B7142">
              <w:rPr>
                <w:lang w:val="en-CA"/>
              </w:rPr>
              <w:t>Seregin</w:t>
            </w:r>
            <w:proofErr w:type="spellEnd"/>
            <w:r w:rsidR="003A790D" w:rsidRPr="001B7142">
              <w:rPr>
                <w:lang w:val="en-CA"/>
              </w:rPr>
              <w:br/>
            </w:r>
            <w:r w:rsidR="003A790D" w:rsidRPr="001B7142">
              <w:rPr>
                <w:szCs w:val="22"/>
                <w:lang w:val="en-CA"/>
              </w:rPr>
              <w:t>A</w:t>
            </w:r>
            <w:r w:rsidR="003775E8" w:rsidRPr="001B7142">
              <w:rPr>
                <w:szCs w:val="22"/>
                <w:lang w:val="en-CA"/>
              </w:rPr>
              <w:t>lexis</w:t>
            </w:r>
            <w:r w:rsidR="003A790D" w:rsidRPr="001B7142">
              <w:rPr>
                <w:szCs w:val="22"/>
                <w:lang w:val="en-CA"/>
              </w:rPr>
              <w:t xml:space="preserve"> </w:t>
            </w:r>
            <w:proofErr w:type="spellStart"/>
            <w:r w:rsidR="003A790D" w:rsidRPr="001B7142">
              <w:rPr>
                <w:szCs w:val="22"/>
                <w:lang w:val="en-CA"/>
              </w:rPr>
              <w:t>Tourapis</w:t>
            </w:r>
            <w:proofErr w:type="spellEnd"/>
            <w:r w:rsidR="003A790D" w:rsidRPr="001B7142">
              <w:rPr>
                <w:szCs w:val="22"/>
                <w:lang w:val="en-CA"/>
              </w:rPr>
              <w:t xml:space="preserve"> (vice chairs)</w:t>
            </w:r>
          </w:p>
        </w:tc>
        <w:tc>
          <w:tcPr>
            <w:tcW w:w="992" w:type="dxa"/>
          </w:tcPr>
          <w:p w14:paraId="0140ECA2" w14:textId="421A4210" w:rsidR="00E61DAC" w:rsidRPr="001B7142" w:rsidRDefault="00E61DAC">
            <w:pPr>
              <w:spacing w:before="60" w:after="60"/>
              <w:rPr>
                <w:szCs w:val="22"/>
                <w:lang w:val="en-CA"/>
              </w:rPr>
            </w:pPr>
            <w:r w:rsidRPr="001B7142">
              <w:rPr>
                <w:szCs w:val="22"/>
                <w:lang w:val="en-CA"/>
              </w:rPr>
              <w:t>Email:</w:t>
            </w:r>
          </w:p>
        </w:tc>
        <w:tc>
          <w:tcPr>
            <w:tcW w:w="3764" w:type="dxa"/>
          </w:tcPr>
          <w:p w14:paraId="32C2ABFD" w14:textId="31378ECA" w:rsidR="00721387" w:rsidRPr="001B7142" w:rsidRDefault="00B65D0C" w:rsidP="008B099B">
            <w:pPr>
              <w:spacing w:before="60" w:after="60"/>
              <w:rPr>
                <w:lang w:val="en-CA"/>
              </w:rPr>
            </w:pPr>
            <w:hyperlink r:id="rId10" w:history="1">
              <w:r w:rsidRPr="001B7142">
                <w:rPr>
                  <w:rStyle w:val="Hyperlink"/>
                  <w:lang w:val="en-CA"/>
                </w:rPr>
                <w:t>frank@bossentech.com</w:t>
              </w:r>
            </w:hyperlink>
            <w:r w:rsidRPr="001B7142">
              <w:rPr>
                <w:lang w:val="en-CA"/>
              </w:rPr>
              <w:br/>
            </w:r>
            <w:hyperlink r:id="rId11" w:history="1">
              <w:r w:rsidR="00B91414" w:rsidRPr="001B7142">
                <w:rPr>
                  <w:rStyle w:val="Hyperlink"/>
                  <w:lang w:val="en-CA"/>
                </w:rPr>
                <w:t>xlxiangli@google.com</w:t>
              </w:r>
            </w:hyperlink>
            <w:r w:rsidR="00B91414" w:rsidRPr="001B7142">
              <w:rPr>
                <w:lang w:val="en-CA"/>
              </w:rPr>
              <w:br/>
            </w:r>
            <w:hyperlink r:id="rId12" w:history="1">
              <w:r w:rsidRPr="001B7142">
                <w:rPr>
                  <w:rStyle w:val="Hyperlink"/>
                  <w:lang w:val="en-CA"/>
                </w:rPr>
                <w:t>karsten.suehring@hhi.fraunhofer.de</w:t>
              </w:r>
            </w:hyperlink>
            <w:r w:rsidR="004C7E53">
              <w:rPr>
                <w:rStyle w:val="Hyperlink"/>
                <w:lang w:val="en-CA"/>
              </w:rPr>
              <w:br/>
            </w:r>
            <w:r w:rsidR="00FD1381" w:rsidRPr="004C7E53">
              <w:rPr>
                <w:rStyle w:val="Hyperlink"/>
                <w:lang w:val="en-CA"/>
              </w:rPr>
              <w:t>Edouard.Francois@interdigital.com</w:t>
            </w:r>
            <w:r w:rsidR="006C6F4A" w:rsidRPr="001B7142">
              <w:rPr>
                <w:rStyle w:val="Hyperlink"/>
                <w:lang w:val="en-CA"/>
              </w:rPr>
              <w:br/>
            </w:r>
            <w:hyperlink r:id="rId13" w:history="1">
              <w:r w:rsidR="003775E8" w:rsidRPr="001B7142">
                <w:rPr>
                  <w:rStyle w:val="Hyperlink"/>
                  <w:lang w:val="en-CA"/>
                </w:rPr>
                <w:t>yuwen.he@bytedance.com</w:t>
              </w:r>
            </w:hyperlink>
            <w:r w:rsidR="00077DDB" w:rsidRPr="001B7142">
              <w:rPr>
                <w:lang w:val="en-CA"/>
              </w:rPr>
              <w:br/>
            </w:r>
            <w:hyperlink r:id="rId14" w:history="1">
              <w:r w:rsidR="00721387" w:rsidRPr="001B7142">
                <w:rPr>
                  <w:rStyle w:val="Hyperlink"/>
                  <w:lang w:val="en-CA"/>
                </w:rPr>
                <w:t>Karl.Sharman@sony.com</w:t>
              </w:r>
            </w:hyperlink>
            <w:r w:rsidR="00721387" w:rsidRPr="001B7142">
              <w:rPr>
                <w:lang w:val="en-CA"/>
              </w:rPr>
              <w:br/>
            </w:r>
            <w:hyperlink r:id="rId15" w:history="1">
              <w:r w:rsidR="00721387" w:rsidRPr="001B7142">
                <w:rPr>
                  <w:rStyle w:val="Hyperlink"/>
                  <w:lang w:val="en-CA"/>
                </w:rPr>
                <w:t>vseregin@qti.qualcomm.com</w:t>
              </w:r>
            </w:hyperlink>
            <w:r w:rsidR="00721387" w:rsidRPr="001B7142">
              <w:rPr>
                <w:lang w:val="en-CA"/>
              </w:rPr>
              <w:br/>
            </w:r>
            <w:hyperlink r:id="rId16" w:history="1">
              <w:r w:rsidR="00721387" w:rsidRPr="001B7142">
                <w:rPr>
                  <w:rStyle w:val="Hyperlink"/>
                  <w:lang w:val="en-CA"/>
                </w:rPr>
                <w:t>atourapis@apple.com</w:t>
              </w:r>
            </w:hyperlink>
          </w:p>
        </w:tc>
      </w:tr>
      <w:tr w:rsidR="00E61DAC" w:rsidRPr="001B7142" w14:paraId="49AFAA61" w14:textId="77777777" w:rsidTr="005B2B4A">
        <w:tc>
          <w:tcPr>
            <w:tcW w:w="1458" w:type="dxa"/>
          </w:tcPr>
          <w:p w14:paraId="2C08AF6B" w14:textId="77777777" w:rsidR="00E61DAC" w:rsidRPr="001B7142" w:rsidRDefault="00E61DAC">
            <w:pPr>
              <w:spacing w:before="60" w:after="60"/>
              <w:rPr>
                <w:i/>
                <w:szCs w:val="22"/>
                <w:lang w:val="en-CA"/>
              </w:rPr>
            </w:pPr>
            <w:r w:rsidRPr="001B7142">
              <w:rPr>
                <w:i/>
                <w:szCs w:val="22"/>
                <w:lang w:val="en-CA"/>
              </w:rPr>
              <w:t>Source:</w:t>
            </w:r>
          </w:p>
        </w:tc>
        <w:tc>
          <w:tcPr>
            <w:tcW w:w="8118" w:type="dxa"/>
            <w:gridSpan w:val="3"/>
          </w:tcPr>
          <w:p w14:paraId="643E6B85" w14:textId="486111C5" w:rsidR="00E61DAC" w:rsidRPr="001B7142" w:rsidRDefault="005F5FFF">
            <w:pPr>
              <w:spacing w:before="60" w:after="60"/>
              <w:rPr>
                <w:szCs w:val="22"/>
                <w:lang w:val="en-CA"/>
              </w:rPr>
            </w:pPr>
            <w:r w:rsidRPr="001B7142">
              <w:rPr>
                <w:lang w:val="en-CA"/>
              </w:rPr>
              <w:t xml:space="preserve">AhG3 on </w:t>
            </w:r>
            <w:r w:rsidR="00FF374B" w:rsidRPr="001B7142">
              <w:rPr>
                <w:lang w:val="en-CA"/>
              </w:rPr>
              <w:t>Test model</w:t>
            </w:r>
            <w:r w:rsidRPr="001B7142">
              <w:rPr>
                <w:lang w:val="en-CA"/>
              </w:rPr>
              <w:t xml:space="preserve"> software development</w:t>
            </w:r>
          </w:p>
        </w:tc>
      </w:tr>
    </w:tbl>
    <w:p w14:paraId="732815A4" w14:textId="77777777" w:rsidR="00E61DAC" w:rsidRPr="001B7142" w:rsidRDefault="00E61DAC">
      <w:pPr>
        <w:tabs>
          <w:tab w:val="right" w:pos="9360"/>
        </w:tabs>
        <w:spacing w:before="120" w:after="240"/>
        <w:jc w:val="center"/>
        <w:rPr>
          <w:szCs w:val="22"/>
          <w:lang w:val="en-CA"/>
        </w:rPr>
      </w:pPr>
      <w:r w:rsidRPr="001B7142">
        <w:rPr>
          <w:szCs w:val="22"/>
          <w:u w:val="single"/>
          <w:lang w:val="en-CA"/>
        </w:rPr>
        <w:t>_____________________________</w:t>
      </w:r>
    </w:p>
    <w:p w14:paraId="63D31C94" w14:textId="77777777" w:rsidR="00275BCF" w:rsidRPr="001B7142" w:rsidRDefault="00275BCF" w:rsidP="009234A5">
      <w:pPr>
        <w:pStyle w:val="Heading1"/>
        <w:numPr>
          <w:ilvl w:val="0"/>
          <w:numId w:val="0"/>
        </w:numPr>
        <w:ind w:left="432" w:hanging="432"/>
        <w:rPr>
          <w:lang w:val="en-CA"/>
        </w:rPr>
      </w:pPr>
      <w:r w:rsidRPr="001B7142">
        <w:rPr>
          <w:lang w:val="en-CA"/>
        </w:rPr>
        <w:t>Abstract</w:t>
      </w:r>
    </w:p>
    <w:p w14:paraId="305E88D2" w14:textId="531D6F90" w:rsidR="005F5FFF" w:rsidRPr="001B7142" w:rsidRDefault="005F5FFF" w:rsidP="004C7E53">
      <w:pPr>
        <w:jc w:val="both"/>
        <w:rPr>
          <w:szCs w:val="22"/>
          <w:lang w:val="en-CA"/>
        </w:rPr>
      </w:pPr>
      <w:r w:rsidRPr="001B7142">
        <w:rPr>
          <w:szCs w:val="22"/>
          <w:lang w:val="en-CA"/>
        </w:rPr>
        <w:t xml:space="preserve">This report </w:t>
      </w:r>
      <w:r w:rsidR="00650242" w:rsidRPr="001B7142">
        <w:rPr>
          <w:lang w:val="en-CA"/>
        </w:rPr>
        <w:t>summarizes</w:t>
      </w:r>
      <w:r w:rsidR="00650242" w:rsidRPr="001B7142" w:rsidDel="00650242">
        <w:rPr>
          <w:szCs w:val="22"/>
          <w:lang w:val="en-CA"/>
        </w:rPr>
        <w:t xml:space="preserve"> </w:t>
      </w:r>
      <w:r w:rsidRPr="001B7142">
        <w:rPr>
          <w:szCs w:val="22"/>
          <w:lang w:val="en-CA"/>
        </w:rPr>
        <w:t xml:space="preserve">the activities of the AhG3 on </w:t>
      </w:r>
      <w:r w:rsidR="00FD7B55" w:rsidRPr="001B7142">
        <w:rPr>
          <w:szCs w:val="22"/>
          <w:lang w:val="en-CA"/>
        </w:rPr>
        <w:t xml:space="preserve">Test model </w:t>
      </w:r>
      <w:r w:rsidRPr="001B7142">
        <w:rPr>
          <w:szCs w:val="22"/>
          <w:lang w:val="en-CA"/>
        </w:rPr>
        <w:t>software development th</w:t>
      </w:r>
      <w:r w:rsidR="00910EB8" w:rsidRPr="001B7142">
        <w:rPr>
          <w:szCs w:val="22"/>
          <w:lang w:val="en-CA"/>
        </w:rPr>
        <w:t xml:space="preserve">at has taken place between the </w:t>
      </w:r>
      <w:r w:rsidR="0040631E">
        <w:rPr>
          <w:szCs w:val="22"/>
          <w:lang w:val="en-CA"/>
        </w:rPr>
        <w:t>37</w:t>
      </w:r>
      <w:r w:rsidR="0040631E" w:rsidRPr="00792E43">
        <w:rPr>
          <w:szCs w:val="22"/>
          <w:vertAlign w:val="superscript"/>
          <w:lang w:val="en-CA"/>
        </w:rPr>
        <w:t>th</w:t>
      </w:r>
      <w:r w:rsidR="0040631E" w:rsidRPr="001B7142">
        <w:rPr>
          <w:szCs w:val="22"/>
          <w:lang w:val="en-CA"/>
        </w:rPr>
        <w:t xml:space="preserve"> </w:t>
      </w:r>
      <w:r w:rsidR="002C2150" w:rsidRPr="001B7142">
        <w:rPr>
          <w:szCs w:val="22"/>
          <w:lang w:val="en-CA"/>
        </w:rPr>
        <w:t xml:space="preserve">and </w:t>
      </w:r>
      <w:r w:rsidR="0040631E">
        <w:rPr>
          <w:szCs w:val="22"/>
          <w:lang w:val="en-CA"/>
        </w:rPr>
        <w:t>38</w:t>
      </w:r>
      <w:r w:rsidR="0040631E" w:rsidRPr="005659D1">
        <w:rPr>
          <w:szCs w:val="22"/>
          <w:vertAlign w:val="superscript"/>
          <w:lang w:val="en-CA"/>
        </w:rPr>
        <w:t>th</w:t>
      </w:r>
      <w:r w:rsidR="0040631E" w:rsidRPr="001B7142">
        <w:rPr>
          <w:szCs w:val="22"/>
          <w:lang w:val="en-CA"/>
        </w:rPr>
        <w:t xml:space="preserve"> </w:t>
      </w:r>
      <w:r w:rsidRPr="001B7142">
        <w:rPr>
          <w:szCs w:val="22"/>
          <w:lang w:val="en-CA"/>
        </w:rPr>
        <w:t xml:space="preserve">JVET meetings. </w:t>
      </w:r>
    </w:p>
    <w:p w14:paraId="7D2AC1F0" w14:textId="1CD3CE8E" w:rsidR="00745F6B" w:rsidRPr="001B7142" w:rsidRDefault="00745F6B" w:rsidP="00E11923">
      <w:pPr>
        <w:pStyle w:val="Heading1"/>
        <w:rPr>
          <w:lang w:val="en-CA"/>
        </w:rPr>
      </w:pPr>
      <w:r w:rsidRPr="001B7142">
        <w:rPr>
          <w:lang w:val="en-CA"/>
        </w:rPr>
        <w:t xml:space="preserve">Introduction </w:t>
      </w:r>
    </w:p>
    <w:p w14:paraId="6E371C2A" w14:textId="534061A8" w:rsidR="007C6815" w:rsidRPr="001B7142" w:rsidRDefault="007C6815" w:rsidP="004C7E53">
      <w:pPr>
        <w:jc w:val="both"/>
        <w:rPr>
          <w:lang w:val="en-CA"/>
        </w:rPr>
      </w:pPr>
      <w:r w:rsidRPr="001B7142">
        <w:rPr>
          <w:lang w:val="en-CA"/>
        </w:rPr>
        <w:t>The mandates given to the AHG are:</w:t>
      </w:r>
    </w:p>
    <w:p w14:paraId="0BD9621B" w14:textId="3771C3BC" w:rsidR="00E601D6" w:rsidRPr="001B7142" w:rsidRDefault="00E601D6" w:rsidP="004C7E53">
      <w:pPr>
        <w:numPr>
          <w:ilvl w:val="0"/>
          <w:numId w:val="12"/>
        </w:numPr>
        <w:ind w:left="709" w:hanging="283"/>
        <w:jc w:val="both"/>
        <w:rPr>
          <w:lang w:val="en-CA"/>
        </w:rPr>
      </w:pPr>
      <w:r w:rsidRPr="001B7142">
        <w:rPr>
          <w:lang w:val="en-CA"/>
        </w:rPr>
        <w:t xml:space="preserve">Coordinate </w:t>
      </w:r>
      <w:r w:rsidRPr="001B7142">
        <w:rPr>
          <w:szCs w:val="22"/>
          <w:lang w:val="en-CA"/>
        </w:rPr>
        <w:t>development</w:t>
      </w:r>
      <w:r w:rsidRPr="001B7142">
        <w:rPr>
          <w:lang w:val="en-CA"/>
        </w:rPr>
        <w:t xml:space="preserve"> of test model (VTM</w:t>
      </w:r>
      <w:r w:rsidR="00A600F2" w:rsidRPr="001B7142">
        <w:rPr>
          <w:lang w:val="en-CA"/>
        </w:rPr>
        <w:t xml:space="preserve">, HM, SCM, SHM, HTM, MFC, MFCD, JM, JSVM, JMVM, 3DV-ATM, </w:t>
      </w:r>
      <w:r w:rsidR="006C6F4A" w:rsidRPr="001B7142">
        <w:rPr>
          <w:lang w:val="en-CA"/>
        </w:rPr>
        <w:t>360Lib,</w:t>
      </w:r>
      <w:r w:rsidR="003775E8" w:rsidRPr="001B7142">
        <w:rPr>
          <w:lang w:val="en-CA"/>
        </w:rPr>
        <w:t xml:space="preserve"> </w:t>
      </w:r>
      <w:r w:rsidR="00A600F2" w:rsidRPr="001B7142">
        <w:rPr>
          <w:lang w:val="en-CA"/>
        </w:rPr>
        <w:t xml:space="preserve">and </w:t>
      </w:r>
      <w:proofErr w:type="spellStart"/>
      <w:r w:rsidR="00A600F2" w:rsidRPr="001B7142">
        <w:rPr>
          <w:lang w:val="en-CA"/>
        </w:rPr>
        <w:t>HDRTools</w:t>
      </w:r>
      <w:proofErr w:type="spellEnd"/>
      <w:r w:rsidRPr="001B7142">
        <w:rPr>
          <w:lang w:val="en-CA"/>
        </w:rPr>
        <w:t>) software and associated configuration files.</w:t>
      </w:r>
    </w:p>
    <w:p w14:paraId="2D955F35" w14:textId="5756238F" w:rsidR="00E601D6" w:rsidRPr="001B7142" w:rsidRDefault="00E601D6" w:rsidP="004C7E53">
      <w:pPr>
        <w:numPr>
          <w:ilvl w:val="0"/>
          <w:numId w:val="12"/>
        </w:numPr>
        <w:ind w:left="709" w:hanging="283"/>
        <w:jc w:val="both"/>
        <w:rPr>
          <w:lang w:val="en-CA"/>
        </w:rPr>
      </w:pPr>
      <w:r w:rsidRPr="001B7142">
        <w:rPr>
          <w:lang w:val="en-CA"/>
        </w:rPr>
        <w:t>Produce documentation of software usage for distribution with the software.</w:t>
      </w:r>
    </w:p>
    <w:p w14:paraId="1E9EFFD7" w14:textId="5A195505" w:rsidR="00A600F2" w:rsidRPr="001B7142" w:rsidRDefault="00A600F2" w:rsidP="004C7E53">
      <w:pPr>
        <w:numPr>
          <w:ilvl w:val="0"/>
          <w:numId w:val="12"/>
        </w:numPr>
        <w:ind w:left="709" w:hanging="283"/>
        <w:jc w:val="both"/>
        <w:rPr>
          <w:lang w:val="en-CA"/>
        </w:rPr>
      </w:pPr>
      <w:r w:rsidRPr="001B7142">
        <w:rPr>
          <w:lang w:val="en-CA"/>
        </w:rPr>
        <w:t>Enable software support for recently standardized additional SEI messages</w:t>
      </w:r>
      <w:r w:rsidR="00334B49">
        <w:rPr>
          <w:lang w:val="en-CA"/>
        </w:rPr>
        <w:t xml:space="preserve"> </w:t>
      </w:r>
      <w:r w:rsidR="00334B49">
        <w:t>(</w:t>
      </w:r>
      <w:proofErr w:type="spellStart"/>
      <w:r w:rsidR="00334B49">
        <w:t>for</w:t>
      </w:r>
      <w:proofErr w:type="spellEnd"/>
      <w:r w:rsidR="00334B49">
        <w:t xml:space="preserve"> </w:t>
      </w:r>
      <w:proofErr w:type="spellStart"/>
      <w:r w:rsidR="00334B49">
        <w:t>both</w:t>
      </w:r>
      <w:proofErr w:type="spellEnd"/>
      <w:r w:rsidR="00334B49">
        <w:t xml:space="preserve"> VTM and HM)</w:t>
      </w:r>
      <w:r w:rsidR="00084840">
        <w:rPr>
          <w:lang w:val="en-CA"/>
        </w:rPr>
        <w:t xml:space="preserve">, and SEI messages in </w:t>
      </w:r>
      <w:proofErr w:type="spellStart"/>
      <w:r w:rsidR="00084840">
        <w:rPr>
          <w:lang w:val="en-CA"/>
        </w:rPr>
        <w:t>TuC</w:t>
      </w:r>
      <w:proofErr w:type="spellEnd"/>
      <w:r w:rsidR="00084840">
        <w:rPr>
          <w:lang w:val="en-CA"/>
        </w:rPr>
        <w:t xml:space="preserve"> (the latter in a separate branch of VTM)</w:t>
      </w:r>
      <w:r w:rsidRPr="001B7142">
        <w:rPr>
          <w:lang w:val="en-CA"/>
        </w:rPr>
        <w:t>.</w:t>
      </w:r>
    </w:p>
    <w:p w14:paraId="56722CF9" w14:textId="3B224FBA" w:rsidR="00E601D6" w:rsidRPr="001B7142" w:rsidRDefault="00E601D6" w:rsidP="004C7E53">
      <w:pPr>
        <w:numPr>
          <w:ilvl w:val="0"/>
          <w:numId w:val="12"/>
        </w:numPr>
        <w:ind w:left="709" w:hanging="283"/>
        <w:jc w:val="both"/>
        <w:rPr>
          <w:lang w:val="en-CA"/>
        </w:rPr>
      </w:pPr>
      <w:r w:rsidRPr="001B7142">
        <w:rPr>
          <w:lang w:val="en-CA"/>
        </w:rPr>
        <w:t xml:space="preserve">Discuss </w:t>
      </w:r>
      <w:r w:rsidRPr="001B7142">
        <w:rPr>
          <w:szCs w:val="22"/>
          <w:lang w:val="en-CA"/>
        </w:rPr>
        <w:t>and</w:t>
      </w:r>
      <w:r w:rsidRPr="001B7142">
        <w:rPr>
          <w:lang w:val="en-CA"/>
        </w:rPr>
        <w:t xml:space="preserve"> make recommendations on the software development process.</w:t>
      </w:r>
    </w:p>
    <w:p w14:paraId="3488E825" w14:textId="2D42AB0A" w:rsidR="00057DE0" w:rsidRPr="001B7142" w:rsidRDefault="00057DE0" w:rsidP="004C7E53">
      <w:pPr>
        <w:numPr>
          <w:ilvl w:val="0"/>
          <w:numId w:val="12"/>
        </w:numPr>
        <w:ind w:left="709" w:hanging="283"/>
        <w:jc w:val="both"/>
        <w:rPr>
          <w:lang w:val="en-CA"/>
        </w:rPr>
      </w:pPr>
      <w:r w:rsidRPr="001B7142">
        <w:rPr>
          <w:lang w:val="en-CA"/>
        </w:rPr>
        <w:t xml:space="preserve">Perform </w:t>
      </w:r>
      <w:r w:rsidR="002C2150" w:rsidRPr="001B7142">
        <w:rPr>
          <w:lang w:val="en-CA"/>
        </w:rPr>
        <w:t xml:space="preserve">comparative </w:t>
      </w:r>
      <w:r w:rsidRPr="001B7142">
        <w:rPr>
          <w:lang w:val="en-CA"/>
        </w:rPr>
        <w:t xml:space="preserve">tests of </w:t>
      </w:r>
      <w:r w:rsidR="00A600F2" w:rsidRPr="001B7142">
        <w:rPr>
          <w:lang w:val="en-CA"/>
        </w:rPr>
        <w:t xml:space="preserve">test model </w:t>
      </w:r>
      <w:r w:rsidRPr="001B7142">
        <w:rPr>
          <w:lang w:val="en-CA"/>
        </w:rPr>
        <w:t>behaviour using common test conditions</w:t>
      </w:r>
      <w:r w:rsidR="00054C4C">
        <w:rPr>
          <w:lang w:val="en-CA"/>
        </w:rPr>
        <w:t>, including HDR, high bit depth and high bit rate</w:t>
      </w:r>
      <w:r w:rsidRPr="001B7142">
        <w:rPr>
          <w:lang w:val="en-CA"/>
        </w:rPr>
        <w:t>.</w:t>
      </w:r>
    </w:p>
    <w:p w14:paraId="07278CFD" w14:textId="77777777" w:rsidR="00A600F2" w:rsidRPr="001B7142" w:rsidRDefault="00A600F2" w:rsidP="004C7E53">
      <w:pPr>
        <w:pStyle w:val="ListParagraph"/>
        <w:numPr>
          <w:ilvl w:val="0"/>
          <w:numId w:val="12"/>
        </w:numPr>
        <w:jc w:val="both"/>
        <w:rPr>
          <w:lang w:val="en-CA"/>
        </w:rPr>
      </w:pPr>
      <w:r w:rsidRPr="001B7142">
        <w:rPr>
          <w:lang w:val="en-CA"/>
        </w:rPr>
        <w:t>Suggest configuration files for additional testing of tools.</w:t>
      </w:r>
    </w:p>
    <w:p w14:paraId="15EB24E5" w14:textId="69B746EB" w:rsidR="00A600F2" w:rsidRPr="001B7142" w:rsidRDefault="00A600F2" w:rsidP="004C7E53">
      <w:pPr>
        <w:numPr>
          <w:ilvl w:val="0"/>
          <w:numId w:val="12"/>
        </w:numPr>
        <w:ind w:left="709" w:hanging="283"/>
        <w:jc w:val="both"/>
        <w:rPr>
          <w:lang w:val="en-CA"/>
        </w:rPr>
      </w:pPr>
      <w:r w:rsidRPr="001B7142">
        <w:rPr>
          <w:lang w:val="en-CA"/>
        </w:rPr>
        <w:t>Investigate how to minimize the number of separate codebases maintained for group reference software.</w:t>
      </w:r>
    </w:p>
    <w:p w14:paraId="6F90C20B" w14:textId="77777777" w:rsidR="00E601D6" w:rsidRPr="001B7142" w:rsidRDefault="00E601D6" w:rsidP="004C7E53">
      <w:pPr>
        <w:numPr>
          <w:ilvl w:val="0"/>
          <w:numId w:val="12"/>
        </w:numPr>
        <w:ind w:left="709" w:hanging="283"/>
        <w:jc w:val="both"/>
        <w:rPr>
          <w:lang w:val="en-CA"/>
        </w:rPr>
      </w:pPr>
      <w:r w:rsidRPr="001B7142">
        <w:rPr>
          <w:lang w:val="en-CA"/>
        </w:rPr>
        <w:t xml:space="preserve">Coordinate with AHG on Draft text and test model algorithm description editing (AHG2) to identify any mismatches between software and </w:t>
      </w:r>
      <w:proofErr w:type="gramStart"/>
      <w:r w:rsidRPr="001B7142">
        <w:rPr>
          <w:lang w:val="en-CA"/>
        </w:rPr>
        <w:t>text, and</w:t>
      </w:r>
      <w:proofErr w:type="gramEnd"/>
      <w:r w:rsidRPr="001B7142">
        <w:rPr>
          <w:lang w:val="en-CA"/>
        </w:rPr>
        <w:t xml:space="preserve"> make further updates and cleanups to the software as appropriate.</w:t>
      </w:r>
    </w:p>
    <w:p w14:paraId="338B1DFB" w14:textId="3EFCC98F" w:rsidR="00E01173" w:rsidRDefault="006C6F4A" w:rsidP="004C7E53">
      <w:pPr>
        <w:numPr>
          <w:ilvl w:val="0"/>
          <w:numId w:val="12"/>
        </w:numPr>
        <w:ind w:left="709" w:hanging="283"/>
        <w:jc w:val="both"/>
        <w:rPr>
          <w:lang w:val="en-CA"/>
        </w:rPr>
      </w:pPr>
      <w:r w:rsidRPr="001B7142">
        <w:rPr>
          <w:lang w:val="en-CA"/>
        </w:rPr>
        <w:t>Prepare drafts of merged CTC documents for HM and VTM, as applicable.</w:t>
      </w:r>
    </w:p>
    <w:p w14:paraId="02CD4034" w14:textId="77777777" w:rsidR="003C2244" w:rsidRPr="001B7142" w:rsidRDefault="003C2244" w:rsidP="00810BF7">
      <w:pPr>
        <w:jc w:val="both"/>
        <w:rPr>
          <w:lang w:val="en-CA"/>
        </w:rPr>
      </w:pPr>
    </w:p>
    <w:p w14:paraId="403FFADF" w14:textId="77777777" w:rsidR="00C04E8B" w:rsidRPr="001B7142" w:rsidRDefault="00C04E8B" w:rsidP="004C7E53">
      <w:pPr>
        <w:spacing w:before="40" w:after="40"/>
        <w:jc w:val="both"/>
        <w:rPr>
          <w:lang w:val="en-CA"/>
        </w:rPr>
      </w:pPr>
      <w:r w:rsidRPr="001B7142">
        <w:rPr>
          <w:lang w:val="en-CA"/>
        </w:rPr>
        <w:t>The software model versions prior to the start of the meeting were:</w:t>
      </w:r>
    </w:p>
    <w:p w14:paraId="3CD19DDF" w14:textId="5E1C4730" w:rsidR="00C04E8B" w:rsidRPr="001B7142" w:rsidRDefault="0040631E" w:rsidP="004C7E53">
      <w:pPr>
        <w:numPr>
          <w:ilvl w:val="0"/>
          <w:numId w:val="43"/>
        </w:numPr>
        <w:spacing w:before="40" w:after="40"/>
        <w:jc w:val="both"/>
        <w:rPr>
          <w:lang w:val="en-CA"/>
        </w:rPr>
      </w:pPr>
      <w:hyperlink r:id="rId17" w:history="1">
        <w:r>
          <w:rPr>
            <w:rStyle w:val="Hyperlink"/>
            <w:lang w:val="en-CA"/>
          </w:rPr>
          <w:t>VTM 23.8</w:t>
        </w:r>
      </w:hyperlink>
      <w:r w:rsidRPr="001B7142">
        <w:rPr>
          <w:lang w:val="en-CA"/>
        </w:rPr>
        <w:t xml:space="preserve"> </w:t>
      </w:r>
      <w:r w:rsidR="00C04E8B" w:rsidRPr="001B7142">
        <w:rPr>
          <w:lang w:val="en-CA"/>
        </w:rPr>
        <w:t>(</w:t>
      </w:r>
      <w:r>
        <w:rPr>
          <w:lang w:val="en-CA"/>
        </w:rPr>
        <w:t>Feb</w:t>
      </w:r>
      <w:r w:rsidR="003775E8" w:rsidRPr="001B7142">
        <w:rPr>
          <w:lang w:val="en-CA"/>
        </w:rPr>
        <w:t>.</w:t>
      </w:r>
      <w:r w:rsidR="003311C0" w:rsidRPr="001B7142">
        <w:rPr>
          <w:lang w:val="en-CA"/>
        </w:rPr>
        <w:t xml:space="preserve"> </w:t>
      </w:r>
      <w:r w:rsidR="00454C97" w:rsidRPr="001B7142">
        <w:rPr>
          <w:lang w:val="en-CA"/>
        </w:rPr>
        <w:t>202</w:t>
      </w:r>
      <w:r>
        <w:rPr>
          <w:lang w:val="en-CA"/>
        </w:rPr>
        <w:t>5</w:t>
      </w:r>
      <w:r w:rsidR="00C04E8B" w:rsidRPr="001B7142">
        <w:rPr>
          <w:lang w:val="en-CA"/>
        </w:rPr>
        <w:t>)</w:t>
      </w:r>
    </w:p>
    <w:p w14:paraId="71882084" w14:textId="770BAA76" w:rsidR="00C04E8B" w:rsidRPr="001B7142" w:rsidRDefault="00E2114A" w:rsidP="004C7E53">
      <w:pPr>
        <w:numPr>
          <w:ilvl w:val="0"/>
          <w:numId w:val="43"/>
        </w:numPr>
        <w:spacing w:before="40" w:after="40"/>
        <w:jc w:val="both"/>
        <w:rPr>
          <w:lang w:val="en-CA"/>
        </w:rPr>
      </w:pPr>
      <w:hyperlink r:id="rId18" w:history="1">
        <w:r>
          <w:rPr>
            <w:rStyle w:val="Hyperlink"/>
            <w:lang w:val="en-CA"/>
          </w:rPr>
          <w:t>HM-18.0</w:t>
        </w:r>
      </w:hyperlink>
      <w:r w:rsidR="006104A8" w:rsidRPr="001B7142">
        <w:rPr>
          <w:lang w:val="en-CA"/>
        </w:rPr>
        <w:t xml:space="preserve"> </w:t>
      </w:r>
      <w:r w:rsidR="00C04E8B" w:rsidRPr="001B7142">
        <w:rPr>
          <w:lang w:val="en-CA"/>
        </w:rPr>
        <w:t>(</w:t>
      </w:r>
      <w:r>
        <w:rPr>
          <w:lang w:val="en-CA"/>
        </w:rPr>
        <w:t>Apr</w:t>
      </w:r>
      <w:r w:rsidR="00C04E8B" w:rsidRPr="001B7142">
        <w:rPr>
          <w:lang w:val="en-CA"/>
        </w:rPr>
        <w:t xml:space="preserve">. </w:t>
      </w:r>
      <w:r w:rsidR="006104A8" w:rsidRPr="001B7142">
        <w:rPr>
          <w:lang w:val="en-CA"/>
        </w:rPr>
        <w:t>202</w:t>
      </w:r>
      <w:r w:rsidR="00CE7C26">
        <w:rPr>
          <w:lang w:val="en-CA"/>
        </w:rPr>
        <w:t>3</w:t>
      </w:r>
      <w:r w:rsidR="00C04E8B" w:rsidRPr="001B7142">
        <w:rPr>
          <w:lang w:val="en-CA"/>
        </w:rPr>
        <w:t>)</w:t>
      </w:r>
    </w:p>
    <w:p w14:paraId="52AECC02" w14:textId="2051493E" w:rsidR="00C04E8B" w:rsidRPr="001B7142" w:rsidRDefault="00C04E8B" w:rsidP="004C7E53">
      <w:pPr>
        <w:numPr>
          <w:ilvl w:val="0"/>
          <w:numId w:val="43"/>
        </w:numPr>
        <w:spacing w:before="40" w:after="40"/>
        <w:jc w:val="both"/>
        <w:rPr>
          <w:lang w:val="en-CA"/>
        </w:rPr>
      </w:pPr>
      <w:hyperlink r:id="rId19" w:history="1">
        <w:r w:rsidRPr="001B7142">
          <w:rPr>
            <w:rStyle w:val="Hyperlink"/>
            <w:lang w:val="en-CA"/>
          </w:rPr>
          <w:t>HM-16.21+SCM-8.8</w:t>
        </w:r>
      </w:hyperlink>
      <w:r w:rsidRPr="001B7142">
        <w:rPr>
          <w:lang w:val="en-CA"/>
        </w:rPr>
        <w:t xml:space="preserve"> (Mar. 2020)</w:t>
      </w:r>
    </w:p>
    <w:p w14:paraId="0F339D2B" w14:textId="11FA5FAB" w:rsidR="00C04E8B" w:rsidRPr="001B7142" w:rsidRDefault="00C04E8B" w:rsidP="004C7E53">
      <w:pPr>
        <w:numPr>
          <w:ilvl w:val="0"/>
          <w:numId w:val="43"/>
        </w:numPr>
        <w:spacing w:before="40" w:after="40"/>
        <w:jc w:val="both"/>
        <w:rPr>
          <w:lang w:val="en-CA"/>
        </w:rPr>
      </w:pPr>
      <w:hyperlink r:id="rId20" w:history="1">
        <w:r w:rsidRPr="001B7142">
          <w:rPr>
            <w:rStyle w:val="Hyperlink"/>
            <w:lang w:val="en-CA"/>
          </w:rPr>
          <w:t>SHM 12.4</w:t>
        </w:r>
      </w:hyperlink>
      <w:r w:rsidRPr="001B7142">
        <w:rPr>
          <w:lang w:val="en-CA"/>
        </w:rPr>
        <w:t xml:space="preserve"> (Jan. 2018)</w:t>
      </w:r>
    </w:p>
    <w:p w14:paraId="4A213BF5" w14:textId="50F98F24" w:rsidR="00C04E8B" w:rsidRPr="001B7142" w:rsidRDefault="00C04E8B" w:rsidP="004C7E53">
      <w:pPr>
        <w:numPr>
          <w:ilvl w:val="0"/>
          <w:numId w:val="43"/>
        </w:numPr>
        <w:spacing w:before="40" w:after="40"/>
        <w:jc w:val="both"/>
        <w:rPr>
          <w:lang w:val="en-CA"/>
        </w:rPr>
      </w:pPr>
      <w:hyperlink r:id="rId21" w:history="1">
        <w:r w:rsidRPr="001B7142">
          <w:rPr>
            <w:rStyle w:val="Hyperlink"/>
            <w:lang w:val="en-CA"/>
          </w:rPr>
          <w:t>HTM 16.3</w:t>
        </w:r>
      </w:hyperlink>
      <w:r w:rsidRPr="001B7142">
        <w:rPr>
          <w:lang w:val="en-CA"/>
        </w:rPr>
        <w:t xml:space="preserve"> (Jul. 2018)</w:t>
      </w:r>
    </w:p>
    <w:p w14:paraId="78060ED3" w14:textId="40AE6233" w:rsidR="00C04E8B" w:rsidRPr="001B7142" w:rsidRDefault="008E1071" w:rsidP="004C7E53">
      <w:pPr>
        <w:numPr>
          <w:ilvl w:val="0"/>
          <w:numId w:val="43"/>
        </w:numPr>
        <w:spacing w:before="40" w:after="40"/>
        <w:jc w:val="both"/>
        <w:rPr>
          <w:lang w:val="en-CA"/>
        </w:rPr>
      </w:pPr>
      <w:hyperlink r:id="rId22" w:history="1">
        <w:r>
          <w:rPr>
            <w:rStyle w:val="Hyperlink"/>
            <w:lang w:val="en-CA"/>
          </w:rPr>
          <w:t>JM 19.1</w:t>
        </w:r>
      </w:hyperlink>
      <w:r w:rsidRPr="001B7142">
        <w:rPr>
          <w:lang w:val="en-CA"/>
        </w:rPr>
        <w:t xml:space="preserve"> (</w:t>
      </w:r>
      <w:r>
        <w:rPr>
          <w:lang w:val="en-CA"/>
        </w:rPr>
        <w:t>Apr</w:t>
      </w:r>
      <w:r w:rsidRPr="001B7142">
        <w:rPr>
          <w:lang w:val="en-CA"/>
        </w:rPr>
        <w:t>. 20</w:t>
      </w:r>
      <w:r>
        <w:rPr>
          <w:lang w:val="en-CA"/>
        </w:rPr>
        <w:t>23</w:t>
      </w:r>
      <w:r w:rsidRPr="001B7142">
        <w:rPr>
          <w:lang w:val="en-CA"/>
        </w:rPr>
        <w:t>)</w:t>
      </w:r>
    </w:p>
    <w:p w14:paraId="1B73B947" w14:textId="6BA387D3" w:rsidR="00C04E8B" w:rsidRPr="001B7142" w:rsidRDefault="00C04E8B" w:rsidP="004C7E53">
      <w:pPr>
        <w:numPr>
          <w:ilvl w:val="0"/>
          <w:numId w:val="43"/>
        </w:numPr>
        <w:spacing w:before="40" w:after="40"/>
        <w:jc w:val="both"/>
        <w:rPr>
          <w:lang w:val="en-CA"/>
        </w:rPr>
      </w:pPr>
      <w:hyperlink r:id="rId23" w:history="1">
        <w:r w:rsidRPr="001B7142">
          <w:rPr>
            <w:rStyle w:val="Hyperlink"/>
            <w:lang w:val="en-CA"/>
          </w:rPr>
          <w:t>JSVM 9.19.15</w:t>
        </w:r>
      </w:hyperlink>
    </w:p>
    <w:p w14:paraId="41979FC0" w14:textId="7B9EA654" w:rsidR="00C04E8B" w:rsidRPr="001B7142" w:rsidRDefault="00C04E8B" w:rsidP="004C7E53">
      <w:pPr>
        <w:numPr>
          <w:ilvl w:val="0"/>
          <w:numId w:val="43"/>
        </w:numPr>
        <w:spacing w:before="40" w:after="40"/>
        <w:jc w:val="both"/>
        <w:rPr>
          <w:lang w:val="en-CA"/>
        </w:rPr>
      </w:pPr>
      <w:hyperlink r:id="rId24" w:history="1">
        <w:r w:rsidRPr="001B7142">
          <w:rPr>
            <w:rStyle w:val="Hyperlink"/>
            <w:lang w:val="en-CA"/>
          </w:rPr>
          <w:t>JMVC 8.5</w:t>
        </w:r>
      </w:hyperlink>
    </w:p>
    <w:p w14:paraId="70D8631C" w14:textId="105FEE50" w:rsidR="00C04E8B" w:rsidRPr="001B7142" w:rsidRDefault="00C04E8B" w:rsidP="004C7E53">
      <w:pPr>
        <w:numPr>
          <w:ilvl w:val="0"/>
          <w:numId w:val="43"/>
        </w:numPr>
        <w:spacing w:before="40" w:after="40"/>
        <w:jc w:val="both"/>
        <w:rPr>
          <w:lang w:val="en-CA"/>
        </w:rPr>
      </w:pPr>
      <w:hyperlink r:id="rId25" w:history="1">
        <w:r w:rsidRPr="001B7142">
          <w:rPr>
            <w:rStyle w:val="Hyperlink"/>
            <w:lang w:val="en-CA"/>
          </w:rPr>
          <w:t>3DV ATM 15.0</w:t>
        </w:r>
      </w:hyperlink>
      <w:r w:rsidR="003311C0" w:rsidRPr="001B7142">
        <w:rPr>
          <w:lang w:val="en-CA"/>
        </w:rPr>
        <w:t xml:space="preserve"> (no version history)</w:t>
      </w:r>
    </w:p>
    <w:p w14:paraId="385F2B9F" w14:textId="30E83D76" w:rsidR="00C04E8B" w:rsidRPr="001B7142" w:rsidRDefault="00E2114A" w:rsidP="004C7E53">
      <w:pPr>
        <w:numPr>
          <w:ilvl w:val="0"/>
          <w:numId w:val="43"/>
        </w:numPr>
        <w:spacing w:before="40" w:after="40"/>
        <w:jc w:val="both"/>
        <w:rPr>
          <w:lang w:val="en-CA"/>
        </w:rPr>
      </w:pPr>
      <w:hyperlink r:id="rId26" w:history="1">
        <w:proofErr w:type="spellStart"/>
        <w:r>
          <w:rPr>
            <w:rStyle w:val="Hyperlink"/>
            <w:lang w:val="en-CA"/>
          </w:rPr>
          <w:t>HDRTools</w:t>
        </w:r>
        <w:proofErr w:type="spellEnd"/>
        <w:r>
          <w:rPr>
            <w:rStyle w:val="Hyperlink"/>
            <w:lang w:val="en-CA"/>
          </w:rPr>
          <w:t xml:space="preserve"> 0.24</w:t>
        </w:r>
      </w:hyperlink>
      <w:r w:rsidR="00C04E8B" w:rsidRPr="001B7142">
        <w:rPr>
          <w:lang w:val="en-CA"/>
        </w:rPr>
        <w:t xml:space="preserve"> (</w:t>
      </w:r>
      <w:r>
        <w:rPr>
          <w:lang w:val="en-CA"/>
        </w:rPr>
        <w:t>March</w:t>
      </w:r>
      <w:r w:rsidR="000649DF" w:rsidRPr="001B7142">
        <w:rPr>
          <w:lang w:val="en-CA"/>
        </w:rPr>
        <w:t xml:space="preserve"> </w:t>
      </w:r>
      <w:r w:rsidR="00C04E8B" w:rsidRPr="001B7142">
        <w:rPr>
          <w:lang w:val="en-CA"/>
        </w:rPr>
        <w:t>20</w:t>
      </w:r>
      <w:r w:rsidR="0001758D" w:rsidRPr="001B7142">
        <w:rPr>
          <w:lang w:val="en-CA"/>
        </w:rPr>
        <w:t>2</w:t>
      </w:r>
      <w:r>
        <w:rPr>
          <w:lang w:val="en-CA"/>
        </w:rPr>
        <w:t>3</w:t>
      </w:r>
      <w:r w:rsidR="00C04E8B" w:rsidRPr="001B7142">
        <w:rPr>
          <w:lang w:val="en-CA"/>
        </w:rPr>
        <w:t>)</w:t>
      </w:r>
    </w:p>
    <w:p w14:paraId="0E7882D6" w14:textId="73D4F14A" w:rsidR="00C04E8B" w:rsidRPr="001B7142" w:rsidRDefault="003311C0" w:rsidP="0096673A">
      <w:pPr>
        <w:jc w:val="both"/>
        <w:rPr>
          <w:lang w:val="en-CA"/>
        </w:rPr>
      </w:pPr>
      <w:r w:rsidRPr="001B7142">
        <w:rPr>
          <w:lang w:val="en-CA"/>
        </w:rPr>
        <w:t>Software for</w:t>
      </w:r>
      <w:r w:rsidR="00C04E8B" w:rsidRPr="001B7142">
        <w:rPr>
          <w:lang w:val="en-CA"/>
        </w:rPr>
        <w:t xml:space="preserve"> MFC and MFCD</w:t>
      </w:r>
      <w:r w:rsidRPr="001B7142">
        <w:rPr>
          <w:lang w:val="en-CA"/>
        </w:rPr>
        <w:t xml:space="preserve"> is only available </w:t>
      </w:r>
      <w:r w:rsidR="00324094" w:rsidRPr="001B7142">
        <w:rPr>
          <w:lang w:val="en-CA"/>
        </w:rPr>
        <w:t xml:space="preserve">as </w:t>
      </w:r>
      <w:r w:rsidRPr="001B7142">
        <w:rPr>
          <w:lang w:val="en-CA"/>
        </w:rPr>
        <w:t>published by ITU-T and ISO/IEC</w:t>
      </w:r>
      <w:r w:rsidR="00C04E8B" w:rsidRPr="001B7142">
        <w:rPr>
          <w:lang w:val="en-CA"/>
        </w:rPr>
        <w:t>.</w:t>
      </w:r>
      <w:r w:rsidRPr="001B7142">
        <w:rPr>
          <w:lang w:val="en-CA"/>
        </w:rPr>
        <w:t xml:space="preserve"> It is planned to create repositories with the latest versions available in ITU-T H.264.2 (02/2016). All development history is lost.</w:t>
      </w:r>
    </w:p>
    <w:p w14:paraId="70F17542" w14:textId="22A7A060" w:rsidR="003311C0" w:rsidRPr="001B7142" w:rsidRDefault="003311C0" w:rsidP="004C7E53">
      <w:pPr>
        <w:pStyle w:val="Heading1"/>
        <w:jc w:val="both"/>
        <w:rPr>
          <w:lang w:val="en-CA"/>
        </w:rPr>
      </w:pPr>
      <w:r w:rsidRPr="001B7142">
        <w:rPr>
          <w:lang w:val="en-CA"/>
        </w:rPr>
        <w:t>Software development</w:t>
      </w:r>
    </w:p>
    <w:p w14:paraId="32BC1115" w14:textId="77777777" w:rsidR="003B06D5" w:rsidRPr="001B7142" w:rsidRDefault="003B06D5" w:rsidP="004C7E53">
      <w:pPr>
        <w:jc w:val="both"/>
        <w:rPr>
          <w:lang w:val="en-CA"/>
        </w:rPr>
      </w:pPr>
      <w:r w:rsidRPr="001B7142">
        <w:rPr>
          <w:lang w:val="en-CA"/>
        </w:rPr>
        <w:t>Development was continued on the GitLab server, which allows participants to register accounts and use a distributed development workflow based on git.</w:t>
      </w:r>
    </w:p>
    <w:p w14:paraId="73E826EC" w14:textId="77777777" w:rsidR="003B06D5" w:rsidRPr="001B7142" w:rsidRDefault="003B06D5" w:rsidP="004C7E53">
      <w:pPr>
        <w:jc w:val="both"/>
        <w:rPr>
          <w:lang w:val="en-CA"/>
        </w:rPr>
      </w:pPr>
      <w:r w:rsidRPr="001B7142">
        <w:rPr>
          <w:lang w:val="en-CA"/>
        </w:rPr>
        <w:t>The server is located at:</w:t>
      </w:r>
    </w:p>
    <w:p w14:paraId="2C2A12D6" w14:textId="3DB69BD2" w:rsidR="003B06D5" w:rsidRDefault="003B06D5" w:rsidP="004C7E53">
      <w:pPr>
        <w:jc w:val="both"/>
        <w:rPr>
          <w:rStyle w:val="Hyperlink"/>
          <w:lang w:val="en-CA"/>
        </w:rPr>
      </w:pPr>
      <w:hyperlink r:id="rId27" w:history="1">
        <w:r w:rsidRPr="001B7142">
          <w:rPr>
            <w:rStyle w:val="Hyperlink"/>
            <w:lang w:val="en-CA"/>
          </w:rPr>
          <w:t>https://vcgit.hhi.fraunhofer.de</w:t>
        </w:r>
      </w:hyperlink>
    </w:p>
    <w:p w14:paraId="21848F4C" w14:textId="77777777" w:rsidR="003C2244" w:rsidRPr="001B7142" w:rsidRDefault="003C2244" w:rsidP="004C7E53">
      <w:pPr>
        <w:jc w:val="both"/>
        <w:rPr>
          <w:lang w:val="en-CA"/>
        </w:rPr>
      </w:pPr>
    </w:p>
    <w:p w14:paraId="6521732E" w14:textId="433D9345" w:rsidR="003B06D5" w:rsidRPr="001B7142" w:rsidRDefault="003B06D5" w:rsidP="004C7E53">
      <w:pPr>
        <w:jc w:val="both"/>
        <w:rPr>
          <w:lang w:val="en-CA"/>
        </w:rPr>
      </w:pPr>
      <w:r w:rsidRPr="001B7142">
        <w:rPr>
          <w:lang w:val="en-CA"/>
        </w:rPr>
        <w:t>The registration and development workflow are documented at:</w:t>
      </w:r>
    </w:p>
    <w:p w14:paraId="4F4CAAF0" w14:textId="77777777" w:rsidR="003B06D5" w:rsidRPr="001B7142" w:rsidRDefault="003B06D5" w:rsidP="004C7E53">
      <w:pPr>
        <w:jc w:val="both"/>
        <w:rPr>
          <w:lang w:val="en-CA"/>
        </w:rPr>
      </w:pPr>
      <w:hyperlink r:id="rId28" w:history="1">
        <w:r w:rsidRPr="001B7142">
          <w:rPr>
            <w:rStyle w:val="Hyperlink"/>
            <w:lang w:val="en-CA"/>
          </w:rPr>
          <w:t>https://vcgit.hhi.fraunhofer.de/jvet/VVCSoftware_VTM/wikis/VVC-Software-Development-Workflow</w:t>
        </w:r>
      </w:hyperlink>
    </w:p>
    <w:p w14:paraId="1F474F0F" w14:textId="77777777" w:rsidR="003C2244" w:rsidRDefault="003C2244" w:rsidP="004C7E53">
      <w:pPr>
        <w:jc w:val="both"/>
        <w:rPr>
          <w:lang w:val="en-CA"/>
        </w:rPr>
      </w:pPr>
    </w:p>
    <w:p w14:paraId="4B46A35C" w14:textId="2387795B" w:rsidR="003B06D5" w:rsidRDefault="003B06D5" w:rsidP="004C7E53">
      <w:pPr>
        <w:jc w:val="both"/>
        <w:rPr>
          <w:lang w:val="en-CA"/>
        </w:rPr>
      </w:pPr>
      <w:r w:rsidRPr="001B7142">
        <w:rPr>
          <w:lang w:val="en-CA"/>
        </w:rPr>
        <w:t>Although the development process is described in the context of the VTM software, it can be applied to all other software projects hosted on the GitLab server as well.</w:t>
      </w:r>
    </w:p>
    <w:p w14:paraId="3953121D" w14:textId="77777777" w:rsidR="00AC6441" w:rsidRDefault="00AC6441" w:rsidP="004C7E53">
      <w:pPr>
        <w:jc w:val="both"/>
        <w:rPr>
          <w:lang w:val="en-CA"/>
        </w:rPr>
      </w:pPr>
    </w:p>
    <w:p w14:paraId="61C12494" w14:textId="5DA30597" w:rsidR="005A327F" w:rsidRDefault="00AC6441" w:rsidP="004C7E53">
      <w:pPr>
        <w:jc w:val="both"/>
        <w:rPr>
          <w:lang w:val="en-CA"/>
        </w:rPr>
      </w:pPr>
      <w:r>
        <w:rPr>
          <w:lang w:val="en-CA"/>
        </w:rPr>
        <w:t>Between the 31</w:t>
      </w:r>
      <w:r w:rsidRPr="00752CAC">
        <w:rPr>
          <w:vertAlign w:val="superscript"/>
          <w:lang w:val="en-CA"/>
        </w:rPr>
        <w:t>st</w:t>
      </w:r>
      <w:r>
        <w:rPr>
          <w:lang w:val="en-CA"/>
        </w:rPr>
        <w:t xml:space="preserve"> and 32</w:t>
      </w:r>
      <w:r w:rsidRPr="00752CAC">
        <w:rPr>
          <w:vertAlign w:val="superscript"/>
          <w:lang w:val="en-CA"/>
        </w:rPr>
        <w:t>nd</w:t>
      </w:r>
      <w:r>
        <w:rPr>
          <w:lang w:val="en-CA"/>
        </w:rPr>
        <w:t xml:space="preserve"> meetings, the GitLab server was affected by a huge number of </w:t>
      </w:r>
      <w:r w:rsidR="00B25F7E">
        <w:rPr>
          <w:lang w:val="en-CA"/>
        </w:rPr>
        <w:t>spam issues, which were generated using newly registered accounts. Administrator user account confirmation was enabled to protect the server from spam postings. Proponents should plan for some time for server admins to confirm new accounts.</w:t>
      </w:r>
    </w:p>
    <w:p w14:paraId="6A6F0331" w14:textId="77777777" w:rsidR="009019D4" w:rsidRDefault="009019D4" w:rsidP="004C7E53">
      <w:pPr>
        <w:jc w:val="both"/>
        <w:rPr>
          <w:lang w:val="en-CA"/>
        </w:rPr>
      </w:pPr>
    </w:p>
    <w:p w14:paraId="206EE436" w14:textId="0548F173" w:rsidR="009019D4" w:rsidRDefault="009019D4" w:rsidP="004C7E53">
      <w:pPr>
        <w:jc w:val="both"/>
        <w:rPr>
          <w:lang w:val="en-CA"/>
        </w:rPr>
      </w:pPr>
      <w:r>
        <w:rPr>
          <w:lang w:val="en-CA"/>
        </w:rPr>
        <w:t>Between the 37</w:t>
      </w:r>
      <w:r w:rsidRPr="00E82EB4">
        <w:rPr>
          <w:vertAlign w:val="superscript"/>
          <w:lang w:val="en-CA"/>
        </w:rPr>
        <w:t>th</w:t>
      </w:r>
      <w:r>
        <w:rPr>
          <w:lang w:val="en-CA"/>
        </w:rPr>
        <w:t xml:space="preserve"> and 38</w:t>
      </w:r>
      <w:r w:rsidRPr="00E82EB4">
        <w:rPr>
          <w:vertAlign w:val="superscript"/>
          <w:lang w:val="en-CA"/>
        </w:rPr>
        <w:t>th</w:t>
      </w:r>
      <w:r>
        <w:rPr>
          <w:lang w:val="en-CA"/>
        </w:rPr>
        <w:t xml:space="preserve"> JVET meeting extensive renewal work was performed on the build server infrastructure. To finish these works, changes to the build configurations are required for all software projects using </w:t>
      </w:r>
      <w:r w:rsidR="008A29D4">
        <w:rPr>
          <w:lang w:val="en-CA"/>
        </w:rPr>
        <w:t>build pipelines. The necessary information will be communicated to the software coordinators during or shortly after the 38</w:t>
      </w:r>
      <w:r w:rsidR="008A29D4" w:rsidRPr="00E82EB4">
        <w:rPr>
          <w:vertAlign w:val="superscript"/>
          <w:lang w:val="en-CA"/>
        </w:rPr>
        <w:t>th</w:t>
      </w:r>
      <w:r w:rsidR="008A29D4">
        <w:rPr>
          <w:lang w:val="en-CA"/>
        </w:rPr>
        <w:t xml:space="preserve"> JVET meeting.</w:t>
      </w:r>
    </w:p>
    <w:p w14:paraId="67B7E839" w14:textId="3D838194" w:rsidR="008365D6" w:rsidRPr="001B7142" w:rsidRDefault="00910EB8" w:rsidP="004C7E53">
      <w:pPr>
        <w:pStyle w:val="Heading1"/>
        <w:jc w:val="both"/>
        <w:rPr>
          <w:lang w:val="en-CA"/>
        </w:rPr>
      </w:pPr>
      <w:r w:rsidRPr="001B7142">
        <w:rPr>
          <w:lang w:val="en-CA"/>
        </w:rPr>
        <w:t xml:space="preserve">VTM </w:t>
      </w:r>
      <w:r w:rsidR="003B06D5" w:rsidRPr="001B7142">
        <w:rPr>
          <w:lang w:val="en-CA"/>
        </w:rPr>
        <w:t>related activities</w:t>
      </w:r>
    </w:p>
    <w:p w14:paraId="142086F7" w14:textId="59A79198" w:rsidR="00910EB8" w:rsidRPr="001B7142" w:rsidRDefault="00360793" w:rsidP="004C7E53">
      <w:pPr>
        <w:jc w:val="both"/>
        <w:rPr>
          <w:lang w:val="en-CA"/>
        </w:rPr>
      </w:pPr>
      <w:r w:rsidRPr="001B7142">
        <w:rPr>
          <w:lang w:val="en-CA"/>
        </w:rPr>
        <w:t>The VTM software can be found at</w:t>
      </w:r>
    </w:p>
    <w:p w14:paraId="7EE21A3B" w14:textId="3930E02B" w:rsidR="00D37D19" w:rsidRPr="001B7142" w:rsidRDefault="00D37D19" w:rsidP="004C7E53">
      <w:pPr>
        <w:jc w:val="both"/>
        <w:rPr>
          <w:rStyle w:val="Hyperlink"/>
          <w:lang w:val="en-CA"/>
        </w:rPr>
      </w:pPr>
      <w:hyperlink r:id="rId29" w:history="1">
        <w:r w:rsidRPr="001B7142">
          <w:rPr>
            <w:rStyle w:val="Hyperlink"/>
            <w:lang w:val="en-CA"/>
          </w:rPr>
          <w:t>https://vcgit.hhi.fraunhofer.de/jvet/VVCSoftware_VTM/</w:t>
        </w:r>
      </w:hyperlink>
    </w:p>
    <w:p w14:paraId="71772D8E" w14:textId="77777777" w:rsidR="00944AD2" w:rsidRPr="001B7142" w:rsidRDefault="00944AD2" w:rsidP="004C7E53">
      <w:pPr>
        <w:jc w:val="both"/>
        <w:rPr>
          <w:lang w:val="en-CA"/>
        </w:rPr>
      </w:pPr>
    </w:p>
    <w:p w14:paraId="6F25F7F1" w14:textId="5973EAD1" w:rsidR="006E3BAE" w:rsidRPr="001B7142" w:rsidRDefault="006E3BAE" w:rsidP="004C7E53">
      <w:pPr>
        <w:jc w:val="both"/>
        <w:rPr>
          <w:lang w:val="en-CA"/>
        </w:rPr>
      </w:pPr>
      <w:r w:rsidRPr="001B7142">
        <w:rPr>
          <w:lang w:val="en-CA"/>
        </w:rPr>
        <w:t xml:space="preserve">The software development </w:t>
      </w:r>
      <w:proofErr w:type="gramStart"/>
      <w:r w:rsidRPr="001B7142">
        <w:rPr>
          <w:lang w:val="en-CA"/>
        </w:rPr>
        <w:t>continued on</w:t>
      </w:r>
      <w:proofErr w:type="gramEnd"/>
      <w:r w:rsidRPr="001B7142">
        <w:rPr>
          <w:lang w:val="en-CA"/>
        </w:rPr>
        <w:t xml:space="preserve"> the GitLab server. VTM version </w:t>
      </w:r>
      <w:r w:rsidR="00431701">
        <w:rPr>
          <w:lang w:val="en-CA"/>
        </w:rPr>
        <w:t>23</w:t>
      </w:r>
      <w:r w:rsidR="00A82705" w:rsidRPr="001B7142">
        <w:rPr>
          <w:lang w:val="en-CA"/>
        </w:rPr>
        <w:t>.</w:t>
      </w:r>
      <w:r w:rsidR="0040631E">
        <w:rPr>
          <w:lang w:val="en-CA"/>
        </w:rPr>
        <w:t>7</w:t>
      </w:r>
      <w:r w:rsidR="0040631E" w:rsidRPr="001B7142">
        <w:rPr>
          <w:lang w:val="en-CA"/>
        </w:rPr>
        <w:t xml:space="preserve"> </w:t>
      </w:r>
      <w:r w:rsidRPr="001B7142">
        <w:rPr>
          <w:lang w:val="en-CA"/>
        </w:rPr>
        <w:t>w</w:t>
      </w:r>
      <w:r w:rsidR="00431701">
        <w:rPr>
          <w:lang w:val="en-CA"/>
        </w:rPr>
        <w:t>as</w:t>
      </w:r>
      <w:r w:rsidR="0096673A">
        <w:rPr>
          <w:lang w:val="en-CA"/>
        </w:rPr>
        <w:t xml:space="preserve"> </w:t>
      </w:r>
      <w:r w:rsidRPr="001B7142">
        <w:rPr>
          <w:lang w:val="en-CA"/>
        </w:rPr>
        <w:t xml:space="preserve">tagged on </w:t>
      </w:r>
      <w:r w:rsidR="0040631E">
        <w:rPr>
          <w:lang w:val="en-CA"/>
        </w:rPr>
        <w:t>Jan</w:t>
      </w:r>
      <w:r w:rsidR="00935B33">
        <w:rPr>
          <w:lang w:val="en-CA"/>
        </w:rPr>
        <w:t xml:space="preserve">. </w:t>
      </w:r>
      <w:r w:rsidR="0040631E">
        <w:rPr>
          <w:lang w:val="en-CA"/>
        </w:rPr>
        <w:t>30</w:t>
      </w:r>
      <w:r w:rsidR="00431701">
        <w:rPr>
          <w:lang w:val="en-CA"/>
        </w:rPr>
        <w:t xml:space="preserve">, </w:t>
      </w:r>
      <w:r w:rsidR="0040631E">
        <w:rPr>
          <w:lang w:val="en-CA"/>
        </w:rPr>
        <w:t>2025</w:t>
      </w:r>
      <w:r w:rsidR="00346CBD">
        <w:rPr>
          <w:lang w:val="en-CA"/>
        </w:rPr>
        <w:t>.</w:t>
      </w:r>
      <w:r w:rsidR="0090799A">
        <w:rPr>
          <w:lang w:val="en-CA"/>
        </w:rPr>
        <w:t xml:space="preserve"> </w:t>
      </w:r>
      <w:r w:rsidR="0040631E">
        <w:rPr>
          <w:lang w:val="en-CA"/>
        </w:rPr>
        <w:t xml:space="preserve">VTM 23.8 was tagged on Feb. 2. </w:t>
      </w:r>
      <w:r w:rsidR="00194592" w:rsidRPr="001B7142">
        <w:rPr>
          <w:lang w:val="en-CA"/>
        </w:rPr>
        <w:t xml:space="preserve">VTM </w:t>
      </w:r>
      <w:r w:rsidR="009F60C0">
        <w:rPr>
          <w:lang w:val="en-CA"/>
        </w:rPr>
        <w:t>2</w:t>
      </w:r>
      <w:r w:rsidR="00C57A4D">
        <w:rPr>
          <w:lang w:val="en-CA"/>
        </w:rPr>
        <w:t>3</w:t>
      </w:r>
      <w:r w:rsidR="00A82705" w:rsidRPr="001B7142">
        <w:rPr>
          <w:lang w:val="en-CA"/>
        </w:rPr>
        <w:t>.</w:t>
      </w:r>
      <w:r w:rsidR="0040631E">
        <w:rPr>
          <w:lang w:val="en-CA"/>
        </w:rPr>
        <w:t>9</w:t>
      </w:r>
      <w:r w:rsidR="0040631E" w:rsidRPr="001B7142">
        <w:rPr>
          <w:lang w:val="en-CA"/>
        </w:rPr>
        <w:t xml:space="preserve"> </w:t>
      </w:r>
      <w:r w:rsidRPr="001B7142">
        <w:rPr>
          <w:lang w:val="en-CA"/>
        </w:rPr>
        <w:t xml:space="preserve">is expected during the </w:t>
      </w:r>
      <w:r w:rsidR="0040631E">
        <w:rPr>
          <w:lang w:val="en-CA"/>
        </w:rPr>
        <w:t>38</w:t>
      </w:r>
      <w:r w:rsidR="0040631E" w:rsidRPr="005659D1">
        <w:rPr>
          <w:vertAlign w:val="superscript"/>
          <w:lang w:val="en-CA"/>
        </w:rPr>
        <w:t>th</w:t>
      </w:r>
      <w:r w:rsidR="0040631E" w:rsidRPr="001B7142">
        <w:rPr>
          <w:lang w:val="en-CA"/>
        </w:rPr>
        <w:t xml:space="preserve"> </w:t>
      </w:r>
      <w:r w:rsidRPr="001B7142">
        <w:rPr>
          <w:lang w:val="en-CA"/>
        </w:rPr>
        <w:t>JVET meeting.</w:t>
      </w:r>
    </w:p>
    <w:p w14:paraId="3DC3CD69" w14:textId="77777777" w:rsidR="00944AD2" w:rsidRPr="001B7142" w:rsidRDefault="00944AD2" w:rsidP="004C7E53">
      <w:pPr>
        <w:jc w:val="both"/>
        <w:rPr>
          <w:lang w:val="en-CA"/>
        </w:rPr>
      </w:pPr>
    </w:p>
    <w:p w14:paraId="110F82A5" w14:textId="2D41AA21" w:rsidR="00A82705" w:rsidRDefault="0028304D" w:rsidP="004C7E53">
      <w:pPr>
        <w:jc w:val="both"/>
        <w:rPr>
          <w:lang w:val="en-CA"/>
        </w:rPr>
      </w:pPr>
      <w:r w:rsidRPr="001B7142">
        <w:rPr>
          <w:lang w:val="en-CA"/>
        </w:rPr>
        <w:t xml:space="preserve">VTM </w:t>
      </w:r>
      <w:r w:rsidR="00552166">
        <w:rPr>
          <w:lang w:val="en-CA" w:eastAsia="zh-CN"/>
        </w:rPr>
        <w:t>2</w:t>
      </w:r>
      <w:r w:rsidR="00431701">
        <w:rPr>
          <w:lang w:val="en-CA" w:eastAsia="zh-CN"/>
        </w:rPr>
        <w:t>3</w:t>
      </w:r>
      <w:r w:rsidR="00A82705" w:rsidRPr="001B7142">
        <w:rPr>
          <w:lang w:val="en-CA" w:eastAsia="zh-CN"/>
        </w:rPr>
        <w:t>.</w:t>
      </w:r>
      <w:r w:rsidR="0040631E">
        <w:rPr>
          <w:lang w:val="en-CA" w:eastAsia="zh-CN"/>
        </w:rPr>
        <w:t>7</w:t>
      </w:r>
      <w:r w:rsidR="0040631E" w:rsidRPr="001B7142">
        <w:rPr>
          <w:lang w:val="en-CA"/>
        </w:rPr>
        <w:t xml:space="preserve"> </w:t>
      </w:r>
      <w:r w:rsidR="00480640" w:rsidRPr="001B7142">
        <w:rPr>
          <w:lang w:val="en-CA"/>
        </w:rPr>
        <w:t>was</w:t>
      </w:r>
      <w:r w:rsidR="00DC06AF" w:rsidRPr="001B7142">
        <w:rPr>
          <w:lang w:val="en-CA"/>
        </w:rPr>
        <w:t xml:space="preserve"> tagged </w:t>
      </w:r>
      <w:r w:rsidR="001D1001" w:rsidRPr="001B7142">
        <w:rPr>
          <w:lang w:val="en-CA"/>
        </w:rPr>
        <w:t xml:space="preserve">on </w:t>
      </w:r>
      <w:r w:rsidR="0040631E">
        <w:rPr>
          <w:lang w:val="en-CA"/>
        </w:rPr>
        <w:t>Jan. 30, 2025</w:t>
      </w:r>
      <w:r w:rsidR="00DC06AF" w:rsidRPr="001B7142">
        <w:rPr>
          <w:lang w:val="en-CA"/>
        </w:rPr>
        <w:t>. Changes include</w:t>
      </w:r>
      <w:r w:rsidR="000D37EE" w:rsidRPr="001B7142">
        <w:rPr>
          <w:lang w:val="en-CA"/>
        </w:rPr>
        <w:t>:</w:t>
      </w:r>
    </w:p>
    <w:p w14:paraId="68114531" w14:textId="77777777" w:rsidR="00925956" w:rsidRPr="00925956" w:rsidRDefault="00925956" w:rsidP="00925956">
      <w:pPr>
        <w:pStyle w:val="ListParagraph"/>
        <w:numPr>
          <w:ilvl w:val="0"/>
          <w:numId w:val="64"/>
        </w:numPr>
        <w:jc w:val="both"/>
        <w:rPr>
          <w:lang w:val="en-CA"/>
        </w:rPr>
      </w:pPr>
      <w:r w:rsidRPr="00925956">
        <w:rPr>
          <w:lang w:val="en-CA"/>
        </w:rPr>
        <w:t>DSC corrections</w:t>
      </w:r>
    </w:p>
    <w:p w14:paraId="799856DE" w14:textId="77777777" w:rsidR="00925956" w:rsidRPr="00925956" w:rsidRDefault="00925956" w:rsidP="00925956">
      <w:pPr>
        <w:pStyle w:val="ListParagraph"/>
        <w:numPr>
          <w:ilvl w:val="0"/>
          <w:numId w:val="64"/>
        </w:numPr>
        <w:jc w:val="both"/>
        <w:rPr>
          <w:lang w:val="en-CA"/>
        </w:rPr>
      </w:pPr>
      <w:r w:rsidRPr="00925956">
        <w:rPr>
          <w:lang w:val="en-CA"/>
        </w:rPr>
        <w:t>SEI related cleanups</w:t>
      </w:r>
    </w:p>
    <w:p w14:paraId="64497C55" w14:textId="77777777" w:rsidR="00925956" w:rsidRPr="00925956" w:rsidRDefault="00925956" w:rsidP="00925956">
      <w:pPr>
        <w:pStyle w:val="ListParagraph"/>
        <w:numPr>
          <w:ilvl w:val="0"/>
          <w:numId w:val="64"/>
        </w:numPr>
        <w:jc w:val="both"/>
        <w:rPr>
          <w:lang w:val="en-CA"/>
        </w:rPr>
      </w:pPr>
      <w:r w:rsidRPr="00925956">
        <w:rPr>
          <w:lang w:val="en-CA"/>
        </w:rPr>
        <w:t>JVET-AJ0234: Allow for patch-wise operation when using spatial extrapolation</w:t>
      </w:r>
    </w:p>
    <w:p w14:paraId="7233A21E" w14:textId="77777777" w:rsidR="00925956" w:rsidRPr="00925956" w:rsidRDefault="00925956" w:rsidP="00925956">
      <w:pPr>
        <w:pStyle w:val="ListParagraph"/>
        <w:numPr>
          <w:ilvl w:val="0"/>
          <w:numId w:val="64"/>
        </w:numPr>
        <w:jc w:val="both"/>
        <w:rPr>
          <w:lang w:val="en-CA"/>
        </w:rPr>
      </w:pPr>
      <w:r w:rsidRPr="00925956">
        <w:rPr>
          <w:lang w:val="en-CA"/>
        </w:rPr>
        <w:t xml:space="preserve">JVET-AJ0128: Adding functionality to </w:t>
      </w:r>
      <w:proofErr w:type="spellStart"/>
      <w:r w:rsidRPr="00925956">
        <w:rPr>
          <w:lang w:val="en-CA"/>
        </w:rPr>
        <w:t>po_processing_degree_flag</w:t>
      </w:r>
      <w:proofErr w:type="spellEnd"/>
      <w:r w:rsidRPr="00925956">
        <w:rPr>
          <w:lang w:val="en-CA"/>
        </w:rPr>
        <w:t>[</w:t>
      </w:r>
      <w:proofErr w:type="spellStart"/>
      <w:r w:rsidRPr="00925956">
        <w:rPr>
          <w:lang w:val="en-CA"/>
        </w:rPr>
        <w:t>i</w:t>
      </w:r>
      <w:proofErr w:type="spellEnd"/>
      <w:r w:rsidRPr="00925956">
        <w:rPr>
          <w:lang w:val="en-CA"/>
        </w:rPr>
        <w:t>] of the SPO SEI message</w:t>
      </w:r>
    </w:p>
    <w:p w14:paraId="41DF3F8D" w14:textId="77777777" w:rsidR="00925956" w:rsidRPr="00925956" w:rsidRDefault="00925956" w:rsidP="00925956">
      <w:pPr>
        <w:pStyle w:val="ListParagraph"/>
        <w:numPr>
          <w:ilvl w:val="0"/>
          <w:numId w:val="64"/>
        </w:numPr>
        <w:jc w:val="both"/>
        <w:rPr>
          <w:lang w:val="en-CA"/>
        </w:rPr>
      </w:pPr>
      <w:r w:rsidRPr="00925956">
        <w:rPr>
          <w:lang w:val="en-CA"/>
        </w:rPr>
        <w:t>Fix for decoder when DSC SEI is not present</w:t>
      </w:r>
    </w:p>
    <w:p w14:paraId="2C95D85E" w14:textId="77777777" w:rsidR="00925956" w:rsidRPr="00925956" w:rsidRDefault="00925956" w:rsidP="00925956">
      <w:pPr>
        <w:pStyle w:val="ListParagraph"/>
        <w:numPr>
          <w:ilvl w:val="0"/>
          <w:numId w:val="64"/>
        </w:numPr>
        <w:jc w:val="both"/>
        <w:rPr>
          <w:lang w:val="en-CA"/>
        </w:rPr>
      </w:pPr>
      <w:r w:rsidRPr="00925956">
        <w:rPr>
          <w:lang w:val="en-CA"/>
        </w:rPr>
        <w:t xml:space="preserve">JVET-AJ0131: Add </w:t>
      </w:r>
      <w:proofErr w:type="spellStart"/>
      <w:r w:rsidRPr="00925956">
        <w:rPr>
          <w:lang w:val="en-CA"/>
        </w:rPr>
        <w:t>nnpfc_inband_prompt_flag</w:t>
      </w:r>
      <w:proofErr w:type="spellEnd"/>
      <w:r w:rsidRPr="00925956">
        <w:rPr>
          <w:lang w:val="en-CA"/>
        </w:rPr>
        <w:t xml:space="preserve"> to gate NNPF text prompt</w:t>
      </w:r>
    </w:p>
    <w:p w14:paraId="0B9A6751" w14:textId="77777777" w:rsidR="00925956" w:rsidRPr="00925956" w:rsidRDefault="00925956" w:rsidP="00925956">
      <w:pPr>
        <w:pStyle w:val="ListParagraph"/>
        <w:numPr>
          <w:ilvl w:val="0"/>
          <w:numId w:val="64"/>
        </w:numPr>
        <w:jc w:val="both"/>
        <w:rPr>
          <w:lang w:val="en-CA"/>
        </w:rPr>
      </w:pPr>
      <w:r w:rsidRPr="00925956">
        <w:rPr>
          <w:lang w:val="en-CA"/>
        </w:rPr>
        <w:lastRenderedPageBreak/>
        <w:t xml:space="preserve">fix </w:t>
      </w:r>
      <w:proofErr w:type="spellStart"/>
      <w:r w:rsidRPr="00925956">
        <w:rPr>
          <w:lang w:val="en-CA"/>
        </w:rPr>
        <w:t>ScalingList</w:t>
      </w:r>
      <w:proofErr w:type="spellEnd"/>
      <w:r w:rsidRPr="00925956">
        <w:rPr>
          <w:lang w:val="en-CA"/>
        </w:rPr>
        <w:t xml:space="preserve"> for multilayer, when used for only one layer that is not the...</w:t>
      </w:r>
    </w:p>
    <w:p w14:paraId="3D7A47BF" w14:textId="77777777" w:rsidR="00925956" w:rsidRPr="00925956" w:rsidRDefault="00925956" w:rsidP="00925956">
      <w:pPr>
        <w:pStyle w:val="ListParagraph"/>
        <w:numPr>
          <w:ilvl w:val="0"/>
          <w:numId w:val="64"/>
        </w:numPr>
        <w:jc w:val="both"/>
        <w:rPr>
          <w:lang w:val="en-CA"/>
        </w:rPr>
      </w:pPr>
      <w:r w:rsidRPr="00925956">
        <w:rPr>
          <w:lang w:val="en-CA"/>
        </w:rPr>
        <w:t>JVET-AJ0151: Digitally Signed Content SEI messages</w:t>
      </w:r>
    </w:p>
    <w:p w14:paraId="171F4281" w14:textId="77777777" w:rsidR="00925956" w:rsidRPr="00925956" w:rsidRDefault="00925956" w:rsidP="00925956">
      <w:pPr>
        <w:pStyle w:val="ListParagraph"/>
        <w:numPr>
          <w:ilvl w:val="0"/>
          <w:numId w:val="64"/>
        </w:numPr>
        <w:jc w:val="both"/>
        <w:rPr>
          <w:lang w:val="en-CA"/>
        </w:rPr>
      </w:pPr>
      <w:r w:rsidRPr="00925956">
        <w:rPr>
          <w:lang w:val="en-CA"/>
        </w:rPr>
        <w:t>Port ET with millisecond precision (from ECM MR 803)</w:t>
      </w:r>
    </w:p>
    <w:p w14:paraId="254719B8" w14:textId="77777777" w:rsidR="00925956" w:rsidRPr="00925956" w:rsidRDefault="00925956" w:rsidP="00925956">
      <w:pPr>
        <w:pStyle w:val="ListParagraph"/>
        <w:numPr>
          <w:ilvl w:val="0"/>
          <w:numId w:val="64"/>
        </w:numPr>
        <w:jc w:val="both"/>
        <w:rPr>
          <w:lang w:val="en-CA"/>
        </w:rPr>
      </w:pPr>
      <w:r w:rsidRPr="00925956">
        <w:rPr>
          <w:lang w:val="en-CA"/>
        </w:rPr>
        <w:t>JVET-AJ0063: Proposal 1,2,4,5</w:t>
      </w:r>
    </w:p>
    <w:p w14:paraId="33B26CEE" w14:textId="77777777" w:rsidR="00925956" w:rsidRPr="00925956" w:rsidRDefault="00925956" w:rsidP="00925956">
      <w:pPr>
        <w:pStyle w:val="ListParagraph"/>
        <w:numPr>
          <w:ilvl w:val="0"/>
          <w:numId w:val="64"/>
        </w:numPr>
        <w:jc w:val="both"/>
        <w:rPr>
          <w:lang w:val="en-CA"/>
        </w:rPr>
      </w:pPr>
      <w:r w:rsidRPr="00925956">
        <w:rPr>
          <w:lang w:val="en-CA"/>
        </w:rPr>
        <w:t>JVET-AJ0207: GFV SEI message</w:t>
      </w:r>
    </w:p>
    <w:p w14:paraId="5F09AC11" w14:textId="77777777" w:rsidR="00925956" w:rsidRPr="00925956" w:rsidRDefault="00925956" w:rsidP="00925956">
      <w:pPr>
        <w:pStyle w:val="ListParagraph"/>
        <w:numPr>
          <w:ilvl w:val="0"/>
          <w:numId w:val="64"/>
        </w:numPr>
        <w:jc w:val="both"/>
        <w:rPr>
          <w:lang w:val="en-CA"/>
        </w:rPr>
      </w:pPr>
      <w:r w:rsidRPr="00925956">
        <w:rPr>
          <w:lang w:val="en-CA"/>
        </w:rPr>
        <w:t>Fix GCC 14 warning</w:t>
      </w:r>
    </w:p>
    <w:p w14:paraId="111AFE91" w14:textId="77777777" w:rsidR="00925956" w:rsidRPr="00925956" w:rsidRDefault="00925956" w:rsidP="00925956">
      <w:pPr>
        <w:pStyle w:val="ListParagraph"/>
        <w:numPr>
          <w:ilvl w:val="0"/>
          <w:numId w:val="64"/>
        </w:numPr>
        <w:jc w:val="both"/>
        <w:rPr>
          <w:lang w:val="en-CA"/>
        </w:rPr>
      </w:pPr>
      <w:r w:rsidRPr="00925956">
        <w:rPr>
          <w:lang w:val="en-CA"/>
        </w:rPr>
        <w:t>JVET-AJ0241: Text description SEI purpose for encoder description</w:t>
      </w:r>
    </w:p>
    <w:p w14:paraId="53A4B3DA" w14:textId="77777777" w:rsidR="00925956" w:rsidRPr="00925956" w:rsidRDefault="00925956" w:rsidP="00925956">
      <w:pPr>
        <w:pStyle w:val="ListParagraph"/>
        <w:numPr>
          <w:ilvl w:val="0"/>
          <w:numId w:val="64"/>
        </w:numPr>
        <w:jc w:val="both"/>
        <w:rPr>
          <w:lang w:val="en-CA"/>
        </w:rPr>
      </w:pPr>
      <w:r w:rsidRPr="00925956">
        <w:rPr>
          <w:lang w:val="en-CA"/>
        </w:rPr>
        <w:t>JVET-AJ0129: Add more SEI types to the list of allowed SEI types in SPO SEI</w:t>
      </w:r>
    </w:p>
    <w:p w14:paraId="70948E5B" w14:textId="77777777" w:rsidR="00925956" w:rsidRPr="00925956" w:rsidRDefault="00925956" w:rsidP="00925956">
      <w:pPr>
        <w:pStyle w:val="ListParagraph"/>
        <w:numPr>
          <w:ilvl w:val="0"/>
          <w:numId w:val="64"/>
        </w:numPr>
        <w:jc w:val="both"/>
        <w:rPr>
          <w:lang w:val="en-CA"/>
        </w:rPr>
      </w:pPr>
      <w:r w:rsidRPr="00925956">
        <w:rPr>
          <w:lang w:val="en-CA"/>
        </w:rPr>
        <w:t>JVET-AJ0225: Changes to RDO for enhancement layer</w:t>
      </w:r>
    </w:p>
    <w:p w14:paraId="1AD0C719" w14:textId="77777777" w:rsidR="00925956" w:rsidRDefault="00925956" w:rsidP="00925956">
      <w:pPr>
        <w:pStyle w:val="ListParagraph"/>
        <w:numPr>
          <w:ilvl w:val="0"/>
          <w:numId w:val="64"/>
        </w:numPr>
        <w:jc w:val="both"/>
        <w:rPr>
          <w:lang w:val="en-CA"/>
        </w:rPr>
      </w:pPr>
      <w:r w:rsidRPr="00925956">
        <w:rPr>
          <w:lang w:val="en-CA"/>
        </w:rPr>
        <w:t>Take bit depth into account when applying temporal prefilter</w:t>
      </w:r>
    </w:p>
    <w:p w14:paraId="292F3223" w14:textId="38F316DD" w:rsidR="0060444B" w:rsidRPr="0051503D" w:rsidRDefault="0060444B" w:rsidP="00E82EB4">
      <w:pPr>
        <w:rPr>
          <w:lang w:val="en-GB" w:eastAsia="zh-CN"/>
        </w:rPr>
      </w:pPr>
    </w:p>
    <w:p w14:paraId="493DD111" w14:textId="77777777" w:rsidR="006104A8" w:rsidRDefault="006104A8" w:rsidP="004C7E53">
      <w:pPr>
        <w:jc w:val="both"/>
        <w:rPr>
          <w:lang w:val="en-CA" w:eastAsia="en-US"/>
        </w:rPr>
      </w:pPr>
    </w:p>
    <w:p w14:paraId="0E36FA87" w14:textId="54E59B2A" w:rsidR="005A327F" w:rsidRPr="001B7142" w:rsidRDefault="005A327F" w:rsidP="005A327F">
      <w:pPr>
        <w:jc w:val="both"/>
        <w:rPr>
          <w:lang w:val="en-CA"/>
        </w:rPr>
      </w:pPr>
      <w:r w:rsidRPr="001B7142">
        <w:rPr>
          <w:lang w:val="en-CA"/>
        </w:rPr>
        <w:t xml:space="preserve">VTM </w:t>
      </w:r>
      <w:r>
        <w:rPr>
          <w:lang w:val="en-CA" w:eastAsia="zh-CN"/>
        </w:rPr>
        <w:t>23</w:t>
      </w:r>
      <w:r w:rsidRPr="001B7142">
        <w:rPr>
          <w:lang w:val="en-CA" w:eastAsia="zh-CN"/>
        </w:rPr>
        <w:t>.</w:t>
      </w:r>
      <w:r w:rsidR="00F059BD">
        <w:rPr>
          <w:lang w:val="en-CA" w:eastAsia="zh-CN"/>
        </w:rPr>
        <w:t>8</w:t>
      </w:r>
      <w:r w:rsidRPr="001B7142">
        <w:rPr>
          <w:lang w:val="en-CA"/>
        </w:rPr>
        <w:t xml:space="preserve"> was tagged on </w:t>
      </w:r>
      <w:r w:rsidR="00F059BD">
        <w:rPr>
          <w:lang w:val="en-CA"/>
        </w:rPr>
        <w:t>Feb</w:t>
      </w:r>
      <w:r>
        <w:rPr>
          <w:lang w:val="en-CA"/>
        </w:rPr>
        <w:t>.</w:t>
      </w:r>
      <w:r w:rsidRPr="001B7142">
        <w:rPr>
          <w:lang w:val="en-CA"/>
        </w:rPr>
        <w:t xml:space="preserve"> </w:t>
      </w:r>
      <w:r w:rsidR="00F059BD">
        <w:rPr>
          <w:lang w:val="en-CA"/>
        </w:rPr>
        <w:t>2</w:t>
      </w:r>
      <w:r w:rsidRPr="001B7142">
        <w:rPr>
          <w:lang w:val="en-CA"/>
        </w:rPr>
        <w:t>, 202</w:t>
      </w:r>
      <w:r w:rsidR="00F059BD">
        <w:rPr>
          <w:lang w:val="en-CA"/>
        </w:rPr>
        <w:t>5</w:t>
      </w:r>
      <w:r w:rsidRPr="001B7142">
        <w:rPr>
          <w:lang w:val="en-CA"/>
        </w:rPr>
        <w:t xml:space="preserve">. Changes </w:t>
      </w:r>
      <w:r>
        <w:rPr>
          <w:lang w:val="en-CA"/>
        </w:rPr>
        <w:t>only include removal of macros from previous meeting cycles.</w:t>
      </w:r>
    </w:p>
    <w:p w14:paraId="0E3F1488" w14:textId="77777777" w:rsidR="005A327F" w:rsidRPr="001B7142" w:rsidRDefault="005A327F" w:rsidP="004C7E53">
      <w:pPr>
        <w:jc w:val="both"/>
        <w:rPr>
          <w:lang w:val="en-CA" w:eastAsia="en-US"/>
        </w:rPr>
      </w:pPr>
    </w:p>
    <w:p w14:paraId="347B448A" w14:textId="39D41A73" w:rsidR="00431701" w:rsidRDefault="00846620" w:rsidP="00B74DC0">
      <w:pPr>
        <w:jc w:val="both"/>
        <w:rPr>
          <w:lang w:val="en-CA" w:eastAsia="zh-CN"/>
        </w:rPr>
      </w:pPr>
      <w:r w:rsidRPr="001B7142">
        <w:rPr>
          <w:lang w:val="en-CA" w:eastAsia="zh-CN"/>
        </w:rPr>
        <w:t xml:space="preserve">VTM </w:t>
      </w:r>
      <w:r w:rsidR="0066585C">
        <w:rPr>
          <w:lang w:val="en-CA" w:eastAsia="zh-CN"/>
        </w:rPr>
        <w:t>2</w:t>
      </w:r>
      <w:r w:rsidR="00AC6441">
        <w:rPr>
          <w:lang w:val="en-CA" w:eastAsia="zh-CN"/>
        </w:rPr>
        <w:t>3</w:t>
      </w:r>
      <w:r w:rsidR="007C1B66" w:rsidRPr="001B7142">
        <w:rPr>
          <w:lang w:val="en-CA" w:eastAsia="zh-CN"/>
        </w:rPr>
        <w:t>.</w:t>
      </w:r>
      <w:r w:rsidR="00F059BD">
        <w:rPr>
          <w:lang w:val="en-CA" w:eastAsia="zh-CN"/>
        </w:rPr>
        <w:t>9</w:t>
      </w:r>
      <w:r w:rsidR="00F059BD" w:rsidRPr="001B7142">
        <w:rPr>
          <w:lang w:val="en-CA" w:eastAsia="zh-CN"/>
        </w:rPr>
        <w:t xml:space="preserve"> </w:t>
      </w:r>
      <w:r w:rsidRPr="001B7142">
        <w:rPr>
          <w:lang w:val="en-CA" w:eastAsia="zh-CN"/>
        </w:rPr>
        <w:t xml:space="preserve">is expected to be tagged during the </w:t>
      </w:r>
      <w:r w:rsidR="00F059BD">
        <w:rPr>
          <w:lang w:val="en-CA" w:eastAsia="zh-CN"/>
        </w:rPr>
        <w:t>38</w:t>
      </w:r>
      <w:r w:rsidR="00F059BD" w:rsidRPr="005659D1">
        <w:rPr>
          <w:vertAlign w:val="superscript"/>
          <w:lang w:val="en-CA" w:eastAsia="zh-CN"/>
        </w:rPr>
        <w:t>th</w:t>
      </w:r>
      <w:r w:rsidR="00F059BD" w:rsidRPr="001B7142">
        <w:rPr>
          <w:lang w:val="en-CA" w:eastAsia="zh-CN"/>
        </w:rPr>
        <w:t xml:space="preserve"> </w:t>
      </w:r>
      <w:r w:rsidRPr="001B7142">
        <w:rPr>
          <w:lang w:val="en-CA" w:eastAsia="zh-CN"/>
        </w:rPr>
        <w:t xml:space="preserve">JVET meeting. Changes </w:t>
      </w:r>
      <w:r w:rsidR="001A103A">
        <w:rPr>
          <w:lang w:val="en-CA" w:eastAsia="zh-CN"/>
        </w:rPr>
        <w:t>are expected to include</w:t>
      </w:r>
      <w:r w:rsidR="00431701">
        <w:rPr>
          <w:lang w:val="en-CA" w:eastAsia="zh-CN"/>
        </w:rPr>
        <w:t>:</w:t>
      </w:r>
    </w:p>
    <w:p w14:paraId="7D2FA048" w14:textId="77777777" w:rsidR="00925956" w:rsidRDefault="00925956" w:rsidP="00925956">
      <w:pPr>
        <w:jc w:val="both"/>
        <w:rPr>
          <w:lang w:val="en-GB" w:eastAsia="zh-CN"/>
        </w:rPr>
      </w:pPr>
    </w:p>
    <w:p w14:paraId="116CED72" w14:textId="77777777" w:rsidR="00925956" w:rsidRPr="00925956" w:rsidRDefault="00925956" w:rsidP="00E82EB4">
      <w:pPr>
        <w:pStyle w:val="ListParagraph"/>
        <w:numPr>
          <w:ilvl w:val="0"/>
          <w:numId w:val="66"/>
        </w:numPr>
        <w:jc w:val="both"/>
        <w:rPr>
          <w:lang w:val="en-CA" w:eastAsia="zh-CN"/>
        </w:rPr>
      </w:pPr>
      <w:r w:rsidRPr="00925956">
        <w:rPr>
          <w:lang w:val="en-CA" w:eastAsia="zh-CN"/>
        </w:rPr>
        <w:t>JVET-AK2006: Updates for SPTI SEI message</w:t>
      </w:r>
    </w:p>
    <w:p w14:paraId="1ADDECD5" w14:textId="77777777" w:rsidR="00925956" w:rsidRPr="00925956" w:rsidRDefault="00925956" w:rsidP="00E82EB4">
      <w:pPr>
        <w:pStyle w:val="ListParagraph"/>
        <w:numPr>
          <w:ilvl w:val="0"/>
          <w:numId w:val="66"/>
        </w:numPr>
        <w:jc w:val="both"/>
        <w:rPr>
          <w:lang w:val="en-CA" w:eastAsia="zh-CN"/>
        </w:rPr>
      </w:pPr>
      <w:r w:rsidRPr="00925956">
        <w:rPr>
          <w:lang w:val="en-CA" w:eastAsia="zh-CN"/>
        </w:rPr>
        <w:t xml:space="preserve">JVET-AH0174/JVET-AJ0073: Add </w:t>
      </w:r>
      <w:proofErr w:type="spellStart"/>
      <w:r w:rsidRPr="00925956">
        <w:rPr>
          <w:lang w:val="en-CA" w:eastAsia="zh-CN"/>
        </w:rPr>
        <w:t>nnpfc_scan_type_idc</w:t>
      </w:r>
      <w:proofErr w:type="spellEnd"/>
      <w:r w:rsidRPr="00925956">
        <w:rPr>
          <w:lang w:val="en-CA" w:eastAsia="zh-CN"/>
        </w:rPr>
        <w:t xml:space="preserve"> syntax element in the NNPFC SEI message</w:t>
      </w:r>
    </w:p>
    <w:p w14:paraId="4ED3669E" w14:textId="77777777" w:rsidR="00925956" w:rsidRPr="00925956" w:rsidRDefault="00925956" w:rsidP="00E82EB4">
      <w:pPr>
        <w:pStyle w:val="ListParagraph"/>
        <w:numPr>
          <w:ilvl w:val="0"/>
          <w:numId w:val="66"/>
        </w:numPr>
        <w:jc w:val="both"/>
        <w:rPr>
          <w:lang w:val="en-CA" w:eastAsia="zh-CN"/>
        </w:rPr>
      </w:pPr>
      <w:r w:rsidRPr="00925956">
        <w:rPr>
          <w:lang w:val="en-CA" w:eastAsia="zh-CN"/>
        </w:rPr>
        <w:t>JVET-AK0239: GFVE SEI message</w:t>
      </w:r>
    </w:p>
    <w:p w14:paraId="6A491004" w14:textId="77777777" w:rsidR="00925956" w:rsidRDefault="00925956" w:rsidP="00E82EB4">
      <w:pPr>
        <w:pStyle w:val="ListParagraph"/>
        <w:numPr>
          <w:ilvl w:val="0"/>
          <w:numId w:val="66"/>
        </w:numPr>
        <w:jc w:val="both"/>
        <w:rPr>
          <w:lang w:val="en-CA" w:eastAsia="zh-CN"/>
        </w:rPr>
      </w:pPr>
      <w:r w:rsidRPr="00925956">
        <w:rPr>
          <w:lang w:val="en-CA" w:eastAsia="zh-CN"/>
        </w:rPr>
        <w:t>Merge and move configuration files for RA adaptive resolution</w:t>
      </w:r>
    </w:p>
    <w:p w14:paraId="0294CB48" w14:textId="77777777" w:rsidR="00925956" w:rsidRDefault="00925956" w:rsidP="00E82EB4">
      <w:pPr>
        <w:pStyle w:val="ListParagraph"/>
        <w:numPr>
          <w:ilvl w:val="0"/>
          <w:numId w:val="66"/>
        </w:numPr>
        <w:jc w:val="both"/>
        <w:rPr>
          <w:lang w:val="en-CA" w:eastAsia="zh-CN"/>
        </w:rPr>
      </w:pPr>
      <w:r w:rsidRPr="00925956">
        <w:rPr>
          <w:lang w:val="en-CA" w:eastAsia="zh-CN"/>
        </w:rPr>
        <w:t>JVET-AK0181: alternative configurations</w:t>
      </w:r>
    </w:p>
    <w:p w14:paraId="080B0501" w14:textId="77777777" w:rsidR="00925956" w:rsidRDefault="00925956" w:rsidP="00E82EB4">
      <w:pPr>
        <w:pStyle w:val="ListParagraph"/>
        <w:numPr>
          <w:ilvl w:val="0"/>
          <w:numId w:val="66"/>
        </w:numPr>
        <w:jc w:val="both"/>
        <w:rPr>
          <w:lang w:val="en-CA" w:eastAsia="zh-CN"/>
        </w:rPr>
      </w:pPr>
      <w:r w:rsidRPr="00925956">
        <w:rPr>
          <w:lang w:val="en-CA" w:eastAsia="zh-CN"/>
        </w:rPr>
        <w:t>Rename "high performance" configuration folder for better reference in CTC</w:t>
      </w:r>
    </w:p>
    <w:p w14:paraId="3F837C19" w14:textId="77777777" w:rsidR="00925956" w:rsidRDefault="00925956" w:rsidP="00E82EB4">
      <w:pPr>
        <w:pStyle w:val="ListParagraph"/>
        <w:numPr>
          <w:ilvl w:val="0"/>
          <w:numId w:val="66"/>
        </w:numPr>
        <w:jc w:val="both"/>
        <w:rPr>
          <w:lang w:val="en-CA" w:eastAsia="zh-CN"/>
        </w:rPr>
      </w:pPr>
      <w:r w:rsidRPr="00925956">
        <w:rPr>
          <w:lang w:val="en-CA" w:eastAsia="zh-CN"/>
        </w:rPr>
        <w:t>JVET-AK0072 item 3: NNPF prompt null string constraint</w:t>
      </w:r>
    </w:p>
    <w:p w14:paraId="2FF84FAB" w14:textId="77777777" w:rsidR="00925956" w:rsidRDefault="00925956" w:rsidP="00E82EB4">
      <w:pPr>
        <w:pStyle w:val="ListParagraph"/>
        <w:numPr>
          <w:ilvl w:val="0"/>
          <w:numId w:val="66"/>
        </w:numPr>
        <w:jc w:val="both"/>
        <w:rPr>
          <w:lang w:val="en-CA" w:eastAsia="zh-CN"/>
        </w:rPr>
      </w:pPr>
      <w:r w:rsidRPr="00925956">
        <w:rPr>
          <w:lang w:val="en-CA" w:eastAsia="zh-CN"/>
        </w:rPr>
        <w:t>fix memory leak</w:t>
      </w:r>
    </w:p>
    <w:p w14:paraId="19234C13" w14:textId="77777777" w:rsidR="00925956" w:rsidRDefault="00925956" w:rsidP="00E82EB4">
      <w:pPr>
        <w:pStyle w:val="ListParagraph"/>
        <w:numPr>
          <w:ilvl w:val="0"/>
          <w:numId w:val="66"/>
        </w:numPr>
        <w:jc w:val="both"/>
        <w:rPr>
          <w:lang w:val="en-CA" w:eastAsia="zh-CN"/>
        </w:rPr>
      </w:pPr>
      <w:r w:rsidRPr="00925956">
        <w:rPr>
          <w:lang w:val="en-CA" w:eastAsia="zh-CN"/>
        </w:rPr>
        <w:t>JVET-AJ0104_AJ0114: Implementation of input prompt and input picture shift in NNFPA SEI message</w:t>
      </w:r>
    </w:p>
    <w:p w14:paraId="69723B9E" w14:textId="77777777" w:rsidR="00925956" w:rsidRDefault="00925956" w:rsidP="00E82EB4">
      <w:pPr>
        <w:pStyle w:val="ListParagraph"/>
        <w:numPr>
          <w:ilvl w:val="0"/>
          <w:numId w:val="66"/>
        </w:numPr>
        <w:jc w:val="both"/>
        <w:rPr>
          <w:lang w:val="en-CA" w:eastAsia="zh-CN"/>
        </w:rPr>
      </w:pPr>
      <w:r w:rsidRPr="00925956">
        <w:rPr>
          <w:lang w:val="en-CA" w:eastAsia="zh-CN"/>
        </w:rPr>
        <w:t>fixes for multilayer</w:t>
      </w:r>
    </w:p>
    <w:p w14:paraId="2D9655C5" w14:textId="77777777" w:rsidR="00925956" w:rsidRDefault="00925956" w:rsidP="00E82EB4">
      <w:pPr>
        <w:pStyle w:val="ListParagraph"/>
        <w:numPr>
          <w:ilvl w:val="0"/>
          <w:numId w:val="66"/>
        </w:numPr>
        <w:jc w:val="both"/>
        <w:rPr>
          <w:lang w:val="en-CA" w:eastAsia="zh-CN"/>
        </w:rPr>
      </w:pPr>
      <w:r w:rsidRPr="00925956">
        <w:rPr>
          <w:lang w:val="en-CA" w:eastAsia="zh-CN"/>
        </w:rPr>
        <w:t xml:space="preserve">JVET-AJ0048: Update </w:t>
      </w:r>
      <w:proofErr w:type="spellStart"/>
      <w:r w:rsidRPr="00925956">
        <w:rPr>
          <w:lang w:val="en-CA" w:eastAsia="zh-CN"/>
        </w:rPr>
        <w:t>SeiProcessingOrderSeiList</w:t>
      </w:r>
      <w:proofErr w:type="spellEnd"/>
    </w:p>
    <w:p w14:paraId="5663900A" w14:textId="77777777" w:rsidR="00925956" w:rsidRDefault="00925956" w:rsidP="00E82EB4">
      <w:pPr>
        <w:pStyle w:val="ListParagraph"/>
        <w:numPr>
          <w:ilvl w:val="0"/>
          <w:numId w:val="66"/>
        </w:numPr>
        <w:jc w:val="both"/>
        <w:rPr>
          <w:lang w:val="en-CA" w:eastAsia="zh-CN"/>
        </w:rPr>
      </w:pPr>
      <w:r w:rsidRPr="00925956">
        <w:rPr>
          <w:lang w:val="en-CA" w:eastAsia="zh-CN"/>
        </w:rPr>
        <w:t>JVET-AK0075: QP threshold for object-based optimization in EOI SEI</w:t>
      </w:r>
    </w:p>
    <w:p w14:paraId="45A5D2F3" w14:textId="77777777" w:rsidR="00925956" w:rsidRDefault="00925956" w:rsidP="00E82EB4">
      <w:pPr>
        <w:pStyle w:val="ListParagraph"/>
        <w:numPr>
          <w:ilvl w:val="0"/>
          <w:numId w:val="66"/>
        </w:numPr>
        <w:jc w:val="both"/>
        <w:rPr>
          <w:lang w:val="en-CA" w:eastAsia="zh-CN"/>
        </w:rPr>
      </w:pPr>
      <w:r w:rsidRPr="00925956">
        <w:rPr>
          <w:lang w:val="en-CA" w:eastAsia="zh-CN"/>
        </w:rPr>
        <w:t xml:space="preserve">JVET-AK0072 items 1 and 2: </w:t>
      </w:r>
      <w:proofErr w:type="spellStart"/>
      <w:r w:rsidRPr="00925956">
        <w:rPr>
          <w:lang w:val="en-CA" w:eastAsia="zh-CN"/>
        </w:rPr>
        <w:t>nnpfc_input_pic_filering</w:t>
      </w:r>
      <w:proofErr w:type="spellEnd"/>
      <w:r w:rsidRPr="00925956">
        <w:rPr>
          <w:lang w:val="en-CA" w:eastAsia="zh-CN"/>
        </w:rPr>
        <w:t xml:space="preserve"> flag inference and constraint</w:t>
      </w:r>
    </w:p>
    <w:p w14:paraId="77494DC9" w14:textId="77777777" w:rsidR="00925956" w:rsidRDefault="00925956" w:rsidP="00E82EB4">
      <w:pPr>
        <w:pStyle w:val="ListParagraph"/>
        <w:numPr>
          <w:ilvl w:val="0"/>
          <w:numId w:val="66"/>
        </w:numPr>
        <w:jc w:val="both"/>
        <w:rPr>
          <w:lang w:val="en-CA" w:eastAsia="zh-CN"/>
        </w:rPr>
      </w:pPr>
      <w:r w:rsidRPr="00925956">
        <w:rPr>
          <w:lang w:val="en-CA" w:eastAsia="zh-CN"/>
        </w:rPr>
        <w:t>Fix the JVET document number reference in the macro</w:t>
      </w:r>
    </w:p>
    <w:p w14:paraId="02C097CF" w14:textId="77777777" w:rsidR="00925956" w:rsidRDefault="00925956" w:rsidP="00E82EB4">
      <w:pPr>
        <w:pStyle w:val="ListParagraph"/>
        <w:numPr>
          <w:ilvl w:val="0"/>
          <w:numId w:val="66"/>
        </w:numPr>
        <w:jc w:val="both"/>
        <w:rPr>
          <w:lang w:val="en-CA" w:eastAsia="zh-CN"/>
        </w:rPr>
      </w:pPr>
      <w:r w:rsidRPr="00925956">
        <w:rPr>
          <w:lang w:val="en-CA" w:eastAsia="zh-CN"/>
        </w:rPr>
        <w:t>Update copyright header to include the year 2025</w:t>
      </w:r>
    </w:p>
    <w:p w14:paraId="0CCB9D6E" w14:textId="77777777" w:rsidR="00925956" w:rsidRDefault="00925956" w:rsidP="00E82EB4">
      <w:pPr>
        <w:pStyle w:val="ListParagraph"/>
        <w:numPr>
          <w:ilvl w:val="0"/>
          <w:numId w:val="66"/>
        </w:numPr>
        <w:jc w:val="both"/>
        <w:rPr>
          <w:lang w:val="en-CA" w:eastAsia="zh-CN"/>
        </w:rPr>
      </w:pPr>
      <w:r w:rsidRPr="00925956">
        <w:rPr>
          <w:lang w:val="en-CA" w:eastAsia="zh-CN"/>
        </w:rPr>
        <w:t>Check minimum required version of OpenSSL</w:t>
      </w:r>
    </w:p>
    <w:p w14:paraId="3269E78B" w14:textId="77777777" w:rsidR="00925956" w:rsidRDefault="00925956" w:rsidP="00E82EB4">
      <w:pPr>
        <w:pStyle w:val="ListParagraph"/>
        <w:numPr>
          <w:ilvl w:val="0"/>
          <w:numId w:val="66"/>
        </w:numPr>
        <w:jc w:val="both"/>
        <w:rPr>
          <w:lang w:val="en-CA" w:eastAsia="zh-CN"/>
        </w:rPr>
      </w:pPr>
      <w:r w:rsidRPr="00925956">
        <w:rPr>
          <w:lang w:val="en-CA" w:eastAsia="zh-CN"/>
        </w:rPr>
        <w:t xml:space="preserve">JVET-AK0181: Fix to remove enabling of the DMVR encoder control when </w:t>
      </w:r>
      <w:proofErr w:type="spellStart"/>
      <w:r w:rsidRPr="00925956">
        <w:rPr>
          <w:lang w:val="en-CA" w:eastAsia="zh-CN"/>
        </w:rPr>
        <w:t>GOPbasedRPR</w:t>
      </w:r>
      <w:proofErr w:type="spellEnd"/>
      <w:r w:rsidRPr="00925956">
        <w:rPr>
          <w:lang w:val="en-CA" w:eastAsia="zh-CN"/>
        </w:rPr>
        <w:t xml:space="preserve"> is enabled</w:t>
      </w:r>
    </w:p>
    <w:p w14:paraId="5631081E" w14:textId="77777777" w:rsidR="00925956" w:rsidRDefault="00925956" w:rsidP="00E82EB4">
      <w:pPr>
        <w:pStyle w:val="ListParagraph"/>
        <w:numPr>
          <w:ilvl w:val="0"/>
          <w:numId w:val="66"/>
        </w:numPr>
        <w:jc w:val="both"/>
        <w:rPr>
          <w:lang w:val="en-CA" w:eastAsia="zh-CN"/>
        </w:rPr>
      </w:pPr>
      <w:r w:rsidRPr="00925956">
        <w:rPr>
          <w:lang w:val="en-CA" w:eastAsia="zh-CN"/>
        </w:rPr>
        <w:t xml:space="preserve">Add </w:t>
      </w:r>
      <w:proofErr w:type="spellStart"/>
      <w:r w:rsidRPr="00925956">
        <w:rPr>
          <w:lang w:val="en-CA" w:eastAsia="zh-CN"/>
        </w:rPr>
        <w:t>cmake</w:t>
      </w:r>
      <w:proofErr w:type="spellEnd"/>
      <w:r w:rsidRPr="00925956">
        <w:rPr>
          <w:lang w:val="en-CA" w:eastAsia="zh-CN"/>
        </w:rPr>
        <w:t xml:space="preserve"> option ENABLE_SEARCH_OPENSSL</w:t>
      </w:r>
    </w:p>
    <w:p w14:paraId="33E5F094" w14:textId="77777777" w:rsidR="00925956" w:rsidRDefault="00925956" w:rsidP="00E82EB4">
      <w:pPr>
        <w:pStyle w:val="ListParagraph"/>
        <w:numPr>
          <w:ilvl w:val="0"/>
          <w:numId w:val="66"/>
        </w:numPr>
        <w:jc w:val="both"/>
        <w:rPr>
          <w:lang w:val="en-CA" w:eastAsia="zh-CN"/>
        </w:rPr>
      </w:pPr>
      <w:r w:rsidRPr="00925956">
        <w:rPr>
          <w:lang w:val="en-CA" w:eastAsia="zh-CN"/>
        </w:rPr>
        <w:t>JVET-AK0194 related: add VPS to list of signed non-VCL NAL units</w:t>
      </w:r>
    </w:p>
    <w:p w14:paraId="175E673C" w14:textId="0E5A2910" w:rsidR="0051503D" w:rsidRPr="00925956" w:rsidRDefault="00925956" w:rsidP="00E82EB4">
      <w:pPr>
        <w:pStyle w:val="ListParagraph"/>
        <w:numPr>
          <w:ilvl w:val="0"/>
          <w:numId w:val="66"/>
        </w:numPr>
        <w:jc w:val="both"/>
        <w:rPr>
          <w:lang w:val="en-CA" w:eastAsia="zh-CN"/>
        </w:rPr>
      </w:pPr>
      <w:r w:rsidRPr="00925956">
        <w:rPr>
          <w:lang w:val="en-CA" w:eastAsia="zh-CN"/>
        </w:rPr>
        <w:t>JVET-AJ0170: Flag to indicate the direction of the signalled source picture intervals</w:t>
      </w:r>
    </w:p>
    <w:p w14:paraId="4677A579" w14:textId="0287B1D3" w:rsidR="00E87015" w:rsidRPr="001B7142" w:rsidRDefault="00F67FC2" w:rsidP="004C7E53">
      <w:pPr>
        <w:pStyle w:val="Heading2"/>
        <w:jc w:val="both"/>
        <w:rPr>
          <w:lang w:val="en-CA"/>
        </w:rPr>
      </w:pPr>
      <w:r w:rsidRPr="001B7142">
        <w:rPr>
          <w:lang w:val="en-CA"/>
        </w:rPr>
        <w:t xml:space="preserve">CTC </w:t>
      </w:r>
      <w:r w:rsidR="00E87015" w:rsidRPr="001B7142">
        <w:rPr>
          <w:lang w:val="en-CA"/>
        </w:rPr>
        <w:t>Performance</w:t>
      </w:r>
    </w:p>
    <w:p w14:paraId="6F340B4D" w14:textId="48D037CF" w:rsidR="0065114B" w:rsidRDefault="00A06D2A">
      <w:pPr>
        <w:jc w:val="both"/>
        <w:rPr>
          <w:lang w:val="en-CA"/>
        </w:rPr>
      </w:pPr>
      <w:r>
        <w:rPr>
          <w:lang w:val="en-CA"/>
        </w:rPr>
        <w:t>VTM 23.</w:t>
      </w:r>
      <w:r w:rsidR="00F059BD">
        <w:rPr>
          <w:lang w:val="en-CA"/>
        </w:rPr>
        <w:t xml:space="preserve">8 </w:t>
      </w:r>
      <w:r>
        <w:rPr>
          <w:lang w:val="en-CA"/>
        </w:rPr>
        <w:t xml:space="preserve">shows </w:t>
      </w:r>
      <w:r w:rsidR="00D91DA8">
        <w:rPr>
          <w:lang w:val="en-CA"/>
        </w:rPr>
        <w:t>identical</w:t>
      </w:r>
      <w:r>
        <w:rPr>
          <w:lang w:val="en-CA"/>
        </w:rPr>
        <w:t xml:space="preserve"> performance </w:t>
      </w:r>
      <w:r w:rsidR="00AD4728">
        <w:rPr>
          <w:lang w:val="en-CA"/>
        </w:rPr>
        <w:t xml:space="preserve">compared to </w:t>
      </w:r>
      <w:r>
        <w:rPr>
          <w:lang w:val="en-CA"/>
        </w:rPr>
        <w:t>VTM 23.</w:t>
      </w:r>
      <w:r w:rsidR="00F059BD">
        <w:rPr>
          <w:lang w:val="en-CA"/>
        </w:rPr>
        <w:t xml:space="preserve">6 </w:t>
      </w:r>
      <w:r>
        <w:rPr>
          <w:lang w:val="en-CA"/>
        </w:rPr>
        <w:t>in SDR CTC.</w:t>
      </w:r>
    </w:p>
    <w:p w14:paraId="2C0B5000" w14:textId="77777777" w:rsidR="00D94734" w:rsidRPr="000B14EE" w:rsidRDefault="00D94734" w:rsidP="00D94734">
      <w:pPr>
        <w:jc w:val="both"/>
        <w:rPr>
          <w:highlight w:val="yellow"/>
          <w:lang w:val="en-CA"/>
        </w:rPr>
      </w:pPr>
    </w:p>
    <w:p w14:paraId="4908E2B9" w14:textId="4C12710A" w:rsidR="00D94734" w:rsidRDefault="00D94734" w:rsidP="00D94734">
      <w:pPr>
        <w:jc w:val="both"/>
        <w:rPr>
          <w:lang w:val="en-CA"/>
        </w:rPr>
      </w:pPr>
      <w:r w:rsidRPr="00643EE3">
        <w:rPr>
          <w:lang w:val="en-CA"/>
        </w:rPr>
        <w:t xml:space="preserve">For the HDR CTCs, coding performance </w:t>
      </w:r>
      <w:r w:rsidR="0049078D">
        <w:rPr>
          <w:lang w:val="en-CA"/>
        </w:rPr>
        <w:t xml:space="preserve">of </w:t>
      </w:r>
      <w:r w:rsidRPr="00643EE3">
        <w:rPr>
          <w:lang w:val="en-CA"/>
        </w:rPr>
        <w:t>VTM 23.</w:t>
      </w:r>
      <w:r w:rsidR="00F059BD">
        <w:rPr>
          <w:lang w:val="en-CA"/>
        </w:rPr>
        <w:t>8</w:t>
      </w:r>
      <w:r w:rsidR="00F059BD" w:rsidRPr="00643EE3">
        <w:rPr>
          <w:lang w:val="en-CA"/>
        </w:rPr>
        <w:t xml:space="preserve"> </w:t>
      </w:r>
      <w:r w:rsidRPr="00643EE3">
        <w:rPr>
          <w:lang w:val="en-CA"/>
        </w:rPr>
        <w:t>and VTM 23.</w:t>
      </w:r>
      <w:r w:rsidR="00F059BD">
        <w:rPr>
          <w:lang w:val="en-CA"/>
        </w:rPr>
        <w:t xml:space="preserve">6 </w:t>
      </w:r>
      <w:r w:rsidR="0049078D">
        <w:rPr>
          <w:lang w:val="en-CA"/>
        </w:rPr>
        <w:t>are identical</w:t>
      </w:r>
      <w:r w:rsidRPr="00643EE3">
        <w:rPr>
          <w:lang w:val="en-CA"/>
        </w:rPr>
        <w:t>.</w:t>
      </w:r>
      <w:r w:rsidR="0049078D">
        <w:rPr>
          <w:lang w:val="en-CA"/>
        </w:rPr>
        <w:t xml:space="preserve"> </w:t>
      </w:r>
      <w:r w:rsidR="00D94437">
        <w:rPr>
          <w:lang w:val="en-CA"/>
        </w:rPr>
        <w:t>Encoding/decoding r</w:t>
      </w:r>
      <w:r w:rsidR="0049078D">
        <w:rPr>
          <w:lang w:val="en-CA"/>
        </w:rPr>
        <w:t>un</w:t>
      </w:r>
      <w:r w:rsidR="00E542F8">
        <w:rPr>
          <w:lang w:val="en-CA"/>
        </w:rPr>
        <w:t xml:space="preserve"> </w:t>
      </w:r>
      <w:r w:rsidR="0049078D">
        <w:rPr>
          <w:lang w:val="en-CA"/>
        </w:rPr>
        <w:t>times are very close.</w:t>
      </w:r>
    </w:p>
    <w:p w14:paraId="5FBA462D" w14:textId="77777777" w:rsidR="000C494F" w:rsidRDefault="000C494F" w:rsidP="00D94734">
      <w:pPr>
        <w:jc w:val="both"/>
        <w:rPr>
          <w:lang w:val="en-CA"/>
        </w:rPr>
      </w:pPr>
    </w:p>
    <w:tbl>
      <w:tblPr>
        <w:tblW w:w="6360" w:type="dxa"/>
        <w:jc w:val="center"/>
        <w:tblLook w:val="04A0" w:firstRow="1" w:lastRow="0" w:firstColumn="1" w:lastColumn="0" w:noHBand="0" w:noVBand="1"/>
      </w:tblPr>
      <w:tblGrid>
        <w:gridCol w:w="1060"/>
        <w:gridCol w:w="1060"/>
        <w:gridCol w:w="1060"/>
        <w:gridCol w:w="1060"/>
        <w:gridCol w:w="1060"/>
        <w:gridCol w:w="1060"/>
      </w:tblGrid>
      <w:tr w:rsidR="000C494F" w14:paraId="647869E5"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0FEE1D75" w14:textId="77777777" w:rsidR="000C494F" w:rsidRDefault="000C494F">
            <w:pPr>
              <w:rPr>
                <w:sz w:val="20"/>
                <w:szCs w:val="20"/>
              </w:rPr>
            </w:pPr>
            <w:commentRangeStart w:id="0"/>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ECD371"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 xml:space="preserve">All </w:t>
            </w:r>
            <w:proofErr w:type="spellStart"/>
            <w:r>
              <w:rPr>
                <w:rFonts w:ascii="Arial" w:hAnsi="Arial" w:cs="Arial"/>
                <w:b/>
                <w:bCs/>
                <w:color w:val="000000"/>
                <w:sz w:val="18"/>
                <w:szCs w:val="18"/>
              </w:rPr>
              <w:t>Intra</w:t>
            </w:r>
            <w:proofErr w:type="spellEnd"/>
            <w:r>
              <w:rPr>
                <w:rFonts w:ascii="Arial" w:hAnsi="Arial" w:cs="Arial"/>
                <w:b/>
                <w:bCs/>
                <w:color w:val="000000"/>
                <w:sz w:val="18"/>
                <w:szCs w:val="18"/>
              </w:rPr>
              <w:t xml:space="preserve"> Main10 </w:t>
            </w:r>
          </w:p>
        </w:tc>
      </w:tr>
      <w:tr w:rsidR="000C494F" w14:paraId="45047AE8"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7A8359D8" w14:textId="77777777" w:rsidR="000C494F" w:rsidRDefault="000C494F">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1C1AA3A4"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Over VTM-23.5</w:t>
            </w:r>
          </w:p>
        </w:tc>
      </w:tr>
      <w:tr w:rsidR="000C494F" w14:paraId="5AA277C8"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57EBF630" w14:textId="77777777" w:rsidR="000C494F" w:rsidRDefault="000C494F">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2507C76" w14:textId="77777777" w:rsidR="000C494F" w:rsidRDefault="000C494F">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34C3795C" w14:textId="77777777" w:rsidR="000C494F" w:rsidRDefault="000C494F">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4A1384A1" w14:textId="77777777" w:rsidR="000C494F" w:rsidRDefault="000C494F">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69D3F5E5" w14:textId="77777777" w:rsidR="000C494F" w:rsidRDefault="000C494F">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38D3121" w14:textId="77777777" w:rsidR="000C494F" w:rsidRDefault="000C494F">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0C494F" w14:paraId="066F3FB6"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5DA27B9" w14:textId="77777777" w:rsidR="000C494F" w:rsidRDefault="000C494F">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3D32A58C"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B05AE52"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03FD5E0E"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A0DDF88"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714530D5" w14:textId="77777777" w:rsidR="000C494F" w:rsidRDefault="000C494F">
            <w:pPr>
              <w:jc w:val="center"/>
              <w:rPr>
                <w:rFonts w:ascii="Arial" w:hAnsi="Arial" w:cs="Arial"/>
                <w:color w:val="000000"/>
                <w:sz w:val="18"/>
                <w:szCs w:val="18"/>
              </w:rPr>
            </w:pPr>
            <w:r>
              <w:rPr>
                <w:rFonts w:ascii="Arial" w:hAnsi="Arial" w:cs="Arial"/>
                <w:color w:val="000000"/>
                <w:sz w:val="18"/>
                <w:szCs w:val="18"/>
              </w:rPr>
              <w:t>98%</w:t>
            </w:r>
          </w:p>
        </w:tc>
      </w:tr>
      <w:tr w:rsidR="000C494F" w14:paraId="5B64D320"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4EBE4FB" w14:textId="77777777" w:rsidR="000C494F" w:rsidRDefault="000C494F">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18BC7669"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11174C20"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45D02105"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C8F9BE6"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0C5CB3A7" w14:textId="77777777" w:rsidR="000C494F" w:rsidRDefault="000C494F">
            <w:pPr>
              <w:jc w:val="center"/>
              <w:rPr>
                <w:rFonts w:ascii="Arial" w:hAnsi="Arial" w:cs="Arial"/>
                <w:color w:val="000000"/>
                <w:sz w:val="18"/>
                <w:szCs w:val="18"/>
              </w:rPr>
            </w:pPr>
            <w:r>
              <w:rPr>
                <w:rFonts w:ascii="Arial" w:hAnsi="Arial" w:cs="Arial"/>
                <w:color w:val="000000"/>
                <w:sz w:val="18"/>
                <w:szCs w:val="18"/>
              </w:rPr>
              <w:t>98%</w:t>
            </w:r>
          </w:p>
        </w:tc>
      </w:tr>
      <w:tr w:rsidR="000C494F" w14:paraId="4F008DFC"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6045B13" w14:textId="77777777" w:rsidR="000C494F" w:rsidRDefault="000C494F">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3026C9AF"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B1419FC"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2D35C97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37EA9CF"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2D4519EE" w14:textId="77777777" w:rsidR="000C494F" w:rsidRDefault="000C494F">
            <w:pPr>
              <w:jc w:val="center"/>
              <w:rPr>
                <w:rFonts w:ascii="Arial" w:hAnsi="Arial" w:cs="Arial"/>
                <w:color w:val="000000"/>
                <w:sz w:val="18"/>
                <w:szCs w:val="18"/>
              </w:rPr>
            </w:pPr>
            <w:r>
              <w:rPr>
                <w:rFonts w:ascii="Arial" w:hAnsi="Arial" w:cs="Arial"/>
                <w:color w:val="000000"/>
                <w:sz w:val="18"/>
                <w:szCs w:val="18"/>
              </w:rPr>
              <w:t>98%</w:t>
            </w:r>
          </w:p>
        </w:tc>
      </w:tr>
      <w:tr w:rsidR="000C494F" w14:paraId="398F6448"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353E42C" w14:textId="77777777" w:rsidR="000C494F" w:rsidRDefault="000C494F">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24654DD8"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D68137C"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7CC068D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C82F66A"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47343984" w14:textId="77777777" w:rsidR="000C494F" w:rsidRDefault="000C494F">
            <w:pPr>
              <w:jc w:val="center"/>
              <w:rPr>
                <w:rFonts w:ascii="Arial" w:hAnsi="Arial" w:cs="Arial"/>
                <w:color w:val="000000"/>
                <w:sz w:val="18"/>
                <w:szCs w:val="18"/>
              </w:rPr>
            </w:pPr>
            <w:r>
              <w:rPr>
                <w:rFonts w:ascii="Arial" w:hAnsi="Arial" w:cs="Arial"/>
                <w:color w:val="000000"/>
                <w:sz w:val="18"/>
                <w:szCs w:val="18"/>
              </w:rPr>
              <w:t>103%</w:t>
            </w:r>
          </w:p>
        </w:tc>
      </w:tr>
      <w:tr w:rsidR="000C494F" w14:paraId="7E008737"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D06E424" w14:textId="77777777" w:rsidR="000C494F" w:rsidRDefault="000C494F">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1C6B0595"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0C1EA10"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3A3D45D9"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BAD6E19"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27658DE0"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23822FD3"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55035B3"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21290373"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3D760A26"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7470368F"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0FE9F53A"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1D716D7E"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r>
      <w:tr w:rsidR="000C494F" w14:paraId="782FC7FC"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4717C34" w14:textId="77777777" w:rsidR="000C494F" w:rsidRDefault="000C494F">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20B6CCD4"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1FDCB71C"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71697BB2"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76BB4349"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09114FD1"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1E118691"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C17FE30" w14:textId="77777777" w:rsidR="000C494F" w:rsidRDefault="000C494F">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hideMark/>
          </w:tcPr>
          <w:p w14:paraId="1F7F6A28"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618378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1A171C53"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3A64D62" w14:textId="77777777" w:rsidR="000C494F" w:rsidRDefault="000C494F">
            <w:pPr>
              <w:jc w:val="center"/>
              <w:rPr>
                <w:rFonts w:ascii="Arial" w:hAnsi="Arial" w:cs="Arial"/>
                <w:color w:val="000000"/>
                <w:sz w:val="18"/>
                <w:szCs w:val="18"/>
              </w:rPr>
            </w:pPr>
            <w:r>
              <w:rPr>
                <w:rFonts w:ascii="Arial"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1DF3690B"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7F83D806" w14:textId="77777777" w:rsidTr="00D91DA8">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21642BAA" w14:textId="77777777" w:rsidR="000C494F" w:rsidRDefault="000C494F">
            <w:pPr>
              <w:jc w:val="center"/>
              <w:rPr>
                <w:rFonts w:ascii="Arial" w:hAnsi="Arial" w:cs="Arial"/>
                <w:color w:val="000000"/>
                <w:sz w:val="18"/>
                <w:szCs w:val="18"/>
              </w:rPr>
            </w:pPr>
            <w:r>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hideMark/>
          </w:tcPr>
          <w:p w14:paraId="1AEBDB12"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center"/>
            <w:hideMark/>
          </w:tcPr>
          <w:p w14:paraId="654011DC"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65FA1A55"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center"/>
            <w:hideMark/>
          </w:tcPr>
          <w:p w14:paraId="46D120EB" w14:textId="77777777" w:rsidR="000C494F" w:rsidRDefault="000C494F">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5FE8C2BE" w14:textId="77777777" w:rsidR="000C494F" w:rsidRDefault="000C494F">
            <w:pPr>
              <w:jc w:val="center"/>
              <w:rPr>
                <w:rFonts w:ascii="Arial" w:hAnsi="Arial" w:cs="Arial"/>
                <w:color w:val="000000"/>
                <w:sz w:val="18"/>
                <w:szCs w:val="18"/>
              </w:rPr>
            </w:pPr>
            <w:r>
              <w:rPr>
                <w:rFonts w:ascii="Arial" w:hAnsi="Arial" w:cs="Arial"/>
                <w:color w:val="000000"/>
                <w:sz w:val="18"/>
                <w:szCs w:val="18"/>
              </w:rPr>
              <w:t>#NUM!</w:t>
            </w:r>
          </w:p>
        </w:tc>
      </w:tr>
      <w:tr w:rsidR="000C494F" w14:paraId="1FA11957"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000358B1" w14:textId="77777777" w:rsidR="000C494F" w:rsidRDefault="000C494F">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1B6E312E"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6D617200"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4E5F4BD1"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38EC830B"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646C08F9" w14:textId="77777777" w:rsidR="000C494F" w:rsidRDefault="000C494F">
            <w:pPr>
              <w:jc w:val="center"/>
              <w:rPr>
                <w:sz w:val="20"/>
                <w:szCs w:val="20"/>
              </w:rPr>
            </w:pPr>
          </w:p>
        </w:tc>
      </w:tr>
      <w:tr w:rsidR="000C494F" w14:paraId="25476A26"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0255F321" w14:textId="77777777" w:rsidR="000C494F" w:rsidRDefault="000C494F">
            <w:pPr>
              <w:jc w:val="center"/>
              <w:rPr>
                <w:sz w:val="20"/>
                <w:szCs w:val="20"/>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65CE845"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0C494F" w14:paraId="22F71C9F"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3FBFFE6F" w14:textId="77777777" w:rsidR="000C494F" w:rsidRDefault="000C494F">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4390BEDE"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Over VTM-23.5</w:t>
            </w:r>
          </w:p>
        </w:tc>
      </w:tr>
      <w:tr w:rsidR="000C494F" w14:paraId="768AD1BB"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7D11CEA8" w14:textId="77777777" w:rsidR="000C494F" w:rsidRDefault="000C494F">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2F320D80" w14:textId="77777777" w:rsidR="000C494F" w:rsidRDefault="000C494F">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2E3CB4C1" w14:textId="77777777" w:rsidR="000C494F" w:rsidRDefault="000C494F">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69EF0E00" w14:textId="77777777" w:rsidR="000C494F" w:rsidRDefault="000C494F">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12F9178E" w14:textId="77777777" w:rsidR="000C494F" w:rsidRDefault="000C494F">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909583B" w14:textId="77777777" w:rsidR="000C494F" w:rsidRDefault="000C494F">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0C494F" w14:paraId="4F186FAF"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69CEE57" w14:textId="77777777" w:rsidR="000C494F" w:rsidRDefault="000C494F">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0D705FBE"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B15B139"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7A3CB032"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5405BDD"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1110DDC4"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r>
      <w:tr w:rsidR="000C494F" w14:paraId="5993BF26"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781715A" w14:textId="77777777" w:rsidR="000C494F" w:rsidRDefault="000C494F">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3BE66F4C"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12489C24"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069AC94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B28651B"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57BBC57A"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56A39A77"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418E8E1" w14:textId="77777777" w:rsidR="000C494F" w:rsidRDefault="000C494F">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1AAAAB93"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084E3D9"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2525AD36"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3172BEFE"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1A15EFF7" w14:textId="77777777" w:rsidR="000C494F" w:rsidRDefault="000C494F">
            <w:pPr>
              <w:jc w:val="center"/>
              <w:rPr>
                <w:rFonts w:ascii="Arial" w:hAnsi="Arial" w:cs="Arial"/>
                <w:color w:val="000000"/>
                <w:sz w:val="18"/>
                <w:szCs w:val="18"/>
              </w:rPr>
            </w:pPr>
            <w:r>
              <w:rPr>
                <w:rFonts w:ascii="Arial" w:hAnsi="Arial" w:cs="Arial"/>
                <w:color w:val="000000"/>
                <w:sz w:val="18"/>
                <w:szCs w:val="18"/>
              </w:rPr>
              <w:t>101%</w:t>
            </w:r>
          </w:p>
        </w:tc>
      </w:tr>
      <w:tr w:rsidR="000C494F" w14:paraId="24CA7338"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D69A8DC" w14:textId="77777777" w:rsidR="000C494F" w:rsidRDefault="000C494F">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397FF3C3"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CB752A2"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1FEA060B"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FF68AC4"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603678F0" w14:textId="77777777" w:rsidR="000C494F" w:rsidRDefault="000C494F">
            <w:pPr>
              <w:jc w:val="center"/>
              <w:rPr>
                <w:rFonts w:ascii="Arial" w:hAnsi="Arial" w:cs="Arial"/>
                <w:color w:val="000000"/>
                <w:sz w:val="18"/>
                <w:szCs w:val="18"/>
              </w:rPr>
            </w:pPr>
            <w:r>
              <w:rPr>
                <w:rFonts w:ascii="Arial" w:hAnsi="Arial" w:cs="Arial"/>
                <w:color w:val="000000"/>
                <w:sz w:val="18"/>
                <w:szCs w:val="18"/>
              </w:rPr>
              <w:t>101%</w:t>
            </w:r>
          </w:p>
        </w:tc>
      </w:tr>
      <w:tr w:rsidR="000C494F" w14:paraId="57CD9143"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5B2F1A1" w14:textId="77777777" w:rsidR="000C494F" w:rsidRDefault="000C494F">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3CEC6F80"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557E5C50" w14:textId="77777777" w:rsidR="000C494F" w:rsidRDefault="000C494F">
            <w:pPr>
              <w:jc w:val="center"/>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6BA84898"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1F5DFC3"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0960F16"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r>
      <w:tr w:rsidR="000C494F" w14:paraId="6A4838A5"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44AA21E"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3E3A0628"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530AFB48"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6756CF52"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085C78A6"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E8D3572"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3FBCB07F"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FB1F0CC" w14:textId="77777777" w:rsidR="000C494F" w:rsidRDefault="000C494F">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186FC0AA"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123F0BA8"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17AEF3F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DD20C98"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E39F018" w14:textId="77777777" w:rsidR="000C494F" w:rsidRDefault="000C494F">
            <w:pPr>
              <w:jc w:val="center"/>
              <w:rPr>
                <w:rFonts w:ascii="Arial" w:hAnsi="Arial" w:cs="Arial"/>
                <w:color w:val="000000"/>
                <w:sz w:val="18"/>
                <w:szCs w:val="18"/>
              </w:rPr>
            </w:pPr>
            <w:r>
              <w:rPr>
                <w:rFonts w:ascii="Arial" w:hAnsi="Arial" w:cs="Arial"/>
                <w:color w:val="000000"/>
                <w:sz w:val="18"/>
                <w:szCs w:val="18"/>
              </w:rPr>
              <w:t>102%</w:t>
            </w:r>
          </w:p>
        </w:tc>
      </w:tr>
      <w:tr w:rsidR="000C494F" w14:paraId="5A18DBC5"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4CBC1A4" w14:textId="77777777" w:rsidR="000C494F" w:rsidRDefault="000C494F">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hideMark/>
          </w:tcPr>
          <w:p w14:paraId="57D091AF"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771CFFF"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6445594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37EEB82"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471DB796" w14:textId="77777777" w:rsidR="000C494F" w:rsidRDefault="000C494F">
            <w:pPr>
              <w:jc w:val="center"/>
              <w:rPr>
                <w:rFonts w:ascii="Arial" w:hAnsi="Arial" w:cs="Arial"/>
                <w:color w:val="000000"/>
                <w:sz w:val="18"/>
                <w:szCs w:val="18"/>
              </w:rPr>
            </w:pPr>
            <w:r>
              <w:rPr>
                <w:rFonts w:ascii="Arial" w:hAnsi="Arial" w:cs="Arial"/>
                <w:color w:val="000000"/>
                <w:sz w:val="18"/>
                <w:szCs w:val="18"/>
              </w:rPr>
              <w:t>103%</w:t>
            </w:r>
          </w:p>
        </w:tc>
      </w:tr>
      <w:tr w:rsidR="000C494F" w14:paraId="47E4F581" w14:textId="77777777" w:rsidTr="00D91DA8">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06B3EC16" w14:textId="77777777" w:rsidR="000C494F" w:rsidRDefault="000C494F">
            <w:pPr>
              <w:jc w:val="center"/>
              <w:rPr>
                <w:rFonts w:ascii="Arial" w:hAnsi="Arial" w:cs="Arial"/>
                <w:color w:val="000000"/>
                <w:sz w:val="18"/>
                <w:szCs w:val="18"/>
              </w:rPr>
            </w:pPr>
            <w:r>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hideMark/>
          </w:tcPr>
          <w:p w14:paraId="3F74C176"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center"/>
            <w:hideMark/>
          </w:tcPr>
          <w:p w14:paraId="7D2EB1EB"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036C6D5A"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center"/>
            <w:hideMark/>
          </w:tcPr>
          <w:p w14:paraId="71ABB53D" w14:textId="77777777" w:rsidR="000C494F" w:rsidRDefault="000C494F">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6354D10E" w14:textId="77777777" w:rsidR="000C494F" w:rsidRDefault="000C494F">
            <w:pPr>
              <w:jc w:val="center"/>
              <w:rPr>
                <w:rFonts w:ascii="Arial" w:hAnsi="Arial" w:cs="Arial"/>
                <w:color w:val="000000"/>
                <w:sz w:val="18"/>
                <w:szCs w:val="18"/>
              </w:rPr>
            </w:pPr>
            <w:r>
              <w:rPr>
                <w:rFonts w:ascii="Arial" w:hAnsi="Arial" w:cs="Arial"/>
                <w:color w:val="000000"/>
                <w:sz w:val="18"/>
                <w:szCs w:val="18"/>
              </w:rPr>
              <w:t>#NUM!</w:t>
            </w:r>
          </w:p>
        </w:tc>
      </w:tr>
      <w:tr w:rsidR="000C494F" w14:paraId="2C39A298"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35AB3386" w14:textId="77777777" w:rsidR="000C494F" w:rsidRDefault="000C494F">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03E47779"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6EC7FDA0"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0959C476"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53D2948B"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509982BE" w14:textId="77777777" w:rsidR="000C494F" w:rsidRDefault="000C494F">
            <w:pPr>
              <w:jc w:val="center"/>
              <w:rPr>
                <w:sz w:val="20"/>
                <w:szCs w:val="20"/>
              </w:rPr>
            </w:pPr>
          </w:p>
        </w:tc>
      </w:tr>
      <w:tr w:rsidR="000C494F" w14:paraId="5BF37EB8"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3A1F6674" w14:textId="77777777" w:rsidR="000C494F" w:rsidRDefault="000C494F">
            <w:pPr>
              <w:jc w:val="center"/>
              <w:rPr>
                <w:sz w:val="20"/>
                <w:szCs w:val="20"/>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AA43AF"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 xml:space="preserve">Low </w:t>
            </w:r>
            <w:proofErr w:type="spellStart"/>
            <w:r>
              <w:rPr>
                <w:rFonts w:ascii="Arial" w:hAnsi="Arial" w:cs="Arial"/>
                <w:b/>
                <w:bCs/>
                <w:color w:val="000000"/>
                <w:sz w:val="18"/>
                <w:szCs w:val="18"/>
              </w:rPr>
              <w:t>delay</w:t>
            </w:r>
            <w:proofErr w:type="spellEnd"/>
            <w:r>
              <w:rPr>
                <w:rFonts w:ascii="Arial" w:hAnsi="Arial" w:cs="Arial"/>
                <w:b/>
                <w:bCs/>
                <w:color w:val="000000"/>
                <w:sz w:val="18"/>
                <w:szCs w:val="18"/>
              </w:rPr>
              <w:t xml:space="preserve"> B Main10 </w:t>
            </w:r>
          </w:p>
        </w:tc>
      </w:tr>
      <w:tr w:rsidR="000C494F" w14:paraId="7838069E"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27513322" w14:textId="77777777" w:rsidR="000C494F" w:rsidRDefault="000C494F">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71237478"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Over VTM-23.5</w:t>
            </w:r>
          </w:p>
        </w:tc>
      </w:tr>
      <w:tr w:rsidR="000C494F" w14:paraId="5942CA0A"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1862D250" w14:textId="77777777" w:rsidR="000C494F" w:rsidRDefault="000C494F">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222B04BB" w14:textId="77777777" w:rsidR="000C494F" w:rsidRDefault="000C494F">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67614037" w14:textId="77777777" w:rsidR="000C494F" w:rsidRDefault="000C494F">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18E9665C" w14:textId="77777777" w:rsidR="000C494F" w:rsidRDefault="000C494F">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4D088BDF" w14:textId="77777777" w:rsidR="000C494F" w:rsidRDefault="000C494F">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BEAC98B" w14:textId="77777777" w:rsidR="000C494F" w:rsidRDefault="000C494F">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0C494F" w14:paraId="66DAECF1"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24DB4BA" w14:textId="77777777" w:rsidR="000C494F" w:rsidRDefault="000C494F">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2A1B2E45"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FCAD9B7"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4" w:space="0" w:color="auto"/>
            </w:tcBorders>
            <w:shd w:val="clear" w:color="auto" w:fill="auto"/>
            <w:noWrap/>
            <w:vAlign w:val="center"/>
            <w:hideMark/>
          </w:tcPr>
          <w:p w14:paraId="540F3AB7"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74C546C"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64F9A2F"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r>
      <w:tr w:rsidR="000C494F" w14:paraId="704B5C25"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7C0BABB" w14:textId="77777777" w:rsidR="000C494F" w:rsidRDefault="000C494F">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37C88854"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322C3AD" w14:textId="77777777" w:rsidR="000C494F" w:rsidRDefault="000C494F">
            <w:pPr>
              <w:jc w:val="center"/>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07B9906E"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4E6717F"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79D156A"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r>
      <w:tr w:rsidR="000C494F" w14:paraId="1F3F03C1"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61AF313" w14:textId="77777777" w:rsidR="000C494F" w:rsidRDefault="000C494F">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22EBEEA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02F52D6"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4289B13C"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37612E4D"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263A2235"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r>
      <w:tr w:rsidR="000C494F" w14:paraId="53A31989"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F7FB4F1" w14:textId="77777777" w:rsidR="000C494F" w:rsidRDefault="000C494F">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714D535F"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3E844AD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7437E029"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1E9F7EBB"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67CD8CE5"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3D9B1112"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3178FA3" w14:textId="77777777" w:rsidR="000C494F" w:rsidRDefault="000C494F">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29EE252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301400D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0A711060"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E8DE54E"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14A29E2E" w14:textId="77777777" w:rsidR="000C494F" w:rsidRDefault="000C494F">
            <w:pPr>
              <w:jc w:val="center"/>
              <w:rPr>
                <w:rFonts w:ascii="Arial" w:hAnsi="Arial" w:cs="Arial"/>
                <w:color w:val="000000"/>
                <w:sz w:val="18"/>
                <w:szCs w:val="18"/>
              </w:rPr>
            </w:pPr>
            <w:r>
              <w:rPr>
                <w:rFonts w:ascii="Arial" w:hAnsi="Arial" w:cs="Arial"/>
                <w:color w:val="000000"/>
                <w:sz w:val="18"/>
                <w:szCs w:val="18"/>
              </w:rPr>
              <w:t>102%</w:t>
            </w:r>
          </w:p>
        </w:tc>
      </w:tr>
      <w:tr w:rsidR="000C494F" w14:paraId="6021FF23"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0EAA886"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454FCD02"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178A5A3"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2C773056"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73863013"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7DEF4B20"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5CE62D39"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345CCF1" w14:textId="77777777" w:rsidR="000C494F" w:rsidRDefault="000C494F">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77D3EA40"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17CE9C01"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6C43847D"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753E9D1A" w14:textId="77777777" w:rsidR="000C494F" w:rsidRDefault="000C494F">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7E1DEBA6"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09906FFE"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561CF88" w14:textId="77777777" w:rsidR="000C494F" w:rsidRDefault="000C494F">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hideMark/>
          </w:tcPr>
          <w:p w14:paraId="1463567F"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41FA018E"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2F1A8000"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6AD4A8E"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6111F928" w14:textId="77777777" w:rsidR="000C494F" w:rsidRDefault="000C494F">
            <w:pPr>
              <w:jc w:val="center"/>
              <w:rPr>
                <w:rFonts w:ascii="Arial" w:hAnsi="Arial" w:cs="Arial"/>
                <w:color w:val="000000"/>
                <w:sz w:val="18"/>
                <w:szCs w:val="18"/>
              </w:rPr>
            </w:pPr>
            <w:r>
              <w:rPr>
                <w:rFonts w:ascii="Arial" w:hAnsi="Arial" w:cs="Arial"/>
                <w:color w:val="000000"/>
                <w:sz w:val="18"/>
                <w:szCs w:val="18"/>
              </w:rPr>
              <w:t>101%</w:t>
            </w:r>
          </w:p>
        </w:tc>
      </w:tr>
      <w:tr w:rsidR="000C494F" w14:paraId="7C4FF3F7" w14:textId="77777777" w:rsidTr="00D91DA8">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05250B70" w14:textId="77777777" w:rsidR="000C494F" w:rsidRDefault="000C494F">
            <w:pPr>
              <w:jc w:val="center"/>
              <w:rPr>
                <w:rFonts w:ascii="Arial" w:hAnsi="Arial" w:cs="Arial"/>
                <w:color w:val="000000"/>
                <w:sz w:val="18"/>
                <w:szCs w:val="18"/>
              </w:rPr>
            </w:pPr>
            <w:r>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hideMark/>
          </w:tcPr>
          <w:p w14:paraId="793488F2"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center"/>
            <w:hideMark/>
          </w:tcPr>
          <w:p w14:paraId="6F76B422"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37E95EE2"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center"/>
            <w:hideMark/>
          </w:tcPr>
          <w:p w14:paraId="0EE9D88D" w14:textId="77777777" w:rsidR="000C494F" w:rsidRDefault="000C494F">
            <w:pPr>
              <w:jc w:val="center"/>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3C254189" w14:textId="77777777" w:rsidR="000C494F" w:rsidRDefault="000C494F">
            <w:pPr>
              <w:jc w:val="center"/>
              <w:rPr>
                <w:rFonts w:ascii="Arial" w:hAnsi="Arial" w:cs="Arial"/>
                <w:color w:val="000000"/>
                <w:sz w:val="18"/>
                <w:szCs w:val="18"/>
              </w:rPr>
            </w:pPr>
            <w:r>
              <w:rPr>
                <w:rFonts w:ascii="Arial" w:hAnsi="Arial" w:cs="Arial"/>
                <w:color w:val="000000"/>
                <w:sz w:val="18"/>
                <w:szCs w:val="18"/>
              </w:rPr>
              <w:t>#NUM!</w:t>
            </w:r>
          </w:p>
        </w:tc>
      </w:tr>
      <w:tr w:rsidR="000C494F" w14:paraId="6360491F"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224F4AB6" w14:textId="77777777" w:rsidR="000C494F" w:rsidRDefault="000C494F">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56F1E4E2"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18E697DB"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615C79A8"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33B41EB7" w14:textId="77777777" w:rsidR="000C494F" w:rsidRDefault="000C494F">
            <w:pPr>
              <w:jc w:val="center"/>
              <w:rPr>
                <w:sz w:val="20"/>
                <w:szCs w:val="20"/>
              </w:rPr>
            </w:pPr>
          </w:p>
        </w:tc>
        <w:tc>
          <w:tcPr>
            <w:tcW w:w="1060" w:type="dxa"/>
            <w:tcBorders>
              <w:top w:val="nil"/>
              <w:left w:val="nil"/>
              <w:bottom w:val="nil"/>
              <w:right w:val="nil"/>
            </w:tcBorders>
            <w:shd w:val="clear" w:color="auto" w:fill="auto"/>
            <w:noWrap/>
            <w:vAlign w:val="center"/>
            <w:hideMark/>
          </w:tcPr>
          <w:p w14:paraId="200B0F8D" w14:textId="77777777" w:rsidR="000C494F" w:rsidRDefault="000C494F">
            <w:pPr>
              <w:jc w:val="center"/>
              <w:rPr>
                <w:sz w:val="20"/>
                <w:szCs w:val="20"/>
              </w:rPr>
            </w:pPr>
          </w:p>
        </w:tc>
      </w:tr>
      <w:tr w:rsidR="000C494F" w14:paraId="3A456DF3"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7FE20D3D" w14:textId="77777777" w:rsidR="000C494F" w:rsidRDefault="000C494F">
            <w:pPr>
              <w:jc w:val="center"/>
              <w:rPr>
                <w:sz w:val="20"/>
                <w:szCs w:val="20"/>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22DB57"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 xml:space="preserve">Low </w:t>
            </w:r>
            <w:proofErr w:type="spellStart"/>
            <w:r>
              <w:rPr>
                <w:rFonts w:ascii="Arial" w:hAnsi="Arial" w:cs="Arial"/>
                <w:b/>
                <w:bCs/>
                <w:color w:val="000000"/>
                <w:sz w:val="18"/>
                <w:szCs w:val="18"/>
              </w:rPr>
              <w:t>delay</w:t>
            </w:r>
            <w:proofErr w:type="spellEnd"/>
            <w:r>
              <w:rPr>
                <w:rFonts w:ascii="Arial" w:hAnsi="Arial" w:cs="Arial"/>
                <w:b/>
                <w:bCs/>
                <w:color w:val="000000"/>
                <w:sz w:val="18"/>
                <w:szCs w:val="18"/>
              </w:rPr>
              <w:t xml:space="preserve"> P Main10 </w:t>
            </w:r>
          </w:p>
        </w:tc>
      </w:tr>
      <w:tr w:rsidR="000C494F" w14:paraId="2104BBAA"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1497D8D9" w14:textId="77777777" w:rsidR="000C494F" w:rsidRDefault="000C494F">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2066C0F2"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Over VTM-23.5</w:t>
            </w:r>
          </w:p>
        </w:tc>
      </w:tr>
      <w:tr w:rsidR="000C494F" w14:paraId="706B7518" w14:textId="77777777" w:rsidTr="00D91DA8">
        <w:trPr>
          <w:trHeight w:val="255"/>
          <w:jc w:val="center"/>
        </w:trPr>
        <w:tc>
          <w:tcPr>
            <w:tcW w:w="1060" w:type="dxa"/>
            <w:tcBorders>
              <w:top w:val="nil"/>
              <w:left w:val="nil"/>
              <w:bottom w:val="nil"/>
              <w:right w:val="nil"/>
            </w:tcBorders>
            <w:shd w:val="clear" w:color="auto" w:fill="auto"/>
            <w:noWrap/>
            <w:vAlign w:val="center"/>
            <w:hideMark/>
          </w:tcPr>
          <w:p w14:paraId="4DA021A1" w14:textId="77777777" w:rsidR="000C494F" w:rsidRDefault="000C494F">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336F229" w14:textId="77777777" w:rsidR="000C494F" w:rsidRDefault="000C494F">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3DF4CC1D" w14:textId="77777777" w:rsidR="000C494F" w:rsidRDefault="000C494F">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7347375E" w14:textId="77777777" w:rsidR="000C494F" w:rsidRDefault="000C494F">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0E241241" w14:textId="77777777" w:rsidR="000C494F" w:rsidRDefault="000C494F">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8DCF9E5" w14:textId="77777777" w:rsidR="000C494F" w:rsidRDefault="000C494F">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0C494F" w14:paraId="5EE97453"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5780EAE" w14:textId="77777777" w:rsidR="000C494F" w:rsidRDefault="000C494F">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49D817E1"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218F772"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4" w:space="0" w:color="auto"/>
            </w:tcBorders>
            <w:shd w:val="clear" w:color="auto" w:fill="auto"/>
            <w:noWrap/>
            <w:vAlign w:val="center"/>
            <w:hideMark/>
          </w:tcPr>
          <w:p w14:paraId="12D988B0"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E5D8B3A"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5B2FEE6"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r>
      <w:tr w:rsidR="000C494F" w14:paraId="5FA9A3C0"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D208BE3" w14:textId="77777777" w:rsidR="000C494F" w:rsidRDefault="000C494F">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24A36759"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BC079AE" w14:textId="77777777" w:rsidR="000C494F" w:rsidRDefault="000C494F">
            <w:pPr>
              <w:jc w:val="center"/>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1208D278"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77EF94B"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5D2E98D2" w14:textId="77777777" w:rsidR="000C494F" w:rsidRDefault="000C494F">
            <w:pPr>
              <w:jc w:val="center"/>
              <w:rPr>
                <w:rFonts w:ascii="Arial" w:hAnsi="Arial" w:cs="Arial"/>
                <w:color w:val="000000"/>
                <w:sz w:val="18"/>
                <w:szCs w:val="18"/>
              </w:rPr>
            </w:pPr>
            <w:r>
              <w:rPr>
                <w:rFonts w:ascii="Arial" w:hAnsi="Arial" w:cs="Arial"/>
                <w:color w:val="000000"/>
                <w:sz w:val="18"/>
                <w:szCs w:val="18"/>
              </w:rPr>
              <w:t> </w:t>
            </w:r>
          </w:p>
        </w:tc>
      </w:tr>
      <w:tr w:rsidR="000C494F" w14:paraId="13301EB5"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9FBF96F" w14:textId="77777777" w:rsidR="000C494F" w:rsidRDefault="000C494F">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229CD465"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58CDB96"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37D112D6"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ACC73A1"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407CEA2A"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7F987211"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816CA3D" w14:textId="77777777" w:rsidR="000C494F" w:rsidRDefault="000C494F">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5D5960BF"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48E17061"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0BA10FC9"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3CE73DA1"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0E341864" w14:textId="77777777" w:rsidR="000C494F" w:rsidRDefault="000C494F">
            <w:pPr>
              <w:jc w:val="center"/>
              <w:rPr>
                <w:rFonts w:ascii="Arial" w:hAnsi="Arial" w:cs="Arial"/>
                <w:color w:val="000000"/>
                <w:sz w:val="18"/>
                <w:szCs w:val="18"/>
              </w:rPr>
            </w:pPr>
            <w:r>
              <w:rPr>
                <w:rFonts w:ascii="Arial" w:hAnsi="Arial" w:cs="Arial"/>
                <w:color w:val="000000"/>
                <w:sz w:val="18"/>
                <w:szCs w:val="18"/>
              </w:rPr>
              <w:t>102%</w:t>
            </w:r>
          </w:p>
        </w:tc>
      </w:tr>
      <w:tr w:rsidR="000C494F" w14:paraId="324310AD"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65CE9CB" w14:textId="77777777" w:rsidR="000C494F" w:rsidRDefault="000C494F">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0581CEB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FE3FE46"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489E9B52"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7B9751B"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70CE37E4" w14:textId="77777777" w:rsidR="000C494F" w:rsidRDefault="000C494F">
            <w:pPr>
              <w:jc w:val="center"/>
              <w:rPr>
                <w:rFonts w:ascii="Arial" w:hAnsi="Arial" w:cs="Arial"/>
                <w:color w:val="000000"/>
                <w:sz w:val="18"/>
                <w:szCs w:val="18"/>
              </w:rPr>
            </w:pPr>
            <w:r>
              <w:rPr>
                <w:rFonts w:ascii="Arial" w:hAnsi="Arial" w:cs="Arial"/>
                <w:color w:val="000000"/>
                <w:sz w:val="18"/>
                <w:szCs w:val="18"/>
              </w:rPr>
              <w:t>103%</w:t>
            </w:r>
          </w:p>
        </w:tc>
      </w:tr>
      <w:tr w:rsidR="000C494F" w14:paraId="63E4C149"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1E39796" w14:textId="77777777" w:rsidR="000C494F" w:rsidRDefault="000C494F">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233B2E0F"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3062C3C0"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57FC6F78"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0A4D3CD1"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5022D8D2" w14:textId="77777777" w:rsidR="000C494F" w:rsidRDefault="000C494F">
            <w:pPr>
              <w:jc w:val="center"/>
              <w:rPr>
                <w:rFonts w:ascii="Arial" w:hAnsi="Arial" w:cs="Arial"/>
                <w:color w:val="000000"/>
                <w:sz w:val="18"/>
                <w:szCs w:val="18"/>
              </w:rPr>
            </w:pPr>
            <w:r>
              <w:rPr>
                <w:rFonts w:ascii="Arial" w:hAnsi="Arial" w:cs="Arial"/>
                <w:color w:val="000000"/>
                <w:sz w:val="18"/>
                <w:szCs w:val="18"/>
              </w:rPr>
              <w:t>101%</w:t>
            </w:r>
          </w:p>
        </w:tc>
      </w:tr>
      <w:tr w:rsidR="000C494F" w14:paraId="665B3C2F" w14:textId="77777777" w:rsidTr="00D91DA8">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9D7F4EB" w14:textId="77777777" w:rsidR="000C494F" w:rsidRDefault="000C494F">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4CDBCEAF"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794FE52"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19ED551A"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40E67A98"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64FA033E"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r>
      <w:tr w:rsidR="000C494F" w14:paraId="33EA38B1" w14:textId="77777777" w:rsidTr="00D91DA8">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520CF09" w14:textId="77777777" w:rsidR="000C494F" w:rsidRDefault="000C494F">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hideMark/>
          </w:tcPr>
          <w:p w14:paraId="66B35EB0"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A447EA7"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00BB71B0" w14:textId="77777777" w:rsidR="000C494F" w:rsidRDefault="000C494F">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32051613" w14:textId="77777777" w:rsidR="000C494F" w:rsidRDefault="000C494F">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082CA608" w14:textId="77777777" w:rsidR="000C494F" w:rsidRDefault="000C494F">
            <w:pPr>
              <w:jc w:val="center"/>
              <w:rPr>
                <w:rFonts w:ascii="Arial" w:hAnsi="Arial" w:cs="Arial"/>
                <w:color w:val="000000"/>
                <w:sz w:val="18"/>
                <w:szCs w:val="18"/>
              </w:rPr>
            </w:pPr>
            <w:r>
              <w:rPr>
                <w:rFonts w:ascii="Arial" w:hAnsi="Arial" w:cs="Arial"/>
                <w:color w:val="000000"/>
                <w:sz w:val="18"/>
                <w:szCs w:val="18"/>
              </w:rPr>
              <w:t>102%</w:t>
            </w:r>
          </w:p>
        </w:tc>
      </w:tr>
      <w:tr w:rsidR="000C494F" w14:paraId="64A67A35" w14:textId="77777777" w:rsidTr="00D91DA8">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3B8DADD6" w14:textId="77777777" w:rsidR="000C494F" w:rsidRDefault="000C494F">
            <w:pPr>
              <w:jc w:val="center"/>
              <w:rPr>
                <w:rFonts w:ascii="Arial" w:hAnsi="Arial" w:cs="Arial"/>
                <w:color w:val="000000"/>
                <w:sz w:val="18"/>
                <w:szCs w:val="18"/>
              </w:rPr>
            </w:pPr>
            <w:r>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hideMark/>
          </w:tcPr>
          <w:p w14:paraId="4552D088"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center"/>
            <w:hideMark/>
          </w:tcPr>
          <w:p w14:paraId="1516D537"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27FE505C"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nil"/>
            </w:tcBorders>
            <w:shd w:val="clear" w:color="auto" w:fill="auto"/>
            <w:noWrap/>
            <w:vAlign w:val="center"/>
            <w:hideMark/>
          </w:tcPr>
          <w:p w14:paraId="625DA7CC"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3DFB16CD" w14:textId="77777777" w:rsidR="000C494F" w:rsidRDefault="000C494F">
            <w:pPr>
              <w:jc w:val="center"/>
              <w:rPr>
                <w:rFonts w:ascii="Arial" w:hAnsi="Arial" w:cs="Arial"/>
                <w:color w:val="000000"/>
                <w:sz w:val="18"/>
                <w:szCs w:val="18"/>
              </w:rPr>
            </w:pPr>
            <w:r>
              <w:rPr>
                <w:rFonts w:ascii="Arial" w:hAnsi="Arial" w:cs="Arial"/>
                <w:color w:val="000000"/>
                <w:sz w:val="18"/>
                <w:szCs w:val="18"/>
              </w:rPr>
              <w:t>#VALUE!</w:t>
            </w:r>
            <w:commentRangeEnd w:id="0"/>
            <w:r w:rsidR="00F059BD">
              <w:rPr>
                <w:rStyle w:val="CommentReference"/>
              </w:rPr>
              <w:commentReference w:id="0"/>
            </w:r>
          </w:p>
        </w:tc>
      </w:tr>
    </w:tbl>
    <w:p w14:paraId="3DC4211D" w14:textId="77777777" w:rsidR="000C494F" w:rsidRPr="00643EE3" w:rsidRDefault="000C494F" w:rsidP="00D94734">
      <w:pPr>
        <w:jc w:val="both"/>
        <w:rPr>
          <w:lang w:val="en-CA"/>
        </w:rPr>
      </w:pPr>
    </w:p>
    <w:p w14:paraId="48636A84" w14:textId="3EA2C31F" w:rsidR="005D02FF" w:rsidRDefault="005D02FF">
      <w:pPr>
        <w:jc w:val="both"/>
        <w:rPr>
          <w:highlight w:val="yellow"/>
          <w:lang w:val="en-CA"/>
        </w:rPr>
      </w:pPr>
    </w:p>
    <w:p w14:paraId="29347A69" w14:textId="07117EF7" w:rsidR="005D02FF" w:rsidRDefault="005D02FF" w:rsidP="005D02FF">
      <w:pPr>
        <w:jc w:val="both"/>
        <w:rPr>
          <w:lang w:val="en-CA"/>
        </w:rPr>
      </w:pPr>
      <w:r w:rsidRPr="00AF51B9">
        <w:rPr>
          <w:lang w:val="en-CA"/>
        </w:rPr>
        <w:t xml:space="preserve">For the high bit depth CTCs, </w:t>
      </w:r>
      <w:r w:rsidR="00F326A0">
        <w:rPr>
          <w:lang w:val="en-CA"/>
        </w:rPr>
        <w:t>VTM 23.</w:t>
      </w:r>
      <w:r w:rsidR="00300C6D">
        <w:rPr>
          <w:lang w:val="en-CA"/>
        </w:rPr>
        <w:t>8</w:t>
      </w:r>
      <w:r w:rsidR="00F326A0">
        <w:rPr>
          <w:lang w:val="en-CA"/>
        </w:rPr>
        <w:t xml:space="preserve"> also shows </w:t>
      </w:r>
      <w:r w:rsidR="00B55708">
        <w:rPr>
          <w:lang w:val="en-CA"/>
        </w:rPr>
        <w:t xml:space="preserve">no </w:t>
      </w:r>
      <w:r w:rsidR="00F326A0">
        <w:rPr>
          <w:lang w:val="en-CA"/>
        </w:rPr>
        <w:t>changes in coding performance compared to VTM 23.</w:t>
      </w:r>
      <w:r w:rsidR="00300C6D">
        <w:rPr>
          <w:lang w:val="en-CA"/>
        </w:rPr>
        <w:t>6</w:t>
      </w:r>
      <w:r w:rsidR="00F326A0">
        <w:rPr>
          <w:lang w:val="en-CA"/>
        </w:rPr>
        <w:t>.</w:t>
      </w:r>
    </w:p>
    <w:p w14:paraId="65DCF84F" w14:textId="7351EABF" w:rsidR="003C1C95" w:rsidRDefault="003C1C95" w:rsidP="005D02FF">
      <w:pPr>
        <w:jc w:val="both"/>
        <w:rPr>
          <w:lang w:val="en-CA"/>
        </w:rPr>
      </w:pPr>
      <w:r>
        <w:rPr>
          <w:lang w:val="en-CA"/>
        </w:rPr>
        <w:t>With VTM 23.8 the “Random access, adaptive resolution” configuration gives slightly better compression that the “Random access” configuration:</w:t>
      </w:r>
    </w:p>
    <w:p w14:paraId="776B0AF5" w14:textId="77777777" w:rsidR="003C1C95" w:rsidRDefault="003C1C95" w:rsidP="005D02FF">
      <w:pPr>
        <w:jc w:val="both"/>
        <w:rPr>
          <w:lang w:val="en-CA"/>
        </w:rPr>
      </w:pPr>
    </w:p>
    <w:tbl>
      <w:tblPr>
        <w:tblW w:w="8392" w:type="dxa"/>
        <w:tblLook w:val="04A0" w:firstRow="1" w:lastRow="0" w:firstColumn="1" w:lastColumn="0" w:noHBand="0" w:noVBand="1"/>
      </w:tblPr>
      <w:tblGrid>
        <w:gridCol w:w="1640"/>
        <w:gridCol w:w="1060"/>
        <w:gridCol w:w="1060"/>
        <w:gridCol w:w="2512"/>
        <w:gridCol w:w="1060"/>
        <w:gridCol w:w="1060"/>
      </w:tblGrid>
      <w:tr w:rsidR="003C1C95" w14:paraId="1650C688" w14:textId="77777777" w:rsidTr="003C1C95">
        <w:trPr>
          <w:trHeight w:val="255"/>
        </w:trPr>
        <w:tc>
          <w:tcPr>
            <w:tcW w:w="1640" w:type="dxa"/>
            <w:tcBorders>
              <w:top w:val="nil"/>
              <w:left w:val="nil"/>
              <w:bottom w:val="nil"/>
              <w:right w:val="nil"/>
            </w:tcBorders>
            <w:shd w:val="clear" w:color="auto" w:fill="auto"/>
            <w:noWrap/>
            <w:vAlign w:val="center"/>
            <w:hideMark/>
          </w:tcPr>
          <w:p w14:paraId="0575D9D0" w14:textId="77777777" w:rsidR="003C1C95" w:rsidRDefault="003C1C95">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31A235" w14:textId="77777777" w:rsidR="003C1C95" w:rsidRDefault="003C1C95">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2C289416" w14:textId="77777777" w:rsidR="003C1C95" w:rsidRDefault="003C1C95">
            <w:pPr>
              <w:jc w:val="center"/>
              <w:rPr>
                <w:rFonts w:ascii="Calibri" w:hAnsi="Calibri" w:cs="Calibri"/>
                <w:color w:val="000000"/>
              </w:rPr>
            </w:pPr>
            <w:r>
              <w:rPr>
                <w:rFonts w:ascii="Calibri" w:hAnsi="Calibri" w:cs="Calibri"/>
                <w:color w:val="000000"/>
              </w:rPr>
              <w:t> </w:t>
            </w:r>
          </w:p>
        </w:tc>
        <w:tc>
          <w:tcPr>
            <w:tcW w:w="2512" w:type="dxa"/>
            <w:tcBorders>
              <w:top w:val="single" w:sz="8" w:space="0" w:color="auto"/>
              <w:left w:val="nil"/>
              <w:bottom w:val="single" w:sz="8" w:space="0" w:color="auto"/>
              <w:right w:val="nil"/>
            </w:tcBorders>
            <w:shd w:val="clear" w:color="auto" w:fill="auto"/>
            <w:noWrap/>
            <w:vAlign w:val="center"/>
            <w:hideMark/>
          </w:tcPr>
          <w:p w14:paraId="2BC5D8C0" w14:textId="77777777" w:rsidR="003C1C95" w:rsidRDefault="003C1C95">
            <w:pPr>
              <w:jc w:val="center"/>
              <w:rPr>
                <w:rFonts w:ascii="Arial" w:hAnsi="Arial" w:cs="Arial"/>
                <w:b/>
                <w:bCs/>
                <w:color w:val="000000"/>
                <w:sz w:val="18"/>
                <w:szCs w:val="18"/>
              </w:rPr>
            </w:pPr>
            <w:r>
              <w:rPr>
                <w:rFonts w:ascii="Arial" w:hAnsi="Arial" w:cs="Arial"/>
                <w:b/>
                <w:bCs/>
                <w:color w:val="000000"/>
                <w:sz w:val="18"/>
                <w:szCs w:val="18"/>
              </w:rPr>
              <w:t xml:space="preserve">Random </w:t>
            </w:r>
            <w:proofErr w:type="spellStart"/>
            <w:r>
              <w:rPr>
                <w:rFonts w:ascii="Arial" w:hAnsi="Arial" w:cs="Arial"/>
                <w:b/>
                <w:bCs/>
                <w:color w:val="000000"/>
                <w:sz w:val="18"/>
                <w:szCs w:val="18"/>
              </w:rPr>
              <w:t>access</w:t>
            </w:r>
            <w:proofErr w:type="spellEnd"/>
            <w:r>
              <w:rPr>
                <w:rFonts w:ascii="Arial" w:hAnsi="Arial" w:cs="Arial"/>
                <w:b/>
                <w:bCs/>
                <w:color w:val="000000"/>
                <w:sz w:val="18"/>
                <w:szCs w:val="18"/>
              </w:rPr>
              <w:t xml:space="preserve"> Main10 </w:t>
            </w:r>
          </w:p>
        </w:tc>
        <w:tc>
          <w:tcPr>
            <w:tcW w:w="1060" w:type="dxa"/>
            <w:tcBorders>
              <w:top w:val="single" w:sz="8" w:space="0" w:color="auto"/>
              <w:left w:val="nil"/>
              <w:bottom w:val="single" w:sz="8" w:space="0" w:color="auto"/>
              <w:right w:val="nil"/>
            </w:tcBorders>
            <w:shd w:val="clear" w:color="auto" w:fill="auto"/>
            <w:noWrap/>
            <w:vAlign w:val="center"/>
            <w:hideMark/>
          </w:tcPr>
          <w:p w14:paraId="6018FF89" w14:textId="77777777" w:rsidR="003C1C95" w:rsidRDefault="003C1C95">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A10170B" w14:textId="77777777" w:rsidR="003C1C95" w:rsidRDefault="003C1C95">
            <w:pPr>
              <w:jc w:val="center"/>
              <w:rPr>
                <w:rFonts w:ascii="Calibri" w:hAnsi="Calibri" w:cs="Calibri"/>
                <w:color w:val="000000"/>
              </w:rPr>
            </w:pPr>
            <w:r>
              <w:rPr>
                <w:rFonts w:ascii="Calibri" w:hAnsi="Calibri" w:cs="Calibri"/>
                <w:color w:val="000000"/>
              </w:rPr>
              <w:t> </w:t>
            </w:r>
          </w:p>
        </w:tc>
      </w:tr>
      <w:tr w:rsidR="003C1C95" w14:paraId="5D821CCC" w14:textId="77777777" w:rsidTr="003C1C95">
        <w:trPr>
          <w:trHeight w:val="255"/>
        </w:trPr>
        <w:tc>
          <w:tcPr>
            <w:tcW w:w="1640" w:type="dxa"/>
            <w:tcBorders>
              <w:top w:val="nil"/>
              <w:left w:val="nil"/>
              <w:bottom w:val="nil"/>
              <w:right w:val="nil"/>
            </w:tcBorders>
            <w:shd w:val="clear" w:color="auto" w:fill="auto"/>
            <w:noWrap/>
            <w:vAlign w:val="center"/>
            <w:hideMark/>
          </w:tcPr>
          <w:p w14:paraId="33DD1876" w14:textId="77777777" w:rsidR="003C1C95" w:rsidRDefault="003C1C95">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44004487" w14:textId="77777777" w:rsidR="003C1C95" w:rsidRDefault="003C1C95">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951CAD4" w14:textId="77777777" w:rsidR="003C1C95" w:rsidRDefault="003C1C95">
            <w:pPr>
              <w:jc w:val="center"/>
              <w:rPr>
                <w:rFonts w:ascii="Arial" w:hAnsi="Arial" w:cs="Arial"/>
                <w:b/>
                <w:bCs/>
                <w:color w:val="000000"/>
                <w:sz w:val="18"/>
                <w:szCs w:val="18"/>
              </w:rPr>
            </w:pPr>
            <w:r>
              <w:rPr>
                <w:rFonts w:ascii="Arial" w:hAnsi="Arial" w:cs="Arial"/>
                <w:b/>
                <w:bCs/>
                <w:color w:val="000000"/>
                <w:sz w:val="18"/>
                <w:szCs w:val="18"/>
              </w:rPr>
              <w:t> </w:t>
            </w:r>
          </w:p>
        </w:tc>
        <w:tc>
          <w:tcPr>
            <w:tcW w:w="2512" w:type="dxa"/>
            <w:tcBorders>
              <w:top w:val="nil"/>
              <w:left w:val="nil"/>
              <w:bottom w:val="nil"/>
              <w:right w:val="nil"/>
            </w:tcBorders>
            <w:shd w:val="clear" w:color="auto" w:fill="auto"/>
            <w:noWrap/>
            <w:vAlign w:val="center"/>
            <w:hideMark/>
          </w:tcPr>
          <w:p w14:paraId="31DF146A" w14:textId="28FD379B" w:rsidR="003C1C95" w:rsidRDefault="003C1C95">
            <w:pPr>
              <w:jc w:val="center"/>
              <w:rPr>
                <w:rFonts w:ascii="Arial" w:hAnsi="Arial" w:cs="Arial"/>
                <w:b/>
                <w:bCs/>
                <w:color w:val="000000"/>
                <w:sz w:val="18"/>
                <w:szCs w:val="18"/>
              </w:rPr>
            </w:pPr>
            <w:r>
              <w:rPr>
                <w:rFonts w:ascii="Arial" w:hAnsi="Arial" w:cs="Arial"/>
                <w:b/>
                <w:bCs/>
                <w:color w:val="000000"/>
                <w:sz w:val="18"/>
                <w:szCs w:val="18"/>
              </w:rPr>
              <w:t>Over VTM 23.8</w:t>
            </w:r>
          </w:p>
        </w:tc>
        <w:tc>
          <w:tcPr>
            <w:tcW w:w="1060" w:type="dxa"/>
            <w:tcBorders>
              <w:top w:val="nil"/>
              <w:left w:val="nil"/>
              <w:bottom w:val="nil"/>
              <w:right w:val="nil"/>
            </w:tcBorders>
            <w:shd w:val="clear" w:color="auto" w:fill="auto"/>
            <w:noWrap/>
            <w:vAlign w:val="center"/>
            <w:hideMark/>
          </w:tcPr>
          <w:p w14:paraId="561EE17A" w14:textId="77777777" w:rsidR="003C1C95" w:rsidRDefault="003C1C95">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9BCDD48" w14:textId="77777777" w:rsidR="003C1C95" w:rsidRDefault="003C1C95">
            <w:pPr>
              <w:jc w:val="center"/>
              <w:rPr>
                <w:rFonts w:ascii="Arial" w:hAnsi="Arial" w:cs="Arial"/>
                <w:b/>
                <w:bCs/>
                <w:color w:val="000000"/>
                <w:sz w:val="18"/>
                <w:szCs w:val="18"/>
              </w:rPr>
            </w:pPr>
            <w:r>
              <w:rPr>
                <w:rFonts w:ascii="Arial" w:hAnsi="Arial" w:cs="Arial"/>
                <w:b/>
                <w:bCs/>
                <w:color w:val="000000"/>
                <w:sz w:val="18"/>
                <w:szCs w:val="18"/>
              </w:rPr>
              <w:t> </w:t>
            </w:r>
          </w:p>
        </w:tc>
      </w:tr>
      <w:tr w:rsidR="003C1C95" w14:paraId="0061046C" w14:textId="77777777" w:rsidTr="003C1C95">
        <w:trPr>
          <w:trHeight w:val="255"/>
        </w:trPr>
        <w:tc>
          <w:tcPr>
            <w:tcW w:w="1640" w:type="dxa"/>
            <w:tcBorders>
              <w:top w:val="nil"/>
              <w:left w:val="nil"/>
              <w:bottom w:val="nil"/>
              <w:right w:val="nil"/>
            </w:tcBorders>
            <w:shd w:val="clear" w:color="auto" w:fill="auto"/>
            <w:noWrap/>
            <w:vAlign w:val="center"/>
            <w:hideMark/>
          </w:tcPr>
          <w:p w14:paraId="6397B1DF" w14:textId="77777777" w:rsidR="003C1C95" w:rsidRDefault="003C1C95">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D8FAA34" w14:textId="77777777" w:rsidR="003C1C95" w:rsidRDefault="003C1C95">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1B815FD7" w14:textId="77777777" w:rsidR="003C1C95" w:rsidRDefault="003C1C95">
            <w:pPr>
              <w:jc w:val="center"/>
              <w:rPr>
                <w:rFonts w:ascii="Arial" w:hAnsi="Arial" w:cs="Arial"/>
                <w:color w:val="000000"/>
                <w:sz w:val="18"/>
                <w:szCs w:val="18"/>
              </w:rPr>
            </w:pPr>
            <w:r>
              <w:rPr>
                <w:rFonts w:ascii="Arial" w:hAnsi="Arial" w:cs="Arial"/>
                <w:color w:val="000000"/>
                <w:sz w:val="18"/>
                <w:szCs w:val="18"/>
              </w:rPr>
              <w:t>U</w:t>
            </w:r>
          </w:p>
        </w:tc>
        <w:tc>
          <w:tcPr>
            <w:tcW w:w="2512" w:type="dxa"/>
            <w:tcBorders>
              <w:top w:val="nil"/>
              <w:left w:val="nil"/>
              <w:bottom w:val="single" w:sz="8" w:space="0" w:color="auto"/>
              <w:right w:val="single" w:sz="4" w:space="0" w:color="auto"/>
            </w:tcBorders>
            <w:shd w:val="clear" w:color="auto" w:fill="auto"/>
            <w:noWrap/>
            <w:vAlign w:val="center"/>
            <w:hideMark/>
          </w:tcPr>
          <w:p w14:paraId="4D467181" w14:textId="77777777" w:rsidR="003C1C95" w:rsidRDefault="003C1C95">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227D36C2" w14:textId="77777777" w:rsidR="003C1C95" w:rsidRDefault="003C1C95">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8AA8299" w14:textId="77777777" w:rsidR="003C1C95" w:rsidRDefault="003C1C95">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3C1C95" w14:paraId="066A2B0A" w14:textId="77777777" w:rsidTr="003C1C9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F358BC" w14:textId="77777777" w:rsidR="003C1C95" w:rsidRDefault="003C1C95">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269FF24D" w14:textId="77777777" w:rsidR="003C1C95" w:rsidRDefault="003C1C95">
            <w:pPr>
              <w:jc w:val="center"/>
              <w:rPr>
                <w:rFonts w:ascii="Arial" w:hAnsi="Arial" w:cs="Arial"/>
                <w:color w:val="000000"/>
                <w:sz w:val="18"/>
                <w:szCs w:val="18"/>
              </w:rPr>
            </w:pPr>
            <w:r>
              <w:rPr>
                <w:rFonts w:ascii="Arial" w:hAnsi="Arial" w:cs="Arial"/>
                <w:color w:val="000000"/>
                <w:sz w:val="18"/>
                <w:szCs w:val="18"/>
              </w:rPr>
              <w:t>-0.97%</w:t>
            </w:r>
          </w:p>
        </w:tc>
        <w:tc>
          <w:tcPr>
            <w:tcW w:w="1060" w:type="dxa"/>
            <w:tcBorders>
              <w:top w:val="nil"/>
              <w:left w:val="nil"/>
              <w:bottom w:val="nil"/>
              <w:right w:val="nil"/>
            </w:tcBorders>
            <w:shd w:val="clear" w:color="auto" w:fill="auto"/>
            <w:noWrap/>
            <w:vAlign w:val="center"/>
            <w:hideMark/>
          </w:tcPr>
          <w:p w14:paraId="611F3934" w14:textId="77777777" w:rsidR="003C1C95" w:rsidRDefault="003C1C95">
            <w:pPr>
              <w:jc w:val="center"/>
              <w:rPr>
                <w:rFonts w:ascii="Arial" w:hAnsi="Arial" w:cs="Arial"/>
                <w:color w:val="000000"/>
                <w:sz w:val="18"/>
                <w:szCs w:val="18"/>
              </w:rPr>
            </w:pPr>
            <w:r>
              <w:rPr>
                <w:rFonts w:ascii="Arial" w:hAnsi="Arial" w:cs="Arial"/>
                <w:color w:val="000000"/>
                <w:sz w:val="18"/>
                <w:szCs w:val="18"/>
              </w:rPr>
              <w:t>-1.49%</w:t>
            </w:r>
          </w:p>
        </w:tc>
        <w:tc>
          <w:tcPr>
            <w:tcW w:w="2512" w:type="dxa"/>
            <w:tcBorders>
              <w:top w:val="nil"/>
              <w:left w:val="nil"/>
              <w:bottom w:val="nil"/>
              <w:right w:val="single" w:sz="4" w:space="0" w:color="auto"/>
            </w:tcBorders>
            <w:shd w:val="clear" w:color="auto" w:fill="auto"/>
            <w:noWrap/>
            <w:vAlign w:val="center"/>
            <w:hideMark/>
          </w:tcPr>
          <w:p w14:paraId="05E279CE" w14:textId="77777777" w:rsidR="003C1C95" w:rsidRDefault="003C1C95">
            <w:pPr>
              <w:jc w:val="center"/>
              <w:rPr>
                <w:rFonts w:ascii="Arial" w:hAnsi="Arial" w:cs="Arial"/>
                <w:color w:val="000000"/>
                <w:sz w:val="18"/>
                <w:szCs w:val="18"/>
              </w:rPr>
            </w:pPr>
            <w:r>
              <w:rPr>
                <w:rFonts w:ascii="Arial" w:hAnsi="Arial" w:cs="Arial"/>
                <w:color w:val="000000"/>
                <w:sz w:val="18"/>
                <w:szCs w:val="18"/>
              </w:rPr>
              <w:t>-1.48%</w:t>
            </w:r>
          </w:p>
        </w:tc>
        <w:tc>
          <w:tcPr>
            <w:tcW w:w="1060" w:type="dxa"/>
            <w:tcBorders>
              <w:top w:val="nil"/>
              <w:left w:val="nil"/>
              <w:bottom w:val="nil"/>
              <w:right w:val="nil"/>
            </w:tcBorders>
            <w:shd w:val="clear" w:color="auto" w:fill="auto"/>
            <w:noWrap/>
            <w:vAlign w:val="center"/>
            <w:hideMark/>
          </w:tcPr>
          <w:p w14:paraId="5C677541" w14:textId="77777777" w:rsidR="003C1C95" w:rsidRDefault="003C1C95">
            <w:pPr>
              <w:jc w:val="center"/>
              <w:rPr>
                <w:rFonts w:ascii="Arial" w:hAnsi="Arial" w:cs="Arial"/>
                <w:color w:val="000000"/>
                <w:sz w:val="18"/>
                <w:szCs w:val="18"/>
              </w:rPr>
            </w:pPr>
            <w:r>
              <w:rPr>
                <w:rFonts w:ascii="Arial" w:hAnsi="Arial" w:cs="Arial"/>
                <w:color w:val="000000"/>
                <w:sz w:val="18"/>
                <w:szCs w:val="18"/>
              </w:rPr>
              <w:t>98%</w:t>
            </w:r>
          </w:p>
        </w:tc>
        <w:tc>
          <w:tcPr>
            <w:tcW w:w="1060" w:type="dxa"/>
            <w:tcBorders>
              <w:top w:val="nil"/>
              <w:left w:val="nil"/>
              <w:bottom w:val="nil"/>
              <w:right w:val="single" w:sz="8" w:space="0" w:color="auto"/>
            </w:tcBorders>
            <w:shd w:val="clear" w:color="auto" w:fill="auto"/>
            <w:noWrap/>
            <w:vAlign w:val="center"/>
            <w:hideMark/>
          </w:tcPr>
          <w:p w14:paraId="080A18E8" w14:textId="77777777" w:rsidR="003C1C95" w:rsidRDefault="003C1C95">
            <w:pPr>
              <w:jc w:val="center"/>
              <w:rPr>
                <w:rFonts w:ascii="Arial" w:hAnsi="Arial" w:cs="Arial"/>
                <w:color w:val="000000"/>
                <w:sz w:val="18"/>
                <w:szCs w:val="18"/>
              </w:rPr>
            </w:pPr>
            <w:r>
              <w:rPr>
                <w:rFonts w:ascii="Arial" w:hAnsi="Arial" w:cs="Arial"/>
                <w:color w:val="000000"/>
                <w:sz w:val="18"/>
                <w:szCs w:val="18"/>
              </w:rPr>
              <w:t>87%</w:t>
            </w:r>
          </w:p>
        </w:tc>
      </w:tr>
      <w:tr w:rsidR="003C1C95" w14:paraId="1F8A480A" w14:textId="77777777" w:rsidTr="003C1C9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01DF4C" w14:textId="77777777" w:rsidR="003C1C95" w:rsidRDefault="003C1C95">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0CE03716" w14:textId="77777777" w:rsidR="003C1C95" w:rsidRDefault="003C1C95">
            <w:pPr>
              <w:jc w:val="center"/>
              <w:rPr>
                <w:rFonts w:ascii="Arial" w:hAnsi="Arial" w:cs="Arial"/>
                <w:color w:val="000000"/>
                <w:sz w:val="18"/>
                <w:szCs w:val="18"/>
              </w:rPr>
            </w:pPr>
            <w:r>
              <w:rPr>
                <w:rFonts w:ascii="Arial" w:hAnsi="Arial" w:cs="Arial"/>
                <w:color w:val="000000"/>
                <w:sz w:val="18"/>
                <w:szCs w:val="18"/>
              </w:rPr>
              <w:t>-0.53%</w:t>
            </w:r>
          </w:p>
        </w:tc>
        <w:tc>
          <w:tcPr>
            <w:tcW w:w="1060" w:type="dxa"/>
            <w:tcBorders>
              <w:top w:val="nil"/>
              <w:left w:val="nil"/>
              <w:bottom w:val="nil"/>
              <w:right w:val="nil"/>
            </w:tcBorders>
            <w:shd w:val="clear" w:color="000000" w:fill="FFC7CE"/>
            <w:noWrap/>
            <w:vAlign w:val="center"/>
            <w:hideMark/>
          </w:tcPr>
          <w:p w14:paraId="10ADFD9E" w14:textId="77777777" w:rsidR="003C1C95" w:rsidRDefault="003C1C95">
            <w:pPr>
              <w:jc w:val="center"/>
              <w:rPr>
                <w:rFonts w:ascii="Arial" w:hAnsi="Arial" w:cs="Arial"/>
                <w:sz w:val="18"/>
                <w:szCs w:val="18"/>
              </w:rPr>
            </w:pPr>
            <w:r>
              <w:rPr>
                <w:rFonts w:ascii="Arial" w:hAnsi="Arial" w:cs="Arial"/>
                <w:sz w:val="18"/>
                <w:szCs w:val="18"/>
              </w:rPr>
              <w:t>3.35%</w:t>
            </w:r>
          </w:p>
        </w:tc>
        <w:tc>
          <w:tcPr>
            <w:tcW w:w="2512" w:type="dxa"/>
            <w:tcBorders>
              <w:top w:val="nil"/>
              <w:left w:val="nil"/>
              <w:bottom w:val="nil"/>
              <w:right w:val="single" w:sz="4" w:space="0" w:color="auto"/>
            </w:tcBorders>
            <w:shd w:val="clear" w:color="auto" w:fill="auto"/>
            <w:noWrap/>
            <w:vAlign w:val="center"/>
            <w:hideMark/>
          </w:tcPr>
          <w:p w14:paraId="7DE759D5" w14:textId="77777777" w:rsidR="003C1C95" w:rsidRDefault="003C1C95">
            <w:pPr>
              <w:jc w:val="center"/>
              <w:rPr>
                <w:rFonts w:ascii="Arial" w:hAnsi="Arial" w:cs="Arial"/>
                <w:color w:val="000000"/>
                <w:sz w:val="18"/>
                <w:szCs w:val="18"/>
              </w:rPr>
            </w:pPr>
            <w:r>
              <w:rPr>
                <w:rFonts w:ascii="Arial" w:hAnsi="Arial" w:cs="Arial"/>
                <w:color w:val="000000"/>
                <w:sz w:val="18"/>
                <w:szCs w:val="18"/>
              </w:rPr>
              <w:t>2.41%</w:t>
            </w:r>
          </w:p>
        </w:tc>
        <w:tc>
          <w:tcPr>
            <w:tcW w:w="1060" w:type="dxa"/>
            <w:tcBorders>
              <w:top w:val="nil"/>
              <w:left w:val="nil"/>
              <w:bottom w:val="nil"/>
              <w:right w:val="nil"/>
            </w:tcBorders>
            <w:shd w:val="clear" w:color="auto" w:fill="auto"/>
            <w:noWrap/>
            <w:vAlign w:val="center"/>
            <w:hideMark/>
          </w:tcPr>
          <w:p w14:paraId="2F6E2C80" w14:textId="77777777" w:rsidR="003C1C95" w:rsidRDefault="003C1C95">
            <w:pPr>
              <w:jc w:val="center"/>
              <w:rPr>
                <w:rFonts w:ascii="Arial" w:hAnsi="Arial" w:cs="Arial"/>
                <w:color w:val="000000"/>
                <w:sz w:val="18"/>
                <w:szCs w:val="18"/>
              </w:rPr>
            </w:pPr>
            <w:r>
              <w:rPr>
                <w:rFonts w:ascii="Arial" w:hAnsi="Arial" w:cs="Arial"/>
                <w:color w:val="000000"/>
                <w:sz w:val="18"/>
                <w:szCs w:val="18"/>
              </w:rPr>
              <w:t>97%</w:t>
            </w:r>
          </w:p>
        </w:tc>
        <w:tc>
          <w:tcPr>
            <w:tcW w:w="1060" w:type="dxa"/>
            <w:tcBorders>
              <w:top w:val="nil"/>
              <w:left w:val="nil"/>
              <w:bottom w:val="nil"/>
              <w:right w:val="single" w:sz="8" w:space="0" w:color="auto"/>
            </w:tcBorders>
            <w:shd w:val="clear" w:color="auto" w:fill="auto"/>
            <w:noWrap/>
            <w:vAlign w:val="center"/>
            <w:hideMark/>
          </w:tcPr>
          <w:p w14:paraId="30AE0889" w14:textId="77777777" w:rsidR="003C1C95" w:rsidRDefault="003C1C95">
            <w:pPr>
              <w:jc w:val="center"/>
              <w:rPr>
                <w:rFonts w:ascii="Arial" w:hAnsi="Arial" w:cs="Arial"/>
                <w:color w:val="000000"/>
                <w:sz w:val="18"/>
                <w:szCs w:val="18"/>
              </w:rPr>
            </w:pPr>
            <w:r>
              <w:rPr>
                <w:rFonts w:ascii="Arial" w:hAnsi="Arial" w:cs="Arial"/>
                <w:color w:val="000000"/>
                <w:sz w:val="18"/>
                <w:szCs w:val="18"/>
              </w:rPr>
              <w:t>92%</w:t>
            </w:r>
          </w:p>
        </w:tc>
      </w:tr>
      <w:tr w:rsidR="003C1C95" w14:paraId="3EB62BD1" w14:textId="77777777" w:rsidTr="003C1C9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FA5A10" w14:textId="77777777" w:rsidR="003C1C95" w:rsidRDefault="003C1C95">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1D5DD4A8" w14:textId="77777777" w:rsidR="003C1C95" w:rsidRDefault="003C1C95">
            <w:pPr>
              <w:jc w:val="center"/>
              <w:rPr>
                <w:rFonts w:ascii="Arial" w:hAnsi="Arial" w:cs="Arial"/>
                <w:color w:val="000000"/>
                <w:sz w:val="18"/>
                <w:szCs w:val="18"/>
              </w:rPr>
            </w:pPr>
            <w:r>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33B3F764" w14:textId="77777777" w:rsidR="003C1C95" w:rsidRDefault="003C1C95">
            <w:pPr>
              <w:jc w:val="center"/>
              <w:rPr>
                <w:rFonts w:ascii="Arial" w:hAnsi="Arial" w:cs="Arial"/>
                <w:color w:val="000000"/>
                <w:sz w:val="18"/>
                <w:szCs w:val="18"/>
              </w:rPr>
            </w:pPr>
            <w:r>
              <w:rPr>
                <w:rFonts w:ascii="Arial" w:hAnsi="Arial" w:cs="Arial"/>
                <w:color w:val="000000"/>
                <w:sz w:val="18"/>
                <w:szCs w:val="18"/>
              </w:rPr>
              <w:t>0.12%</w:t>
            </w:r>
          </w:p>
        </w:tc>
        <w:tc>
          <w:tcPr>
            <w:tcW w:w="2512" w:type="dxa"/>
            <w:tcBorders>
              <w:top w:val="nil"/>
              <w:left w:val="nil"/>
              <w:bottom w:val="nil"/>
              <w:right w:val="single" w:sz="4" w:space="0" w:color="auto"/>
            </w:tcBorders>
            <w:shd w:val="clear" w:color="auto" w:fill="auto"/>
            <w:noWrap/>
            <w:vAlign w:val="center"/>
            <w:hideMark/>
          </w:tcPr>
          <w:p w14:paraId="1A268050" w14:textId="77777777" w:rsidR="003C1C95" w:rsidRDefault="003C1C95">
            <w:pPr>
              <w:jc w:val="center"/>
              <w:rPr>
                <w:rFonts w:ascii="Arial" w:hAnsi="Arial" w:cs="Arial"/>
                <w:color w:val="000000"/>
                <w:sz w:val="18"/>
                <w:szCs w:val="18"/>
              </w:rPr>
            </w:pPr>
            <w:r>
              <w:rPr>
                <w:rFonts w:ascii="Arial" w:hAnsi="Arial" w:cs="Arial"/>
                <w:color w:val="000000"/>
                <w:sz w:val="18"/>
                <w:szCs w:val="18"/>
              </w:rPr>
              <w:t>-0.16%</w:t>
            </w:r>
          </w:p>
        </w:tc>
        <w:tc>
          <w:tcPr>
            <w:tcW w:w="1060" w:type="dxa"/>
            <w:tcBorders>
              <w:top w:val="nil"/>
              <w:left w:val="nil"/>
              <w:bottom w:val="nil"/>
              <w:right w:val="nil"/>
            </w:tcBorders>
            <w:shd w:val="clear" w:color="auto" w:fill="auto"/>
            <w:noWrap/>
            <w:vAlign w:val="center"/>
            <w:hideMark/>
          </w:tcPr>
          <w:p w14:paraId="52152D64" w14:textId="77777777" w:rsidR="003C1C95" w:rsidRDefault="003C1C95">
            <w:pPr>
              <w:jc w:val="center"/>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117B353D" w14:textId="77777777" w:rsidR="003C1C95" w:rsidRDefault="003C1C95">
            <w:pPr>
              <w:jc w:val="center"/>
              <w:rPr>
                <w:rFonts w:ascii="Arial" w:hAnsi="Arial" w:cs="Arial"/>
                <w:color w:val="000000"/>
                <w:sz w:val="18"/>
                <w:szCs w:val="18"/>
              </w:rPr>
            </w:pPr>
            <w:r>
              <w:rPr>
                <w:rFonts w:ascii="Arial" w:hAnsi="Arial" w:cs="Arial"/>
                <w:color w:val="000000"/>
                <w:sz w:val="18"/>
                <w:szCs w:val="18"/>
              </w:rPr>
              <w:t>96%</w:t>
            </w:r>
          </w:p>
        </w:tc>
      </w:tr>
      <w:tr w:rsidR="003C1C95" w14:paraId="33484376" w14:textId="77777777" w:rsidTr="003C1C9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DBBD5C7" w14:textId="77777777" w:rsidR="003C1C95" w:rsidRDefault="003C1C95">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5A051FDD" w14:textId="77777777" w:rsidR="003C1C95" w:rsidRDefault="003C1C95">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11A442C5" w14:textId="77777777" w:rsidR="003C1C95" w:rsidRDefault="003C1C95">
            <w:pPr>
              <w:jc w:val="center"/>
              <w:rPr>
                <w:rFonts w:ascii="Arial" w:hAnsi="Arial" w:cs="Arial"/>
                <w:color w:val="000000"/>
                <w:sz w:val="18"/>
                <w:szCs w:val="18"/>
              </w:rPr>
            </w:pPr>
            <w:r>
              <w:rPr>
                <w:rFonts w:ascii="Arial" w:hAnsi="Arial" w:cs="Arial"/>
                <w:color w:val="000000"/>
                <w:sz w:val="18"/>
                <w:szCs w:val="18"/>
              </w:rPr>
              <w:t>0.00%</w:t>
            </w:r>
          </w:p>
        </w:tc>
        <w:tc>
          <w:tcPr>
            <w:tcW w:w="2512" w:type="dxa"/>
            <w:tcBorders>
              <w:top w:val="nil"/>
              <w:left w:val="nil"/>
              <w:bottom w:val="nil"/>
              <w:right w:val="single" w:sz="4" w:space="0" w:color="auto"/>
            </w:tcBorders>
            <w:shd w:val="clear" w:color="auto" w:fill="auto"/>
            <w:noWrap/>
            <w:vAlign w:val="center"/>
            <w:hideMark/>
          </w:tcPr>
          <w:p w14:paraId="65A23F1B" w14:textId="77777777" w:rsidR="003C1C95" w:rsidRDefault="003C1C95">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1C5BC9D9" w14:textId="77777777" w:rsidR="003C1C95" w:rsidRDefault="003C1C95">
            <w:pPr>
              <w:jc w:val="center"/>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085B57E9" w14:textId="77777777" w:rsidR="003C1C95" w:rsidRDefault="003C1C95">
            <w:pPr>
              <w:jc w:val="center"/>
              <w:rPr>
                <w:rFonts w:ascii="Arial" w:hAnsi="Arial" w:cs="Arial"/>
                <w:color w:val="000000"/>
                <w:sz w:val="18"/>
                <w:szCs w:val="18"/>
              </w:rPr>
            </w:pPr>
            <w:r>
              <w:rPr>
                <w:rFonts w:ascii="Arial" w:hAnsi="Arial" w:cs="Arial"/>
                <w:color w:val="000000"/>
                <w:sz w:val="18"/>
                <w:szCs w:val="18"/>
              </w:rPr>
              <w:t>100%</w:t>
            </w:r>
          </w:p>
        </w:tc>
      </w:tr>
      <w:tr w:rsidR="003C1C95" w14:paraId="5C117CB4" w14:textId="77777777" w:rsidTr="003C1C9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50DA15" w14:textId="77777777" w:rsidR="003C1C95" w:rsidRDefault="003C1C95">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16CB5E21" w14:textId="77777777" w:rsidR="003C1C95" w:rsidRDefault="003C1C95">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12E6CD44" w14:textId="77777777" w:rsidR="003C1C95" w:rsidRDefault="003C1C95">
            <w:pPr>
              <w:jc w:val="center"/>
              <w:rPr>
                <w:rFonts w:ascii="Arial" w:hAnsi="Arial" w:cs="Arial"/>
                <w:color w:val="000000"/>
                <w:sz w:val="18"/>
                <w:szCs w:val="18"/>
              </w:rPr>
            </w:pPr>
          </w:p>
        </w:tc>
        <w:tc>
          <w:tcPr>
            <w:tcW w:w="2512" w:type="dxa"/>
            <w:tcBorders>
              <w:top w:val="nil"/>
              <w:left w:val="nil"/>
              <w:bottom w:val="nil"/>
              <w:right w:val="single" w:sz="4" w:space="0" w:color="auto"/>
            </w:tcBorders>
            <w:shd w:val="clear" w:color="auto" w:fill="auto"/>
            <w:noWrap/>
            <w:vAlign w:val="center"/>
            <w:hideMark/>
          </w:tcPr>
          <w:p w14:paraId="3B5D62CD" w14:textId="77777777" w:rsidR="003C1C95" w:rsidRDefault="003C1C95">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8A415B0" w14:textId="77777777" w:rsidR="003C1C95" w:rsidRDefault="003C1C95">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9E0B1CB" w14:textId="77777777" w:rsidR="003C1C95" w:rsidRDefault="003C1C95">
            <w:pPr>
              <w:jc w:val="center"/>
              <w:rPr>
                <w:rFonts w:ascii="Arial" w:hAnsi="Arial" w:cs="Arial"/>
                <w:color w:val="000000"/>
                <w:sz w:val="18"/>
                <w:szCs w:val="18"/>
              </w:rPr>
            </w:pPr>
            <w:r>
              <w:rPr>
                <w:rFonts w:ascii="Arial" w:hAnsi="Arial" w:cs="Arial"/>
                <w:color w:val="000000"/>
                <w:sz w:val="18"/>
                <w:szCs w:val="18"/>
              </w:rPr>
              <w:t> </w:t>
            </w:r>
          </w:p>
        </w:tc>
      </w:tr>
      <w:tr w:rsidR="003C1C95" w14:paraId="750589EC" w14:textId="77777777" w:rsidTr="003C1C9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5E9FBEE" w14:textId="77777777" w:rsidR="003C1C95" w:rsidRDefault="003C1C95">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1C729A93" w14:textId="77777777" w:rsidR="003C1C95" w:rsidRDefault="003C1C95">
            <w:pPr>
              <w:jc w:val="center"/>
              <w:rPr>
                <w:rFonts w:ascii="Arial" w:hAnsi="Arial" w:cs="Arial"/>
                <w:color w:val="000000"/>
                <w:sz w:val="18"/>
                <w:szCs w:val="18"/>
              </w:rPr>
            </w:pPr>
            <w:r>
              <w:rPr>
                <w:rFonts w:ascii="Arial" w:hAnsi="Arial" w:cs="Arial"/>
                <w:color w:val="000000"/>
                <w:sz w:val="18"/>
                <w:szCs w:val="18"/>
              </w:rPr>
              <w:t>-0.29%</w:t>
            </w:r>
          </w:p>
        </w:tc>
        <w:tc>
          <w:tcPr>
            <w:tcW w:w="1060" w:type="dxa"/>
            <w:tcBorders>
              <w:top w:val="single" w:sz="8" w:space="0" w:color="auto"/>
              <w:left w:val="nil"/>
              <w:bottom w:val="nil"/>
              <w:right w:val="nil"/>
            </w:tcBorders>
            <w:shd w:val="clear" w:color="auto" w:fill="auto"/>
            <w:noWrap/>
            <w:vAlign w:val="center"/>
            <w:hideMark/>
          </w:tcPr>
          <w:p w14:paraId="73A0CD52" w14:textId="77777777" w:rsidR="003C1C95" w:rsidRDefault="003C1C95">
            <w:pPr>
              <w:jc w:val="center"/>
              <w:rPr>
                <w:rFonts w:ascii="Arial" w:hAnsi="Arial" w:cs="Arial"/>
                <w:color w:val="000000"/>
                <w:sz w:val="18"/>
                <w:szCs w:val="18"/>
              </w:rPr>
            </w:pPr>
            <w:r>
              <w:rPr>
                <w:rFonts w:ascii="Arial" w:hAnsi="Arial" w:cs="Arial"/>
                <w:color w:val="000000"/>
                <w:sz w:val="18"/>
                <w:szCs w:val="18"/>
              </w:rPr>
              <w:t>0.41%</w:t>
            </w:r>
          </w:p>
        </w:tc>
        <w:tc>
          <w:tcPr>
            <w:tcW w:w="2512" w:type="dxa"/>
            <w:tcBorders>
              <w:top w:val="single" w:sz="8" w:space="0" w:color="auto"/>
              <w:left w:val="nil"/>
              <w:bottom w:val="nil"/>
              <w:right w:val="single" w:sz="4" w:space="0" w:color="auto"/>
            </w:tcBorders>
            <w:shd w:val="clear" w:color="auto" w:fill="auto"/>
            <w:noWrap/>
            <w:vAlign w:val="center"/>
            <w:hideMark/>
          </w:tcPr>
          <w:p w14:paraId="7AF1AD69" w14:textId="77777777" w:rsidR="003C1C95" w:rsidRDefault="003C1C95">
            <w:pPr>
              <w:jc w:val="center"/>
              <w:rPr>
                <w:rFonts w:ascii="Arial" w:hAnsi="Arial" w:cs="Arial"/>
                <w:color w:val="000000"/>
                <w:sz w:val="18"/>
                <w:szCs w:val="18"/>
              </w:rPr>
            </w:pPr>
            <w:r>
              <w:rPr>
                <w:rFonts w:ascii="Arial" w:hAnsi="Arial" w:cs="Arial"/>
                <w:color w:val="000000"/>
                <w:sz w:val="18"/>
                <w:szCs w:val="18"/>
              </w:rPr>
              <w:t>0.13%</w:t>
            </w:r>
          </w:p>
        </w:tc>
        <w:tc>
          <w:tcPr>
            <w:tcW w:w="1060" w:type="dxa"/>
            <w:tcBorders>
              <w:top w:val="single" w:sz="8" w:space="0" w:color="auto"/>
              <w:left w:val="nil"/>
              <w:bottom w:val="nil"/>
              <w:right w:val="nil"/>
            </w:tcBorders>
            <w:shd w:val="clear" w:color="auto" w:fill="auto"/>
            <w:noWrap/>
            <w:vAlign w:val="center"/>
            <w:hideMark/>
          </w:tcPr>
          <w:p w14:paraId="24968145" w14:textId="77777777" w:rsidR="003C1C95" w:rsidRDefault="003C1C95">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3CE9EBBD" w14:textId="77777777" w:rsidR="003C1C95" w:rsidRDefault="003C1C95">
            <w:pPr>
              <w:jc w:val="center"/>
              <w:rPr>
                <w:rFonts w:ascii="Arial" w:hAnsi="Arial" w:cs="Arial"/>
                <w:color w:val="000000"/>
                <w:sz w:val="18"/>
                <w:szCs w:val="18"/>
              </w:rPr>
            </w:pPr>
            <w:r>
              <w:rPr>
                <w:rFonts w:ascii="Arial" w:hAnsi="Arial" w:cs="Arial"/>
                <w:color w:val="000000"/>
                <w:sz w:val="18"/>
                <w:szCs w:val="18"/>
              </w:rPr>
              <w:t>94%</w:t>
            </w:r>
          </w:p>
        </w:tc>
      </w:tr>
      <w:tr w:rsidR="003C1C95" w14:paraId="1031E9AC" w14:textId="77777777" w:rsidTr="003C1C9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8921E3" w14:textId="77777777" w:rsidR="003C1C95" w:rsidRDefault="003C1C95">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57E5E4BE" w14:textId="77777777" w:rsidR="003C1C95" w:rsidRDefault="003C1C95">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98540CA" w14:textId="77777777" w:rsidR="003C1C95" w:rsidRDefault="003C1C95">
            <w:pPr>
              <w:jc w:val="center"/>
              <w:rPr>
                <w:rFonts w:ascii="Arial" w:hAnsi="Arial" w:cs="Arial"/>
                <w:color w:val="000000"/>
                <w:sz w:val="18"/>
                <w:szCs w:val="18"/>
              </w:rPr>
            </w:pPr>
            <w:r>
              <w:rPr>
                <w:rFonts w:ascii="Arial" w:hAnsi="Arial" w:cs="Arial"/>
                <w:color w:val="000000"/>
                <w:sz w:val="18"/>
                <w:szCs w:val="18"/>
              </w:rPr>
              <w:t>0.00%</w:t>
            </w:r>
          </w:p>
        </w:tc>
        <w:tc>
          <w:tcPr>
            <w:tcW w:w="2512" w:type="dxa"/>
            <w:tcBorders>
              <w:top w:val="single" w:sz="8" w:space="0" w:color="auto"/>
              <w:left w:val="nil"/>
              <w:bottom w:val="nil"/>
              <w:right w:val="single" w:sz="4" w:space="0" w:color="auto"/>
            </w:tcBorders>
            <w:shd w:val="clear" w:color="auto" w:fill="auto"/>
            <w:noWrap/>
            <w:vAlign w:val="center"/>
            <w:hideMark/>
          </w:tcPr>
          <w:p w14:paraId="78135135" w14:textId="77777777" w:rsidR="003C1C95" w:rsidRDefault="003C1C95">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181F5791" w14:textId="77777777" w:rsidR="003C1C95" w:rsidRDefault="003C1C95">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056F0C27" w14:textId="77777777" w:rsidR="003C1C95" w:rsidRDefault="003C1C95">
            <w:pPr>
              <w:jc w:val="center"/>
              <w:rPr>
                <w:rFonts w:ascii="Arial" w:hAnsi="Arial" w:cs="Arial"/>
                <w:color w:val="000000"/>
                <w:sz w:val="18"/>
                <w:szCs w:val="18"/>
              </w:rPr>
            </w:pPr>
            <w:r>
              <w:rPr>
                <w:rFonts w:ascii="Arial" w:hAnsi="Arial" w:cs="Arial"/>
                <w:color w:val="000000"/>
                <w:sz w:val="18"/>
                <w:szCs w:val="18"/>
              </w:rPr>
              <w:t>100%</w:t>
            </w:r>
          </w:p>
        </w:tc>
      </w:tr>
      <w:tr w:rsidR="003C1C95" w14:paraId="3EAB55DD" w14:textId="77777777" w:rsidTr="003C1C95">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5DE131F" w14:textId="77777777" w:rsidR="003C1C95" w:rsidRDefault="003C1C95">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nil"/>
              <w:bottom w:val="single" w:sz="8" w:space="0" w:color="auto"/>
              <w:right w:val="nil"/>
            </w:tcBorders>
            <w:shd w:val="clear" w:color="auto" w:fill="auto"/>
            <w:noWrap/>
            <w:vAlign w:val="center"/>
            <w:hideMark/>
          </w:tcPr>
          <w:p w14:paraId="1390697A" w14:textId="77777777" w:rsidR="003C1C95" w:rsidRDefault="003C1C95">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hideMark/>
          </w:tcPr>
          <w:p w14:paraId="262B1F4D" w14:textId="77777777" w:rsidR="003C1C95" w:rsidRDefault="003C1C95">
            <w:pPr>
              <w:jc w:val="center"/>
              <w:rPr>
                <w:rFonts w:ascii="Arial" w:hAnsi="Arial" w:cs="Arial"/>
                <w:color w:val="000000"/>
                <w:sz w:val="18"/>
                <w:szCs w:val="18"/>
              </w:rPr>
            </w:pPr>
            <w:r>
              <w:rPr>
                <w:rFonts w:ascii="Arial" w:hAnsi="Arial" w:cs="Arial"/>
                <w:color w:val="000000"/>
                <w:sz w:val="18"/>
                <w:szCs w:val="18"/>
              </w:rPr>
              <w:t>0.01%</w:t>
            </w:r>
          </w:p>
        </w:tc>
        <w:tc>
          <w:tcPr>
            <w:tcW w:w="2512" w:type="dxa"/>
            <w:tcBorders>
              <w:top w:val="nil"/>
              <w:left w:val="nil"/>
              <w:bottom w:val="single" w:sz="8" w:space="0" w:color="auto"/>
              <w:right w:val="single" w:sz="4" w:space="0" w:color="auto"/>
            </w:tcBorders>
            <w:shd w:val="clear" w:color="auto" w:fill="auto"/>
            <w:noWrap/>
            <w:vAlign w:val="center"/>
            <w:hideMark/>
          </w:tcPr>
          <w:p w14:paraId="5F5C865E" w14:textId="77777777" w:rsidR="003C1C95" w:rsidRDefault="003C1C95">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7B9BA33B" w14:textId="77777777" w:rsidR="003C1C95" w:rsidRDefault="003C1C95">
            <w:pPr>
              <w:jc w:val="center"/>
              <w:rPr>
                <w:rFonts w:ascii="Arial" w:hAnsi="Arial" w:cs="Arial"/>
                <w:color w:val="000000"/>
                <w:sz w:val="18"/>
                <w:szCs w:val="18"/>
              </w:rPr>
            </w:pPr>
            <w:r>
              <w:rPr>
                <w:rFonts w:ascii="Arial" w:hAnsi="Arial" w:cs="Arial"/>
                <w:color w:val="000000"/>
                <w:sz w:val="18"/>
                <w:szCs w:val="18"/>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1CD1FB88" w14:textId="77777777" w:rsidR="003C1C95" w:rsidRDefault="003C1C95">
            <w:pPr>
              <w:jc w:val="center"/>
              <w:rPr>
                <w:rFonts w:ascii="Arial" w:hAnsi="Arial" w:cs="Arial"/>
                <w:color w:val="000000"/>
                <w:sz w:val="18"/>
                <w:szCs w:val="18"/>
              </w:rPr>
            </w:pPr>
            <w:r>
              <w:rPr>
                <w:rFonts w:ascii="Arial" w:hAnsi="Arial" w:cs="Arial"/>
                <w:color w:val="000000"/>
                <w:sz w:val="18"/>
                <w:szCs w:val="18"/>
              </w:rPr>
              <w:t>100%</w:t>
            </w:r>
          </w:p>
        </w:tc>
      </w:tr>
    </w:tbl>
    <w:p w14:paraId="6D5671BB" w14:textId="77777777" w:rsidR="003C1C95" w:rsidRDefault="003C1C95" w:rsidP="005D02FF">
      <w:pPr>
        <w:jc w:val="both"/>
        <w:rPr>
          <w:lang w:val="en-CA"/>
        </w:rPr>
      </w:pPr>
    </w:p>
    <w:p w14:paraId="54C0AA04" w14:textId="77777777" w:rsidR="005D02FF" w:rsidRDefault="005D02FF">
      <w:pPr>
        <w:jc w:val="both"/>
        <w:rPr>
          <w:lang w:val="en-CA"/>
        </w:rPr>
      </w:pPr>
    </w:p>
    <w:p w14:paraId="6753B406" w14:textId="68B1539E" w:rsidR="009A13A4" w:rsidRPr="001B7142" w:rsidRDefault="009A13A4" w:rsidP="005B37F6">
      <w:pPr>
        <w:pStyle w:val="Heading2"/>
        <w:rPr>
          <w:lang w:val="en-CA"/>
        </w:rPr>
      </w:pPr>
      <w:r w:rsidRPr="001B7142">
        <w:rPr>
          <w:lang w:val="en-CA"/>
        </w:rPr>
        <w:t xml:space="preserve">Issues </w:t>
      </w:r>
      <w:r w:rsidR="00C83DC6" w:rsidRPr="001B7142">
        <w:rPr>
          <w:lang w:val="en-CA"/>
        </w:rPr>
        <w:t xml:space="preserve">in </w:t>
      </w:r>
      <w:r w:rsidR="00B70059" w:rsidRPr="001B7142">
        <w:rPr>
          <w:lang w:val="en-CA"/>
        </w:rPr>
        <w:t xml:space="preserve">VTM </w:t>
      </w:r>
      <w:r w:rsidR="00C83DC6" w:rsidRPr="001B7142">
        <w:rPr>
          <w:lang w:val="en-CA"/>
        </w:rPr>
        <w:t>affecting conformance</w:t>
      </w:r>
    </w:p>
    <w:p w14:paraId="586B22DA" w14:textId="2124E628" w:rsidR="005659D1" w:rsidRPr="001B7142" w:rsidRDefault="00C83DC6" w:rsidP="00A944F7">
      <w:pPr>
        <w:rPr>
          <w:lang w:val="en-CA"/>
        </w:rPr>
      </w:pPr>
      <w:r w:rsidRPr="001B7142">
        <w:rPr>
          <w:lang w:val="en-CA"/>
        </w:rPr>
        <w:t xml:space="preserve">The following issues in VTM </w:t>
      </w:r>
      <w:r w:rsidR="00980FEF" w:rsidRPr="001B7142">
        <w:rPr>
          <w:lang w:val="en-CA"/>
        </w:rPr>
        <w:t xml:space="preserve">master branch </w:t>
      </w:r>
      <w:r w:rsidR="00305AD4">
        <w:rPr>
          <w:lang w:val="en-CA"/>
        </w:rPr>
        <w:t xml:space="preserve">may </w:t>
      </w:r>
      <w:r w:rsidRPr="001B7142">
        <w:rPr>
          <w:lang w:val="en-CA"/>
        </w:rPr>
        <w:t>affect conformance:</w:t>
      </w:r>
    </w:p>
    <w:p w14:paraId="5065C9B8" w14:textId="1F9E41A8" w:rsidR="00C83DC6" w:rsidRDefault="00C83DC6" w:rsidP="00170180">
      <w:pPr>
        <w:pStyle w:val="ListParagraph"/>
        <w:numPr>
          <w:ilvl w:val="0"/>
          <w:numId w:val="42"/>
        </w:numPr>
        <w:rPr>
          <w:lang w:val="en-CA"/>
        </w:rPr>
      </w:pPr>
      <w:r w:rsidRPr="001B7142">
        <w:rPr>
          <w:lang w:val="en-CA"/>
        </w:rPr>
        <w:t>Missing HLS features</w:t>
      </w:r>
      <w:r w:rsidR="00104844" w:rsidRPr="001B7142">
        <w:rPr>
          <w:lang w:val="en-CA"/>
        </w:rPr>
        <w:t xml:space="preserve"> (see sections below)</w:t>
      </w:r>
    </w:p>
    <w:p w14:paraId="407E2775" w14:textId="77777777" w:rsidR="008A29D4" w:rsidRDefault="008A29D4" w:rsidP="008A29D4">
      <w:pPr>
        <w:rPr>
          <w:lang w:val="en-CA"/>
        </w:rPr>
      </w:pPr>
    </w:p>
    <w:p w14:paraId="73019EF6" w14:textId="3EFAFA17" w:rsidR="008A29D4" w:rsidRPr="008A29D4" w:rsidRDefault="008A29D4" w:rsidP="00E82EB4">
      <w:pPr>
        <w:rPr>
          <w:lang w:val="en-CA"/>
        </w:rPr>
      </w:pPr>
      <w:r>
        <w:rPr>
          <w:lang w:val="en-CA"/>
        </w:rPr>
        <w:t>Several merge requests for proposals from the 36</w:t>
      </w:r>
      <w:r w:rsidRPr="00A76798">
        <w:rPr>
          <w:vertAlign w:val="superscript"/>
          <w:lang w:val="en-CA"/>
        </w:rPr>
        <w:t>th</w:t>
      </w:r>
      <w:r>
        <w:rPr>
          <w:lang w:val="en-CA"/>
        </w:rPr>
        <w:t xml:space="preserve"> or 37</w:t>
      </w:r>
      <w:r w:rsidRPr="00A76798">
        <w:rPr>
          <w:vertAlign w:val="superscript"/>
          <w:lang w:val="en-CA"/>
        </w:rPr>
        <w:t>th</w:t>
      </w:r>
      <w:r>
        <w:rPr>
          <w:lang w:val="en-CA"/>
        </w:rPr>
        <w:t xml:space="preserve"> JVET meeting, mostly related to SEI messages in VSEI are still pending review and/or waiting for resolution of comments and rebasing.</w:t>
      </w:r>
    </w:p>
    <w:p w14:paraId="1DEBF6F4" w14:textId="0F2BB89E" w:rsidR="00D52104" w:rsidRPr="001B7142" w:rsidRDefault="00D52104" w:rsidP="005B37F6">
      <w:pPr>
        <w:pStyle w:val="Heading2"/>
        <w:rPr>
          <w:lang w:val="en-CA"/>
        </w:rPr>
      </w:pPr>
      <w:r w:rsidRPr="001B7142">
        <w:rPr>
          <w:lang w:val="en-CA"/>
        </w:rPr>
        <w:t xml:space="preserve">Status of implementation of proposals of previous </w:t>
      </w:r>
      <w:r w:rsidR="00273B6A" w:rsidRPr="001B7142">
        <w:rPr>
          <w:lang w:val="en-CA"/>
        </w:rPr>
        <w:t xml:space="preserve">JVET </w:t>
      </w:r>
      <w:r w:rsidRPr="001B7142">
        <w:rPr>
          <w:lang w:val="en-CA"/>
        </w:rPr>
        <w:t>meetings</w:t>
      </w:r>
    </w:p>
    <w:p w14:paraId="307D2984" w14:textId="3BC86490" w:rsidR="00273B6A" w:rsidRPr="001B7142" w:rsidRDefault="00650242" w:rsidP="004C7E53">
      <w:pPr>
        <w:jc w:val="both"/>
        <w:rPr>
          <w:lang w:val="en-CA"/>
        </w:rPr>
      </w:pPr>
      <w:r w:rsidRPr="001B7142">
        <w:rPr>
          <w:szCs w:val="22"/>
          <w:lang w:val="en-CA"/>
        </w:rPr>
        <w:t xml:space="preserve">The following list contains all adoptions of the </w:t>
      </w:r>
      <w:r w:rsidR="008E4679" w:rsidRPr="001B7142">
        <w:rPr>
          <w:szCs w:val="22"/>
          <w:lang w:val="en-CA"/>
        </w:rPr>
        <w:t>Q</w:t>
      </w:r>
      <w:r w:rsidRPr="001B7142">
        <w:rPr>
          <w:szCs w:val="22"/>
          <w:lang w:val="en-CA"/>
        </w:rPr>
        <w:t xml:space="preserve"> </w:t>
      </w:r>
      <w:r w:rsidR="00D57BF8" w:rsidRPr="001B7142">
        <w:rPr>
          <w:szCs w:val="22"/>
          <w:lang w:val="en-CA"/>
        </w:rPr>
        <w:t xml:space="preserve">and R </w:t>
      </w:r>
      <w:r w:rsidRPr="001B7142">
        <w:rPr>
          <w:szCs w:val="22"/>
          <w:lang w:val="en-CA"/>
        </w:rPr>
        <w:t>meeting</w:t>
      </w:r>
      <w:r w:rsidR="00D57BF8" w:rsidRPr="001B7142">
        <w:rPr>
          <w:szCs w:val="22"/>
          <w:lang w:val="en-CA"/>
        </w:rPr>
        <w:t>s</w:t>
      </w:r>
      <w:r w:rsidRPr="001B7142">
        <w:rPr>
          <w:szCs w:val="22"/>
          <w:lang w:val="en-CA"/>
        </w:rPr>
        <w:t xml:space="preserve"> that were not marked as merged</w:t>
      </w:r>
      <w:r w:rsidR="009652C0" w:rsidRPr="001B7142">
        <w:rPr>
          <w:szCs w:val="22"/>
          <w:lang w:val="en-CA"/>
        </w:rPr>
        <w:t xml:space="preserve"> (or submitted)</w:t>
      </w:r>
      <w:r w:rsidRPr="001B7142">
        <w:rPr>
          <w:szCs w:val="22"/>
          <w:lang w:val="en-CA"/>
        </w:rPr>
        <w:t xml:space="preserve"> or specification only change in the software coordinator tracking sheet:</w:t>
      </w:r>
    </w:p>
    <w:p w14:paraId="738AC1EB" w14:textId="1EA5C520" w:rsidR="00BA7F03" w:rsidRPr="001B7142" w:rsidRDefault="00BA7F03" w:rsidP="00A94FD4">
      <w:pPr>
        <w:pStyle w:val="ListParagraph"/>
        <w:numPr>
          <w:ilvl w:val="0"/>
          <w:numId w:val="37"/>
        </w:numPr>
        <w:rPr>
          <w:lang w:val="en-CA"/>
        </w:rPr>
      </w:pPr>
      <w:r w:rsidRPr="001B7142">
        <w:rPr>
          <w:lang w:val="en-CA"/>
        </w:rPr>
        <w:t>JVET-Q0112</w:t>
      </w:r>
    </w:p>
    <w:p w14:paraId="588817BE" w14:textId="161DA0AC" w:rsidR="006E3BAE" w:rsidRPr="001B7142" w:rsidRDefault="006E3BAE" w:rsidP="00A94FD4">
      <w:pPr>
        <w:pStyle w:val="ListParagraph"/>
        <w:numPr>
          <w:ilvl w:val="0"/>
          <w:numId w:val="37"/>
        </w:numPr>
        <w:rPr>
          <w:lang w:val="en-CA"/>
        </w:rPr>
      </w:pPr>
      <w:r w:rsidRPr="001B7142">
        <w:rPr>
          <w:lang w:val="en-CA"/>
        </w:rPr>
        <w:t>JVET-Q0154</w:t>
      </w:r>
      <w:r w:rsidR="00531ED5" w:rsidRPr="001B7142">
        <w:rPr>
          <w:lang w:val="en-CA"/>
        </w:rPr>
        <w:t>: Disallow mixing of GDR and IRAP (Disallow mixing of GDR with any non-GDR).</w:t>
      </w:r>
    </w:p>
    <w:p w14:paraId="1C23ACF0" w14:textId="3A8E4687" w:rsidR="006E3BAE" w:rsidRPr="001B7142" w:rsidRDefault="006E3BAE" w:rsidP="00A94FD4">
      <w:pPr>
        <w:pStyle w:val="ListParagraph"/>
        <w:numPr>
          <w:ilvl w:val="0"/>
          <w:numId w:val="37"/>
        </w:numPr>
        <w:rPr>
          <w:lang w:val="en-CA"/>
        </w:rPr>
      </w:pPr>
      <w:r w:rsidRPr="001B7142">
        <w:rPr>
          <w:lang w:val="en-CA"/>
        </w:rPr>
        <w:t>JVET-Q0164</w:t>
      </w:r>
    </w:p>
    <w:p w14:paraId="5DB99AFF" w14:textId="504D5475" w:rsidR="00BA7F03" w:rsidRPr="001B7142" w:rsidRDefault="00BA7F03" w:rsidP="00A94FD4">
      <w:pPr>
        <w:pStyle w:val="ListParagraph"/>
        <w:numPr>
          <w:ilvl w:val="0"/>
          <w:numId w:val="37"/>
        </w:numPr>
        <w:rPr>
          <w:lang w:val="en-CA"/>
        </w:rPr>
      </w:pPr>
      <w:r w:rsidRPr="001B7142">
        <w:rPr>
          <w:lang w:val="en-CA"/>
        </w:rPr>
        <w:t>JVET-Q0402</w:t>
      </w:r>
    </w:p>
    <w:p w14:paraId="659ABCB8" w14:textId="5C585C84" w:rsidR="008A6568" w:rsidRPr="001B7142" w:rsidRDefault="008A6568" w:rsidP="00BE6BE7">
      <w:pPr>
        <w:pStyle w:val="ListParagraph"/>
        <w:numPr>
          <w:ilvl w:val="0"/>
          <w:numId w:val="37"/>
        </w:numPr>
        <w:rPr>
          <w:lang w:val="en-CA"/>
        </w:rPr>
      </w:pPr>
      <w:r w:rsidRPr="001B7142">
        <w:rPr>
          <w:lang w:val="en-CA"/>
        </w:rPr>
        <w:t>JVET-R0178</w:t>
      </w:r>
      <w:r w:rsidR="000D121B" w:rsidRPr="001B7142">
        <w:rPr>
          <w:lang w:val="en-CA"/>
        </w:rPr>
        <w:t xml:space="preserve">: Require that when </w:t>
      </w:r>
      <w:proofErr w:type="spellStart"/>
      <w:r w:rsidR="000D121B" w:rsidRPr="001B7142">
        <w:rPr>
          <w:lang w:val="en-CA"/>
        </w:rPr>
        <w:t>no_aps_constraint_flag</w:t>
      </w:r>
      <w:proofErr w:type="spellEnd"/>
      <w:r w:rsidR="000D121B" w:rsidRPr="001B7142">
        <w:rPr>
          <w:lang w:val="en-CA"/>
        </w:rPr>
        <w:t xml:space="preserve"> is equal to 1, </w:t>
      </w:r>
      <w:proofErr w:type="spellStart"/>
      <w:r w:rsidR="000D121B" w:rsidRPr="001B7142">
        <w:rPr>
          <w:lang w:val="en-CA"/>
        </w:rPr>
        <w:t>sps_lmcs_enabled_flag</w:t>
      </w:r>
      <w:proofErr w:type="spellEnd"/>
      <w:r w:rsidR="000D121B" w:rsidRPr="001B7142">
        <w:rPr>
          <w:lang w:val="en-CA"/>
        </w:rPr>
        <w:t xml:space="preserve"> and </w:t>
      </w:r>
      <w:proofErr w:type="spellStart"/>
      <w:r w:rsidR="000D121B" w:rsidRPr="001B7142">
        <w:rPr>
          <w:lang w:val="en-CA"/>
        </w:rPr>
        <w:t>sps_scaling_list_enabled_flag</w:t>
      </w:r>
      <w:proofErr w:type="spellEnd"/>
      <w:r w:rsidR="000D121B" w:rsidRPr="001B7142">
        <w:rPr>
          <w:lang w:val="en-CA"/>
        </w:rPr>
        <w:t xml:space="preserve"> shall be equal to 0</w:t>
      </w:r>
    </w:p>
    <w:p w14:paraId="40EB3838" w14:textId="77777777" w:rsidR="008A6568" w:rsidRPr="001B7142" w:rsidRDefault="008A6568" w:rsidP="00BE6BE7">
      <w:pPr>
        <w:pStyle w:val="ListParagraph"/>
        <w:numPr>
          <w:ilvl w:val="0"/>
          <w:numId w:val="37"/>
        </w:numPr>
        <w:rPr>
          <w:lang w:val="en-CA"/>
        </w:rPr>
      </w:pPr>
      <w:r w:rsidRPr="001B7142">
        <w:rPr>
          <w:lang w:val="en-CA"/>
        </w:rPr>
        <w:t>JVET-R0221</w:t>
      </w:r>
    </w:p>
    <w:p w14:paraId="1AD898F5" w14:textId="6BF26CDA" w:rsidR="008A6568" w:rsidRPr="001B7142" w:rsidRDefault="008A6568" w:rsidP="00BE6BE7">
      <w:pPr>
        <w:pStyle w:val="ListParagraph"/>
        <w:numPr>
          <w:ilvl w:val="0"/>
          <w:numId w:val="37"/>
        </w:numPr>
        <w:rPr>
          <w:lang w:val="en-CA"/>
        </w:rPr>
      </w:pPr>
      <w:r w:rsidRPr="001B7142">
        <w:rPr>
          <w:lang w:val="en-CA"/>
        </w:rPr>
        <w:t>JVET-R0046</w:t>
      </w:r>
      <w:r w:rsidR="000D121B" w:rsidRPr="001B7142">
        <w:rPr>
          <w:lang w:val="en-CA"/>
        </w:rPr>
        <w:t>: Change the description of the bitstream extraction process per the value of max_tid_il_ref_pics_plus1</w:t>
      </w:r>
      <w:proofErr w:type="gramStart"/>
      <w:r w:rsidR="000D121B" w:rsidRPr="001B7142">
        <w:rPr>
          <w:lang w:val="en-CA"/>
        </w:rPr>
        <w:t>[ ]</w:t>
      </w:r>
      <w:proofErr w:type="gramEnd"/>
      <w:r w:rsidR="000D121B" w:rsidRPr="001B7142">
        <w:rPr>
          <w:lang w:val="en-CA"/>
        </w:rPr>
        <w:t>[ ] (aspect 1.2 per JVET-R0046-v4).</w:t>
      </w:r>
    </w:p>
    <w:p w14:paraId="390178BB" w14:textId="46EEDEC5" w:rsidR="008A6568" w:rsidRPr="001B7142" w:rsidRDefault="008A6568" w:rsidP="00BE6BE7">
      <w:pPr>
        <w:pStyle w:val="ListParagraph"/>
        <w:numPr>
          <w:ilvl w:val="0"/>
          <w:numId w:val="37"/>
        </w:numPr>
        <w:rPr>
          <w:lang w:val="en-CA"/>
        </w:rPr>
      </w:pPr>
      <w:r w:rsidRPr="001B7142">
        <w:rPr>
          <w:lang w:val="en-CA"/>
        </w:rPr>
        <w:t>JVET-R0065</w:t>
      </w:r>
      <w:r w:rsidR="000D121B" w:rsidRPr="001B7142">
        <w:rPr>
          <w:lang w:val="en-CA"/>
        </w:rPr>
        <w:t>: Specify that GDR AUs shall be complete – i.e., all of the layers in the CVS shall have a picture in the AU (as with IRAP AUs).</w:t>
      </w:r>
    </w:p>
    <w:p w14:paraId="08817A07" w14:textId="4D593249" w:rsidR="008A6568" w:rsidRPr="001B7142" w:rsidRDefault="008A6568" w:rsidP="00BE6BE7">
      <w:pPr>
        <w:pStyle w:val="ListParagraph"/>
        <w:numPr>
          <w:ilvl w:val="0"/>
          <w:numId w:val="37"/>
        </w:numPr>
        <w:rPr>
          <w:lang w:val="en-CA"/>
        </w:rPr>
      </w:pPr>
      <w:r w:rsidRPr="001B7142">
        <w:rPr>
          <w:lang w:val="en-CA"/>
        </w:rPr>
        <w:t>JVET-R0191</w:t>
      </w:r>
      <w:r w:rsidR="000D121B" w:rsidRPr="001B7142">
        <w:rPr>
          <w:lang w:val="en-CA"/>
        </w:rPr>
        <w:t>: Update the range value for num_ols_hrd_params_minus1.</w:t>
      </w:r>
    </w:p>
    <w:p w14:paraId="50552CAA" w14:textId="4966519C" w:rsidR="008A6568" w:rsidRPr="001B7142" w:rsidRDefault="008A6568" w:rsidP="00BE6BE7">
      <w:pPr>
        <w:pStyle w:val="ListParagraph"/>
        <w:numPr>
          <w:ilvl w:val="0"/>
          <w:numId w:val="37"/>
        </w:numPr>
        <w:rPr>
          <w:lang w:val="en-CA"/>
        </w:rPr>
      </w:pPr>
      <w:r w:rsidRPr="001B7142">
        <w:rPr>
          <w:lang w:val="en-CA"/>
        </w:rPr>
        <w:t>JVET-R0222 aspect 1</w:t>
      </w:r>
      <w:r w:rsidR="000D121B" w:rsidRPr="001B7142">
        <w:rPr>
          <w:lang w:val="en-CA"/>
        </w:rPr>
        <w:t xml:space="preserve">: Infer vps_max_sublayers_minus1 to be equal to 6 when </w:t>
      </w:r>
      <w:proofErr w:type="spellStart"/>
      <w:r w:rsidR="000D121B" w:rsidRPr="001B7142">
        <w:rPr>
          <w:lang w:val="en-CA"/>
        </w:rPr>
        <w:t>sps_video_parameter_set_id</w:t>
      </w:r>
      <w:proofErr w:type="spellEnd"/>
      <w:r w:rsidR="000D121B" w:rsidRPr="001B7142">
        <w:rPr>
          <w:lang w:val="en-CA"/>
        </w:rPr>
        <w:t xml:space="preserve"> is equal to 0 (i.e. VPS is not present). The exact editorial expression is at the discretion of the editor.</w:t>
      </w:r>
    </w:p>
    <w:p w14:paraId="5A25690A" w14:textId="77777777" w:rsidR="005B37F6" w:rsidRPr="001B7142" w:rsidRDefault="005B37F6" w:rsidP="005B37F6">
      <w:pPr>
        <w:pStyle w:val="ListParagraph"/>
        <w:numPr>
          <w:ilvl w:val="0"/>
          <w:numId w:val="37"/>
        </w:numPr>
        <w:rPr>
          <w:lang w:val="en-CA"/>
        </w:rPr>
      </w:pPr>
      <w:r w:rsidRPr="001B7142">
        <w:rPr>
          <w:lang w:val="en-CA"/>
        </w:rPr>
        <w:t>JVET-S0196 (JVET-S0144 item 17)</w:t>
      </w:r>
    </w:p>
    <w:p w14:paraId="683B89B5" w14:textId="46FC9C50" w:rsidR="005B37F6" w:rsidRPr="001B7142" w:rsidRDefault="005B37F6" w:rsidP="005B37F6">
      <w:pPr>
        <w:pStyle w:val="ListParagraph"/>
        <w:numPr>
          <w:ilvl w:val="0"/>
          <w:numId w:val="37"/>
        </w:numPr>
        <w:rPr>
          <w:lang w:val="en-CA"/>
        </w:rPr>
      </w:pPr>
      <w:r w:rsidRPr="001B7142">
        <w:rPr>
          <w:lang w:val="en-CA"/>
        </w:rPr>
        <w:t>JVET-S02</w:t>
      </w:r>
      <w:r w:rsidR="00541CE5" w:rsidRPr="001B7142">
        <w:rPr>
          <w:lang w:val="en-CA"/>
        </w:rPr>
        <w:t>2</w:t>
      </w:r>
      <w:r w:rsidRPr="001B7142">
        <w:rPr>
          <w:lang w:val="en-CA"/>
        </w:rPr>
        <w:t>7 (JVET-S0144 item 22)</w:t>
      </w:r>
    </w:p>
    <w:p w14:paraId="4F1EE63B" w14:textId="77777777" w:rsidR="005B37F6" w:rsidRPr="001B7142" w:rsidRDefault="005B37F6" w:rsidP="005B37F6">
      <w:pPr>
        <w:pStyle w:val="ListParagraph"/>
        <w:numPr>
          <w:ilvl w:val="0"/>
          <w:numId w:val="37"/>
        </w:numPr>
        <w:rPr>
          <w:lang w:val="en-CA"/>
        </w:rPr>
      </w:pPr>
      <w:r w:rsidRPr="001B7142">
        <w:rPr>
          <w:lang w:val="en-CA"/>
        </w:rPr>
        <w:lastRenderedPageBreak/>
        <w:t>JVET-S0077 (JVET-S0139 item 5)</w:t>
      </w:r>
    </w:p>
    <w:p w14:paraId="6EA76FFB" w14:textId="74DE6015" w:rsidR="005B37F6" w:rsidRPr="001B7142" w:rsidRDefault="00EA1814" w:rsidP="005B37F6">
      <w:pPr>
        <w:pStyle w:val="ListParagraph"/>
        <w:numPr>
          <w:ilvl w:val="0"/>
          <w:numId w:val="37"/>
        </w:numPr>
        <w:rPr>
          <w:lang w:val="en-CA"/>
        </w:rPr>
      </w:pPr>
      <w:r w:rsidRPr="001B7142">
        <w:rPr>
          <w:lang w:val="en-CA"/>
        </w:rPr>
        <w:t>JVET-</w:t>
      </w:r>
      <w:r w:rsidR="00AD5D2E" w:rsidRPr="001B7142">
        <w:rPr>
          <w:lang w:val="en-CA"/>
        </w:rPr>
        <w:t>S0174 aspect 2 (</w:t>
      </w:r>
      <w:r w:rsidR="005B37F6" w:rsidRPr="001B7142">
        <w:rPr>
          <w:lang w:val="en-CA"/>
        </w:rPr>
        <w:t>JVET-S0139 item 18.b</w:t>
      </w:r>
      <w:r w:rsidR="00AD5D2E" w:rsidRPr="001B7142">
        <w:rPr>
          <w:lang w:val="en-CA"/>
        </w:rPr>
        <w:t>)</w:t>
      </w:r>
    </w:p>
    <w:p w14:paraId="287FDABC" w14:textId="3E88F367" w:rsidR="005B37F6" w:rsidRPr="001B7142" w:rsidRDefault="00EA1814" w:rsidP="005B37F6">
      <w:pPr>
        <w:pStyle w:val="ListParagraph"/>
        <w:numPr>
          <w:ilvl w:val="0"/>
          <w:numId w:val="37"/>
        </w:numPr>
        <w:rPr>
          <w:lang w:val="en-CA"/>
        </w:rPr>
      </w:pPr>
      <w:r w:rsidRPr="001B7142">
        <w:rPr>
          <w:lang w:val="en-CA"/>
        </w:rPr>
        <w:t>JVET-</w:t>
      </w:r>
      <w:r w:rsidR="00AD5D2E" w:rsidRPr="001B7142">
        <w:rPr>
          <w:lang w:val="en-CA"/>
        </w:rPr>
        <w:t>S0156 aspect 3 (</w:t>
      </w:r>
      <w:r w:rsidR="005B37F6" w:rsidRPr="001B7142">
        <w:rPr>
          <w:lang w:val="en-CA"/>
        </w:rPr>
        <w:t>JVET-S0139 item 21</w:t>
      </w:r>
      <w:r w:rsidR="00AD5D2E" w:rsidRPr="001B7142">
        <w:rPr>
          <w:lang w:val="en-CA"/>
        </w:rPr>
        <w:t>)</w:t>
      </w:r>
    </w:p>
    <w:p w14:paraId="3B64E34A" w14:textId="7577A57B" w:rsidR="005B37F6" w:rsidRPr="001B7142" w:rsidRDefault="005B37F6" w:rsidP="005B37F6">
      <w:pPr>
        <w:pStyle w:val="ListParagraph"/>
        <w:numPr>
          <w:ilvl w:val="0"/>
          <w:numId w:val="37"/>
        </w:numPr>
        <w:rPr>
          <w:lang w:val="en-CA"/>
        </w:rPr>
      </w:pPr>
      <w:r w:rsidRPr="001B7142">
        <w:rPr>
          <w:lang w:val="en-CA"/>
        </w:rPr>
        <w:t>JVET-S0139 item 26</w:t>
      </w:r>
      <w:r w:rsidR="00B26D1E" w:rsidRPr="001B7142">
        <w:rPr>
          <w:lang w:val="en-CA"/>
        </w:rPr>
        <w:t xml:space="preserve"> (no source liste</w:t>
      </w:r>
      <w:r w:rsidR="00D47B78" w:rsidRPr="001B7142">
        <w:rPr>
          <w:lang w:val="en-CA"/>
        </w:rPr>
        <w:t>d</w:t>
      </w:r>
      <w:r w:rsidR="00D96DE3" w:rsidRPr="001B7142">
        <w:rPr>
          <w:lang w:val="en-CA"/>
        </w:rPr>
        <w:t>, text only?</w:t>
      </w:r>
      <w:r w:rsidR="00B26D1E" w:rsidRPr="001B7142">
        <w:rPr>
          <w:lang w:val="en-CA"/>
        </w:rPr>
        <w:t>)</w:t>
      </w:r>
    </w:p>
    <w:p w14:paraId="79708B16" w14:textId="5D060809" w:rsidR="005B37F6" w:rsidRPr="001B7142" w:rsidRDefault="00EA1814" w:rsidP="005B37F6">
      <w:pPr>
        <w:pStyle w:val="ListParagraph"/>
        <w:numPr>
          <w:ilvl w:val="0"/>
          <w:numId w:val="37"/>
        </w:numPr>
        <w:rPr>
          <w:lang w:val="en-CA"/>
        </w:rPr>
      </w:pPr>
      <w:r w:rsidRPr="001B7142">
        <w:rPr>
          <w:rFonts w:eastAsia="Malgun Gothic"/>
          <w:lang w:val="en-CA" w:eastAsia="ko-KR"/>
        </w:rPr>
        <w:t>JVET-</w:t>
      </w:r>
      <w:r w:rsidR="00A559DA" w:rsidRPr="001B7142">
        <w:rPr>
          <w:rFonts w:eastAsia="Malgun Gothic"/>
          <w:lang w:val="en-CA" w:eastAsia="ko-KR"/>
        </w:rPr>
        <w:t>S0188 aspect 1 (</w:t>
      </w:r>
      <w:r w:rsidR="005B37F6" w:rsidRPr="001B7142">
        <w:rPr>
          <w:lang w:val="en-CA"/>
        </w:rPr>
        <w:t>JVET-S0139 item 28</w:t>
      </w:r>
      <w:r w:rsidR="00A559DA" w:rsidRPr="001B7142">
        <w:rPr>
          <w:lang w:val="en-CA"/>
        </w:rPr>
        <w:t>)</w:t>
      </w:r>
    </w:p>
    <w:p w14:paraId="7DFF6908" w14:textId="4354409B" w:rsidR="005B37F6" w:rsidRPr="001B7142" w:rsidRDefault="005B37F6" w:rsidP="005B37F6">
      <w:pPr>
        <w:pStyle w:val="ListParagraph"/>
        <w:numPr>
          <w:ilvl w:val="0"/>
          <w:numId w:val="37"/>
        </w:numPr>
        <w:rPr>
          <w:lang w:val="en-CA"/>
        </w:rPr>
      </w:pPr>
      <w:r w:rsidRPr="001B7142">
        <w:rPr>
          <w:lang w:val="en-CA"/>
        </w:rPr>
        <w:t>JVET-S0139 item 40</w:t>
      </w:r>
      <w:r w:rsidR="00B26D1E" w:rsidRPr="001B7142">
        <w:rPr>
          <w:lang w:val="en-CA"/>
        </w:rPr>
        <w:t xml:space="preserve"> (item does not exist)</w:t>
      </w:r>
    </w:p>
    <w:p w14:paraId="79A44647" w14:textId="77777777" w:rsidR="005B37F6" w:rsidRPr="001B7142" w:rsidRDefault="005B37F6" w:rsidP="005B37F6">
      <w:pPr>
        <w:pStyle w:val="ListParagraph"/>
        <w:numPr>
          <w:ilvl w:val="0"/>
          <w:numId w:val="37"/>
        </w:numPr>
        <w:rPr>
          <w:lang w:val="en-CA"/>
        </w:rPr>
      </w:pPr>
      <w:r w:rsidRPr="001B7142">
        <w:rPr>
          <w:lang w:val="en-CA"/>
        </w:rPr>
        <w:t>JVET-S0042 (JVET-S0142 item 1.b)</w:t>
      </w:r>
    </w:p>
    <w:p w14:paraId="3DD227AB" w14:textId="3D843282" w:rsidR="005B37F6" w:rsidRPr="001B7142" w:rsidRDefault="005B37F6" w:rsidP="005B37F6">
      <w:pPr>
        <w:pStyle w:val="ListParagraph"/>
        <w:numPr>
          <w:ilvl w:val="0"/>
          <w:numId w:val="37"/>
        </w:numPr>
        <w:rPr>
          <w:lang w:val="en-CA"/>
        </w:rPr>
      </w:pPr>
      <w:r w:rsidRPr="001B7142">
        <w:rPr>
          <w:lang w:val="en-CA"/>
        </w:rPr>
        <w:t>JVET-S0174 aspect 1 (JVET S0143 item 19)</w:t>
      </w:r>
    </w:p>
    <w:p w14:paraId="424891B4" w14:textId="77777777" w:rsidR="005B37F6" w:rsidRPr="001B7142" w:rsidRDefault="005B37F6" w:rsidP="005B37F6">
      <w:pPr>
        <w:pStyle w:val="ListParagraph"/>
        <w:numPr>
          <w:ilvl w:val="0"/>
          <w:numId w:val="37"/>
        </w:numPr>
        <w:rPr>
          <w:lang w:val="en-CA"/>
        </w:rPr>
      </w:pPr>
      <w:r w:rsidRPr="001B7142">
        <w:rPr>
          <w:lang w:val="en-CA"/>
        </w:rPr>
        <w:t>JVET-S0096 aspect 3 (JVET-S0140 item 10)</w:t>
      </w:r>
    </w:p>
    <w:p w14:paraId="2F816220" w14:textId="77777777" w:rsidR="005B37F6" w:rsidRPr="001B7142" w:rsidRDefault="005B37F6" w:rsidP="005B37F6">
      <w:pPr>
        <w:pStyle w:val="ListParagraph"/>
        <w:numPr>
          <w:ilvl w:val="0"/>
          <w:numId w:val="37"/>
        </w:numPr>
        <w:rPr>
          <w:lang w:val="en-CA"/>
        </w:rPr>
      </w:pPr>
      <w:r w:rsidRPr="001B7142">
        <w:rPr>
          <w:lang w:val="en-CA"/>
        </w:rPr>
        <w:t>JVET-S0096 aspect 4 (JVET-S0140 item 13)</w:t>
      </w:r>
    </w:p>
    <w:p w14:paraId="119E204C" w14:textId="77777777" w:rsidR="005B37F6" w:rsidRPr="001B7142" w:rsidRDefault="005B37F6" w:rsidP="005B37F6">
      <w:pPr>
        <w:pStyle w:val="ListParagraph"/>
        <w:numPr>
          <w:ilvl w:val="0"/>
          <w:numId w:val="37"/>
        </w:numPr>
        <w:rPr>
          <w:lang w:val="en-CA"/>
        </w:rPr>
      </w:pPr>
      <w:r w:rsidRPr="001B7142">
        <w:rPr>
          <w:lang w:val="en-CA"/>
        </w:rPr>
        <w:t>JVET-S0159 aspect 3 (JVET-S0140 item 16)</w:t>
      </w:r>
    </w:p>
    <w:p w14:paraId="7A4C29CA" w14:textId="77777777" w:rsidR="005B37F6" w:rsidRPr="001B7142" w:rsidRDefault="005B37F6" w:rsidP="005B37F6">
      <w:pPr>
        <w:pStyle w:val="ListParagraph"/>
        <w:numPr>
          <w:ilvl w:val="0"/>
          <w:numId w:val="37"/>
        </w:numPr>
        <w:rPr>
          <w:lang w:val="en-CA"/>
        </w:rPr>
      </w:pPr>
      <w:r w:rsidRPr="001B7142">
        <w:rPr>
          <w:lang w:val="en-CA"/>
        </w:rPr>
        <w:t>JVET-S0171 (JVET-S0256)</w:t>
      </w:r>
    </w:p>
    <w:p w14:paraId="3B13E64B" w14:textId="47DA0FB9" w:rsidR="005B37F6" w:rsidRPr="001B7142" w:rsidRDefault="00B26D1E" w:rsidP="005B37F6">
      <w:pPr>
        <w:pStyle w:val="ListParagraph"/>
        <w:numPr>
          <w:ilvl w:val="0"/>
          <w:numId w:val="37"/>
        </w:numPr>
        <w:rPr>
          <w:lang w:val="en-CA"/>
        </w:rPr>
      </w:pPr>
      <w:r w:rsidRPr="001B7142">
        <w:rPr>
          <w:noProof/>
          <w:color w:val="000000" w:themeColor="text1"/>
          <w:szCs w:val="22"/>
          <w:lang w:val="en-CA"/>
        </w:rPr>
        <w:t>JVET-S0118 (</w:t>
      </w:r>
      <w:r w:rsidR="005B37F6" w:rsidRPr="001B7142">
        <w:rPr>
          <w:lang w:val="en-CA"/>
        </w:rPr>
        <w:t>JVET-S0141 item 7</w:t>
      </w:r>
      <w:r w:rsidRPr="001B7142">
        <w:rPr>
          <w:lang w:val="en-CA"/>
        </w:rPr>
        <w:t>)</w:t>
      </w:r>
    </w:p>
    <w:p w14:paraId="0576AADC" w14:textId="045BD8D6" w:rsidR="005B37F6" w:rsidRPr="001B7142" w:rsidRDefault="00B26D1E" w:rsidP="005B37F6">
      <w:pPr>
        <w:pStyle w:val="ListParagraph"/>
        <w:numPr>
          <w:ilvl w:val="0"/>
          <w:numId w:val="37"/>
        </w:numPr>
        <w:rPr>
          <w:lang w:val="en-CA"/>
        </w:rPr>
      </w:pPr>
      <w:r w:rsidRPr="001B7142">
        <w:rPr>
          <w:color w:val="000000" w:themeColor="text1"/>
          <w:szCs w:val="22"/>
          <w:lang w:val="en-CA"/>
        </w:rPr>
        <w:t>JVET-S0102 (</w:t>
      </w:r>
      <w:r w:rsidR="005B37F6" w:rsidRPr="001B7142">
        <w:rPr>
          <w:lang w:val="en-CA"/>
        </w:rPr>
        <w:t>JVET-S0141 item 9.a</w:t>
      </w:r>
      <w:r w:rsidRPr="001B7142">
        <w:rPr>
          <w:lang w:val="en-CA"/>
        </w:rPr>
        <w:t>)</w:t>
      </w:r>
    </w:p>
    <w:p w14:paraId="398DC4A5" w14:textId="03DC67D4" w:rsidR="005B37F6" w:rsidRPr="001B7142" w:rsidRDefault="008E5F1E" w:rsidP="005B37F6">
      <w:pPr>
        <w:pStyle w:val="ListParagraph"/>
        <w:numPr>
          <w:ilvl w:val="0"/>
          <w:numId w:val="37"/>
        </w:numPr>
        <w:rPr>
          <w:lang w:val="en-CA"/>
        </w:rPr>
      </w:pPr>
      <w:r w:rsidRPr="001B7142">
        <w:rPr>
          <w:szCs w:val="22"/>
          <w:lang w:val="en-CA"/>
        </w:rPr>
        <w:t>JVET-S0157 item 2 (</w:t>
      </w:r>
      <w:r w:rsidR="005B37F6" w:rsidRPr="001B7142">
        <w:rPr>
          <w:lang w:val="en-CA"/>
        </w:rPr>
        <w:t>JVET-S0141 item 13</w:t>
      </w:r>
      <w:r w:rsidRPr="001B7142">
        <w:rPr>
          <w:lang w:val="en-CA"/>
        </w:rPr>
        <w:t>)</w:t>
      </w:r>
    </w:p>
    <w:p w14:paraId="0EBDB726" w14:textId="50D43E50" w:rsidR="005B37F6" w:rsidRPr="001B7142" w:rsidRDefault="000D2ECE" w:rsidP="005B37F6">
      <w:pPr>
        <w:pStyle w:val="ListParagraph"/>
        <w:numPr>
          <w:ilvl w:val="0"/>
          <w:numId w:val="37"/>
        </w:numPr>
        <w:rPr>
          <w:lang w:val="en-CA"/>
        </w:rPr>
      </w:pPr>
      <w:r w:rsidRPr="001B7142">
        <w:rPr>
          <w:szCs w:val="22"/>
          <w:lang w:val="en-CA"/>
        </w:rPr>
        <w:t>JVET-S0157 item 4 (</w:t>
      </w:r>
      <w:r w:rsidR="005B37F6" w:rsidRPr="001B7142">
        <w:rPr>
          <w:lang w:val="en-CA"/>
        </w:rPr>
        <w:t>JVET-S0141 item 14</w:t>
      </w:r>
      <w:r w:rsidRPr="001B7142">
        <w:rPr>
          <w:lang w:val="en-CA"/>
        </w:rPr>
        <w:t>)</w:t>
      </w:r>
    </w:p>
    <w:p w14:paraId="5A7D3D2D" w14:textId="17D49696" w:rsidR="005B37F6" w:rsidRPr="001B7142" w:rsidRDefault="000D2ECE" w:rsidP="005B37F6">
      <w:pPr>
        <w:pStyle w:val="ListParagraph"/>
        <w:numPr>
          <w:ilvl w:val="0"/>
          <w:numId w:val="37"/>
        </w:numPr>
        <w:rPr>
          <w:lang w:val="en-CA"/>
        </w:rPr>
      </w:pPr>
      <w:r w:rsidRPr="001B7142">
        <w:rPr>
          <w:noProof/>
          <w:color w:val="000000" w:themeColor="text1"/>
          <w:szCs w:val="22"/>
          <w:lang w:val="en-CA"/>
        </w:rPr>
        <w:t>JVET-S0175 aspect 3 (</w:t>
      </w:r>
      <w:r w:rsidR="005B37F6" w:rsidRPr="001B7142">
        <w:rPr>
          <w:lang w:val="en-CA"/>
        </w:rPr>
        <w:t>JVET-S0141 item 16</w:t>
      </w:r>
      <w:r w:rsidRPr="001B7142">
        <w:rPr>
          <w:lang w:val="en-CA"/>
        </w:rPr>
        <w:t>)</w:t>
      </w:r>
    </w:p>
    <w:p w14:paraId="11A0D57F" w14:textId="13304CA0" w:rsidR="005B37F6" w:rsidRPr="001B7142" w:rsidRDefault="000D2ECE" w:rsidP="005B37F6">
      <w:pPr>
        <w:pStyle w:val="ListParagraph"/>
        <w:numPr>
          <w:ilvl w:val="0"/>
          <w:numId w:val="37"/>
        </w:numPr>
        <w:rPr>
          <w:lang w:val="en-CA"/>
        </w:rPr>
      </w:pPr>
      <w:r w:rsidRPr="001B7142">
        <w:rPr>
          <w:color w:val="000000" w:themeColor="text1"/>
          <w:szCs w:val="22"/>
          <w:lang w:val="en-CA"/>
        </w:rPr>
        <w:t>JVET-S0175 aspect 1, 2 (</w:t>
      </w:r>
      <w:r w:rsidR="005B37F6" w:rsidRPr="001B7142">
        <w:rPr>
          <w:lang w:val="en-CA"/>
        </w:rPr>
        <w:t>JVET-S0141 item 17</w:t>
      </w:r>
      <w:r w:rsidRPr="001B7142">
        <w:rPr>
          <w:lang w:val="en-CA"/>
        </w:rPr>
        <w:t>)</w:t>
      </w:r>
    </w:p>
    <w:p w14:paraId="622B1D0F" w14:textId="456D6100" w:rsidR="005B37F6" w:rsidRPr="001B7142" w:rsidRDefault="000D2ECE" w:rsidP="005B37F6">
      <w:pPr>
        <w:pStyle w:val="ListParagraph"/>
        <w:numPr>
          <w:ilvl w:val="0"/>
          <w:numId w:val="37"/>
        </w:numPr>
        <w:rPr>
          <w:lang w:val="en-CA"/>
        </w:rPr>
      </w:pPr>
      <w:r w:rsidRPr="001B7142">
        <w:rPr>
          <w:lang w:val="en-CA"/>
        </w:rPr>
        <w:t>JVET-S0175 aspects 4 and 5 (</w:t>
      </w:r>
      <w:r w:rsidR="005B37F6" w:rsidRPr="001B7142">
        <w:rPr>
          <w:lang w:val="en-CA"/>
        </w:rPr>
        <w:t>JVET-S0141 item 18</w:t>
      </w:r>
      <w:r w:rsidRPr="001B7142">
        <w:rPr>
          <w:lang w:val="en-CA"/>
        </w:rPr>
        <w:t>)</w:t>
      </w:r>
      <w:r w:rsidR="005B37F6" w:rsidRPr="001B7142">
        <w:rPr>
          <w:lang w:val="en-CA"/>
        </w:rPr>
        <w:t xml:space="preserve"> </w:t>
      </w:r>
    </w:p>
    <w:p w14:paraId="2B06C3EF" w14:textId="7282C8B1" w:rsidR="005B37F6" w:rsidRPr="001B7142" w:rsidRDefault="000D2ECE" w:rsidP="005B37F6">
      <w:pPr>
        <w:pStyle w:val="ListParagraph"/>
        <w:numPr>
          <w:ilvl w:val="0"/>
          <w:numId w:val="37"/>
        </w:numPr>
        <w:rPr>
          <w:lang w:val="en-CA"/>
        </w:rPr>
      </w:pPr>
      <w:r w:rsidRPr="001B7142">
        <w:rPr>
          <w:bCs/>
          <w:noProof/>
          <w:szCs w:val="22"/>
          <w:lang w:val="en-CA"/>
        </w:rPr>
        <w:t>JVET-S0175 aspect 6 (</w:t>
      </w:r>
      <w:r w:rsidR="005B37F6" w:rsidRPr="001B7142">
        <w:rPr>
          <w:lang w:val="en-CA"/>
        </w:rPr>
        <w:t>JVET-S0141 item 19</w:t>
      </w:r>
      <w:r w:rsidRPr="001B7142">
        <w:rPr>
          <w:lang w:val="en-CA"/>
        </w:rPr>
        <w:t>)</w:t>
      </w:r>
    </w:p>
    <w:p w14:paraId="3D97687D" w14:textId="4E961CA7" w:rsidR="005B37F6" w:rsidRPr="001B7142" w:rsidRDefault="000D2ECE" w:rsidP="005B37F6">
      <w:pPr>
        <w:pStyle w:val="ListParagraph"/>
        <w:numPr>
          <w:ilvl w:val="0"/>
          <w:numId w:val="37"/>
        </w:numPr>
        <w:rPr>
          <w:lang w:val="en-CA"/>
        </w:rPr>
      </w:pPr>
      <w:r w:rsidRPr="001B7142">
        <w:rPr>
          <w:color w:val="000000" w:themeColor="text1"/>
          <w:szCs w:val="22"/>
          <w:lang w:val="en-CA"/>
        </w:rPr>
        <w:t>JVET-S0198/ JVET-S0223 (</w:t>
      </w:r>
      <w:r w:rsidR="005B37F6" w:rsidRPr="001B7142">
        <w:rPr>
          <w:lang w:val="en-CA"/>
        </w:rPr>
        <w:t>JVET-S0141 item 24</w:t>
      </w:r>
      <w:r w:rsidRPr="001B7142">
        <w:rPr>
          <w:lang w:val="en-CA"/>
        </w:rPr>
        <w:t>)</w:t>
      </w:r>
    </w:p>
    <w:p w14:paraId="4C7BF51A" w14:textId="102F2275" w:rsidR="005B37F6" w:rsidRPr="001B7142" w:rsidRDefault="000D2ECE" w:rsidP="00BE6BE7">
      <w:pPr>
        <w:pStyle w:val="ListParagraph"/>
        <w:numPr>
          <w:ilvl w:val="0"/>
          <w:numId w:val="37"/>
        </w:numPr>
        <w:rPr>
          <w:lang w:val="en-CA"/>
        </w:rPr>
      </w:pPr>
      <w:r w:rsidRPr="001B7142">
        <w:rPr>
          <w:lang w:val="en-CA"/>
        </w:rPr>
        <w:t>JVET-S0173 aspect 2 (</w:t>
      </w:r>
      <w:r w:rsidR="005B37F6" w:rsidRPr="001B7142">
        <w:rPr>
          <w:lang w:val="en-CA"/>
        </w:rPr>
        <w:t>JVET-S0141 item 40.b</w:t>
      </w:r>
      <w:r w:rsidRPr="001B7142">
        <w:rPr>
          <w:lang w:val="en-CA"/>
        </w:rPr>
        <w:t>)</w:t>
      </w:r>
    </w:p>
    <w:p w14:paraId="4A76B27F" w14:textId="7B4993BA" w:rsidR="005B37F6" w:rsidRPr="001B7142" w:rsidRDefault="000D2ECE" w:rsidP="00BE6BE7">
      <w:pPr>
        <w:pStyle w:val="ListParagraph"/>
        <w:numPr>
          <w:ilvl w:val="0"/>
          <w:numId w:val="37"/>
        </w:numPr>
        <w:rPr>
          <w:lang w:val="en-CA"/>
        </w:rPr>
      </w:pPr>
      <w:r w:rsidRPr="001B7142">
        <w:rPr>
          <w:lang w:val="en-CA"/>
        </w:rPr>
        <w:t>JVET-S0173 item 1 (</w:t>
      </w:r>
      <w:r w:rsidR="005B37F6" w:rsidRPr="001B7142">
        <w:rPr>
          <w:lang w:val="en-CA"/>
        </w:rPr>
        <w:t>JVET-S0141 item 51</w:t>
      </w:r>
      <w:r w:rsidRPr="001B7142">
        <w:rPr>
          <w:lang w:val="en-CA"/>
        </w:rPr>
        <w:t>)</w:t>
      </w:r>
    </w:p>
    <w:p w14:paraId="46AA99FD" w14:textId="50B553BC" w:rsidR="005B37F6" w:rsidRPr="001B7142" w:rsidRDefault="000D2ECE" w:rsidP="00BE6BE7">
      <w:pPr>
        <w:pStyle w:val="ListParagraph"/>
        <w:numPr>
          <w:ilvl w:val="0"/>
          <w:numId w:val="37"/>
        </w:numPr>
        <w:rPr>
          <w:lang w:val="en-CA"/>
        </w:rPr>
      </w:pPr>
      <w:r w:rsidRPr="001B7142">
        <w:rPr>
          <w:lang w:val="en-CA"/>
        </w:rPr>
        <w:t>JVET-S0173 item 3 (</w:t>
      </w:r>
      <w:r w:rsidR="005B37F6" w:rsidRPr="001B7142">
        <w:rPr>
          <w:lang w:val="en-CA"/>
        </w:rPr>
        <w:t>JVET-S0141 item 52</w:t>
      </w:r>
      <w:r w:rsidRPr="001B7142">
        <w:rPr>
          <w:lang w:val="en-CA"/>
        </w:rPr>
        <w:t>)</w:t>
      </w:r>
    </w:p>
    <w:p w14:paraId="19E24F50" w14:textId="575A353A" w:rsidR="005B37F6" w:rsidRPr="001B7142" w:rsidRDefault="000D2ECE" w:rsidP="00BE6BE7">
      <w:pPr>
        <w:pStyle w:val="ListParagraph"/>
        <w:numPr>
          <w:ilvl w:val="0"/>
          <w:numId w:val="37"/>
        </w:numPr>
        <w:rPr>
          <w:lang w:val="en-CA"/>
        </w:rPr>
      </w:pPr>
      <w:r w:rsidRPr="001B7142">
        <w:rPr>
          <w:lang w:val="en-CA"/>
        </w:rPr>
        <w:t>JVET-S0173 item 5 (</w:t>
      </w:r>
      <w:r w:rsidR="005B37F6" w:rsidRPr="001B7142">
        <w:rPr>
          <w:lang w:val="en-CA"/>
        </w:rPr>
        <w:t>JVET-S0141 item 53</w:t>
      </w:r>
      <w:r w:rsidRPr="001B7142">
        <w:rPr>
          <w:lang w:val="en-CA"/>
        </w:rPr>
        <w:t>)</w:t>
      </w:r>
    </w:p>
    <w:p w14:paraId="1A095FB8" w14:textId="3AB8DB6C" w:rsidR="005B37F6" w:rsidRPr="001B7142" w:rsidRDefault="000D2ECE" w:rsidP="00BE6BE7">
      <w:pPr>
        <w:pStyle w:val="ListParagraph"/>
        <w:numPr>
          <w:ilvl w:val="0"/>
          <w:numId w:val="37"/>
        </w:numPr>
        <w:rPr>
          <w:lang w:val="en-CA"/>
        </w:rPr>
      </w:pPr>
      <w:r w:rsidRPr="001B7142">
        <w:rPr>
          <w:lang w:val="en-CA"/>
        </w:rPr>
        <w:t>JVET-S0173 item 6 (</w:t>
      </w:r>
      <w:r w:rsidR="005B37F6" w:rsidRPr="001B7142">
        <w:rPr>
          <w:lang w:val="en-CA"/>
        </w:rPr>
        <w:t>JVET-S0141 item 54</w:t>
      </w:r>
      <w:r w:rsidRPr="001B7142">
        <w:rPr>
          <w:lang w:val="en-CA"/>
        </w:rPr>
        <w:t>)</w:t>
      </w:r>
      <w:r w:rsidR="005B37F6" w:rsidRPr="001B7142">
        <w:rPr>
          <w:lang w:val="en-CA"/>
        </w:rPr>
        <w:t xml:space="preserve"> </w:t>
      </w:r>
    </w:p>
    <w:p w14:paraId="74A9DD66" w14:textId="60C6808B" w:rsidR="005B37F6" w:rsidRPr="001B7142" w:rsidRDefault="000D2ECE" w:rsidP="00BE6BE7">
      <w:pPr>
        <w:pStyle w:val="ListParagraph"/>
        <w:numPr>
          <w:ilvl w:val="0"/>
          <w:numId w:val="37"/>
        </w:numPr>
        <w:rPr>
          <w:lang w:val="en-CA"/>
        </w:rPr>
      </w:pPr>
      <w:r w:rsidRPr="001B7142">
        <w:rPr>
          <w:lang w:val="en-CA"/>
        </w:rPr>
        <w:t>JVET-S0173 item 4 (</w:t>
      </w:r>
      <w:r w:rsidR="005B37F6" w:rsidRPr="001B7142">
        <w:rPr>
          <w:lang w:val="en-CA"/>
        </w:rPr>
        <w:t>JVET-S0141 item 56</w:t>
      </w:r>
      <w:r w:rsidRPr="001B7142">
        <w:rPr>
          <w:lang w:val="en-CA"/>
        </w:rPr>
        <w:t>)</w:t>
      </w:r>
    </w:p>
    <w:p w14:paraId="7F1FF350" w14:textId="3A3E4B2F" w:rsidR="005B37F6" w:rsidRPr="001B7142" w:rsidRDefault="000D2ECE" w:rsidP="00BE6BE7">
      <w:pPr>
        <w:pStyle w:val="ListParagraph"/>
        <w:numPr>
          <w:ilvl w:val="0"/>
          <w:numId w:val="37"/>
        </w:numPr>
        <w:rPr>
          <w:lang w:val="en-CA"/>
        </w:rPr>
      </w:pPr>
      <w:r w:rsidRPr="001B7142">
        <w:rPr>
          <w:lang w:val="en-CA"/>
        </w:rPr>
        <w:t>JVET-S0176 item 4 (</w:t>
      </w:r>
      <w:r w:rsidR="005B37F6" w:rsidRPr="001B7142">
        <w:rPr>
          <w:lang w:val="en-CA"/>
        </w:rPr>
        <w:t>JVET-S0141 item 60</w:t>
      </w:r>
      <w:r w:rsidRPr="001B7142">
        <w:rPr>
          <w:lang w:val="en-CA"/>
        </w:rPr>
        <w:t>)</w:t>
      </w:r>
    </w:p>
    <w:p w14:paraId="632E5D37" w14:textId="3C3DF159" w:rsidR="005B37F6" w:rsidRPr="001B7142" w:rsidRDefault="000D2ECE" w:rsidP="00BE6BE7">
      <w:pPr>
        <w:pStyle w:val="ListParagraph"/>
        <w:numPr>
          <w:ilvl w:val="0"/>
          <w:numId w:val="37"/>
        </w:numPr>
        <w:rPr>
          <w:lang w:val="en-CA"/>
        </w:rPr>
      </w:pPr>
      <w:r w:rsidRPr="001B7142">
        <w:rPr>
          <w:lang w:val="en-CA"/>
        </w:rPr>
        <w:t>JVET-S0154 aspect 5 (</w:t>
      </w:r>
      <w:r w:rsidR="005B37F6" w:rsidRPr="001B7142">
        <w:rPr>
          <w:lang w:val="en-CA"/>
        </w:rPr>
        <w:t>JVET-S0141 item 68</w:t>
      </w:r>
      <w:r w:rsidRPr="001B7142">
        <w:rPr>
          <w:lang w:val="en-CA"/>
        </w:rPr>
        <w:t>)</w:t>
      </w:r>
    </w:p>
    <w:p w14:paraId="04BAE28C" w14:textId="2F60B8FA" w:rsidR="005B37F6" w:rsidRPr="001B7142" w:rsidRDefault="000D2ECE" w:rsidP="00BE6BE7">
      <w:pPr>
        <w:pStyle w:val="ListParagraph"/>
        <w:numPr>
          <w:ilvl w:val="0"/>
          <w:numId w:val="37"/>
        </w:numPr>
        <w:rPr>
          <w:lang w:val="en-CA"/>
        </w:rPr>
      </w:pPr>
      <w:r w:rsidRPr="001B7142">
        <w:rPr>
          <w:lang w:val="en-CA"/>
        </w:rPr>
        <w:t>JVET-S0154 aspect 6 (</w:t>
      </w:r>
      <w:r w:rsidR="005B37F6" w:rsidRPr="001B7142">
        <w:rPr>
          <w:lang w:val="en-CA"/>
        </w:rPr>
        <w:t>JVET-S0141 item 69</w:t>
      </w:r>
      <w:r w:rsidRPr="001B7142">
        <w:rPr>
          <w:lang w:val="en-CA"/>
        </w:rPr>
        <w:t>)</w:t>
      </w:r>
    </w:p>
    <w:p w14:paraId="1091C6FD" w14:textId="2CA519E6" w:rsidR="005B37F6" w:rsidRPr="001B7142" w:rsidRDefault="000D2ECE" w:rsidP="00BE6BE7">
      <w:pPr>
        <w:pStyle w:val="ListParagraph"/>
        <w:numPr>
          <w:ilvl w:val="0"/>
          <w:numId w:val="37"/>
        </w:numPr>
        <w:rPr>
          <w:lang w:val="en-CA"/>
        </w:rPr>
      </w:pPr>
      <w:r w:rsidRPr="001B7142">
        <w:rPr>
          <w:lang w:val="en-CA"/>
        </w:rPr>
        <w:t>JVET-S0154 aspect 8 (</w:t>
      </w:r>
      <w:r w:rsidR="005B37F6" w:rsidRPr="001B7142">
        <w:rPr>
          <w:lang w:val="en-CA"/>
        </w:rPr>
        <w:t>JVET-S0141 item 71</w:t>
      </w:r>
      <w:r w:rsidRPr="001B7142">
        <w:rPr>
          <w:lang w:val="en-CA"/>
        </w:rPr>
        <w:t>)</w:t>
      </w:r>
    </w:p>
    <w:p w14:paraId="790DB1A0" w14:textId="54DF668B" w:rsidR="005B37F6" w:rsidRPr="001B7142" w:rsidRDefault="000D2ECE" w:rsidP="00BE6BE7">
      <w:pPr>
        <w:pStyle w:val="ListParagraph"/>
        <w:numPr>
          <w:ilvl w:val="0"/>
          <w:numId w:val="37"/>
        </w:numPr>
        <w:rPr>
          <w:lang w:val="en-CA"/>
        </w:rPr>
      </w:pPr>
      <w:r w:rsidRPr="001B7142">
        <w:rPr>
          <w:lang w:val="en-CA"/>
        </w:rPr>
        <w:t>JVET-S0095 aspect 5 (</w:t>
      </w:r>
      <w:r w:rsidR="005B37F6" w:rsidRPr="001B7142">
        <w:rPr>
          <w:lang w:val="en-CA"/>
        </w:rPr>
        <w:t>JVET-S0145 item 5</w:t>
      </w:r>
      <w:r w:rsidRPr="001B7142">
        <w:rPr>
          <w:lang w:val="en-CA"/>
        </w:rPr>
        <w:t>)</w:t>
      </w:r>
    </w:p>
    <w:p w14:paraId="1D645245" w14:textId="196DC21B" w:rsidR="005B37F6" w:rsidRPr="001B7142" w:rsidRDefault="000D2ECE" w:rsidP="00BE6BE7">
      <w:pPr>
        <w:pStyle w:val="ListParagraph"/>
        <w:numPr>
          <w:ilvl w:val="0"/>
          <w:numId w:val="37"/>
        </w:numPr>
        <w:rPr>
          <w:lang w:val="en-CA"/>
        </w:rPr>
      </w:pPr>
      <w:r w:rsidRPr="001B7142">
        <w:rPr>
          <w:lang w:val="en-CA"/>
        </w:rPr>
        <w:t>JVET-S0095 aspect 6 (</w:t>
      </w:r>
      <w:r w:rsidR="005B37F6" w:rsidRPr="001B7142">
        <w:rPr>
          <w:lang w:val="en-CA"/>
        </w:rPr>
        <w:t>JVET-S0145 item 6</w:t>
      </w:r>
      <w:r w:rsidRPr="001B7142">
        <w:rPr>
          <w:lang w:val="en-CA"/>
        </w:rPr>
        <w:t>)</w:t>
      </w:r>
    </w:p>
    <w:p w14:paraId="2CB4E062" w14:textId="22BC56F5" w:rsidR="005B37F6" w:rsidRPr="001B7142" w:rsidRDefault="000C13EE" w:rsidP="00BE6BE7">
      <w:pPr>
        <w:pStyle w:val="ListParagraph"/>
        <w:numPr>
          <w:ilvl w:val="0"/>
          <w:numId w:val="37"/>
        </w:numPr>
        <w:rPr>
          <w:lang w:val="en-CA"/>
        </w:rPr>
      </w:pPr>
      <w:r w:rsidRPr="001B7142">
        <w:rPr>
          <w:lang w:val="en-CA"/>
        </w:rPr>
        <w:t>JVET-S0100 aspect 1, depends on JVET-R0193 (</w:t>
      </w:r>
      <w:r w:rsidR="005B37F6" w:rsidRPr="001B7142">
        <w:rPr>
          <w:lang w:val="en-CA"/>
        </w:rPr>
        <w:t>JVET-S0147 item 2</w:t>
      </w:r>
      <w:r w:rsidRPr="001B7142">
        <w:rPr>
          <w:lang w:val="en-CA"/>
        </w:rPr>
        <w:t>)</w:t>
      </w:r>
      <w:r w:rsidR="005B37F6" w:rsidRPr="001B7142">
        <w:rPr>
          <w:lang w:val="en-CA"/>
        </w:rPr>
        <w:t xml:space="preserve"> </w:t>
      </w:r>
    </w:p>
    <w:p w14:paraId="71A24E64" w14:textId="77777777" w:rsidR="003D5A96" w:rsidRPr="001B7142" w:rsidRDefault="005B37F6" w:rsidP="003474E6">
      <w:pPr>
        <w:pStyle w:val="ListParagraph"/>
        <w:numPr>
          <w:ilvl w:val="0"/>
          <w:numId w:val="37"/>
        </w:numPr>
        <w:rPr>
          <w:lang w:val="en-CA"/>
        </w:rPr>
      </w:pPr>
      <w:r w:rsidRPr="001B7142">
        <w:rPr>
          <w:lang w:val="en-CA"/>
        </w:rPr>
        <w:t>FINB ballot comments</w:t>
      </w:r>
    </w:p>
    <w:p w14:paraId="4949F703" w14:textId="44E2198E" w:rsidR="009024A8" w:rsidRDefault="005B37F6" w:rsidP="003474E6">
      <w:pPr>
        <w:pStyle w:val="ListParagraph"/>
        <w:numPr>
          <w:ilvl w:val="0"/>
          <w:numId w:val="37"/>
        </w:numPr>
        <w:rPr>
          <w:lang w:val="en-CA"/>
        </w:rPr>
      </w:pPr>
      <w:r w:rsidRPr="001B7142">
        <w:rPr>
          <w:lang w:val="en-CA"/>
        </w:rPr>
        <w:t>Make high tier support up to 960.</w:t>
      </w:r>
    </w:p>
    <w:p w14:paraId="0F46AC8D" w14:textId="77777777" w:rsidR="003928B2" w:rsidRDefault="003928B2" w:rsidP="003928B2">
      <w:pPr>
        <w:rPr>
          <w:lang w:val="en-CA"/>
        </w:rPr>
      </w:pPr>
    </w:p>
    <w:p w14:paraId="1A608C2C" w14:textId="59F7718C" w:rsidR="0017602B" w:rsidRDefault="0017602B" w:rsidP="0017602B">
      <w:pPr>
        <w:pStyle w:val="Heading2"/>
        <w:rPr>
          <w:lang w:val="en-CA"/>
        </w:rPr>
      </w:pPr>
      <w:r>
        <w:rPr>
          <w:lang w:val="en-CA"/>
        </w:rPr>
        <w:t xml:space="preserve">SEI </w:t>
      </w:r>
      <w:proofErr w:type="spellStart"/>
      <w:r>
        <w:rPr>
          <w:lang w:val="en-CA"/>
        </w:rPr>
        <w:t>TuC</w:t>
      </w:r>
      <w:proofErr w:type="spellEnd"/>
      <w:r>
        <w:rPr>
          <w:lang w:val="en-CA"/>
        </w:rPr>
        <w:t xml:space="preserve"> software</w:t>
      </w:r>
    </w:p>
    <w:p w14:paraId="77C10486" w14:textId="00E6D935" w:rsidR="0017602B" w:rsidRDefault="0017602B" w:rsidP="00382B99">
      <w:pPr>
        <w:rPr>
          <w:lang w:val="en-CA"/>
        </w:rPr>
      </w:pPr>
      <w:r>
        <w:rPr>
          <w:lang w:val="en-CA"/>
        </w:rPr>
        <w:t>Per the decision during the 32</w:t>
      </w:r>
      <w:r w:rsidRPr="00382B99">
        <w:rPr>
          <w:vertAlign w:val="superscript"/>
          <w:lang w:val="en-CA"/>
        </w:rPr>
        <w:t>nd</w:t>
      </w:r>
      <w:r>
        <w:rPr>
          <w:lang w:val="en-CA"/>
        </w:rPr>
        <w:t xml:space="preserve"> JVET meeting, </w:t>
      </w:r>
      <w:r w:rsidR="00A31AA0">
        <w:rPr>
          <w:lang w:val="en-CA"/>
        </w:rPr>
        <w:t xml:space="preserve">an </w:t>
      </w:r>
      <w:r>
        <w:rPr>
          <w:lang w:val="en-CA"/>
        </w:rPr>
        <w:t xml:space="preserve">SEI </w:t>
      </w:r>
      <w:proofErr w:type="spellStart"/>
      <w:r>
        <w:rPr>
          <w:lang w:val="en-CA"/>
        </w:rPr>
        <w:t>TuC</w:t>
      </w:r>
      <w:proofErr w:type="spellEnd"/>
      <w:r>
        <w:rPr>
          <w:lang w:val="en-CA"/>
        </w:rPr>
        <w:t xml:space="preserve"> repository was created based on VTM-22.2</w:t>
      </w:r>
      <w:r w:rsidR="00F90835">
        <w:rPr>
          <w:lang w:val="en-CA"/>
        </w:rPr>
        <w:t>. The repository is located at:</w:t>
      </w:r>
    </w:p>
    <w:p w14:paraId="6B94D0A9" w14:textId="2E618C3E" w:rsidR="00F90835" w:rsidRDefault="00F90835" w:rsidP="00382B99">
      <w:pPr>
        <w:rPr>
          <w:lang w:val="en-CA"/>
        </w:rPr>
      </w:pPr>
      <w:hyperlink r:id="rId33" w:history="1">
        <w:r w:rsidRPr="002419F5">
          <w:rPr>
            <w:rStyle w:val="Hyperlink"/>
            <w:lang w:val="en-CA"/>
          </w:rPr>
          <w:t>https://vcgit.hhi.fraunhofer.de/jvet-tuc/VVCSoftware_VTM</w:t>
        </w:r>
      </w:hyperlink>
    </w:p>
    <w:p w14:paraId="024C64A4" w14:textId="7BE452B2" w:rsidR="00F90835" w:rsidRDefault="00F90835" w:rsidP="00382B99">
      <w:pPr>
        <w:rPr>
          <w:lang w:val="en-CA"/>
        </w:rPr>
      </w:pPr>
    </w:p>
    <w:p w14:paraId="24BE8FD0" w14:textId="1913FA56" w:rsidR="00027C01" w:rsidRDefault="00027C01" w:rsidP="00E82EB4">
      <w:pPr>
        <w:rPr>
          <w:lang w:val="en-CA"/>
        </w:rPr>
      </w:pPr>
    </w:p>
    <w:p w14:paraId="0387573F" w14:textId="403B83B1" w:rsidR="006F2000" w:rsidRDefault="006F2000" w:rsidP="006F2000">
      <w:pPr>
        <w:jc w:val="both"/>
        <w:rPr>
          <w:lang w:val="en-CA"/>
        </w:rPr>
      </w:pPr>
      <w:r w:rsidRPr="00382B99">
        <w:rPr>
          <w:lang w:val="en-CA"/>
        </w:rPr>
        <w:t>VTM-22.2-TuC-</w:t>
      </w:r>
      <w:r>
        <w:rPr>
          <w:lang w:val="en-CA"/>
        </w:rPr>
        <w:t>4</w:t>
      </w:r>
      <w:r w:rsidRPr="00382B99">
        <w:rPr>
          <w:lang w:val="en-CA"/>
        </w:rPr>
        <w:t xml:space="preserve">.0 </w:t>
      </w:r>
      <w:r w:rsidR="00B1080E">
        <w:rPr>
          <w:lang w:val="en-CA"/>
        </w:rPr>
        <w:t>was</w:t>
      </w:r>
      <w:r>
        <w:rPr>
          <w:lang w:val="en-CA"/>
        </w:rPr>
        <w:t xml:space="preserve"> </w:t>
      </w:r>
      <w:r w:rsidR="005E2F7B">
        <w:rPr>
          <w:lang w:val="en-CA"/>
        </w:rPr>
        <w:t>tagged on Jan. 31, 2025</w:t>
      </w:r>
      <w:r>
        <w:rPr>
          <w:lang w:val="en-CA"/>
        </w:rPr>
        <w:t xml:space="preserve">. </w:t>
      </w:r>
      <w:r w:rsidR="005E2F7B">
        <w:rPr>
          <w:lang w:val="en-CA"/>
        </w:rPr>
        <w:t>Changes include:</w:t>
      </w:r>
    </w:p>
    <w:p w14:paraId="73547DE2" w14:textId="08E893CB" w:rsidR="006F2000" w:rsidRPr="005E2F7B" w:rsidRDefault="006F2000">
      <w:pPr>
        <w:pStyle w:val="ListParagraph"/>
        <w:numPr>
          <w:ilvl w:val="0"/>
          <w:numId w:val="63"/>
        </w:numPr>
        <w:jc w:val="both"/>
        <w:rPr>
          <w:lang w:val="en-GB"/>
        </w:rPr>
      </w:pPr>
      <w:r w:rsidRPr="005E2F7B">
        <w:rPr>
          <w:lang w:val="en-GB"/>
        </w:rPr>
        <w:t xml:space="preserve">JVET-AI0182: </w:t>
      </w:r>
      <w:proofErr w:type="spellStart"/>
      <w:r w:rsidRPr="005E2F7B">
        <w:rPr>
          <w:lang w:val="en-GB"/>
        </w:rPr>
        <w:t>Bitdepth</w:t>
      </w:r>
      <w:proofErr w:type="spellEnd"/>
      <w:r w:rsidRPr="005E2F7B">
        <w:rPr>
          <w:lang w:val="en-GB"/>
        </w:rPr>
        <w:t xml:space="preserve"> range information SEI</w:t>
      </w:r>
      <w:r w:rsidR="00C150BD" w:rsidRPr="005E2F7B">
        <w:rPr>
          <w:lang w:val="en-GB"/>
        </w:rPr>
        <w:t xml:space="preserve"> (review pending)</w:t>
      </w:r>
    </w:p>
    <w:p w14:paraId="176BC62B" w14:textId="14D6EFA0" w:rsidR="006F2000" w:rsidRPr="00626960" w:rsidRDefault="006F2000" w:rsidP="00626960">
      <w:pPr>
        <w:pStyle w:val="ListParagraph"/>
        <w:numPr>
          <w:ilvl w:val="0"/>
          <w:numId w:val="63"/>
        </w:numPr>
        <w:jc w:val="both"/>
        <w:rPr>
          <w:lang w:val="en-GB"/>
        </w:rPr>
      </w:pPr>
      <w:r w:rsidRPr="00626960">
        <w:rPr>
          <w:lang w:val="en-GB"/>
        </w:rPr>
        <w:t>Fix typos in constituent rectangles implementation</w:t>
      </w:r>
      <w:r w:rsidR="00C150BD">
        <w:rPr>
          <w:lang w:val="en-GB"/>
        </w:rPr>
        <w:t xml:space="preserve"> (review pending)</w:t>
      </w:r>
    </w:p>
    <w:p w14:paraId="50F21583" w14:textId="43024A2C" w:rsidR="006F2000" w:rsidRDefault="006F2000" w:rsidP="00626960">
      <w:pPr>
        <w:pStyle w:val="ListParagraph"/>
        <w:numPr>
          <w:ilvl w:val="0"/>
          <w:numId w:val="63"/>
        </w:numPr>
        <w:jc w:val="both"/>
        <w:rPr>
          <w:lang w:val="en-GB"/>
        </w:rPr>
      </w:pPr>
      <w:r w:rsidRPr="00626960">
        <w:rPr>
          <w:lang w:val="en-GB"/>
        </w:rPr>
        <w:lastRenderedPageBreak/>
        <w:t>JVET-AI0181: Support for Display Overlays Information (DOI) SEI</w:t>
      </w:r>
      <w:r w:rsidR="0090799A">
        <w:rPr>
          <w:lang w:val="en-GB"/>
        </w:rPr>
        <w:t xml:space="preserve"> (minor comments pending)</w:t>
      </w:r>
    </w:p>
    <w:p w14:paraId="413D2A40" w14:textId="6BAC5D2C" w:rsidR="00B1080E" w:rsidRDefault="00B1080E" w:rsidP="00B1080E">
      <w:pPr>
        <w:jc w:val="both"/>
        <w:rPr>
          <w:lang w:val="en-GB"/>
        </w:rPr>
      </w:pPr>
    </w:p>
    <w:p w14:paraId="2612FCA6" w14:textId="724D1D58" w:rsidR="003928B2" w:rsidRDefault="00565632" w:rsidP="00B1080E">
      <w:pPr>
        <w:jc w:val="both"/>
        <w:rPr>
          <w:lang w:val="en-GB"/>
        </w:rPr>
      </w:pPr>
      <w:r>
        <w:rPr>
          <w:lang w:val="en-GB"/>
        </w:rPr>
        <w:t xml:space="preserve">It should be noted that some </w:t>
      </w:r>
      <w:r w:rsidR="003928B2">
        <w:rPr>
          <w:lang w:val="en-GB"/>
        </w:rPr>
        <w:t xml:space="preserve">of the technologies </w:t>
      </w:r>
      <w:r>
        <w:rPr>
          <w:lang w:val="en-GB"/>
        </w:rPr>
        <w:t xml:space="preserve">for which merge requests were submitted to </w:t>
      </w:r>
      <w:proofErr w:type="spellStart"/>
      <w:r>
        <w:rPr>
          <w:lang w:val="en-GB"/>
        </w:rPr>
        <w:t>TuC</w:t>
      </w:r>
      <w:proofErr w:type="spellEnd"/>
      <w:r>
        <w:rPr>
          <w:lang w:val="en-GB"/>
        </w:rPr>
        <w:t>, got moved into the working draft. The merge requests were closed, when appropriate merge requests for VTM were available.</w:t>
      </w:r>
    </w:p>
    <w:p w14:paraId="234EC84B" w14:textId="77777777" w:rsidR="003928B2" w:rsidRDefault="003928B2" w:rsidP="00B1080E">
      <w:pPr>
        <w:jc w:val="both"/>
        <w:rPr>
          <w:lang w:val="en-GB"/>
        </w:rPr>
      </w:pPr>
    </w:p>
    <w:p w14:paraId="064F7362" w14:textId="4E7F5114" w:rsidR="005E2F7B" w:rsidRDefault="005E2F7B" w:rsidP="00B1080E">
      <w:pPr>
        <w:jc w:val="both"/>
        <w:rPr>
          <w:lang w:val="en-CA"/>
        </w:rPr>
      </w:pPr>
      <w:r w:rsidRPr="00382B99">
        <w:rPr>
          <w:lang w:val="en-CA"/>
        </w:rPr>
        <w:t>VTM-22.2-TuC-</w:t>
      </w:r>
      <w:r>
        <w:rPr>
          <w:lang w:val="en-CA"/>
        </w:rPr>
        <w:t>5</w:t>
      </w:r>
      <w:r w:rsidRPr="00382B99">
        <w:rPr>
          <w:lang w:val="en-CA"/>
        </w:rPr>
        <w:t xml:space="preserve">.0 </w:t>
      </w:r>
      <w:r w:rsidR="003928B2">
        <w:rPr>
          <w:lang w:val="en-CA"/>
        </w:rPr>
        <w:t>is</w:t>
      </w:r>
      <w:r>
        <w:rPr>
          <w:lang w:val="en-CA"/>
        </w:rPr>
        <w:t xml:space="preserve"> expected to be tagged during the 38</w:t>
      </w:r>
      <w:r w:rsidRPr="00E82EB4">
        <w:rPr>
          <w:vertAlign w:val="superscript"/>
          <w:lang w:val="en-CA"/>
        </w:rPr>
        <w:t>th</w:t>
      </w:r>
      <w:r>
        <w:rPr>
          <w:lang w:val="en-CA"/>
        </w:rPr>
        <w:t xml:space="preserve"> JVET meeting. The following merge requests were submitted:</w:t>
      </w:r>
    </w:p>
    <w:p w14:paraId="41567A4A" w14:textId="77777777" w:rsidR="005E2F7B" w:rsidRPr="005E2F7B" w:rsidRDefault="005E2F7B" w:rsidP="00E82EB4">
      <w:pPr>
        <w:pStyle w:val="ListParagraph"/>
        <w:numPr>
          <w:ilvl w:val="0"/>
          <w:numId w:val="65"/>
        </w:numPr>
        <w:jc w:val="both"/>
        <w:rPr>
          <w:lang w:val="en-GB"/>
        </w:rPr>
      </w:pPr>
      <w:r w:rsidRPr="005E2F7B">
        <w:rPr>
          <w:lang w:val="en-GB"/>
        </w:rPr>
        <w:t>JVET-AK0142: "AHG9: Display Rectangles SEI"</w:t>
      </w:r>
    </w:p>
    <w:p w14:paraId="2D9E2EDE" w14:textId="77777777" w:rsidR="005E2F7B" w:rsidRPr="005E2F7B" w:rsidRDefault="005E2F7B" w:rsidP="00E82EB4">
      <w:pPr>
        <w:pStyle w:val="ListParagraph"/>
        <w:numPr>
          <w:ilvl w:val="0"/>
          <w:numId w:val="65"/>
        </w:numPr>
        <w:jc w:val="both"/>
        <w:rPr>
          <w:lang w:val="en-GB"/>
        </w:rPr>
      </w:pPr>
      <w:r w:rsidRPr="005E2F7B">
        <w:rPr>
          <w:lang w:val="en-GB"/>
        </w:rPr>
        <w:t>JVET-AK0153: Photosensitive content SEI messages</w:t>
      </w:r>
    </w:p>
    <w:p w14:paraId="2878C727" w14:textId="77777777" w:rsidR="005E2F7B" w:rsidRPr="005E2F7B" w:rsidRDefault="005E2F7B" w:rsidP="00E82EB4">
      <w:pPr>
        <w:pStyle w:val="ListParagraph"/>
        <w:numPr>
          <w:ilvl w:val="0"/>
          <w:numId w:val="65"/>
        </w:numPr>
        <w:jc w:val="both"/>
        <w:rPr>
          <w:lang w:val="en-GB"/>
        </w:rPr>
      </w:pPr>
      <w:r w:rsidRPr="005E2F7B">
        <w:rPr>
          <w:lang w:val="en-GB"/>
        </w:rPr>
        <w:t>JVET-AJ0245: Multi-layer support for Constituent Rectangles SEI</w:t>
      </w:r>
    </w:p>
    <w:p w14:paraId="3C7CE81A" w14:textId="77777777" w:rsidR="005E2F7B" w:rsidRPr="005E2F7B" w:rsidRDefault="005E2F7B" w:rsidP="00E82EB4">
      <w:pPr>
        <w:pStyle w:val="ListParagraph"/>
        <w:numPr>
          <w:ilvl w:val="0"/>
          <w:numId w:val="65"/>
        </w:numPr>
        <w:jc w:val="both"/>
        <w:rPr>
          <w:lang w:val="en-GB"/>
        </w:rPr>
      </w:pPr>
      <w:r w:rsidRPr="005E2F7B">
        <w:rPr>
          <w:lang w:val="en-GB"/>
        </w:rPr>
        <w:t>Draft: JVET_AJ0060: multilayer adaptation of Packed regions information SEI message</w:t>
      </w:r>
    </w:p>
    <w:p w14:paraId="3EB2538F" w14:textId="1EE10B7C" w:rsidR="005E2F7B" w:rsidRPr="005E2F7B" w:rsidRDefault="005E2F7B" w:rsidP="00E82EB4">
      <w:pPr>
        <w:pStyle w:val="ListParagraph"/>
        <w:numPr>
          <w:ilvl w:val="0"/>
          <w:numId w:val="65"/>
        </w:numPr>
        <w:jc w:val="both"/>
        <w:rPr>
          <w:lang w:val="en-GB"/>
        </w:rPr>
      </w:pPr>
      <w:r w:rsidRPr="005E2F7B">
        <w:rPr>
          <w:lang w:val="en-GB"/>
        </w:rPr>
        <w:t>JVET-AI0340: Implementation of AI-restrictions usage SEI message</w:t>
      </w:r>
    </w:p>
    <w:p w14:paraId="1C211F84" w14:textId="3136F06D" w:rsidR="006F2000" w:rsidRPr="00626960" w:rsidRDefault="006F2000" w:rsidP="00626960">
      <w:pPr>
        <w:jc w:val="both"/>
        <w:rPr>
          <w:lang w:val="en-GB"/>
        </w:rPr>
      </w:pPr>
    </w:p>
    <w:p w14:paraId="66D8AE9E" w14:textId="2A98649B" w:rsidR="003B06D5" w:rsidRPr="001B7142" w:rsidRDefault="003B06D5" w:rsidP="003B06D5">
      <w:pPr>
        <w:pStyle w:val="Heading1"/>
        <w:rPr>
          <w:lang w:val="en-CA"/>
        </w:rPr>
      </w:pPr>
      <w:r w:rsidRPr="001B7142">
        <w:rPr>
          <w:lang w:val="en-CA"/>
        </w:rPr>
        <w:t>HM related activities</w:t>
      </w:r>
    </w:p>
    <w:p w14:paraId="249AD84E" w14:textId="58455D11" w:rsidR="00FA7065" w:rsidRDefault="00FA7065" w:rsidP="00FA7065">
      <w:pPr>
        <w:jc w:val="both"/>
        <w:rPr>
          <w:lang w:val="en-CA"/>
        </w:rPr>
      </w:pPr>
      <w:r w:rsidRPr="00410484">
        <w:rPr>
          <w:lang w:val="en-CA"/>
        </w:rPr>
        <w:t xml:space="preserve">There </w:t>
      </w:r>
      <w:r w:rsidR="00565632" w:rsidRPr="00E82EB4">
        <w:rPr>
          <w:lang w:val="en-CA"/>
        </w:rPr>
        <w:t>was no new</w:t>
      </w:r>
      <w:r w:rsidRPr="00410484">
        <w:rPr>
          <w:lang w:val="en-CA"/>
        </w:rPr>
        <w:t xml:space="preserve"> HM </w:t>
      </w:r>
      <w:r w:rsidR="00565632" w:rsidRPr="00E82EB4">
        <w:rPr>
          <w:lang w:val="en-CA"/>
        </w:rPr>
        <w:t xml:space="preserve">version tagged </w:t>
      </w:r>
      <w:r w:rsidRPr="00410484">
        <w:rPr>
          <w:lang w:val="en-CA"/>
        </w:rPr>
        <w:t>during this meeting cycle.</w:t>
      </w:r>
    </w:p>
    <w:p w14:paraId="10B5F508" w14:textId="77777777" w:rsidR="008E1071" w:rsidRDefault="008E1071" w:rsidP="00411545">
      <w:pPr>
        <w:rPr>
          <w:lang w:val="en-CA"/>
        </w:rPr>
      </w:pPr>
    </w:p>
    <w:p w14:paraId="632A348B" w14:textId="65875C65" w:rsidR="00565632" w:rsidRPr="001B7142" w:rsidRDefault="00565632" w:rsidP="00565632">
      <w:pPr>
        <w:rPr>
          <w:lang w:val="en-CA"/>
        </w:rPr>
      </w:pPr>
      <w:r w:rsidRPr="001B7142">
        <w:rPr>
          <w:lang w:val="en-CA"/>
        </w:rPr>
        <w:t xml:space="preserve">The following MRs </w:t>
      </w:r>
      <w:r>
        <w:rPr>
          <w:lang w:val="en-CA"/>
        </w:rPr>
        <w:t>were merged</w:t>
      </w:r>
      <w:r w:rsidRPr="001B7142">
        <w:rPr>
          <w:lang w:val="en-CA"/>
        </w:rPr>
        <w:t>:</w:t>
      </w:r>
    </w:p>
    <w:p w14:paraId="64F0B6F5" w14:textId="77777777" w:rsidR="00565632" w:rsidRDefault="00565632" w:rsidP="00565632">
      <w:pPr>
        <w:pStyle w:val="ListParagraph"/>
        <w:numPr>
          <w:ilvl w:val="0"/>
          <w:numId w:val="56"/>
        </w:numPr>
        <w:rPr>
          <w:lang w:val="en-CA"/>
        </w:rPr>
      </w:pPr>
      <w:r>
        <w:rPr>
          <w:lang w:val="en-CA"/>
        </w:rPr>
        <w:t>Implement phase indication SEI message (JVET-AE0101)</w:t>
      </w:r>
    </w:p>
    <w:p w14:paraId="5FC5F1B4" w14:textId="2A2E0276" w:rsidR="00565632" w:rsidRDefault="00565632" w:rsidP="00565632">
      <w:pPr>
        <w:pStyle w:val="ListParagraph"/>
        <w:numPr>
          <w:ilvl w:val="0"/>
          <w:numId w:val="56"/>
        </w:numPr>
        <w:rPr>
          <w:lang w:val="en-CA"/>
        </w:rPr>
      </w:pPr>
      <w:r w:rsidRPr="00565632">
        <w:rPr>
          <w:lang w:val="en-CA"/>
        </w:rPr>
        <w:t>Update auto-build from VTM build definition</w:t>
      </w:r>
    </w:p>
    <w:p w14:paraId="37385000" w14:textId="388DE264" w:rsidR="00565632" w:rsidRDefault="00565632" w:rsidP="00565632">
      <w:pPr>
        <w:pStyle w:val="ListParagraph"/>
        <w:numPr>
          <w:ilvl w:val="0"/>
          <w:numId w:val="56"/>
        </w:numPr>
        <w:rPr>
          <w:lang w:val="en-CA"/>
        </w:rPr>
      </w:pPr>
      <w:r w:rsidRPr="00565632">
        <w:rPr>
          <w:lang w:val="en-CA"/>
        </w:rPr>
        <w:t>Update copyright headers to include 2025</w:t>
      </w:r>
    </w:p>
    <w:p w14:paraId="662497D6" w14:textId="5520328C" w:rsidR="00565632" w:rsidRDefault="00565632" w:rsidP="00565632">
      <w:pPr>
        <w:pStyle w:val="ListParagraph"/>
        <w:numPr>
          <w:ilvl w:val="0"/>
          <w:numId w:val="56"/>
        </w:numPr>
        <w:rPr>
          <w:lang w:val="en-CA"/>
        </w:rPr>
      </w:pPr>
      <w:r w:rsidRPr="00565632">
        <w:rPr>
          <w:lang w:val="en-CA"/>
        </w:rPr>
        <w:t>JVET-AK0107: Modality Information SEI</w:t>
      </w:r>
    </w:p>
    <w:p w14:paraId="4BD9CBAE" w14:textId="77777777" w:rsidR="00565632" w:rsidRDefault="00565632" w:rsidP="00411545">
      <w:pPr>
        <w:rPr>
          <w:lang w:val="en-CA"/>
        </w:rPr>
      </w:pPr>
    </w:p>
    <w:p w14:paraId="62A97022" w14:textId="30CF9D92" w:rsidR="00A82703" w:rsidRPr="001B7142" w:rsidRDefault="00795D6B" w:rsidP="009F7A9F">
      <w:pPr>
        <w:rPr>
          <w:lang w:val="en-CA"/>
        </w:rPr>
      </w:pPr>
      <w:r w:rsidRPr="001B7142">
        <w:rPr>
          <w:lang w:val="en-CA"/>
        </w:rPr>
        <w:t>The following MRs are pending</w:t>
      </w:r>
      <w:r w:rsidR="001476F5">
        <w:rPr>
          <w:lang w:val="en-CA"/>
        </w:rPr>
        <w:t xml:space="preserve"> [with status indicated]</w:t>
      </w:r>
      <w:r w:rsidRPr="001B7142">
        <w:rPr>
          <w:lang w:val="en-CA"/>
        </w:rPr>
        <w:t>:</w:t>
      </w:r>
    </w:p>
    <w:p w14:paraId="07C6A450" w14:textId="2358168E" w:rsidR="00565632" w:rsidRPr="00565632" w:rsidRDefault="00565632" w:rsidP="00565632">
      <w:pPr>
        <w:pStyle w:val="ListParagraph"/>
        <w:numPr>
          <w:ilvl w:val="0"/>
          <w:numId w:val="56"/>
        </w:numPr>
        <w:rPr>
          <w:lang w:val="en-CA"/>
        </w:rPr>
      </w:pPr>
      <w:r w:rsidRPr="00565632">
        <w:rPr>
          <w:lang w:val="en-CA"/>
        </w:rPr>
        <w:t>JVET-AK0194: Digitally Signed Content SEI messages</w:t>
      </w:r>
      <w:r w:rsidR="00410484">
        <w:rPr>
          <w:lang w:val="en-CA"/>
        </w:rPr>
        <w:t xml:space="preserve"> (pending review)</w:t>
      </w:r>
    </w:p>
    <w:p w14:paraId="6F591971" w14:textId="3E72660D" w:rsidR="00565632" w:rsidRDefault="00565632" w:rsidP="00565632">
      <w:pPr>
        <w:pStyle w:val="ListParagraph"/>
        <w:numPr>
          <w:ilvl w:val="0"/>
          <w:numId w:val="56"/>
        </w:numPr>
        <w:rPr>
          <w:lang w:val="en-CA"/>
        </w:rPr>
      </w:pPr>
      <w:r w:rsidRPr="00565632">
        <w:rPr>
          <w:lang w:val="en-CA"/>
        </w:rPr>
        <w:t>Add support for NNPF SEI messages</w:t>
      </w:r>
      <w:r w:rsidR="00410484">
        <w:rPr>
          <w:lang w:val="en-CA"/>
        </w:rPr>
        <w:t xml:space="preserve"> (pending review/rebasing)</w:t>
      </w:r>
    </w:p>
    <w:p w14:paraId="5E909343" w14:textId="51159EA1" w:rsidR="00565632" w:rsidRDefault="00565632" w:rsidP="00565632">
      <w:pPr>
        <w:pStyle w:val="ListParagraph"/>
        <w:numPr>
          <w:ilvl w:val="0"/>
          <w:numId w:val="56"/>
        </w:numPr>
        <w:rPr>
          <w:lang w:val="en-CA"/>
        </w:rPr>
      </w:pPr>
      <w:r w:rsidRPr="00565632">
        <w:rPr>
          <w:lang w:val="en-CA"/>
        </w:rPr>
        <w:t>JVET-AL0062: AI usage restrictions SEI message</w:t>
      </w:r>
      <w:r>
        <w:rPr>
          <w:lang w:val="en-CA"/>
        </w:rPr>
        <w:t xml:space="preserve"> (upcoming meeting to</w:t>
      </w:r>
      <w:r w:rsidR="00410484">
        <w:rPr>
          <w:lang w:val="en-CA"/>
        </w:rPr>
        <w:t xml:space="preserve"> be decided</w:t>
      </w:r>
      <w:r>
        <w:rPr>
          <w:lang w:val="en-CA"/>
        </w:rPr>
        <w:t>)</w:t>
      </w:r>
    </w:p>
    <w:p w14:paraId="43520A5E" w14:textId="6818955A" w:rsidR="00410484" w:rsidRDefault="00410484" w:rsidP="00565632">
      <w:pPr>
        <w:pStyle w:val="ListParagraph"/>
        <w:numPr>
          <w:ilvl w:val="0"/>
          <w:numId w:val="56"/>
        </w:numPr>
        <w:rPr>
          <w:lang w:val="en-CA"/>
        </w:rPr>
      </w:pPr>
      <w:r w:rsidRPr="00410484">
        <w:rPr>
          <w:lang w:val="en-CA"/>
        </w:rPr>
        <w:t>JVET-AK2006:</w:t>
      </w:r>
      <w:r>
        <w:rPr>
          <w:lang w:val="en-CA"/>
        </w:rPr>
        <w:t xml:space="preserve"> </w:t>
      </w:r>
      <w:r w:rsidRPr="00410484">
        <w:rPr>
          <w:lang w:val="en-CA"/>
        </w:rPr>
        <w:t>Add support for SPTI SEI message</w:t>
      </w:r>
      <w:r>
        <w:rPr>
          <w:lang w:val="en-CA"/>
        </w:rPr>
        <w:t xml:space="preserve"> (pending review/rebasing)</w:t>
      </w:r>
    </w:p>
    <w:p w14:paraId="392A44F1" w14:textId="36FA2CEF" w:rsidR="00410484" w:rsidRDefault="00410484" w:rsidP="00565632">
      <w:pPr>
        <w:pStyle w:val="ListParagraph"/>
        <w:numPr>
          <w:ilvl w:val="0"/>
          <w:numId w:val="56"/>
        </w:numPr>
        <w:rPr>
          <w:lang w:val="en-CA"/>
        </w:rPr>
      </w:pPr>
      <w:r w:rsidRPr="00410484">
        <w:rPr>
          <w:lang w:val="en-CA"/>
        </w:rPr>
        <w:t>JVET-AL0061: Import encoder optimization information SEI Message form VTM</w:t>
      </w:r>
      <w:r>
        <w:rPr>
          <w:lang w:val="en-CA"/>
        </w:rPr>
        <w:t xml:space="preserve"> (pending review/rebasing)</w:t>
      </w:r>
    </w:p>
    <w:p w14:paraId="729F6A81" w14:textId="7F2952C4" w:rsidR="00A82703" w:rsidRDefault="00A82703" w:rsidP="00565632">
      <w:pPr>
        <w:pStyle w:val="ListParagraph"/>
        <w:numPr>
          <w:ilvl w:val="0"/>
          <w:numId w:val="56"/>
        </w:numPr>
        <w:rPr>
          <w:lang w:val="en-CA"/>
        </w:rPr>
      </w:pPr>
      <w:r w:rsidRPr="00A82703">
        <w:rPr>
          <w:lang w:val="en-CA"/>
        </w:rPr>
        <w:t>Port the Y4M support</w:t>
      </w:r>
      <w:r w:rsidR="00921D85">
        <w:rPr>
          <w:lang w:val="en-CA"/>
        </w:rPr>
        <w:t xml:space="preserve"> [</w:t>
      </w:r>
      <w:r w:rsidR="000A14CE">
        <w:rPr>
          <w:lang w:val="en-CA"/>
        </w:rPr>
        <w:t>o</w:t>
      </w:r>
      <w:r w:rsidR="00921D85">
        <w:rPr>
          <w:lang w:val="en-CA"/>
        </w:rPr>
        <w:t xml:space="preserve">ne </w:t>
      </w:r>
      <w:r w:rsidR="000A14CE">
        <w:rPr>
          <w:lang w:val="en-CA"/>
        </w:rPr>
        <w:t xml:space="preserve">issue </w:t>
      </w:r>
      <w:r w:rsidR="00921D85">
        <w:rPr>
          <w:lang w:val="en-CA"/>
        </w:rPr>
        <w:t>remains]</w:t>
      </w:r>
    </w:p>
    <w:p w14:paraId="05C8A0E1" w14:textId="7518CFA8" w:rsidR="00704A88" w:rsidRPr="001B7142" w:rsidRDefault="00704A88" w:rsidP="00DE173C">
      <w:pPr>
        <w:pStyle w:val="ListParagraph"/>
        <w:numPr>
          <w:ilvl w:val="0"/>
          <w:numId w:val="56"/>
        </w:numPr>
        <w:rPr>
          <w:lang w:val="en-CA"/>
        </w:rPr>
      </w:pPr>
      <w:r w:rsidRPr="001B7142">
        <w:rPr>
          <w:lang w:val="en-CA"/>
        </w:rPr>
        <w:t>Mark the current picture as short-term ref</w:t>
      </w:r>
      <w:r w:rsidR="00BC589D" w:rsidRPr="001B7142">
        <w:rPr>
          <w:lang w:val="en-CA"/>
        </w:rPr>
        <w:t xml:space="preserve"> (for SCM)</w:t>
      </w:r>
      <w:r w:rsidR="00040B80">
        <w:rPr>
          <w:lang w:val="en-CA"/>
        </w:rPr>
        <w:t xml:space="preserve"> [</w:t>
      </w:r>
      <w:r w:rsidR="00A855D5">
        <w:rPr>
          <w:lang w:val="en-CA"/>
        </w:rPr>
        <w:t>n</w:t>
      </w:r>
      <w:r w:rsidR="00040B80">
        <w:rPr>
          <w:lang w:val="en-CA"/>
        </w:rPr>
        <w:t>eed SCC expert reviewer]</w:t>
      </w:r>
    </w:p>
    <w:p w14:paraId="3AD802D7" w14:textId="72E78D99" w:rsidR="00DE173C" w:rsidRDefault="00DE173C" w:rsidP="003B06D5">
      <w:pPr>
        <w:rPr>
          <w:lang w:val="en-CA"/>
        </w:rPr>
      </w:pPr>
    </w:p>
    <w:p w14:paraId="0A95D694" w14:textId="625F6DF8" w:rsidR="00410484" w:rsidRDefault="00410484" w:rsidP="003B06D5">
      <w:pPr>
        <w:rPr>
          <w:lang w:val="en-CA"/>
        </w:rPr>
      </w:pPr>
      <w:r>
        <w:rPr>
          <w:lang w:val="en-CA"/>
        </w:rPr>
        <w:t>A new version of HM is expected to be tagged during or after the 38</w:t>
      </w:r>
      <w:r w:rsidRPr="00E82EB4">
        <w:rPr>
          <w:vertAlign w:val="superscript"/>
          <w:lang w:val="en-CA"/>
        </w:rPr>
        <w:t>th</w:t>
      </w:r>
      <w:r>
        <w:rPr>
          <w:lang w:val="en-CA"/>
        </w:rPr>
        <w:t xml:space="preserve"> JVET meeting.</w:t>
      </w:r>
    </w:p>
    <w:p w14:paraId="6E9119C8" w14:textId="77777777" w:rsidR="00410484" w:rsidRPr="001B7142" w:rsidRDefault="00410484" w:rsidP="003B06D5">
      <w:pPr>
        <w:rPr>
          <w:lang w:val="en-CA"/>
        </w:rPr>
      </w:pPr>
    </w:p>
    <w:p w14:paraId="38302E6E" w14:textId="713682AC" w:rsidR="00DE173C" w:rsidRPr="001B7142" w:rsidRDefault="00DE173C" w:rsidP="004C7E53">
      <w:pPr>
        <w:jc w:val="both"/>
        <w:rPr>
          <w:lang w:val="en-CA"/>
        </w:rPr>
      </w:pPr>
      <w:r w:rsidRPr="001B7142">
        <w:rPr>
          <w:lang w:val="en-CA"/>
        </w:rPr>
        <w:t xml:space="preserve">The HM SCC </w:t>
      </w:r>
      <w:r w:rsidR="00DC314D">
        <w:rPr>
          <w:lang w:val="en-CA"/>
        </w:rPr>
        <w:t xml:space="preserve">(SCM) </w:t>
      </w:r>
      <w:r w:rsidRPr="001B7142">
        <w:rPr>
          <w:lang w:val="en-CA"/>
        </w:rPr>
        <w:t>branch</w:t>
      </w:r>
      <w:r w:rsidR="001D37EA">
        <w:rPr>
          <w:lang w:val="en-CA"/>
        </w:rPr>
        <w:t xml:space="preserve"> (</w:t>
      </w:r>
      <w:r w:rsidR="001D37EA" w:rsidRPr="001D37EA">
        <w:rPr>
          <w:lang w:val="en-CA"/>
        </w:rPr>
        <w:t>HM-16.21+SCM-8.8</w:t>
      </w:r>
      <w:r w:rsidR="001D37EA">
        <w:rPr>
          <w:lang w:val="en-CA"/>
        </w:rPr>
        <w:t>)</w:t>
      </w:r>
      <w:r w:rsidRPr="001B7142">
        <w:rPr>
          <w:lang w:val="en-CA"/>
        </w:rPr>
        <w:t xml:space="preserve"> </w:t>
      </w:r>
      <w:r w:rsidR="00B973C6">
        <w:rPr>
          <w:lang w:val="en-CA"/>
        </w:rPr>
        <w:t>has</w:t>
      </w:r>
      <w:r w:rsidR="00B973C6" w:rsidRPr="001B7142">
        <w:rPr>
          <w:lang w:val="en-CA"/>
        </w:rPr>
        <w:t xml:space="preserve"> </w:t>
      </w:r>
      <w:r w:rsidRPr="001B7142">
        <w:rPr>
          <w:lang w:val="en-CA"/>
        </w:rPr>
        <w:t xml:space="preserve">not </w:t>
      </w:r>
      <w:r w:rsidR="00B973C6">
        <w:rPr>
          <w:lang w:val="en-CA"/>
        </w:rPr>
        <w:t xml:space="preserve">been </w:t>
      </w:r>
      <w:r w:rsidRPr="001B7142">
        <w:rPr>
          <w:lang w:val="en-CA"/>
        </w:rPr>
        <w:t xml:space="preserve">updated for </w:t>
      </w:r>
      <w:r w:rsidR="00B973C6">
        <w:rPr>
          <w:lang w:val="en-CA"/>
        </w:rPr>
        <w:t xml:space="preserve">the </w:t>
      </w:r>
      <w:r w:rsidRPr="001B7142">
        <w:rPr>
          <w:lang w:val="en-CA"/>
        </w:rPr>
        <w:t>recent HM versions.</w:t>
      </w:r>
      <w:r w:rsidR="00FE469E">
        <w:rPr>
          <w:lang w:val="en-CA"/>
        </w:rPr>
        <w:t xml:space="preserve"> Updating </w:t>
      </w:r>
      <w:r w:rsidR="00DC314D">
        <w:rPr>
          <w:lang w:val="en-CA"/>
        </w:rPr>
        <w:t>SCM to</w:t>
      </w:r>
      <w:r w:rsidR="00480BC6">
        <w:rPr>
          <w:lang w:val="en-CA"/>
        </w:rPr>
        <w:t>, for example,</w:t>
      </w:r>
      <w:r w:rsidR="00DC314D">
        <w:rPr>
          <w:lang w:val="en-CA"/>
        </w:rPr>
        <w:t xml:space="preserve"> </w:t>
      </w:r>
      <w:r w:rsidR="00FE469E">
        <w:rPr>
          <w:lang w:val="en-CA"/>
        </w:rPr>
        <w:t>HM-1</w:t>
      </w:r>
      <w:r w:rsidR="00954019">
        <w:rPr>
          <w:lang w:val="en-CA"/>
        </w:rPr>
        <w:t>8</w:t>
      </w:r>
      <w:r w:rsidR="00697D76">
        <w:rPr>
          <w:lang w:val="en-CA"/>
        </w:rPr>
        <w:t>.0</w:t>
      </w:r>
      <w:r w:rsidR="00FE469E">
        <w:rPr>
          <w:lang w:val="en-CA"/>
        </w:rPr>
        <w:t>+SCM-8.8</w:t>
      </w:r>
      <w:r w:rsidR="00480BC6">
        <w:rPr>
          <w:lang w:val="en-CA"/>
        </w:rPr>
        <w:t xml:space="preserve"> should be considered.</w:t>
      </w:r>
      <w:r w:rsidRPr="001B7142">
        <w:rPr>
          <w:lang w:val="en-CA"/>
        </w:rPr>
        <w:t xml:space="preserve"> It may though be helpful to move SCC related functionality into separate </w:t>
      </w:r>
      <w:r w:rsidR="00704A88" w:rsidRPr="001B7142">
        <w:rPr>
          <w:lang w:val="en-CA"/>
        </w:rPr>
        <w:t>source files. Volunteer work towards merging the branches would be appreciated.</w:t>
      </w:r>
    </w:p>
    <w:p w14:paraId="2979A425" w14:textId="77777777" w:rsidR="00704A88" w:rsidRPr="001B7142" w:rsidRDefault="00704A88" w:rsidP="004C7E53">
      <w:pPr>
        <w:jc w:val="both"/>
        <w:rPr>
          <w:lang w:val="en-CA"/>
        </w:rPr>
      </w:pPr>
    </w:p>
    <w:p w14:paraId="6F34F33C" w14:textId="7E6495B5" w:rsidR="003B06D5" w:rsidRDefault="003B06D5" w:rsidP="004C7E53">
      <w:pPr>
        <w:jc w:val="both"/>
        <w:rPr>
          <w:lang w:val="en-CA"/>
        </w:rPr>
      </w:pPr>
      <w:r w:rsidRPr="001B7142">
        <w:rPr>
          <w:lang w:val="en-CA"/>
        </w:rPr>
        <w:t>As reported in the previous report</w:t>
      </w:r>
      <w:r w:rsidR="00704A88" w:rsidRPr="001B7142">
        <w:rPr>
          <w:lang w:val="en-CA"/>
        </w:rPr>
        <w:t>s</w:t>
      </w:r>
      <w:r w:rsidRPr="001B7142">
        <w:rPr>
          <w:lang w:val="en-CA"/>
        </w:rPr>
        <w:t>, further information on lambda optimisation in HM would be appreciated, including comparison of allocation of bits within the GOP structures between HM and VTM.</w:t>
      </w:r>
    </w:p>
    <w:p w14:paraId="6321D40C" w14:textId="7D824F23" w:rsidR="003B06D5" w:rsidRPr="001B7142" w:rsidRDefault="001A34ED" w:rsidP="004C7E53">
      <w:pPr>
        <w:jc w:val="both"/>
        <w:rPr>
          <w:lang w:val="en-CA"/>
        </w:rPr>
      </w:pPr>
      <w:r>
        <w:rPr>
          <w:lang w:val="en-CA"/>
        </w:rPr>
        <w:t>Otherwise t</w:t>
      </w:r>
      <w:r w:rsidRPr="001B7142">
        <w:rPr>
          <w:lang w:val="en-CA"/>
        </w:rPr>
        <w:t xml:space="preserve">he </w:t>
      </w:r>
      <w:hyperlink r:id="rId34" w:history="1">
        <w:r w:rsidR="003B06D5" w:rsidRPr="001B7142">
          <w:rPr>
            <w:rStyle w:val="Hyperlink"/>
            <w:lang w:val="en-CA"/>
          </w:rPr>
          <w:t>HEVC bug tracker</w:t>
        </w:r>
      </w:hyperlink>
      <w:r w:rsidR="003B06D5" w:rsidRPr="001B7142">
        <w:rPr>
          <w:lang w:val="en-CA"/>
        </w:rPr>
        <w:t xml:space="preserve"> lists:</w:t>
      </w:r>
    </w:p>
    <w:p w14:paraId="23D0C0C1" w14:textId="5A218161" w:rsidR="003B06D5" w:rsidRPr="001B7142" w:rsidRDefault="00B42096" w:rsidP="004C7E53">
      <w:pPr>
        <w:numPr>
          <w:ilvl w:val="0"/>
          <w:numId w:val="46"/>
        </w:numPr>
        <w:jc w:val="both"/>
        <w:rPr>
          <w:lang w:val="en-CA"/>
        </w:rPr>
      </w:pPr>
      <w:r>
        <w:rPr>
          <w:lang w:val="en-CA"/>
        </w:rPr>
        <w:t xml:space="preserve">44 </w:t>
      </w:r>
      <w:r w:rsidR="003B06D5" w:rsidRPr="001B7142">
        <w:rPr>
          <w:lang w:val="en-CA"/>
        </w:rPr>
        <w:t xml:space="preserve">tickets for “HM”, </w:t>
      </w:r>
      <w:r>
        <w:rPr>
          <w:lang w:val="en-CA"/>
        </w:rPr>
        <w:t>(</w:t>
      </w:r>
      <w:r w:rsidR="003B06D5" w:rsidRPr="001B7142">
        <w:rPr>
          <w:lang w:val="en-CA"/>
        </w:rPr>
        <w:t xml:space="preserve">most of which </w:t>
      </w:r>
      <w:r>
        <w:rPr>
          <w:lang w:val="en-CA"/>
        </w:rPr>
        <w:t>were created before 2019; 1 created in last year)</w:t>
      </w:r>
      <w:r w:rsidR="003B06D5" w:rsidRPr="001B7142">
        <w:rPr>
          <w:lang w:val="en-CA"/>
        </w:rPr>
        <w:t>,</w:t>
      </w:r>
    </w:p>
    <w:p w14:paraId="1A7F7CBD" w14:textId="601E6A10" w:rsidR="003B06D5" w:rsidRPr="001B7142" w:rsidRDefault="003B06D5" w:rsidP="004C7E53">
      <w:pPr>
        <w:numPr>
          <w:ilvl w:val="0"/>
          <w:numId w:val="46"/>
        </w:numPr>
        <w:jc w:val="both"/>
        <w:rPr>
          <w:lang w:val="en-CA"/>
        </w:rPr>
      </w:pPr>
      <w:r w:rsidRPr="001B7142">
        <w:rPr>
          <w:lang w:val="en-CA"/>
        </w:rPr>
        <w:t xml:space="preserve">1 ticket for “HM </w:t>
      </w:r>
      <w:proofErr w:type="spellStart"/>
      <w:r w:rsidRPr="001B7142">
        <w:rPr>
          <w:lang w:val="en-CA"/>
        </w:rPr>
        <w:t>RExt</w:t>
      </w:r>
      <w:proofErr w:type="spellEnd"/>
      <w:r w:rsidR="00D15A47">
        <w:rPr>
          <w:lang w:val="en-CA"/>
        </w:rPr>
        <w:t>”</w:t>
      </w:r>
      <w:r w:rsidR="00B42096">
        <w:rPr>
          <w:lang w:val="en-CA"/>
        </w:rPr>
        <w:t xml:space="preserve"> (created in 2020),</w:t>
      </w:r>
    </w:p>
    <w:p w14:paraId="27E12339" w14:textId="4DAB0513" w:rsidR="003B06D5" w:rsidRDefault="003613E0" w:rsidP="004C7E53">
      <w:pPr>
        <w:numPr>
          <w:ilvl w:val="0"/>
          <w:numId w:val="46"/>
        </w:numPr>
        <w:jc w:val="both"/>
        <w:rPr>
          <w:lang w:val="en-CA"/>
        </w:rPr>
      </w:pPr>
      <w:r>
        <w:rPr>
          <w:lang w:val="en-CA"/>
        </w:rPr>
        <w:t>9</w:t>
      </w:r>
      <w:r w:rsidR="003B06D5" w:rsidRPr="001B7142">
        <w:rPr>
          <w:lang w:val="en-CA"/>
        </w:rPr>
        <w:t xml:space="preserve"> tickets for “HM SCC”</w:t>
      </w:r>
      <w:r w:rsidR="00B42096">
        <w:rPr>
          <w:lang w:val="en-CA"/>
        </w:rPr>
        <w:t xml:space="preserve"> (</w:t>
      </w:r>
      <w:r w:rsidR="007233C4">
        <w:rPr>
          <w:lang w:val="en-CA"/>
        </w:rPr>
        <w:t>most</w:t>
      </w:r>
      <w:r w:rsidR="003B06D5" w:rsidRPr="001B7142">
        <w:rPr>
          <w:lang w:val="en-CA"/>
        </w:rPr>
        <w:t xml:space="preserve"> of which </w:t>
      </w:r>
      <w:r w:rsidR="00B42096">
        <w:rPr>
          <w:lang w:val="en-CA"/>
        </w:rPr>
        <w:t>were created before 2018),</w:t>
      </w:r>
    </w:p>
    <w:p w14:paraId="55EA0EDF" w14:textId="5767B995" w:rsidR="009F137C" w:rsidRDefault="009F137C" w:rsidP="004C7E53">
      <w:pPr>
        <w:numPr>
          <w:ilvl w:val="0"/>
          <w:numId w:val="46"/>
        </w:numPr>
        <w:jc w:val="both"/>
        <w:rPr>
          <w:lang w:val="en-CA"/>
        </w:rPr>
      </w:pPr>
      <w:r>
        <w:rPr>
          <w:lang w:val="en-CA"/>
        </w:rPr>
        <w:lastRenderedPageBreak/>
        <w:t xml:space="preserve">1 ticket for </w:t>
      </w:r>
      <w:r w:rsidR="008A79B2">
        <w:rPr>
          <w:lang w:val="en-CA"/>
        </w:rPr>
        <w:t>“</w:t>
      </w:r>
      <w:proofErr w:type="spellStart"/>
      <w:r>
        <w:rPr>
          <w:lang w:val="en-CA"/>
        </w:rPr>
        <w:t>RExt</w:t>
      </w:r>
      <w:proofErr w:type="spellEnd"/>
      <w:r>
        <w:rPr>
          <w:lang w:val="en-CA"/>
        </w:rPr>
        <w:t xml:space="preserve"> Text</w:t>
      </w:r>
      <w:r w:rsidR="008A79B2">
        <w:rPr>
          <w:lang w:val="en-CA"/>
        </w:rPr>
        <w:t>” (</w:t>
      </w:r>
      <w:r w:rsidR="003F50E0">
        <w:rPr>
          <w:lang w:val="en-CA"/>
        </w:rPr>
        <w:t>created in 2015</w:t>
      </w:r>
      <w:r w:rsidR="008A79B2">
        <w:rPr>
          <w:lang w:val="en-CA"/>
        </w:rPr>
        <w:t>)</w:t>
      </w:r>
      <w:r w:rsidR="00B42096">
        <w:rPr>
          <w:lang w:val="en-CA"/>
        </w:rPr>
        <w:t>,</w:t>
      </w:r>
    </w:p>
    <w:p w14:paraId="40366A17" w14:textId="6811D030" w:rsidR="004E69E1" w:rsidRDefault="004E69E1" w:rsidP="004C7E53">
      <w:pPr>
        <w:numPr>
          <w:ilvl w:val="0"/>
          <w:numId w:val="46"/>
        </w:numPr>
        <w:jc w:val="both"/>
        <w:rPr>
          <w:lang w:val="en-CA"/>
        </w:rPr>
      </w:pPr>
      <w:r>
        <w:rPr>
          <w:lang w:val="en-CA"/>
        </w:rPr>
        <w:t>1 ticket for “SCC Text” (</w:t>
      </w:r>
      <w:r w:rsidR="003F50E0">
        <w:rPr>
          <w:lang w:val="en-CA"/>
        </w:rPr>
        <w:t>created in 2016</w:t>
      </w:r>
      <w:r>
        <w:rPr>
          <w:lang w:val="en-CA"/>
        </w:rPr>
        <w:t>)</w:t>
      </w:r>
      <w:r w:rsidR="00B42096">
        <w:rPr>
          <w:lang w:val="en-CA"/>
        </w:rPr>
        <w:t>,</w:t>
      </w:r>
    </w:p>
    <w:p w14:paraId="58C28B3E" w14:textId="32D86E16" w:rsidR="008A79B2" w:rsidRDefault="00F326A0" w:rsidP="004C7E53">
      <w:pPr>
        <w:numPr>
          <w:ilvl w:val="0"/>
          <w:numId w:val="46"/>
        </w:numPr>
        <w:jc w:val="both"/>
        <w:rPr>
          <w:lang w:val="en-CA"/>
        </w:rPr>
      </w:pPr>
      <w:r>
        <w:rPr>
          <w:lang w:val="en-CA"/>
        </w:rPr>
        <w:t>8</w:t>
      </w:r>
      <w:r w:rsidR="004E69E1">
        <w:rPr>
          <w:lang w:val="en-CA"/>
        </w:rPr>
        <w:t xml:space="preserve"> tickets for text (</w:t>
      </w:r>
      <w:r w:rsidR="00B42096">
        <w:rPr>
          <w:lang w:val="en-CA"/>
        </w:rPr>
        <w:t>6</w:t>
      </w:r>
      <w:r w:rsidR="003F50E0">
        <w:rPr>
          <w:lang w:val="en-CA"/>
        </w:rPr>
        <w:t xml:space="preserve"> </w:t>
      </w:r>
      <w:r w:rsidR="00B42096">
        <w:rPr>
          <w:lang w:val="en-CA"/>
        </w:rPr>
        <w:t xml:space="preserve">created before 2021; </w:t>
      </w:r>
      <w:r w:rsidR="003F50E0">
        <w:rPr>
          <w:lang w:val="en-CA"/>
        </w:rPr>
        <w:t>2 created in the last year</w:t>
      </w:r>
      <w:r w:rsidR="004E69E1">
        <w:rPr>
          <w:lang w:val="en-CA"/>
        </w:rPr>
        <w:t>)</w:t>
      </w:r>
      <w:r w:rsidR="00B42096">
        <w:rPr>
          <w:lang w:val="en-CA"/>
        </w:rPr>
        <w:t>,</w:t>
      </w:r>
    </w:p>
    <w:p w14:paraId="6C631B8C" w14:textId="79F1843E" w:rsidR="005529C2" w:rsidRPr="001B7142" w:rsidRDefault="005529C2" w:rsidP="004C7E53">
      <w:pPr>
        <w:numPr>
          <w:ilvl w:val="0"/>
          <w:numId w:val="46"/>
        </w:numPr>
        <w:jc w:val="both"/>
        <w:rPr>
          <w:lang w:val="en-CA"/>
        </w:rPr>
      </w:pPr>
      <w:r>
        <w:rPr>
          <w:lang w:val="en-CA"/>
        </w:rPr>
        <w:t>2 tickets for encoder description (</w:t>
      </w:r>
      <w:r w:rsidR="00B42096">
        <w:rPr>
          <w:lang w:val="en-CA"/>
        </w:rPr>
        <w:t>created in 2020 and 2014</w:t>
      </w:r>
      <w:r>
        <w:rPr>
          <w:lang w:val="en-CA"/>
        </w:rPr>
        <w:t>)</w:t>
      </w:r>
    </w:p>
    <w:p w14:paraId="3396DAC7" w14:textId="77777777" w:rsidR="00CB27CD" w:rsidRDefault="00CB27CD" w:rsidP="004C7E53">
      <w:pPr>
        <w:jc w:val="both"/>
        <w:rPr>
          <w:lang w:val="en-CA"/>
        </w:rPr>
      </w:pPr>
    </w:p>
    <w:p w14:paraId="0310FCE8" w14:textId="3ADC618B" w:rsidR="003B06D5" w:rsidRPr="001B7142" w:rsidRDefault="003B06D5" w:rsidP="004C7E53">
      <w:pPr>
        <w:jc w:val="both"/>
        <w:rPr>
          <w:lang w:val="en-CA"/>
        </w:rPr>
      </w:pPr>
      <w:r w:rsidRPr="001B7142">
        <w:rPr>
          <w:lang w:val="en-CA"/>
        </w:rPr>
        <w:t>Help to address these tickets would be appreciated.</w:t>
      </w:r>
    </w:p>
    <w:p w14:paraId="10146558" w14:textId="63625376" w:rsidR="00C35908" w:rsidRPr="001B7142" w:rsidRDefault="00C35908" w:rsidP="003B06D5">
      <w:pPr>
        <w:pStyle w:val="Heading1"/>
        <w:rPr>
          <w:lang w:val="en-CA"/>
        </w:rPr>
      </w:pPr>
      <w:commentRangeStart w:id="1"/>
      <w:r w:rsidRPr="001B7142">
        <w:rPr>
          <w:lang w:val="en-CA"/>
        </w:rPr>
        <w:t>360Lib related activities</w:t>
      </w:r>
      <w:commentRangeEnd w:id="1"/>
      <w:r w:rsidR="00300C6D">
        <w:rPr>
          <w:rStyle w:val="CommentReference"/>
          <w:rFonts w:cs="Times New Roman"/>
          <w:b w:val="0"/>
          <w:bCs w:val="0"/>
          <w:kern w:val="0"/>
        </w:rPr>
        <w:commentReference w:id="1"/>
      </w:r>
    </w:p>
    <w:p w14:paraId="2771DDBC" w14:textId="032B477C" w:rsidR="00EB0F30" w:rsidRDefault="0086760A" w:rsidP="00473470">
      <w:r w:rsidRPr="001B7142">
        <w:rPr>
          <w:lang w:val="en-CA"/>
        </w:rPr>
        <w:t xml:space="preserve">The latest </w:t>
      </w:r>
      <w:r w:rsidRPr="002B7562">
        <w:rPr>
          <w:rFonts w:eastAsiaTheme="minorEastAsia"/>
          <w:lang w:val="en-CA" w:eastAsia="zh-CN"/>
        </w:rPr>
        <w:t>360Lib</w:t>
      </w:r>
      <w:r w:rsidRPr="001B7142">
        <w:rPr>
          <w:lang w:val="en-CA"/>
        </w:rPr>
        <w:t xml:space="preserve"> software can be found at</w:t>
      </w:r>
      <w:r w:rsidRPr="002B7562">
        <w:rPr>
          <w:lang w:val="en-CA"/>
        </w:rPr>
        <w:t xml:space="preserve"> </w:t>
      </w:r>
      <w:hyperlink r:id="rId35" w:history="1">
        <w:r w:rsidR="00EB0F30" w:rsidRPr="001C66C2">
          <w:rPr>
            <w:rStyle w:val="Hyperlink"/>
          </w:rPr>
          <w:t>https://vcgit.hhi.fraunhofer.de/jvet/360lib/-/tags/360Lib-13.6</w:t>
        </w:r>
      </w:hyperlink>
    </w:p>
    <w:p w14:paraId="5E83B58E" w14:textId="249D340C" w:rsidR="00790A2B" w:rsidRDefault="00790A2B" w:rsidP="006627C4">
      <w:pPr>
        <w:rPr>
          <w:lang w:val="en-CA"/>
        </w:rPr>
      </w:pPr>
    </w:p>
    <w:p w14:paraId="02799181" w14:textId="0F033582" w:rsidR="00EB0F30" w:rsidRDefault="00EB0F30" w:rsidP="00274869">
      <w:pPr>
        <w:spacing w:after="120"/>
        <w:rPr>
          <w:lang w:val="en-CA"/>
        </w:rPr>
      </w:pPr>
      <w:r w:rsidRPr="001B7142">
        <w:rPr>
          <w:lang w:val="en-CA"/>
        </w:rPr>
        <w:t xml:space="preserve">The following table </w:t>
      </w:r>
      <w:r w:rsidRPr="001B7142">
        <w:rPr>
          <w:lang w:val="en-CA" w:eastAsia="ko-KR"/>
        </w:rPr>
        <w:t>is for the projection formats comparison using VTM-</w:t>
      </w:r>
      <w:r w:rsidR="00BC0EFF">
        <w:rPr>
          <w:lang w:val="en-CA" w:eastAsia="ko-KR"/>
        </w:rPr>
        <w:t>23</w:t>
      </w:r>
      <w:r w:rsidRPr="001B7142">
        <w:rPr>
          <w:lang w:val="en-CA" w:eastAsia="ko-KR"/>
        </w:rPr>
        <w:t>.0 according to 360</w:t>
      </w:r>
      <w:r w:rsidRPr="001B7142">
        <w:rPr>
          <w:szCs w:val="22"/>
          <w:lang w:val="en-CA" w:eastAsia="ko-KR"/>
        </w:rPr>
        <w:t>-degree</w:t>
      </w:r>
      <w:r w:rsidRPr="001B7142">
        <w:rPr>
          <w:lang w:val="en-CA" w:eastAsia="ko-KR"/>
        </w:rPr>
        <w:t xml:space="preserve"> video CTC (JVET-U2012) compared to that using VTM-</w:t>
      </w:r>
      <w:r w:rsidR="00BC0EFF">
        <w:rPr>
          <w:lang w:val="en-CA" w:eastAsia="ko-KR"/>
        </w:rPr>
        <w:t>22</w:t>
      </w:r>
      <w:r w:rsidRPr="001B7142">
        <w:rPr>
          <w:lang w:val="en-CA" w:eastAsia="ko-KR"/>
        </w:rPr>
        <w:t xml:space="preserve">.0 </w:t>
      </w:r>
      <w:r w:rsidRPr="001B7142">
        <w:rPr>
          <w:lang w:val="en-CA"/>
        </w:rPr>
        <w:t>(VTM-</w:t>
      </w:r>
      <w:r w:rsidR="00BC0EFF">
        <w:rPr>
          <w:lang w:val="en-CA"/>
        </w:rPr>
        <w:t>22</w:t>
      </w:r>
      <w:r w:rsidRPr="001B7142">
        <w:rPr>
          <w:lang w:val="en-CA"/>
        </w:rPr>
        <w:t>.0 as anchor)</w:t>
      </w:r>
      <w:r w:rsidRPr="001B7142">
        <w:rPr>
          <w:lang w:val="en-CA" w:eastAsia="ko-KR"/>
        </w:rPr>
        <w:t xml:space="preserve">. </w:t>
      </w:r>
    </w:p>
    <w:tbl>
      <w:tblPr>
        <w:tblW w:w="7980" w:type="dxa"/>
        <w:tblLook w:val="04A0" w:firstRow="1" w:lastRow="0" w:firstColumn="1" w:lastColumn="0" w:noHBand="0" w:noVBand="1"/>
      </w:tblPr>
      <w:tblGrid>
        <w:gridCol w:w="1620"/>
        <w:gridCol w:w="1060"/>
        <w:gridCol w:w="1060"/>
        <w:gridCol w:w="1060"/>
        <w:gridCol w:w="1060"/>
        <w:gridCol w:w="1060"/>
        <w:gridCol w:w="1060"/>
      </w:tblGrid>
      <w:tr w:rsidR="00EB0F30" w14:paraId="154A4E04" w14:textId="77777777" w:rsidTr="00EB0F30">
        <w:trPr>
          <w:trHeight w:val="255"/>
        </w:trPr>
        <w:tc>
          <w:tcPr>
            <w:tcW w:w="1620" w:type="dxa"/>
            <w:tcBorders>
              <w:top w:val="nil"/>
              <w:left w:val="nil"/>
              <w:bottom w:val="nil"/>
              <w:right w:val="nil"/>
            </w:tcBorders>
            <w:shd w:val="clear" w:color="auto" w:fill="auto"/>
            <w:noWrap/>
            <w:vAlign w:val="center"/>
            <w:hideMark/>
          </w:tcPr>
          <w:p w14:paraId="4F0F032E" w14:textId="77777777" w:rsidR="00EB0F30" w:rsidRDefault="00EB0F30">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DF9EC8E"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47F4CC31"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S-PSNR-NN</w:t>
            </w:r>
          </w:p>
        </w:tc>
      </w:tr>
      <w:tr w:rsidR="00EB0F30" w14:paraId="4565BF51" w14:textId="77777777" w:rsidTr="00EB0F30">
        <w:trPr>
          <w:trHeight w:val="255"/>
        </w:trPr>
        <w:tc>
          <w:tcPr>
            <w:tcW w:w="1620" w:type="dxa"/>
            <w:tcBorders>
              <w:top w:val="nil"/>
              <w:left w:val="nil"/>
              <w:bottom w:val="nil"/>
              <w:right w:val="nil"/>
            </w:tcBorders>
            <w:shd w:val="clear" w:color="auto" w:fill="auto"/>
            <w:noWrap/>
            <w:vAlign w:val="center"/>
            <w:hideMark/>
          </w:tcPr>
          <w:p w14:paraId="5E9FBD9A" w14:textId="77777777" w:rsidR="00EB0F30" w:rsidRDefault="00EB0F30">
            <w:pPr>
              <w:jc w:val="center"/>
              <w:rPr>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bottom"/>
            <w:hideMark/>
          </w:tcPr>
          <w:p w14:paraId="3139A818"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0BF270D2"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nil"/>
            </w:tcBorders>
            <w:shd w:val="clear" w:color="auto" w:fill="auto"/>
            <w:noWrap/>
            <w:vAlign w:val="bottom"/>
            <w:hideMark/>
          </w:tcPr>
          <w:p w14:paraId="6EDEE26E"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single" w:sz="4" w:space="0" w:color="auto"/>
              <w:bottom w:val="nil"/>
              <w:right w:val="nil"/>
            </w:tcBorders>
            <w:shd w:val="clear" w:color="auto" w:fill="auto"/>
            <w:noWrap/>
            <w:vAlign w:val="bottom"/>
            <w:hideMark/>
          </w:tcPr>
          <w:p w14:paraId="77A1945D"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0CC59E1D"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single" w:sz="4" w:space="0" w:color="auto"/>
            </w:tcBorders>
            <w:shd w:val="clear" w:color="auto" w:fill="auto"/>
            <w:noWrap/>
            <w:vAlign w:val="bottom"/>
            <w:hideMark/>
          </w:tcPr>
          <w:p w14:paraId="144F686C"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r>
      <w:tr w:rsidR="00BC0EFF" w14:paraId="6A158B5C" w14:textId="77777777" w:rsidTr="00BC0EFF">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6B695639"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060" w:type="dxa"/>
            <w:tcBorders>
              <w:top w:val="single" w:sz="8" w:space="0" w:color="auto"/>
              <w:left w:val="single" w:sz="8" w:space="0" w:color="auto"/>
              <w:bottom w:val="nil"/>
              <w:right w:val="nil"/>
            </w:tcBorders>
            <w:shd w:val="clear" w:color="auto" w:fill="auto"/>
            <w:noWrap/>
            <w:hideMark/>
          </w:tcPr>
          <w:p w14:paraId="431DB3B4" w14:textId="092884C3" w:rsidR="00BC0EFF" w:rsidRPr="00BC0EFF" w:rsidRDefault="00BC0EFF" w:rsidP="00BC0EFF">
            <w:pPr>
              <w:jc w:val="center"/>
              <w:rPr>
                <w:rFonts w:ascii="Arial" w:hAnsi="Arial" w:cs="Arial"/>
                <w:color w:val="000000"/>
                <w:sz w:val="18"/>
                <w:szCs w:val="18"/>
              </w:rPr>
            </w:pPr>
            <w:r w:rsidRPr="00BC0EFF">
              <w:rPr>
                <w:sz w:val="18"/>
                <w:szCs w:val="18"/>
              </w:rPr>
              <w:t>0.00%</w:t>
            </w:r>
          </w:p>
        </w:tc>
        <w:tc>
          <w:tcPr>
            <w:tcW w:w="1060" w:type="dxa"/>
            <w:tcBorders>
              <w:top w:val="single" w:sz="8" w:space="0" w:color="auto"/>
              <w:left w:val="nil"/>
              <w:bottom w:val="nil"/>
              <w:right w:val="nil"/>
            </w:tcBorders>
            <w:shd w:val="clear" w:color="auto" w:fill="auto"/>
            <w:noWrap/>
            <w:hideMark/>
          </w:tcPr>
          <w:p w14:paraId="6583E8EA" w14:textId="7279D9B8" w:rsidR="00BC0EFF" w:rsidRPr="00BC0EFF" w:rsidRDefault="00BC0EFF" w:rsidP="00BC0EFF">
            <w:pPr>
              <w:jc w:val="center"/>
              <w:rPr>
                <w:rFonts w:ascii="Arial" w:hAnsi="Arial" w:cs="Arial"/>
                <w:color w:val="000000"/>
                <w:sz w:val="18"/>
                <w:szCs w:val="18"/>
              </w:rPr>
            </w:pPr>
            <w:r w:rsidRPr="00BC0EFF">
              <w:rPr>
                <w:sz w:val="18"/>
                <w:szCs w:val="18"/>
              </w:rPr>
              <w:t>-0.01%</w:t>
            </w:r>
          </w:p>
        </w:tc>
        <w:tc>
          <w:tcPr>
            <w:tcW w:w="1060" w:type="dxa"/>
            <w:tcBorders>
              <w:top w:val="single" w:sz="8" w:space="0" w:color="auto"/>
              <w:left w:val="nil"/>
              <w:bottom w:val="nil"/>
              <w:right w:val="nil"/>
            </w:tcBorders>
            <w:shd w:val="clear" w:color="auto" w:fill="auto"/>
            <w:noWrap/>
            <w:hideMark/>
          </w:tcPr>
          <w:p w14:paraId="108B41C3" w14:textId="6AB3DAE4" w:rsidR="00BC0EFF" w:rsidRPr="00BC0EFF" w:rsidRDefault="00BC0EFF" w:rsidP="00BC0EFF">
            <w:pPr>
              <w:jc w:val="center"/>
              <w:rPr>
                <w:rFonts w:ascii="Arial" w:hAnsi="Arial" w:cs="Arial"/>
                <w:color w:val="000000"/>
                <w:sz w:val="18"/>
                <w:szCs w:val="18"/>
              </w:rPr>
            </w:pPr>
            <w:r w:rsidRPr="00BC0EFF">
              <w:rPr>
                <w:sz w:val="18"/>
                <w:szCs w:val="18"/>
              </w:rPr>
              <w:t>0.05%</w:t>
            </w:r>
          </w:p>
        </w:tc>
        <w:tc>
          <w:tcPr>
            <w:tcW w:w="1060" w:type="dxa"/>
            <w:tcBorders>
              <w:top w:val="single" w:sz="8" w:space="0" w:color="auto"/>
              <w:left w:val="single" w:sz="4" w:space="0" w:color="auto"/>
              <w:bottom w:val="nil"/>
              <w:right w:val="nil"/>
            </w:tcBorders>
            <w:shd w:val="clear" w:color="auto" w:fill="auto"/>
            <w:noWrap/>
            <w:hideMark/>
          </w:tcPr>
          <w:p w14:paraId="496686C5" w14:textId="47A2607A" w:rsidR="00BC0EFF" w:rsidRPr="00BC0EFF" w:rsidRDefault="00BC0EFF" w:rsidP="00BC0EFF">
            <w:pPr>
              <w:jc w:val="center"/>
              <w:rPr>
                <w:rFonts w:ascii="Arial" w:hAnsi="Arial" w:cs="Arial"/>
                <w:color w:val="000000"/>
                <w:sz w:val="18"/>
                <w:szCs w:val="18"/>
              </w:rPr>
            </w:pPr>
            <w:r w:rsidRPr="00BC0EFF">
              <w:rPr>
                <w:sz w:val="18"/>
                <w:szCs w:val="18"/>
              </w:rPr>
              <w:t>0.00%</w:t>
            </w:r>
          </w:p>
        </w:tc>
        <w:tc>
          <w:tcPr>
            <w:tcW w:w="1060" w:type="dxa"/>
            <w:tcBorders>
              <w:top w:val="single" w:sz="8" w:space="0" w:color="auto"/>
              <w:left w:val="nil"/>
              <w:bottom w:val="nil"/>
              <w:right w:val="nil"/>
            </w:tcBorders>
            <w:shd w:val="clear" w:color="auto" w:fill="auto"/>
            <w:noWrap/>
            <w:hideMark/>
          </w:tcPr>
          <w:p w14:paraId="7D4CFE7E" w14:textId="3B5C133E" w:rsidR="00BC0EFF" w:rsidRPr="00BC0EFF" w:rsidRDefault="00BC0EFF" w:rsidP="00BC0EFF">
            <w:pPr>
              <w:jc w:val="center"/>
              <w:rPr>
                <w:rFonts w:ascii="Arial" w:hAnsi="Arial" w:cs="Arial"/>
                <w:color w:val="000000"/>
                <w:sz w:val="18"/>
                <w:szCs w:val="18"/>
              </w:rPr>
            </w:pPr>
            <w:r w:rsidRPr="00BC0EFF">
              <w:rPr>
                <w:sz w:val="18"/>
                <w:szCs w:val="18"/>
              </w:rPr>
              <w:t>0.00%</w:t>
            </w:r>
          </w:p>
        </w:tc>
        <w:tc>
          <w:tcPr>
            <w:tcW w:w="1060" w:type="dxa"/>
            <w:tcBorders>
              <w:top w:val="single" w:sz="8" w:space="0" w:color="auto"/>
              <w:left w:val="nil"/>
              <w:bottom w:val="nil"/>
              <w:right w:val="single" w:sz="4" w:space="0" w:color="auto"/>
            </w:tcBorders>
            <w:shd w:val="clear" w:color="auto" w:fill="auto"/>
            <w:noWrap/>
            <w:hideMark/>
          </w:tcPr>
          <w:p w14:paraId="0DCC1A31" w14:textId="565B1314" w:rsidR="00BC0EFF" w:rsidRPr="00BC0EFF" w:rsidRDefault="00BC0EFF" w:rsidP="00BC0EFF">
            <w:pPr>
              <w:jc w:val="center"/>
              <w:rPr>
                <w:rFonts w:ascii="Arial" w:hAnsi="Arial" w:cs="Arial"/>
                <w:color w:val="000000"/>
                <w:sz w:val="18"/>
                <w:szCs w:val="18"/>
              </w:rPr>
            </w:pPr>
            <w:r w:rsidRPr="00BC0EFF">
              <w:rPr>
                <w:sz w:val="18"/>
                <w:szCs w:val="18"/>
              </w:rPr>
              <w:t>0.05%</w:t>
            </w:r>
          </w:p>
        </w:tc>
      </w:tr>
      <w:tr w:rsidR="00BC0EFF" w14:paraId="522A3811" w14:textId="77777777" w:rsidTr="00BC0EFF">
        <w:trPr>
          <w:trHeight w:val="255"/>
        </w:trPr>
        <w:tc>
          <w:tcPr>
            <w:tcW w:w="1620" w:type="dxa"/>
            <w:tcBorders>
              <w:top w:val="nil"/>
              <w:left w:val="single" w:sz="8" w:space="0" w:color="auto"/>
              <w:bottom w:val="nil"/>
              <w:right w:val="nil"/>
            </w:tcBorders>
            <w:shd w:val="clear" w:color="auto" w:fill="auto"/>
            <w:noWrap/>
            <w:vAlign w:val="center"/>
            <w:hideMark/>
          </w:tcPr>
          <w:p w14:paraId="57904627"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060" w:type="dxa"/>
            <w:tcBorders>
              <w:top w:val="nil"/>
              <w:left w:val="single" w:sz="8" w:space="0" w:color="auto"/>
              <w:bottom w:val="nil"/>
              <w:right w:val="nil"/>
            </w:tcBorders>
            <w:shd w:val="clear" w:color="auto" w:fill="auto"/>
            <w:noWrap/>
            <w:hideMark/>
          </w:tcPr>
          <w:p w14:paraId="54E01810" w14:textId="7EF7D322" w:rsidR="00BC0EFF" w:rsidRPr="00BC0EFF" w:rsidRDefault="00BC0EFF" w:rsidP="00BC0EFF">
            <w:pPr>
              <w:jc w:val="center"/>
              <w:rPr>
                <w:rFonts w:ascii="Arial" w:hAnsi="Arial" w:cs="Arial"/>
                <w:color w:val="000000"/>
                <w:sz w:val="18"/>
                <w:szCs w:val="18"/>
              </w:rPr>
            </w:pPr>
            <w:r w:rsidRPr="00BC0EFF">
              <w:rPr>
                <w:sz w:val="18"/>
                <w:szCs w:val="18"/>
              </w:rPr>
              <w:t>0.08%</w:t>
            </w:r>
          </w:p>
        </w:tc>
        <w:tc>
          <w:tcPr>
            <w:tcW w:w="1060" w:type="dxa"/>
            <w:tcBorders>
              <w:top w:val="nil"/>
              <w:left w:val="nil"/>
              <w:bottom w:val="nil"/>
              <w:right w:val="nil"/>
            </w:tcBorders>
            <w:shd w:val="clear" w:color="auto" w:fill="auto"/>
            <w:noWrap/>
            <w:hideMark/>
          </w:tcPr>
          <w:p w14:paraId="34080C1C" w14:textId="046BBCA3" w:rsidR="00BC0EFF" w:rsidRPr="00BC0EFF" w:rsidRDefault="00BC0EFF" w:rsidP="00BC0EFF">
            <w:pPr>
              <w:jc w:val="center"/>
              <w:rPr>
                <w:rFonts w:ascii="Arial" w:hAnsi="Arial" w:cs="Arial"/>
                <w:color w:val="000000"/>
                <w:sz w:val="18"/>
                <w:szCs w:val="18"/>
              </w:rPr>
            </w:pPr>
            <w:r w:rsidRPr="00BC0EFF">
              <w:rPr>
                <w:sz w:val="18"/>
                <w:szCs w:val="18"/>
              </w:rPr>
              <w:t>0.16%</w:t>
            </w:r>
          </w:p>
        </w:tc>
        <w:tc>
          <w:tcPr>
            <w:tcW w:w="1060" w:type="dxa"/>
            <w:tcBorders>
              <w:top w:val="nil"/>
              <w:left w:val="nil"/>
              <w:bottom w:val="nil"/>
              <w:right w:val="nil"/>
            </w:tcBorders>
            <w:shd w:val="clear" w:color="auto" w:fill="auto"/>
            <w:noWrap/>
            <w:hideMark/>
          </w:tcPr>
          <w:p w14:paraId="33C55009" w14:textId="3430614D" w:rsidR="00BC0EFF" w:rsidRPr="00BC0EFF" w:rsidRDefault="00BC0EFF" w:rsidP="00BC0EFF">
            <w:pPr>
              <w:jc w:val="center"/>
              <w:rPr>
                <w:rFonts w:ascii="Arial" w:hAnsi="Arial" w:cs="Arial"/>
                <w:color w:val="000000"/>
                <w:sz w:val="18"/>
                <w:szCs w:val="18"/>
              </w:rPr>
            </w:pPr>
            <w:r w:rsidRPr="00BC0EFF">
              <w:rPr>
                <w:sz w:val="18"/>
                <w:szCs w:val="18"/>
              </w:rPr>
              <w:t>0.34%</w:t>
            </w:r>
          </w:p>
        </w:tc>
        <w:tc>
          <w:tcPr>
            <w:tcW w:w="1060" w:type="dxa"/>
            <w:tcBorders>
              <w:top w:val="nil"/>
              <w:left w:val="single" w:sz="4" w:space="0" w:color="auto"/>
              <w:bottom w:val="nil"/>
              <w:right w:val="nil"/>
            </w:tcBorders>
            <w:shd w:val="clear" w:color="auto" w:fill="auto"/>
            <w:noWrap/>
            <w:hideMark/>
          </w:tcPr>
          <w:p w14:paraId="339C3626" w14:textId="3F11A7A1" w:rsidR="00BC0EFF" w:rsidRPr="00BC0EFF" w:rsidRDefault="00BC0EFF" w:rsidP="00BC0EFF">
            <w:pPr>
              <w:jc w:val="center"/>
              <w:rPr>
                <w:rFonts w:ascii="Arial" w:hAnsi="Arial" w:cs="Arial"/>
                <w:color w:val="000000"/>
                <w:sz w:val="18"/>
                <w:szCs w:val="18"/>
              </w:rPr>
            </w:pPr>
            <w:r w:rsidRPr="00BC0EFF">
              <w:rPr>
                <w:sz w:val="18"/>
                <w:szCs w:val="18"/>
              </w:rPr>
              <w:t>0.08%</w:t>
            </w:r>
          </w:p>
        </w:tc>
        <w:tc>
          <w:tcPr>
            <w:tcW w:w="1060" w:type="dxa"/>
            <w:tcBorders>
              <w:top w:val="nil"/>
              <w:left w:val="nil"/>
              <w:bottom w:val="nil"/>
              <w:right w:val="nil"/>
            </w:tcBorders>
            <w:shd w:val="clear" w:color="auto" w:fill="auto"/>
            <w:noWrap/>
            <w:hideMark/>
          </w:tcPr>
          <w:p w14:paraId="0AD61138" w14:textId="2358B178" w:rsidR="00BC0EFF" w:rsidRPr="00BC0EFF" w:rsidRDefault="00BC0EFF" w:rsidP="00BC0EFF">
            <w:pPr>
              <w:jc w:val="center"/>
              <w:rPr>
                <w:rFonts w:ascii="Arial" w:hAnsi="Arial" w:cs="Arial"/>
                <w:color w:val="000000"/>
                <w:sz w:val="18"/>
                <w:szCs w:val="18"/>
              </w:rPr>
            </w:pPr>
            <w:r w:rsidRPr="00BC0EFF">
              <w:rPr>
                <w:sz w:val="18"/>
                <w:szCs w:val="18"/>
              </w:rPr>
              <w:t>0.15%</w:t>
            </w:r>
          </w:p>
        </w:tc>
        <w:tc>
          <w:tcPr>
            <w:tcW w:w="1060" w:type="dxa"/>
            <w:tcBorders>
              <w:top w:val="nil"/>
              <w:left w:val="nil"/>
              <w:bottom w:val="nil"/>
              <w:right w:val="single" w:sz="4" w:space="0" w:color="auto"/>
            </w:tcBorders>
            <w:shd w:val="clear" w:color="auto" w:fill="auto"/>
            <w:noWrap/>
            <w:hideMark/>
          </w:tcPr>
          <w:p w14:paraId="515F5AC6" w14:textId="1C9D043D" w:rsidR="00BC0EFF" w:rsidRPr="00BC0EFF" w:rsidRDefault="00BC0EFF" w:rsidP="00BC0EFF">
            <w:pPr>
              <w:jc w:val="center"/>
              <w:rPr>
                <w:rFonts w:ascii="Arial" w:hAnsi="Arial" w:cs="Arial"/>
                <w:color w:val="000000"/>
                <w:sz w:val="18"/>
                <w:szCs w:val="18"/>
              </w:rPr>
            </w:pPr>
            <w:r w:rsidRPr="00BC0EFF">
              <w:rPr>
                <w:sz w:val="18"/>
                <w:szCs w:val="18"/>
              </w:rPr>
              <w:t>0.34%</w:t>
            </w:r>
          </w:p>
        </w:tc>
      </w:tr>
      <w:tr w:rsidR="00BC0EFF" w14:paraId="59998661" w14:textId="77777777" w:rsidTr="00BC0EFF">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38B5D1B9"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single" w:sz="8" w:space="0" w:color="auto"/>
              <w:bottom w:val="single" w:sz="8" w:space="0" w:color="auto"/>
              <w:right w:val="nil"/>
            </w:tcBorders>
            <w:shd w:val="clear" w:color="auto" w:fill="auto"/>
            <w:noWrap/>
            <w:hideMark/>
          </w:tcPr>
          <w:p w14:paraId="323B6F1D" w14:textId="4EB8621D" w:rsidR="00BC0EFF" w:rsidRPr="00BC0EFF" w:rsidRDefault="00BC0EFF" w:rsidP="00BC0EFF">
            <w:pPr>
              <w:jc w:val="center"/>
              <w:rPr>
                <w:rFonts w:ascii="Arial" w:hAnsi="Arial" w:cs="Arial"/>
                <w:color w:val="000000"/>
                <w:sz w:val="18"/>
                <w:szCs w:val="18"/>
              </w:rPr>
            </w:pPr>
            <w:r w:rsidRPr="00BC0EFF">
              <w:rPr>
                <w:sz w:val="18"/>
                <w:szCs w:val="18"/>
              </w:rPr>
              <w:t>0.03%</w:t>
            </w:r>
          </w:p>
        </w:tc>
        <w:tc>
          <w:tcPr>
            <w:tcW w:w="1060" w:type="dxa"/>
            <w:tcBorders>
              <w:top w:val="single" w:sz="8" w:space="0" w:color="auto"/>
              <w:left w:val="nil"/>
              <w:bottom w:val="single" w:sz="8" w:space="0" w:color="auto"/>
              <w:right w:val="nil"/>
            </w:tcBorders>
            <w:shd w:val="clear" w:color="auto" w:fill="auto"/>
            <w:noWrap/>
            <w:hideMark/>
          </w:tcPr>
          <w:p w14:paraId="2D227B43" w14:textId="1298D718" w:rsidR="00BC0EFF" w:rsidRPr="00BC0EFF" w:rsidRDefault="00BC0EFF" w:rsidP="00BC0EFF">
            <w:pPr>
              <w:jc w:val="center"/>
              <w:rPr>
                <w:rFonts w:ascii="Arial" w:hAnsi="Arial" w:cs="Arial"/>
                <w:color w:val="000000"/>
                <w:sz w:val="18"/>
                <w:szCs w:val="18"/>
              </w:rPr>
            </w:pPr>
            <w:r w:rsidRPr="00BC0EFF">
              <w:rPr>
                <w:sz w:val="18"/>
                <w:szCs w:val="18"/>
              </w:rPr>
              <w:t>0.06%</w:t>
            </w:r>
          </w:p>
        </w:tc>
        <w:tc>
          <w:tcPr>
            <w:tcW w:w="1060" w:type="dxa"/>
            <w:tcBorders>
              <w:top w:val="single" w:sz="8" w:space="0" w:color="auto"/>
              <w:left w:val="nil"/>
              <w:bottom w:val="single" w:sz="8" w:space="0" w:color="auto"/>
              <w:right w:val="nil"/>
            </w:tcBorders>
            <w:shd w:val="clear" w:color="auto" w:fill="auto"/>
            <w:noWrap/>
            <w:hideMark/>
          </w:tcPr>
          <w:p w14:paraId="1EDF7702" w14:textId="0C805E0F" w:rsidR="00BC0EFF" w:rsidRPr="00BC0EFF" w:rsidRDefault="00BC0EFF" w:rsidP="00BC0EFF">
            <w:pPr>
              <w:jc w:val="center"/>
              <w:rPr>
                <w:rFonts w:ascii="Arial" w:hAnsi="Arial" w:cs="Arial"/>
                <w:color w:val="000000"/>
                <w:sz w:val="18"/>
                <w:szCs w:val="18"/>
              </w:rPr>
            </w:pPr>
            <w:r w:rsidRPr="00BC0EFF">
              <w:rPr>
                <w:sz w:val="18"/>
                <w:szCs w:val="18"/>
              </w:rPr>
              <w:t>0.17%</w:t>
            </w:r>
          </w:p>
        </w:tc>
        <w:tc>
          <w:tcPr>
            <w:tcW w:w="1060" w:type="dxa"/>
            <w:tcBorders>
              <w:top w:val="single" w:sz="8" w:space="0" w:color="auto"/>
              <w:left w:val="single" w:sz="4" w:space="0" w:color="auto"/>
              <w:bottom w:val="single" w:sz="8" w:space="0" w:color="auto"/>
              <w:right w:val="nil"/>
            </w:tcBorders>
            <w:shd w:val="clear" w:color="auto" w:fill="auto"/>
            <w:noWrap/>
            <w:hideMark/>
          </w:tcPr>
          <w:p w14:paraId="7DE54E01" w14:textId="33A50A9D" w:rsidR="00BC0EFF" w:rsidRPr="00BC0EFF" w:rsidRDefault="00BC0EFF" w:rsidP="00BC0EFF">
            <w:pPr>
              <w:jc w:val="center"/>
              <w:rPr>
                <w:rFonts w:ascii="Arial" w:hAnsi="Arial" w:cs="Arial"/>
                <w:color w:val="000000"/>
                <w:sz w:val="18"/>
                <w:szCs w:val="18"/>
              </w:rPr>
            </w:pPr>
            <w:r w:rsidRPr="00BC0EFF">
              <w:rPr>
                <w:sz w:val="18"/>
                <w:szCs w:val="18"/>
              </w:rPr>
              <w:t>0.03%</w:t>
            </w:r>
          </w:p>
        </w:tc>
        <w:tc>
          <w:tcPr>
            <w:tcW w:w="1060" w:type="dxa"/>
            <w:tcBorders>
              <w:top w:val="single" w:sz="8" w:space="0" w:color="auto"/>
              <w:left w:val="nil"/>
              <w:bottom w:val="single" w:sz="8" w:space="0" w:color="auto"/>
              <w:right w:val="nil"/>
            </w:tcBorders>
            <w:shd w:val="clear" w:color="auto" w:fill="auto"/>
            <w:noWrap/>
            <w:hideMark/>
          </w:tcPr>
          <w:p w14:paraId="60EE8B1A" w14:textId="5D950678" w:rsidR="00BC0EFF" w:rsidRPr="00BC0EFF" w:rsidRDefault="00BC0EFF" w:rsidP="00BC0EFF">
            <w:pPr>
              <w:jc w:val="center"/>
              <w:rPr>
                <w:rFonts w:ascii="Arial" w:hAnsi="Arial" w:cs="Arial"/>
                <w:color w:val="000000"/>
                <w:sz w:val="18"/>
                <w:szCs w:val="18"/>
              </w:rPr>
            </w:pPr>
            <w:r w:rsidRPr="00BC0EFF">
              <w:rPr>
                <w:sz w:val="18"/>
                <w:szCs w:val="18"/>
              </w:rPr>
              <w:t>0.06%</w:t>
            </w:r>
          </w:p>
        </w:tc>
        <w:tc>
          <w:tcPr>
            <w:tcW w:w="1060" w:type="dxa"/>
            <w:tcBorders>
              <w:top w:val="single" w:sz="8" w:space="0" w:color="auto"/>
              <w:left w:val="nil"/>
              <w:bottom w:val="single" w:sz="8" w:space="0" w:color="auto"/>
              <w:right w:val="single" w:sz="4" w:space="0" w:color="auto"/>
            </w:tcBorders>
            <w:shd w:val="clear" w:color="auto" w:fill="auto"/>
            <w:noWrap/>
            <w:hideMark/>
          </w:tcPr>
          <w:p w14:paraId="3A5B3F56" w14:textId="392616D7" w:rsidR="00BC0EFF" w:rsidRPr="00BC0EFF" w:rsidRDefault="00BC0EFF" w:rsidP="00BC0EFF">
            <w:pPr>
              <w:jc w:val="center"/>
              <w:rPr>
                <w:rFonts w:ascii="Arial" w:hAnsi="Arial" w:cs="Arial"/>
                <w:color w:val="000000"/>
                <w:sz w:val="18"/>
                <w:szCs w:val="18"/>
              </w:rPr>
            </w:pPr>
            <w:r w:rsidRPr="00BC0EFF">
              <w:rPr>
                <w:sz w:val="18"/>
                <w:szCs w:val="18"/>
              </w:rPr>
              <w:t>0.16%</w:t>
            </w:r>
          </w:p>
        </w:tc>
      </w:tr>
    </w:tbl>
    <w:p w14:paraId="0AD3A667" w14:textId="77777777" w:rsidR="00EB0F30" w:rsidRDefault="00EB0F30" w:rsidP="006627C4">
      <w:pPr>
        <w:rPr>
          <w:lang w:val="en-CA"/>
        </w:rPr>
      </w:pPr>
    </w:p>
    <w:p w14:paraId="032D842D" w14:textId="05470981" w:rsidR="00EB0F30" w:rsidRPr="001B7142" w:rsidRDefault="00EB0F30" w:rsidP="00EB0F30">
      <w:pPr>
        <w:spacing w:before="120" w:after="120"/>
        <w:rPr>
          <w:lang w:val="en-CA" w:eastAsia="ko-KR"/>
        </w:rPr>
      </w:pPr>
      <w:r w:rsidRPr="001B7142">
        <w:rPr>
          <w:lang w:val="en-CA" w:eastAsia="ko-KR"/>
        </w:rPr>
        <w:t>The following table compares generalized</w:t>
      </w:r>
      <w:r w:rsidRPr="001B7142">
        <w:rPr>
          <w:lang w:val="en-CA"/>
        </w:rPr>
        <w:t xml:space="preserve"> </w:t>
      </w:r>
      <w:proofErr w:type="spellStart"/>
      <w:r w:rsidRPr="001B7142">
        <w:rPr>
          <w:lang w:val="en-CA"/>
        </w:rPr>
        <w:t>cubemap</w:t>
      </w:r>
      <w:proofErr w:type="spellEnd"/>
      <w:r w:rsidRPr="001B7142">
        <w:rPr>
          <w:lang w:val="en-CA"/>
        </w:rPr>
        <w:t xml:space="preserve"> (</w:t>
      </w:r>
      <w:r w:rsidRPr="001B7142">
        <w:rPr>
          <w:lang w:val="en-CA" w:eastAsia="ko-KR"/>
        </w:rPr>
        <w:t xml:space="preserve">GCMP) coding and padded </w:t>
      </w:r>
      <w:proofErr w:type="spellStart"/>
      <w:r w:rsidRPr="001B7142">
        <w:rPr>
          <w:lang w:val="en-CA" w:eastAsia="ko-KR"/>
        </w:rPr>
        <w:t>equi</w:t>
      </w:r>
      <w:proofErr w:type="spellEnd"/>
      <w:r w:rsidRPr="001B7142">
        <w:rPr>
          <w:lang w:val="en-CA" w:eastAsia="ko-KR"/>
        </w:rPr>
        <w:t>-rectangular projection (PERP) coding using VTM-</w:t>
      </w:r>
      <w:r w:rsidR="00BC0EFF">
        <w:rPr>
          <w:lang w:val="en-CA" w:eastAsia="ko-KR"/>
        </w:rPr>
        <w:t>23</w:t>
      </w:r>
      <w:r w:rsidRPr="001B7142">
        <w:rPr>
          <w:lang w:val="en-CA" w:eastAsia="ko-KR"/>
        </w:rPr>
        <w:t>.0</w:t>
      </w:r>
      <w:r w:rsidRPr="001B7142">
        <w:rPr>
          <w:lang w:val="en-CA"/>
        </w:rPr>
        <w:t xml:space="preserve"> (PERP as anchor)</w:t>
      </w:r>
      <w:r w:rsidRPr="001B7142">
        <w:rPr>
          <w:lang w:val="en-CA" w:eastAsia="ko-KR"/>
        </w:rPr>
        <w:t>.</w:t>
      </w:r>
    </w:p>
    <w:tbl>
      <w:tblPr>
        <w:tblW w:w="7980" w:type="dxa"/>
        <w:tblLook w:val="04A0" w:firstRow="1" w:lastRow="0" w:firstColumn="1" w:lastColumn="0" w:noHBand="0" w:noVBand="1"/>
      </w:tblPr>
      <w:tblGrid>
        <w:gridCol w:w="1620"/>
        <w:gridCol w:w="1172"/>
        <w:gridCol w:w="1004"/>
        <w:gridCol w:w="1004"/>
        <w:gridCol w:w="1172"/>
        <w:gridCol w:w="1004"/>
        <w:gridCol w:w="1004"/>
      </w:tblGrid>
      <w:tr w:rsidR="00EB0F30" w14:paraId="157E41EF" w14:textId="77777777" w:rsidTr="00EB0F30">
        <w:trPr>
          <w:trHeight w:val="255"/>
        </w:trPr>
        <w:tc>
          <w:tcPr>
            <w:tcW w:w="1620" w:type="dxa"/>
            <w:tcBorders>
              <w:top w:val="nil"/>
              <w:left w:val="nil"/>
              <w:bottom w:val="nil"/>
              <w:right w:val="nil"/>
            </w:tcBorders>
            <w:shd w:val="clear" w:color="auto" w:fill="auto"/>
            <w:noWrap/>
            <w:vAlign w:val="center"/>
            <w:hideMark/>
          </w:tcPr>
          <w:p w14:paraId="32A33B4B" w14:textId="77777777" w:rsidR="00EB0F30" w:rsidRDefault="00EB0F30">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3B266EEF"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4C7A93A0"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S-PSNR-NN</w:t>
            </w:r>
          </w:p>
        </w:tc>
      </w:tr>
      <w:tr w:rsidR="00EB0F30" w14:paraId="36CCBCF7" w14:textId="77777777" w:rsidTr="00EB0F30">
        <w:trPr>
          <w:trHeight w:val="255"/>
        </w:trPr>
        <w:tc>
          <w:tcPr>
            <w:tcW w:w="1620" w:type="dxa"/>
            <w:tcBorders>
              <w:top w:val="nil"/>
              <w:left w:val="nil"/>
              <w:bottom w:val="nil"/>
              <w:right w:val="nil"/>
            </w:tcBorders>
            <w:shd w:val="clear" w:color="auto" w:fill="auto"/>
            <w:noWrap/>
            <w:vAlign w:val="center"/>
            <w:hideMark/>
          </w:tcPr>
          <w:p w14:paraId="27B43B60" w14:textId="77777777" w:rsidR="00EB0F30" w:rsidRDefault="00EB0F30">
            <w:pPr>
              <w:jc w:val="center"/>
              <w:rPr>
                <w:rFonts w:ascii="Arial" w:hAnsi="Arial" w:cs="Arial"/>
                <w:b/>
                <w:bCs/>
                <w:color w:val="000000"/>
                <w:sz w:val="18"/>
                <w:szCs w:val="18"/>
              </w:rPr>
            </w:pPr>
          </w:p>
        </w:tc>
        <w:tc>
          <w:tcPr>
            <w:tcW w:w="1172" w:type="dxa"/>
            <w:tcBorders>
              <w:top w:val="nil"/>
              <w:left w:val="single" w:sz="8" w:space="0" w:color="auto"/>
              <w:bottom w:val="nil"/>
              <w:right w:val="nil"/>
            </w:tcBorders>
            <w:shd w:val="clear" w:color="auto" w:fill="auto"/>
            <w:noWrap/>
            <w:vAlign w:val="bottom"/>
            <w:hideMark/>
          </w:tcPr>
          <w:p w14:paraId="4856ABA4"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04" w:type="dxa"/>
            <w:tcBorders>
              <w:top w:val="nil"/>
              <w:left w:val="nil"/>
              <w:bottom w:val="nil"/>
              <w:right w:val="nil"/>
            </w:tcBorders>
            <w:shd w:val="clear" w:color="auto" w:fill="auto"/>
            <w:noWrap/>
            <w:vAlign w:val="bottom"/>
            <w:hideMark/>
          </w:tcPr>
          <w:p w14:paraId="40037D48"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04" w:type="dxa"/>
            <w:tcBorders>
              <w:top w:val="nil"/>
              <w:left w:val="nil"/>
              <w:bottom w:val="nil"/>
              <w:right w:val="nil"/>
            </w:tcBorders>
            <w:shd w:val="clear" w:color="auto" w:fill="auto"/>
            <w:noWrap/>
            <w:vAlign w:val="bottom"/>
            <w:hideMark/>
          </w:tcPr>
          <w:p w14:paraId="60EA10AA"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c>
          <w:tcPr>
            <w:tcW w:w="1172" w:type="dxa"/>
            <w:tcBorders>
              <w:top w:val="nil"/>
              <w:left w:val="single" w:sz="4" w:space="0" w:color="auto"/>
              <w:bottom w:val="nil"/>
              <w:right w:val="nil"/>
            </w:tcBorders>
            <w:shd w:val="clear" w:color="auto" w:fill="auto"/>
            <w:noWrap/>
            <w:vAlign w:val="bottom"/>
            <w:hideMark/>
          </w:tcPr>
          <w:p w14:paraId="0E8E3DFA"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04" w:type="dxa"/>
            <w:tcBorders>
              <w:top w:val="nil"/>
              <w:left w:val="nil"/>
              <w:bottom w:val="nil"/>
              <w:right w:val="nil"/>
            </w:tcBorders>
            <w:shd w:val="clear" w:color="auto" w:fill="auto"/>
            <w:noWrap/>
            <w:vAlign w:val="bottom"/>
            <w:hideMark/>
          </w:tcPr>
          <w:p w14:paraId="01EC48BC"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04" w:type="dxa"/>
            <w:tcBorders>
              <w:top w:val="nil"/>
              <w:left w:val="nil"/>
              <w:bottom w:val="nil"/>
              <w:right w:val="single" w:sz="4" w:space="0" w:color="auto"/>
            </w:tcBorders>
            <w:shd w:val="clear" w:color="auto" w:fill="auto"/>
            <w:noWrap/>
            <w:vAlign w:val="bottom"/>
            <w:hideMark/>
          </w:tcPr>
          <w:p w14:paraId="60AF0E84"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r>
      <w:tr w:rsidR="00BC0EFF" w14:paraId="329342BD" w14:textId="77777777" w:rsidTr="00EB0F30">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677A267F"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172" w:type="dxa"/>
            <w:tcBorders>
              <w:top w:val="single" w:sz="8" w:space="0" w:color="auto"/>
              <w:left w:val="single" w:sz="8" w:space="0" w:color="auto"/>
              <w:bottom w:val="nil"/>
              <w:right w:val="nil"/>
            </w:tcBorders>
            <w:shd w:val="clear" w:color="000000" w:fill="CCFFCC"/>
            <w:noWrap/>
            <w:vAlign w:val="center"/>
            <w:hideMark/>
          </w:tcPr>
          <w:p w14:paraId="5423BD03" w14:textId="114453B6" w:rsidR="00BC0EFF" w:rsidRDefault="00BC0EFF" w:rsidP="00BC0EFF">
            <w:pPr>
              <w:jc w:val="center"/>
              <w:rPr>
                <w:rFonts w:ascii="Arial" w:hAnsi="Arial" w:cs="Arial"/>
                <w:sz w:val="18"/>
                <w:szCs w:val="18"/>
              </w:rPr>
            </w:pPr>
            <w:r>
              <w:rPr>
                <w:rFonts w:ascii="Arial" w:hAnsi="Arial" w:cs="Arial"/>
                <w:sz w:val="18"/>
                <w:szCs w:val="18"/>
              </w:rPr>
              <w:t>-11.52%</w:t>
            </w:r>
          </w:p>
        </w:tc>
        <w:tc>
          <w:tcPr>
            <w:tcW w:w="1004" w:type="dxa"/>
            <w:tcBorders>
              <w:top w:val="single" w:sz="8" w:space="0" w:color="auto"/>
              <w:left w:val="nil"/>
              <w:bottom w:val="nil"/>
              <w:right w:val="nil"/>
            </w:tcBorders>
            <w:shd w:val="clear" w:color="000000" w:fill="CCFFCC"/>
            <w:noWrap/>
            <w:vAlign w:val="center"/>
            <w:hideMark/>
          </w:tcPr>
          <w:p w14:paraId="7A1704FC" w14:textId="054C294A" w:rsidR="00BC0EFF" w:rsidRDefault="00BC0EFF" w:rsidP="00BC0EFF">
            <w:pPr>
              <w:jc w:val="center"/>
              <w:rPr>
                <w:rFonts w:ascii="Arial" w:hAnsi="Arial" w:cs="Arial"/>
                <w:sz w:val="18"/>
                <w:szCs w:val="18"/>
              </w:rPr>
            </w:pPr>
            <w:r>
              <w:rPr>
                <w:rFonts w:ascii="Arial" w:hAnsi="Arial" w:cs="Arial"/>
                <w:sz w:val="18"/>
                <w:szCs w:val="18"/>
              </w:rPr>
              <w:t>-5.47%</w:t>
            </w:r>
          </w:p>
        </w:tc>
        <w:tc>
          <w:tcPr>
            <w:tcW w:w="1004" w:type="dxa"/>
            <w:tcBorders>
              <w:top w:val="single" w:sz="8" w:space="0" w:color="auto"/>
              <w:left w:val="nil"/>
              <w:bottom w:val="nil"/>
              <w:right w:val="nil"/>
            </w:tcBorders>
            <w:shd w:val="clear" w:color="000000" w:fill="CCFFCC"/>
            <w:noWrap/>
            <w:vAlign w:val="center"/>
            <w:hideMark/>
          </w:tcPr>
          <w:p w14:paraId="60274323" w14:textId="55D8A9E3" w:rsidR="00BC0EFF" w:rsidRDefault="00BC0EFF" w:rsidP="00BC0EFF">
            <w:pPr>
              <w:jc w:val="center"/>
              <w:rPr>
                <w:rFonts w:ascii="Arial" w:hAnsi="Arial" w:cs="Arial"/>
                <w:sz w:val="18"/>
                <w:szCs w:val="18"/>
              </w:rPr>
            </w:pPr>
            <w:r>
              <w:rPr>
                <w:rFonts w:ascii="Arial" w:hAnsi="Arial" w:cs="Arial"/>
                <w:sz w:val="18"/>
                <w:szCs w:val="18"/>
              </w:rPr>
              <w:t>-6.09%</w:t>
            </w:r>
          </w:p>
        </w:tc>
        <w:tc>
          <w:tcPr>
            <w:tcW w:w="1172" w:type="dxa"/>
            <w:tcBorders>
              <w:top w:val="single" w:sz="8" w:space="0" w:color="auto"/>
              <w:left w:val="single" w:sz="4" w:space="0" w:color="auto"/>
              <w:bottom w:val="nil"/>
              <w:right w:val="nil"/>
            </w:tcBorders>
            <w:shd w:val="clear" w:color="000000" w:fill="CCFFCC"/>
            <w:noWrap/>
            <w:vAlign w:val="center"/>
            <w:hideMark/>
          </w:tcPr>
          <w:p w14:paraId="5D477ED6" w14:textId="73FA5788" w:rsidR="00BC0EFF" w:rsidRDefault="00BC0EFF" w:rsidP="00BC0EFF">
            <w:pPr>
              <w:jc w:val="center"/>
              <w:rPr>
                <w:rFonts w:ascii="Arial" w:hAnsi="Arial" w:cs="Arial"/>
                <w:sz w:val="18"/>
                <w:szCs w:val="18"/>
              </w:rPr>
            </w:pPr>
            <w:r>
              <w:rPr>
                <w:rFonts w:ascii="Arial" w:hAnsi="Arial" w:cs="Arial"/>
                <w:sz w:val="18"/>
                <w:szCs w:val="18"/>
              </w:rPr>
              <w:t>-11.50%</w:t>
            </w:r>
          </w:p>
        </w:tc>
        <w:tc>
          <w:tcPr>
            <w:tcW w:w="1004" w:type="dxa"/>
            <w:tcBorders>
              <w:top w:val="single" w:sz="8" w:space="0" w:color="auto"/>
              <w:left w:val="nil"/>
              <w:bottom w:val="nil"/>
              <w:right w:val="nil"/>
            </w:tcBorders>
            <w:shd w:val="clear" w:color="000000" w:fill="CCFFCC"/>
            <w:noWrap/>
            <w:vAlign w:val="center"/>
            <w:hideMark/>
          </w:tcPr>
          <w:p w14:paraId="1AD9D1E1" w14:textId="65FCF616" w:rsidR="00BC0EFF" w:rsidRDefault="00BC0EFF" w:rsidP="00BC0EFF">
            <w:pPr>
              <w:jc w:val="center"/>
              <w:rPr>
                <w:rFonts w:ascii="Arial" w:hAnsi="Arial" w:cs="Arial"/>
                <w:sz w:val="18"/>
                <w:szCs w:val="18"/>
              </w:rPr>
            </w:pPr>
            <w:r>
              <w:rPr>
                <w:rFonts w:ascii="Arial" w:hAnsi="Arial" w:cs="Arial"/>
                <w:sz w:val="18"/>
                <w:szCs w:val="18"/>
              </w:rPr>
              <w:t>-5.41%</w:t>
            </w:r>
          </w:p>
        </w:tc>
        <w:tc>
          <w:tcPr>
            <w:tcW w:w="1004" w:type="dxa"/>
            <w:tcBorders>
              <w:top w:val="single" w:sz="8" w:space="0" w:color="auto"/>
              <w:left w:val="nil"/>
              <w:bottom w:val="nil"/>
              <w:right w:val="single" w:sz="4" w:space="0" w:color="auto"/>
            </w:tcBorders>
            <w:shd w:val="clear" w:color="000000" w:fill="CCFFCC"/>
            <w:noWrap/>
            <w:vAlign w:val="center"/>
            <w:hideMark/>
          </w:tcPr>
          <w:p w14:paraId="31555B10" w14:textId="3479A999" w:rsidR="00BC0EFF" w:rsidRDefault="00BC0EFF" w:rsidP="00BC0EFF">
            <w:pPr>
              <w:jc w:val="center"/>
              <w:rPr>
                <w:rFonts w:ascii="Arial" w:hAnsi="Arial" w:cs="Arial"/>
                <w:sz w:val="18"/>
                <w:szCs w:val="18"/>
              </w:rPr>
            </w:pPr>
            <w:r>
              <w:rPr>
                <w:rFonts w:ascii="Arial" w:hAnsi="Arial" w:cs="Arial"/>
                <w:sz w:val="18"/>
                <w:szCs w:val="18"/>
              </w:rPr>
              <w:t>-6.03%</w:t>
            </w:r>
          </w:p>
        </w:tc>
      </w:tr>
      <w:tr w:rsidR="00BC0EFF" w14:paraId="76686998" w14:textId="77777777" w:rsidTr="00EB0F30">
        <w:trPr>
          <w:trHeight w:val="255"/>
        </w:trPr>
        <w:tc>
          <w:tcPr>
            <w:tcW w:w="1620" w:type="dxa"/>
            <w:tcBorders>
              <w:top w:val="nil"/>
              <w:left w:val="single" w:sz="8" w:space="0" w:color="auto"/>
              <w:bottom w:val="nil"/>
              <w:right w:val="nil"/>
            </w:tcBorders>
            <w:shd w:val="clear" w:color="auto" w:fill="auto"/>
            <w:noWrap/>
            <w:vAlign w:val="center"/>
            <w:hideMark/>
          </w:tcPr>
          <w:p w14:paraId="567422E7"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172" w:type="dxa"/>
            <w:tcBorders>
              <w:top w:val="nil"/>
              <w:left w:val="single" w:sz="8" w:space="0" w:color="auto"/>
              <w:bottom w:val="nil"/>
              <w:right w:val="nil"/>
            </w:tcBorders>
            <w:shd w:val="clear" w:color="000000" w:fill="CCFFCC"/>
            <w:noWrap/>
            <w:vAlign w:val="center"/>
            <w:hideMark/>
          </w:tcPr>
          <w:p w14:paraId="406BD461" w14:textId="3A6C12DF" w:rsidR="00BC0EFF" w:rsidRDefault="00BC0EFF" w:rsidP="00BC0EFF">
            <w:pPr>
              <w:jc w:val="center"/>
              <w:rPr>
                <w:rFonts w:ascii="Arial" w:hAnsi="Arial" w:cs="Arial"/>
                <w:sz w:val="18"/>
                <w:szCs w:val="18"/>
              </w:rPr>
            </w:pPr>
            <w:r>
              <w:rPr>
                <w:rFonts w:ascii="Arial" w:hAnsi="Arial" w:cs="Arial"/>
                <w:sz w:val="18"/>
                <w:szCs w:val="18"/>
              </w:rPr>
              <w:t>-3.65%</w:t>
            </w:r>
          </w:p>
        </w:tc>
        <w:tc>
          <w:tcPr>
            <w:tcW w:w="1004" w:type="dxa"/>
            <w:tcBorders>
              <w:top w:val="nil"/>
              <w:left w:val="nil"/>
              <w:bottom w:val="nil"/>
              <w:right w:val="nil"/>
            </w:tcBorders>
            <w:shd w:val="clear" w:color="auto" w:fill="auto"/>
            <w:noWrap/>
            <w:vAlign w:val="center"/>
            <w:hideMark/>
          </w:tcPr>
          <w:p w14:paraId="03BF6CA0" w14:textId="5F1CC901" w:rsidR="00BC0EFF" w:rsidRDefault="00BC0EFF" w:rsidP="00BC0EFF">
            <w:pPr>
              <w:jc w:val="center"/>
              <w:rPr>
                <w:rFonts w:ascii="Arial" w:hAnsi="Arial" w:cs="Arial"/>
                <w:color w:val="000000"/>
                <w:sz w:val="18"/>
                <w:szCs w:val="18"/>
              </w:rPr>
            </w:pPr>
            <w:r>
              <w:rPr>
                <w:rFonts w:ascii="Arial" w:hAnsi="Arial" w:cs="Arial"/>
                <w:color w:val="000000"/>
                <w:sz w:val="18"/>
                <w:szCs w:val="18"/>
              </w:rPr>
              <w:t>0.98%</w:t>
            </w:r>
          </w:p>
        </w:tc>
        <w:tc>
          <w:tcPr>
            <w:tcW w:w="1004" w:type="dxa"/>
            <w:tcBorders>
              <w:top w:val="nil"/>
              <w:left w:val="nil"/>
              <w:bottom w:val="nil"/>
              <w:right w:val="nil"/>
            </w:tcBorders>
            <w:shd w:val="clear" w:color="auto" w:fill="auto"/>
            <w:noWrap/>
            <w:vAlign w:val="center"/>
            <w:hideMark/>
          </w:tcPr>
          <w:p w14:paraId="61B6F25E" w14:textId="6E581CF4" w:rsidR="00BC0EFF" w:rsidRDefault="00BC0EFF" w:rsidP="00BC0EFF">
            <w:pPr>
              <w:jc w:val="center"/>
              <w:rPr>
                <w:rFonts w:ascii="Arial" w:hAnsi="Arial" w:cs="Arial"/>
                <w:color w:val="000000"/>
                <w:sz w:val="18"/>
                <w:szCs w:val="18"/>
              </w:rPr>
            </w:pPr>
            <w:r>
              <w:rPr>
                <w:rFonts w:ascii="Arial" w:hAnsi="Arial" w:cs="Arial"/>
                <w:color w:val="000000"/>
                <w:sz w:val="18"/>
                <w:szCs w:val="18"/>
              </w:rPr>
              <w:t>1.48%</w:t>
            </w:r>
          </w:p>
        </w:tc>
        <w:tc>
          <w:tcPr>
            <w:tcW w:w="1172" w:type="dxa"/>
            <w:tcBorders>
              <w:top w:val="nil"/>
              <w:left w:val="single" w:sz="4" w:space="0" w:color="auto"/>
              <w:bottom w:val="nil"/>
              <w:right w:val="nil"/>
            </w:tcBorders>
            <w:shd w:val="clear" w:color="000000" w:fill="CCFFCC"/>
            <w:noWrap/>
            <w:vAlign w:val="center"/>
            <w:hideMark/>
          </w:tcPr>
          <w:p w14:paraId="427CDB7C" w14:textId="455BA491" w:rsidR="00BC0EFF" w:rsidRDefault="00BC0EFF" w:rsidP="00BC0EFF">
            <w:pPr>
              <w:jc w:val="center"/>
              <w:rPr>
                <w:rFonts w:ascii="Arial" w:hAnsi="Arial" w:cs="Arial"/>
                <w:sz w:val="18"/>
                <w:szCs w:val="18"/>
              </w:rPr>
            </w:pPr>
            <w:r>
              <w:rPr>
                <w:rFonts w:ascii="Arial" w:hAnsi="Arial" w:cs="Arial"/>
                <w:sz w:val="18"/>
                <w:szCs w:val="18"/>
              </w:rPr>
              <w:t>-3.62%</w:t>
            </w:r>
          </w:p>
        </w:tc>
        <w:tc>
          <w:tcPr>
            <w:tcW w:w="1004" w:type="dxa"/>
            <w:tcBorders>
              <w:top w:val="nil"/>
              <w:left w:val="nil"/>
              <w:bottom w:val="nil"/>
              <w:right w:val="nil"/>
            </w:tcBorders>
            <w:shd w:val="clear" w:color="auto" w:fill="auto"/>
            <w:noWrap/>
            <w:vAlign w:val="center"/>
            <w:hideMark/>
          </w:tcPr>
          <w:p w14:paraId="4AFD0DFF" w14:textId="67C5261D" w:rsidR="00BC0EFF" w:rsidRDefault="00BC0EFF" w:rsidP="00BC0EFF">
            <w:pPr>
              <w:jc w:val="center"/>
              <w:rPr>
                <w:rFonts w:ascii="Arial" w:hAnsi="Arial" w:cs="Arial"/>
                <w:color w:val="000000"/>
                <w:sz w:val="18"/>
                <w:szCs w:val="18"/>
              </w:rPr>
            </w:pPr>
            <w:r>
              <w:rPr>
                <w:rFonts w:ascii="Arial" w:hAnsi="Arial" w:cs="Arial"/>
                <w:color w:val="000000"/>
                <w:sz w:val="18"/>
                <w:szCs w:val="18"/>
              </w:rPr>
              <w:t>1.08%</w:t>
            </w:r>
          </w:p>
        </w:tc>
        <w:tc>
          <w:tcPr>
            <w:tcW w:w="1004" w:type="dxa"/>
            <w:tcBorders>
              <w:top w:val="nil"/>
              <w:left w:val="nil"/>
              <w:bottom w:val="nil"/>
              <w:right w:val="single" w:sz="4" w:space="0" w:color="auto"/>
            </w:tcBorders>
            <w:shd w:val="clear" w:color="auto" w:fill="auto"/>
            <w:noWrap/>
            <w:vAlign w:val="center"/>
            <w:hideMark/>
          </w:tcPr>
          <w:p w14:paraId="690EC354" w14:textId="115425C4" w:rsidR="00BC0EFF" w:rsidRDefault="00BC0EFF" w:rsidP="00BC0EFF">
            <w:pPr>
              <w:jc w:val="center"/>
              <w:rPr>
                <w:rFonts w:ascii="Arial" w:hAnsi="Arial" w:cs="Arial"/>
                <w:color w:val="000000"/>
                <w:sz w:val="18"/>
                <w:szCs w:val="18"/>
              </w:rPr>
            </w:pPr>
            <w:r>
              <w:rPr>
                <w:rFonts w:ascii="Arial" w:hAnsi="Arial" w:cs="Arial"/>
                <w:color w:val="000000"/>
                <w:sz w:val="18"/>
                <w:szCs w:val="18"/>
              </w:rPr>
              <w:t>1.56%</w:t>
            </w:r>
          </w:p>
        </w:tc>
      </w:tr>
      <w:tr w:rsidR="00BC0EFF" w14:paraId="2E65464A" w14:textId="77777777" w:rsidTr="00382B99">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1EA7E4A2"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172" w:type="dxa"/>
            <w:tcBorders>
              <w:top w:val="single" w:sz="8" w:space="0" w:color="auto"/>
              <w:left w:val="single" w:sz="8" w:space="0" w:color="auto"/>
              <w:bottom w:val="single" w:sz="8" w:space="0" w:color="auto"/>
              <w:right w:val="nil"/>
            </w:tcBorders>
            <w:shd w:val="clear" w:color="000000" w:fill="CCFFCC"/>
            <w:noWrap/>
            <w:vAlign w:val="center"/>
            <w:hideMark/>
          </w:tcPr>
          <w:p w14:paraId="29FACA6F" w14:textId="64399403" w:rsidR="00BC0EFF" w:rsidRDefault="00BC0EFF" w:rsidP="00BC0EFF">
            <w:pPr>
              <w:jc w:val="center"/>
              <w:rPr>
                <w:rFonts w:ascii="Arial" w:hAnsi="Arial" w:cs="Arial"/>
                <w:sz w:val="18"/>
                <w:szCs w:val="18"/>
              </w:rPr>
            </w:pPr>
            <w:r>
              <w:rPr>
                <w:rFonts w:ascii="Arial" w:hAnsi="Arial" w:cs="Arial"/>
                <w:sz w:val="18"/>
                <w:szCs w:val="18"/>
              </w:rPr>
              <w:t>-8.37%</w:t>
            </w:r>
          </w:p>
        </w:tc>
        <w:tc>
          <w:tcPr>
            <w:tcW w:w="1004" w:type="dxa"/>
            <w:tcBorders>
              <w:top w:val="single" w:sz="8" w:space="0" w:color="auto"/>
              <w:left w:val="nil"/>
              <w:bottom w:val="single" w:sz="8" w:space="0" w:color="auto"/>
              <w:right w:val="nil"/>
            </w:tcBorders>
            <w:shd w:val="clear" w:color="auto" w:fill="auto"/>
            <w:noWrap/>
            <w:vAlign w:val="center"/>
            <w:hideMark/>
          </w:tcPr>
          <w:p w14:paraId="1534C4EA" w14:textId="0FF01FB1" w:rsidR="00BC0EFF" w:rsidRDefault="00BC0EFF" w:rsidP="00BC0EFF">
            <w:pPr>
              <w:jc w:val="center"/>
              <w:rPr>
                <w:rFonts w:ascii="Arial" w:hAnsi="Arial" w:cs="Arial"/>
                <w:color w:val="000000"/>
                <w:sz w:val="18"/>
                <w:szCs w:val="18"/>
              </w:rPr>
            </w:pPr>
            <w:r>
              <w:rPr>
                <w:rFonts w:ascii="Arial" w:hAnsi="Arial" w:cs="Arial"/>
                <w:color w:val="000000"/>
                <w:sz w:val="18"/>
                <w:szCs w:val="18"/>
              </w:rPr>
              <w:t>-2.89%</w:t>
            </w:r>
          </w:p>
        </w:tc>
        <w:tc>
          <w:tcPr>
            <w:tcW w:w="1004" w:type="dxa"/>
            <w:tcBorders>
              <w:top w:val="single" w:sz="8" w:space="0" w:color="auto"/>
              <w:left w:val="nil"/>
              <w:bottom w:val="single" w:sz="8" w:space="0" w:color="auto"/>
              <w:right w:val="nil"/>
            </w:tcBorders>
            <w:shd w:val="clear" w:color="000000" w:fill="CCFFCC"/>
            <w:noWrap/>
            <w:vAlign w:val="center"/>
            <w:hideMark/>
          </w:tcPr>
          <w:p w14:paraId="24730E84" w14:textId="09FC92A9" w:rsidR="00BC0EFF" w:rsidRDefault="00BC0EFF" w:rsidP="00BC0EFF">
            <w:pPr>
              <w:jc w:val="center"/>
              <w:rPr>
                <w:rFonts w:ascii="Arial" w:hAnsi="Arial" w:cs="Arial"/>
                <w:sz w:val="18"/>
                <w:szCs w:val="18"/>
              </w:rPr>
            </w:pPr>
            <w:r>
              <w:rPr>
                <w:rFonts w:ascii="Arial" w:hAnsi="Arial" w:cs="Arial"/>
                <w:sz w:val="18"/>
                <w:szCs w:val="18"/>
              </w:rPr>
              <w:t>-3.06%</w:t>
            </w:r>
          </w:p>
        </w:tc>
        <w:tc>
          <w:tcPr>
            <w:tcW w:w="1172" w:type="dxa"/>
            <w:tcBorders>
              <w:top w:val="single" w:sz="8" w:space="0" w:color="auto"/>
              <w:left w:val="single" w:sz="4" w:space="0" w:color="auto"/>
              <w:bottom w:val="single" w:sz="8" w:space="0" w:color="auto"/>
              <w:right w:val="nil"/>
            </w:tcBorders>
            <w:shd w:val="clear" w:color="000000" w:fill="CCFFCC"/>
            <w:noWrap/>
            <w:vAlign w:val="center"/>
            <w:hideMark/>
          </w:tcPr>
          <w:p w14:paraId="6D0098B2" w14:textId="39930A34" w:rsidR="00BC0EFF" w:rsidRDefault="00BC0EFF" w:rsidP="00BC0EFF">
            <w:pPr>
              <w:jc w:val="center"/>
              <w:rPr>
                <w:rFonts w:ascii="Arial" w:hAnsi="Arial" w:cs="Arial"/>
                <w:sz w:val="18"/>
                <w:szCs w:val="18"/>
              </w:rPr>
            </w:pPr>
            <w:r>
              <w:rPr>
                <w:rFonts w:ascii="Arial" w:hAnsi="Arial" w:cs="Arial"/>
                <w:sz w:val="18"/>
                <w:szCs w:val="18"/>
              </w:rPr>
              <w:t>-8.35%</w:t>
            </w:r>
          </w:p>
        </w:tc>
        <w:tc>
          <w:tcPr>
            <w:tcW w:w="1004" w:type="dxa"/>
            <w:tcBorders>
              <w:top w:val="single" w:sz="8" w:space="0" w:color="auto"/>
              <w:left w:val="nil"/>
              <w:bottom w:val="single" w:sz="8" w:space="0" w:color="auto"/>
              <w:right w:val="nil"/>
            </w:tcBorders>
            <w:shd w:val="clear" w:color="auto" w:fill="auto"/>
            <w:noWrap/>
            <w:vAlign w:val="center"/>
            <w:hideMark/>
          </w:tcPr>
          <w:p w14:paraId="4AEECE16" w14:textId="58FB3831" w:rsidR="00BC0EFF" w:rsidRDefault="00BC0EFF" w:rsidP="00BC0EFF">
            <w:pPr>
              <w:jc w:val="center"/>
              <w:rPr>
                <w:rFonts w:ascii="Arial" w:hAnsi="Arial" w:cs="Arial"/>
                <w:color w:val="000000"/>
                <w:sz w:val="18"/>
                <w:szCs w:val="18"/>
              </w:rPr>
            </w:pPr>
            <w:r>
              <w:rPr>
                <w:rFonts w:ascii="Arial" w:hAnsi="Arial" w:cs="Arial"/>
                <w:color w:val="000000"/>
                <w:sz w:val="18"/>
                <w:szCs w:val="18"/>
              </w:rPr>
              <w:t>-2.82%</w:t>
            </w:r>
          </w:p>
        </w:tc>
        <w:tc>
          <w:tcPr>
            <w:tcW w:w="1004" w:type="dxa"/>
            <w:tcBorders>
              <w:top w:val="single" w:sz="8" w:space="0" w:color="auto"/>
              <w:left w:val="nil"/>
              <w:bottom w:val="single" w:sz="8" w:space="0" w:color="auto"/>
              <w:right w:val="single" w:sz="4" w:space="0" w:color="auto"/>
            </w:tcBorders>
            <w:shd w:val="clear" w:color="auto" w:fill="auto"/>
            <w:noWrap/>
            <w:vAlign w:val="center"/>
            <w:hideMark/>
          </w:tcPr>
          <w:p w14:paraId="466511B6" w14:textId="38A79EB2" w:rsidR="00BC0EFF" w:rsidRDefault="00BC0EFF" w:rsidP="00BC0EFF">
            <w:pPr>
              <w:jc w:val="center"/>
              <w:rPr>
                <w:rFonts w:ascii="Arial" w:hAnsi="Arial" w:cs="Arial"/>
                <w:sz w:val="18"/>
                <w:szCs w:val="18"/>
              </w:rPr>
            </w:pPr>
            <w:r>
              <w:rPr>
                <w:rFonts w:ascii="Arial" w:hAnsi="Arial" w:cs="Arial"/>
                <w:color w:val="000000"/>
                <w:sz w:val="18"/>
                <w:szCs w:val="18"/>
              </w:rPr>
              <w:t>-3.00%</w:t>
            </w:r>
          </w:p>
        </w:tc>
      </w:tr>
    </w:tbl>
    <w:p w14:paraId="3CC28209" w14:textId="77777777" w:rsidR="00EB0F30" w:rsidRDefault="00EB0F30" w:rsidP="006627C4">
      <w:pPr>
        <w:rPr>
          <w:lang w:val="en-CA"/>
        </w:rPr>
      </w:pPr>
    </w:p>
    <w:p w14:paraId="2BE29D97" w14:textId="72A3EDEA" w:rsidR="00EB0F30" w:rsidRDefault="00EB0F30" w:rsidP="00EB0F30">
      <w:pPr>
        <w:spacing w:before="120" w:after="120"/>
        <w:rPr>
          <w:lang w:val="en-CA" w:eastAsia="ko-KR"/>
        </w:rPr>
      </w:pPr>
      <w:bookmarkStart w:id="2" w:name="_Ref525681411"/>
      <w:r w:rsidRPr="001B7142">
        <w:rPr>
          <w:lang w:val="en-CA" w:eastAsia="ko-KR"/>
        </w:rPr>
        <w:t>The following tables are for PERP and GCMP coding comparison between VTM-</w:t>
      </w:r>
      <w:r w:rsidR="00BC0EFF">
        <w:rPr>
          <w:lang w:val="en-CA" w:eastAsia="ko-KR"/>
        </w:rPr>
        <w:t>23</w:t>
      </w:r>
      <w:r w:rsidRPr="001B7142">
        <w:rPr>
          <w:lang w:val="en-CA" w:eastAsia="ko-KR"/>
        </w:rPr>
        <w:t>.0 and HM-16.22 (HM as anchor), respectively.</w:t>
      </w:r>
    </w:p>
    <w:tbl>
      <w:tblPr>
        <w:tblW w:w="7980" w:type="dxa"/>
        <w:tblLook w:val="04A0" w:firstRow="1" w:lastRow="0" w:firstColumn="1" w:lastColumn="0" w:noHBand="0" w:noVBand="1"/>
      </w:tblPr>
      <w:tblGrid>
        <w:gridCol w:w="1620"/>
        <w:gridCol w:w="1060"/>
        <w:gridCol w:w="1060"/>
        <w:gridCol w:w="1060"/>
        <w:gridCol w:w="1060"/>
        <w:gridCol w:w="1060"/>
        <w:gridCol w:w="1060"/>
      </w:tblGrid>
      <w:tr w:rsidR="00AE38F4" w14:paraId="2AB1C588" w14:textId="77777777" w:rsidTr="00AE38F4">
        <w:trPr>
          <w:trHeight w:val="255"/>
        </w:trPr>
        <w:tc>
          <w:tcPr>
            <w:tcW w:w="1620" w:type="dxa"/>
            <w:tcBorders>
              <w:top w:val="nil"/>
              <w:left w:val="nil"/>
              <w:bottom w:val="nil"/>
              <w:right w:val="nil"/>
            </w:tcBorders>
            <w:shd w:val="clear" w:color="auto" w:fill="auto"/>
            <w:noWrap/>
            <w:vAlign w:val="center"/>
            <w:hideMark/>
          </w:tcPr>
          <w:p w14:paraId="604DEFD8" w14:textId="77777777" w:rsidR="00AE38F4" w:rsidRDefault="00AE38F4">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28F7131A"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29A499EC"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S-PSNR-NN</w:t>
            </w:r>
          </w:p>
        </w:tc>
      </w:tr>
      <w:tr w:rsidR="00AE38F4" w14:paraId="018E5F20" w14:textId="77777777" w:rsidTr="00AE38F4">
        <w:trPr>
          <w:trHeight w:val="255"/>
        </w:trPr>
        <w:tc>
          <w:tcPr>
            <w:tcW w:w="1620" w:type="dxa"/>
            <w:tcBorders>
              <w:top w:val="nil"/>
              <w:left w:val="nil"/>
              <w:bottom w:val="nil"/>
              <w:right w:val="nil"/>
            </w:tcBorders>
            <w:shd w:val="clear" w:color="auto" w:fill="auto"/>
            <w:noWrap/>
            <w:vAlign w:val="center"/>
            <w:hideMark/>
          </w:tcPr>
          <w:p w14:paraId="00F3C13C" w14:textId="77777777" w:rsidR="00AE38F4" w:rsidRDefault="00AE38F4">
            <w:pPr>
              <w:jc w:val="center"/>
              <w:rPr>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bottom"/>
            <w:hideMark/>
          </w:tcPr>
          <w:p w14:paraId="2248D192"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5E9C9F69"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nil"/>
            </w:tcBorders>
            <w:shd w:val="clear" w:color="auto" w:fill="auto"/>
            <w:noWrap/>
            <w:vAlign w:val="bottom"/>
            <w:hideMark/>
          </w:tcPr>
          <w:p w14:paraId="399C6E87"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single" w:sz="4" w:space="0" w:color="auto"/>
              <w:bottom w:val="nil"/>
              <w:right w:val="nil"/>
            </w:tcBorders>
            <w:shd w:val="clear" w:color="auto" w:fill="auto"/>
            <w:noWrap/>
            <w:vAlign w:val="bottom"/>
            <w:hideMark/>
          </w:tcPr>
          <w:p w14:paraId="4148F813"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2761D23C"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single" w:sz="4" w:space="0" w:color="auto"/>
            </w:tcBorders>
            <w:shd w:val="clear" w:color="auto" w:fill="auto"/>
            <w:noWrap/>
            <w:vAlign w:val="bottom"/>
            <w:hideMark/>
          </w:tcPr>
          <w:p w14:paraId="6ECB1FC3"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r>
      <w:tr w:rsidR="00BC0EFF" w14:paraId="6A3E3AFD" w14:textId="77777777" w:rsidTr="00AE38F4">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4DE3F5AA"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3D544696" w14:textId="15EB14C9" w:rsidR="00BC0EFF" w:rsidRDefault="00BC0EFF" w:rsidP="00BC0EFF">
            <w:pPr>
              <w:jc w:val="center"/>
              <w:rPr>
                <w:rFonts w:ascii="Arial" w:hAnsi="Arial" w:cs="Arial"/>
                <w:sz w:val="18"/>
                <w:szCs w:val="18"/>
              </w:rPr>
            </w:pPr>
            <w:r>
              <w:rPr>
                <w:rFonts w:ascii="Arial" w:hAnsi="Arial" w:cs="Arial"/>
                <w:sz w:val="18"/>
                <w:szCs w:val="18"/>
              </w:rPr>
              <w:t>-30.91%</w:t>
            </w:r>
          </w:p>
        </w:tc>
        <w:tc>
          <w:tcPr>
            <w:tcW w:w="1060" w:type="dxa"/>
            <w:tcBorders>
              <w:top w:val="single" w:sz="8" w:space="0" w:color="auto"/>
              <w:left w:val="nil"/>
              <w:bottom w:val="nil"/>
              <w:right w:val="nil"/>
            </w:tcBorders>
            <w:shd w:val="clear" w:color="000000" w:fill="CCFFCC"/>
            <w:noWrap/>
            <w:vAlign w:val="center"/>
            <w:hideMark/>
          </w:tcPr>
          <w:p w14:paraId="6524C6E6" w14:textId="76891059" w:rsidR="00BC0EFF" w:rsidRDefault="00BC0EFF" w:rsidP="00BC0EFF">
            <w:pPr>
              <w:jc w:val="center"/>
              <w:rPr>
                <w:rFonts w:ascii="Arial" w:hAnsi="Arial" w:cs="Arial"/>
                <w:sz w:val="18"/>
                <w:szCs w:val="18"/>
              </w:rPr>
            </w:pPr>
            <w:r>
              <w:rPr>
                <w:rFonts w:ascii="Arial" w:hAnsi="Arial" w:cs="Arial"/>
                <w:sz w:val="18"/>
                <w:szCs w:val="18"/>
              </w:rPr>
              <w:t>-38.82%</w:t>
            </w:r>
          </w:p>
        </w:tc>
        <w:tc>
          <w:tcPr>
            <w:tcW w:w="1060" w:type="dxa"/>
            <w:tcBorders>
              <w:top w:val="single" w:sz="8" w:space="0" w:color="auto"/>
              <w:left w:val="nil"/>
              <w:bottom w:val="nil"/>
              <w:right w:val="nil"/>
            </w:tcBorders>
            <w:shd w:val="clear" w:color="000000" w:fill="CCFFCC"/>
            <w:noWrap/>
            <w:vAlign w:val="center"/>
            <w:hideMark/>
          </w:tcPr>
          <w:p w14:paraId="4EEF60A9" w14:textId="0345226B" w:rsidR="00BC0EFF" w:rsidRDefault="00BC0EFF" w:rsidP="00BC0EFF">
            <w:pPr>
              <w:jc w:val="center"/>
              <w:rPr>
                <w:rFonts w:ascii="Arial" w:hAnsi="Arial" w:cs="Arial"/>
                <w:sz w:val="18"/>
                <w:szCs w:val="18"/>
              </w:rPr>
            </w:pPr>
            <w:r>
              <w:rPr>
                <w:rFonts w:ascii="Arial" w:hAnsi="Arial" w:cs="Arial"/>
                <w:sz w:val="18"/>
                <w:szCs w:val="18"/>
              </w:rPr>
              <w:t>-41.24%</w:t>
            </w:r>
          </w:p>
        </w:tc>
        <w:tc>
          <w:tcPr>
            <w:tcW w:w="1060" w:type="dxa"/>
            <w:tcBorders>
              <w:top w:val="single" w:sz="8" w:space="0" w:color="auto"/>
              <w:left w:val="single" w:sz="4" w:space="0" w:color="auto"/>
              <w:bottom w:val="nil"/>
              <w:right w:val="nil"/>
            </w:tcBorders>
            <w:shd w:val="clear" w:color="000000" w:fill="CCFFCC"/>
            <w:noWrap/>
            <w:vAlign w:val="center"/>
            <w:hideMark/>
          </w:tcPr>
          <w:p w14:paraId="505C1DF1" w14:textId="0E460E8F" w:rsidR="00BC0EFF" w:rsidRDefault="00BC0EFF" w:rsidP="00BC0EFF">
            <w:pPr>
              <w:jc w:val="center"/>
              <w:rPr>
                <w:rFonts w:ascii="Arial" w:hAnsi="Arial" w:cs="Arial"/>
                <w:sz w:val="18"/>
                <w:szCs w:val="18"/>
              </w:rPr>
            </w:pPr>
            <w:r>
              <w:rPr>
                <w:rFonts w:ascii="Arial" w:hAnsi="Arial" w:cs="Arial"/>
                <w:sz w:val="18"/>
                <w:szCs w:val="18"/>
              </w:rPr>
              <w:t>-30.91%</w:t>
            </w:r>
          </w:p>
        </w:tc>
        <w:tc>
          <w:tcPr>
            <w:tcW w:w="1060" w:type="dxa"/>
            <w:tcBorders>
              <w:top w:val="single" w:sz="8" w:space="0" w:color="auto"/>
              <w:left w:val="nil"/>
              <w:bottom w:val="nil"/>
              <w:right w:val="nil"/>
            </w:tcBorders>
            <w:shd w:val="clear" w:color="000000" w:fill="CCFFCC"/>
            <w:noWrap/>
            <w:vAlign w:val="center"/>
            <w:hideMark/>
          </w:tcPr>
          <w:p w14:paraId="78F58BA0" w14:textId="30A93375" w:rsidR="00BC0EFF" w:rsidRDefault="00BC0EFF" w:rsidP="00BC0EFF">
            <w:pPr>
              <w:jc w:val="center"/>
              <w:rPr>
                <w:rFonts w:ascii="Arial" w:hAnsi="Arial" w:cs="Arial"/>
                <w:sz w:val="18"/>
                <w:szCs w:val="18"/>
              </w:rPr>
            </w:pPr>
            <w:r>
              <w:rPr>
                <w:rFonts w:ascii="Arial" w:hAnsi="Arial" w:cs="Arial"/>
                <w:sz w:val="18"/>
                <w:szCs w:val="18"/>
              </w:rPr>
              <w:t>-38.88%</w:t>
            </w:r>
          </w:p>
        </w:tc>
        <w:tc>
          <w:tcPr>
            <w:tcW w:w="1060" w:type="dxa"/>
            <w:tcBorders>
              <w:top w:val="single" w:sz="8" w:space="0" w:color="auto"/>
              <w:left w:val="nil"/>
              <w:bottom w:val="nil"/>
              <w:right w:val="single" w:sz="4" w:space="0" w:color="auto"/>
            </w:tcBorders>
            <w:shd w:val="clear" w:color="000000" w:fill="CCFFCC"/>
            <w:noWrap/>
            <w:vAlign w:val="center"/>
            <w:hideMark/>
          </w:tcPr>
          <w:p w14:paraId="7EFA7A99" w14:textId="6627E020" w:rsidR="00BC0EFF" w:rsidRDefault="00BC0EFF" w:rsidP="00BC0EFF">
            <w:pPr>
              <w:jc w:val="center"/>
              <w:rPr>
                <w:rFonts w:ascii="Arial" w:hAnsi="Arial" w:cs="Arial"/>
                <w:sz w:val="18"/>
                <w:szCs w:val="18"/>
              </w:rPr>
            </w:pPr>
            <w:r>
              <w:rPr>
                <w:rFonts w:ascii="Arial" w:hAnsi="Arial" w:cs="Arial"/>
                <w:sz w:val="18"/>
                <w:szCs w:val="18"/>
              </w:rPr>
              <w:t>-41.24%</w:t>
            </w:r>
          </w:p>
        </w:tc>
      </w:tr>
      <w:tr w:rsidR="00BC0EFF" w14:paraId="7BCCA366" w14:textId="77777777" w:rsidTr="00AE38F4">
        <w:trPr>
          <w:trHeight w:val="255"/>
        </w:trPr>
        <w:tc>
          <w:tcPr>
            <w:tcW w:w="1620" w:type="dxa"/>
            <w:tcBorders>
              <w:top w:val="nil"/>
              <w:left w:val="single" w:sz="8" w:space="0" w:color="auto"/>
              <w:bottom w:val="nil"/>
              <w:right w:val="nil"/>
            </w:tcBorders>
            <w:shd w:val="clear" w:color="auto" w:fill="auto"/>
            <w:noWrap/>
            <w:vAlign w:val="center"/>
            <w:hideMark/>
          </w:tcPr>
          <w:p w14:paraId="7069DC0A"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060" w:type="dxa"/>
            <w:tcBorders>
              <w:top w:val="nil"/>
              <w:left w:val="single" w:sz="8" w:space="0" w:color="auto"/>
              <w:bottom w:val="nil"/>
              <w:right w:val="nil"/>
            </w:tcBorders>
            <w:shd w:val="clear" w:color="000000" w:fill="CCFFCC"/>
            <w:noWrap/>
            <w:vAlign w:val="center"/>
            <w:hideMark/>
          </w:tcPr>
          <w:p w14:paraId="282B6D8F" w14:textId="22CE168D" w:rsidR="00BC0EFF" w:rsidRDefault="00BC0EFF" w:rsidP="00BC0EFF">
            <w:pPr>
              <w:jc w:val="center"/>
              <w:rPr>
                <w:rFonts w:ascii="Arial" w:hAnsi="Arial" w:cs="Arial"/>
                <w:sz w:val="18"/>
                <w:szCs w:val="18"/>
              </w:rPr>
            </w:pPr>
            <w:r>
              <w:rPr>
                <w:rFonts w:ascii="Arial" w:hAnsi="Arial" w:cs="Arial"/>
                <w:sz w:val="18"/>
                <w:szCs w:val="18"/>
              </w:rPr>
              <w:t>-36.84%</w:t>
            </w:r>
          </w:p>
        </w:tc>
        <w:tc>
          <w:tcPr>
            <w:tcW w:w="1060" w:type="dxa"/>
            <w:tcBorders>
              <w:top w:val="nil"/>
              <w:left w:val="nil"/>
              <w:bottom w:val="nil"/>
              <w:right w:val="nil"/>
            </w:tcBorders>
            <w:shd w:val="clear" w:color="000000" w:fill="CCFFCC"/>
            <w:noWrap/>
            <w:vAlign w:val="center"/>
            <w:hideMark/>
          </w:tcPr>
          <w:p w14:paraId="2516DF97" w14:textId="5743DA6A" w:rsidR="00BC0EFF" w:rsidRDefault="00BC0EFF" w:rsidP="00BC0EFF">
            <w:pPr>
              <w:jc w:val="center"/>
              <w:rPr>
                <w:rFonts w:ascii="Arial" w:hAnsi="Arial" w:cs="Arial"/>
                <w:sz w:val="18"/>
                <w:szCs w:val="18"/>
              </w:rPr>
            </w:pPr>
            <w:r>
              <w:rPr>
                <w:rFonts w:ascii="Arial" w:hAnsi="Arial" w:cs="Arial"/>
                <w:sz w:val="18"/>
                <w:szCs w:val="18"/>
              </w:rPr>
              <w:t>-37.23%</w:t>
            </w:r>
          </w:p>
        </w:tc>
        <w:tc>
          <w:tcPr>
            <w:tcW w:w="1060" w:type="dxa"/>
            <w:tcBorders>
              <w:top w:val="nil"/>
              <w:left w:val="nil"/>
              <w:bottom w:val="nil"/>
              <w:right w:val="nil"/>
            </w:tcBorders>
            <w:shd w:val="clear" w:color="000000" w:fill="CCFFCC"/>
            <w:noWrap/>
            <w:vAlign w:val="center"/>
            <w:hideMark/>
          </w:tcPr>
          <w:p w14:paraId="798C791F" w14:textId="611F0160" w:rsidR="00BC0EFF" w:rsidRDefault="00BC0EFF" w:rsidP="00BC0EFF">
            <w:pPr>
              <w:jc w:val="center"/>
              <w:rPr>
                <w:rFonts w:ascii="Arial" w:hAnsi="Arial" w:cs="Arial"/>
                <w:sz w:val="18"/>
                <w:szCs w:val="18"/>
              </w:rPr>
            </w:pPr>
            <w:r>
              <w:rPr>
                <w:rFonts w:ascii="Arial" w:hAnsi="Arial" w:cs="Arial"/>
                <w:sz w:val="18"/>
                <w:szCs w:val="18"/>
              </w:rPr>
              <w:t>-39.43%</w:t>
            </w:r>
          </w:p>
        </w:tc>
        <w:tc>
          <w:tcPr>
            <w:tcW w:w="1060" w:type="dxa"/>
            <w:tcBorders>
              <w:top w:val="nil"/>
              <w:left w:val="single" w:sz="4" w:space="0" w:color="auto"/>
              <w:bottom w:val="nil"/>
              <w:right w:val="nil"/>
            </w:tcBorders>
            <w:shd w:val="clear" w:color="000000" w:fill="CCFFCC"/>
            <w:noWrap/>
            <w:vAlign w:val="center"/>
            <w:hideMark/>
          </w:tcPr>
          <w:p w14:paraId="1D0F8F3A" w14:textId="7D84BD27" w:rsidR="00BC0EFF" w:rsidRDefault="00BC0EFF" w:rsidP="00BC0EFF">
            <w:pPr>
              <w:jc w:val="center"/>
              <w:rPr>
                <w:rFonts w:ascii="Arial" w:hAnsi="Arial" w:cs="Arial"/>
                <w:sz w:val="18"/>
                <w:szCs w:val="18"/>
              </w:rPr>
            </w:pPr>
            <w:r>
              <w:rPr>
                <w:rFonts w:ascii="Arial" w:hAnsi="Arial" w:cs="Arial"/>
                <w:sz w:val="18"/>
                <w:szCs w:val="18"/>
              </w:rPr>
              <w:t>-36.82%</w:t>
            </w:r>
          </w:p>
        </w:tc>
        <w:tc>
          <w:tcPr>
            <w:tcW w:w="1060" w:type="dxa"/>
            <w:tcBorders>
              <w:top w:val="nil"/>
              <w:left w:val="nil"/>
              <w:bottom w:val="nil"/>
              <w:right w:val="nil"/>
            </w:tcBorders>
            <w:shd w:val="clear" w:color="000000" w:fill="CCFFCC"/>
            <w:noWrap/>
            <w:vAlign w:val="center"/>
            <w:hideMark/>
          </w:tcPr>
          <w:p w14:paraId="78F66C5F" w14:textId="685975FB" w:rsidR="00BC0EFF" w:rsidRDefault="00BC0EFF" w:rsidP="00BC0EFF">
            <w:pPr>
              <w:jc w:val="center"/>
              <w:rPr>
                <w:rFonts w:ascii="Arial" w:hAnsi="Arial" w:cs="Arial"/>
                <w:sz w:val="18"/>
                <w:szCs w:val="18"/>
              </w:rPr>
            </w:pPr>
            <w:r>
              <w:rPr>
                <w:rFonts w:ascii="Arial" w:hAnsi="Arial" w:cs="Arial"/>
                <w:sz w:val="18"/>
                <w:szCs w:val="18"/>
              </w:rPr>
              <w:t>-37.27%</w:t>
            </w:r>
          </w:p>
        </w:tc>
        <w:tc>
          <w:tcPr>
            <w:tcW w:w="1060" w:type="dxa"/>
            <w:tcBorders>
              <w:top w:val="nil"/>
              <w:left w:val="nil"/>
              <w:bottom w:val="nil"/>
              <w:right w:val="single" w:sz="4" w:space="0" w:color="auto"/>
            </w:tcBorders>
            <w:shd w:val="clear" w:color="000000" w:fill="CCFFCC"/>
            <w:noWrap/>
            <w:vAlign w:val="center"/>
            <w:hideMark/>
          </w:tcPr>
          <w:p w14:paraId="20A88395" w14:textId="4B0FFEEA" w:rsidR="00BC0EFF" w:rsidRDefault="00BC0EFF" w:rsidP="00BC0EFF">
            <w:pPr>
              <w:jc w:val="center"/>
              <w:rPr>
                <w:rFonts w:ascii="Arial" w:hAnsi="Arial" w:cs="Arial"/>
                <w:sz w:val="18"/>
                <w:szCs w:val="18"/>
              </w:rPr>
            </w:pPr>
            <w:r>
              <w:rPr>
                <w:rFonts w:ascii="Arial" w:hAnsi="Arial" w:cs="Arial"/>
                <w:sz w:val="18"/>
                <w:szCs w:val="18"/>
              </w:rPr>
              <w:t>-39.49%</w:t>
            </w:r>
          </w:p>
        </w:tc>
      </w:tr>
      <w:tr w:rsidR="00BC0EFF" w14:paraId="34D7E254" w14:textId="77777777" w:rsidTr="00AE38F4">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74A569B3"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08D4FCBB" w14:textId="3FB343F4" w:rsidR="00BC0EFF" w:rsidRDefault="00BC0EFF" w:rsidP="00BC0EFF">
            <w:pPr>
              <w:jc w:val="center"/>
              <w:rPr>
                <w:rFonts w:ascii="Arial" w:hAnsi="Arial" w:cs="Arial"/>
                <w:sz w:val="18"/>
                <w:szCs w:val="18"/>
              </w:rPr>
            </w:pPr>
            <w:r>
              <w:rPr>
                <w:rFonts w:ascii="Arial" w:hAnsi="Arial" w:cs="Arial"/>
                <w:sz w:val="18"/>
                <w:szCs w:val="18"/>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6DF0396B" w14:textId="5B42C586" w:rsidR="00BC0EFF" w:rsidRDefault="00BC0EFF" w:rsidP="00BC0EFF">
            <w:pPr>
              <w:jc w:val="center"/>
              <w:rPr>
                <w:rFonts w:ascii="Arial" w:hAnsi="Arial" w:cs="Arial"/>
                <w:sz w:val="18"/>
                <w:szCs w:val="18"/>
              </w:rPr>
            </w:pPr>
            <w:r>
              <w:rPr>
                <w:rFonts w:ascii="Arial" w:hAnsi="Arial" w:cs="Arial"/>
                <w:sz w:val="18"/>
                <w:szCs w:val="18"/>
              </w:rPr>
              <w:t>-38.19%</w:t>
            </w:r>
          </w:p>
        </w:tc>
        <w:tc>
          <w:tcPr>
            <w:tcW w:w="1060" w:type="dxa"/>
            <w:tcBorders>
              <w:top w:val="single" w:sz="8" w:space="0" w:color="auto"/>
              <w:left w:val="nil"/>
              <w:bottom w:val="single" w:sz="8" w:space="0" w:color="auto"/>
              <w:right w:val="nil"/>
            </w:tcBorders>
            <w:shd w:val="clear" w:color="000000" w:fill="CCFFCC"/>
            <w:noWrap/>
            <w:vAlign w:val="center"/>
            <w:hideMark/>
          </w:tcPr>
          <w:p w14:paraId="33D7B382" w14:textId="2BA09660" w:rsidR="00BC0EFF" w:rsidRDefault="00BC0EFF" w:rsidP="00BC0EFF">
            <w:pPr>
              <w:jc w:val="center"/>
              <w:rPr>
                <w:rFonts w:ascii="Arial" w:hAnsi="Arial" w:cs="Arial"/>
                <w:sz w:val="18"/>
                <w:szCs w:val="18"/>
              </w:rPr>
            </w:pPr>
            <w:r>
              <w:rPr>
                <w:rFonts w:ascii="Arial" w:hAnsi="Arial" w:cs="Arial"/>
                <w:sz w:val="18"/>
                <w:szCs w:val="18"/>
              </w:rPr>
              <w:t>-40.51%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750E62F5" w14:textId="4AB59B8B" w:rsidR="00BC0EFF" w:rsidRDefault="00BC0EFF" w:rsidP="00BC0EFF">
            <w:pPr>
              <w:jc w:val="center"/>
              <w:rPr>
                <w:rFonts w:ascii="Arial" w:hAnsi="Arial" w:cs="Arial"/>
                <w:sz w:val="18"/>
                <w:szCs w:val="18"/>
              </w:rPr>
            </w:pPr>
            <w:r>
              <w:rPr>
                <w:rFonts w:ascii="Arial" w:hAnsi="Arial" w:cs="Arial"/>
                <w:sz w:val="18"/>
                <w:szCs w:val="18"/>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43F73DF3" w14:textId="341D05F4" w:rsidR="00BC0EFF" w:rsidRDefault="00BC0EFF" w:rsidP="00BC0EFF">
            <w:pPr>
              <w:jc w:val="center"/>
              <w:rPr>
                <w:rFonts w:ascii="Arial" w:hAnsi="Arial" w:cs="Arial"/>
                <w:sz w:val="18"/>
                <w:szCs w:val="18"/>
              </w:rPr>
            </w:pPr>
            <w:r>
              <w:rPr>
                <w:rFonts w:ascii="Arial" w:hAnsi="Arial" w:cs="Arial"/>
                <w:sz w:val="18"/>
                <w:szCs w:val="18"/>
              </w:rPr>
              <w:t>-38.23%</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7F10714F" w14:textId="587A2F0A" w:rsidR="00BC0EFF" w:rsidRDefault="00BC0EFF" w:rsidP="00BC0EFF">
            <w:pPr>
              <w:jc w:val="center"/>
              <w:rPr>
                <w:rFonts w:ascii="Arial" w:hAnsi="Arial" w:cs="Arial"/>
                <w:sz w:val="18"/>
                <w:szCs w:val="18"/>
              </w:rPr>
            </w:pPr>
            <w:r>
              <w:rPr>
                <w:rFonts w:ascii="Arial" w:hAnsi="Arial" w:cs="Arial"/>
                <w:sz w:val="18"/>
                <w:szCs w:val="18"/>
              </w:rPr>
              <w:t>-40.54%</w:t>
            </w:r>
          </w:p>
        </w:tc>
      </w:tr>
    </w:tbl>
    <w:p w14:paraId="43725F48" w14:textId="77777777" w:rsidR="00AE38F4" w:rsidRDefault="00AE38F4" w:rsidP="00EB0F30">
      <w:pPr>
        <w:spacing w:before="120" w:after="120"/>
        <w:rPr>
          <w:lang w:val="en-CA"/>
        </w:rPr>
      </w:pPr>
    </w:p>
    <w:tbl>
      <w:tblPr>
        <w:tblW w:w="7980" w:type="dxa"/>
        <w:tblLook w:val="04A0" w:firstRow="1" w:lastRow="0" w:firstColumn="1" w:lastColumn="0" w:noHBand="0" w:noVBand="1"/>
      </w:tblPr>
      <w:tblGrid>
        <w:gridCol w:w="1620"/>
        <w:gridCol w:w="1060"/>
        <w:gridCol w:w="1060"/>
        <w:gridCol w:w="1060"/>
        <w:gridCol w:w="1060"/>
        <w:gridCol w:w="1060"/>
        <w:gridCol w:w="1060"/>
      </w:tblGrid>
      <w:tr w:rsidR="00AE38F4" w14:paraId="2ECC51EB" w14:textId="77777777" w:rsidTr="00AE38F4">
        <w:trPr>
          <w:trHeight w:val="255"/>
        </w:trPr>
        <w:tc>
          <w:tcPr>
            <w:tcW w:w="1620" w:type="dxa"/>
            <w:tcBorders>
              <w:top w:val="nil"/>
              <w:left w:val="nil"/>
              <w:bottom w:val="nil"/>
              <w:right w:val="nil"/>
            </w:tcBorders>
            <w:shd w:val="clear" w:color="auto" w:fill="auto"/>
            <w:noWrap/>
            <w:vAlign w:val="center"/>
            <w:hideMark/>
          </w:tcPr>
          <w:p w14:paraId="59ED6252" w14:textId="77777777" w:rsidR="00AE38F4" w:rsidRDefault="00AE38F4">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2E1C56D"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2A5F8DB6"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S-PSNR-NN</w:t>
            </w:r>
          </w:p>
        </w:tc>
      </w:tr>
      <w:tr w:rsidR="00AE38F4" w14:paraId="0246F2B8" w14:textId="77777777" w:rsidTr="00AE38F4">
        <w:trPr>
          <w:trHeight w:val="255"/>
        </w:trPr>
        <w:tc>
          <w:tcPr>
            <w:tcW w:w="1620" w:type="dxa"/>
            <w:tcBorders>
              <w:top w:val="nil"/>
              <w:left w:val="nil"/>
              <w:bottom w:val="nil"/>
              <w:right w:val="nil"/>
            </w:tcBorders>
            <w:shd w:val="clear" w:color="auto" w:fill="auto"/>
            <w:noWrap/>
            <w:vAlign w:val="center"/>
            <w:hideMark/>
          </w:tcPr>
          <w:p w14:paraId="6F6F63D5" w14:textId="77777777" w:rsidR="00AE38F4" w:rsidRDefault="00AE38F4">
            <w:pPr>
              <w:jc w:val="center"/>
              <w:rPr>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bottom"/>
            <w:hideMark/>
          </w:tcPr>
          <w:p w14:paraId="1F55DCD0"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3C04E9E9"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nil"/>
            </w:tcBorders>
            <w:shd w:val="clear" w:color="auto" w:fill="auto"/>
            <w:noWrap/>
            <w:vAlign w:val="bottom"/>
            <w:hideMark/>
          </w:tcPr>
          <w:p w14:paraId="238E5B06"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single" w:sz="4" w:space="0" w:color="auto"/>
              <w:bottom w:val="nil"/>
              <w:right w:val="nil"/>
            </w:tcBorders>
            <w:shd w:val="clear" w:color="auto" w:fill="auto"/>
            <w:noWrap/>
            <w:vAlign w:val="bottom"/>
            <w:hideMark/>
          </w:tcPr>
          <w:p w14:paraId="2746C4AE"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60F41655"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single" w:sz="4" w:space="0" w:color="auto"/>
            </w:tcBorders>
            <w:shd w:val="clear" w:color="auto" w:fill="auto"/>
            <w:noWrap/>
            <w:vAlign w:val="bottom"/>
            <w:hideMark/>
          </w:tcPr>
          <w:p w14:paraId="0F09B3E4"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r>
      <w:tr w:rsidR="00BC0EFF" w14:paraId="7C35F779" w14:textId="77777777" w:rsidTr="00AE38F4">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76DA3BDB"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2D37378C" w14:textId="626B84D2" w:rsidR="00BC0EFF" w:rsidRDefault="00BC0EFF" w:rsidP="00BC0EFF">
            <w:pPr>
              <w:jc w:val="center"/>
              <w:rPr>
                <w:rFonts w:ascii="Arial" w:hAnsi="Arial" w:cs="Arial"/>
                <w:sz w:val="18"/>
                <w:szCs w:val="18"/>
              </w:rPr>
            </w:pPr>
            <w:r>
              <w:rPr>
                <w:rFonts w:ascii="Arial" w:hAnsi="Arial" w:cs="Arial"/>
                <w:sz w:val="18"/>
                <w:szCs w:val="18"/>
              </w:rPr>
              <w:t>-34.64%</w:t>
            </w:r>
          </w:p>
        </w:tc>
        <w:tc>
          <w:tcPr>
            <w:tcW w:w="1060" w:type="dxa"/>
            <w:tcBorders>
              <w:top w:val="single" w:sz="8" w:space="0" w:color="auto"/>
              <w:left w:val="nil"/>
              <w:bottom w:val="nil"/>
              <w:right w:val="nil"/>
            </w:tcBorders>
            <w:shd w:val="clear" w:color="000000" w:fill="CCFFCC"/>
            <w:noWrap/>
            <w:vAlign w:val="center"/>
            <w:hideMark/>
          </w:tcPr>
          <w:p w14:paraId="3A5AD17F" w14:textId="51D36599" w:rsidR="00BC0EFF" w:rsidRDefault="00BC0EFF" w:rsidP="00BC0EFF">
            <w:pPr>
              <w:jc w:val="center"/>
              <w:rPr>
                <w:rFonts w:ascii="Arial" w:hAnsi="Arial" w:cs="Arial"/>
                <w:sz w:val="18"/>
                <w:szCs w:val="18"/>
              </w:rPr>
            </w:pPr>
            <w:r>
              <w:rPr>
                <w:rFonts w:ascii="Arial" w:hAnsi="Arial" w:cs="Arial"/>
                <w:sz w:val="18"/>
                <w:szCs w:val="18"/>
              </w:rPr>
              <w:t>-40.04%</w:t>
            </w:r>
          </w:p>
        </w:tc>
        <w:tc>
          <w:tcPr>
            <w:tcW w:w="1060" w:type="dxa"/>
            <w:tcBorders>
              <w:top w:val="single" w:sz="8" w:space="0" w:color="auto"/>
              <w:left w:val="nil"/>
              <w:bottom w:val="nil"/>
              <w:right w:val="nil"/>
            </w:tcBorders>
            <w:shd w:val="clear" w:color="000000" w:fill="CCFFCC"/>
            <w:noWrap/>
            <w:vAlign w:val="center"/>
            <w:hideMark/>
          </w:tcPr>
          <w:p w14:paraId="4923D498" w14:textId="35ED7B58" w:rsidR="00BC0EFF" w:rsidRDefault="00BC0EFF" w:rsidP="00BC0EFF">
            <w:pPr>
              <w:jc w:val="center"/>
              <w:rPr>
                <w:rFonts w:ascii="Arial" w:hAnsi="Arial" w:cs="Arial"/>
                <w:sz w:val="18"/>
                <w:szCs w:val="18"/>
              </w:rPr>
            </w:pPr>
            <w:r>
              <w:rPr>
                <w:rFonts w:ascii="Arial" w:hAnsi="Arial" w:cs="Arial"/>
                <w:sz w:val="18"/>
                <w:szCs w:val="18"/>
              </w:rPr>
              <w:t>-42.14%</w:t>
            </w:r>
          </w:p>
        </w:tc>
        <w:tc>
          <w:tcPr>
            <w:tcW w:w="1060" w:type="dxa"/>
            <w:tcBorders>
              <w:top w:val="single" w:sz="8" w:space="0" w:color="auto"/>
              <w:left w:val="single" w:sz="4" w:space="0" w:color="auto"/>
              <w:bottom w:val="nil"/>
              <w:right w:val="nil"/>
            </w:tcBorders>
            <w:shd w:val="clear" w:color="000000" w:fill="CCFFCC"/>
            <w:noWrap/>
            <w:vAlign w:val="center"/>
            <w:hideMark/>
          </w:tcPr>
          <w:p w14:paraId="7E9FB4CA" w14:textId="72A1B3DC" w:rsidR="00BC0EFF" w:rsidRDefault="00BC0EFF" w:rsidP="00BC0EFF">
            <w:pPr>
              <w:jc w:val="center"/>
              <w:rPr>
                <w:rFonts w:ascii="Arial" w:hAnsi="Arial" w:cs="Arial"/>
                <w:sz w:val="18"/>
                <w:szCs w:val="18"/>
              </w:rPr>
            </w:pPr>
            <w:r>
              <w:rPr>
                <w:rFonts w:ascii="Arial" w:hAnsi="Arial" w:cs="Arial"/>
                <w:sz w:val="18"/>
                <w:szCs w:val="18"/>
              </w:rPr>
              <w:t>-34.59%</w:t>
            </w:r>
          </w:p>
        </w:tc>
        <w:tc>
          <w:tcPr>
            <w:tcW w:w="1060" w:type="dxa"/>
            <w:tcBorders>
              <w:top w:val="single" w:sz="8" w:space="0" w:color="auto"/>
              <w:left w:val="nil"/>
              <w:bottom w:val="nil"/>
              <w:right w:val="nil"/>
            </w:tcBorders>
            <w:shd w:val="clear" w:color="000000" w:fill="CCFFCC"/>
            <w:noWrap/>
            <w:vAlign w:val="center"/>
            <w:hideMark/>
          </w:tcPr>
          <w:p w14:paraId="4FE7A6F6" w14:textId="407DF768" w:rsidR="00BC0EFF" w:rsidRDefault="00BC0EFF" w:rsidP="00BC0EFF">
            <w:pPr>
              <w:jc w:val="center"/>
              <w:rPr>
                <w:rFonts w:ascii="Arial" w:hAnsi="Arial" w:cs="Arial"/>
                <w:sz w:val="18"/>
                <w:szCs w:val="18"/>
              </w:rPr>
            </w:pPr>
            <w:r>
              <w:rPr>
                <w:rFonts w:ascii="Arial" w:hAnsi="Arial" w:cs="Arial"/>
                <w:sz w:val="18"/>
                <w:szCs w:val="18"/>
              </w:rPr>
              <w:t>-40.02%</w:t>
            </w:r>
          </w:p>
        </w:tc>
        <w:tc>
          <w:tcPr>
            <w:tcW w:w="1060" w:type="dxa"/>
            <w:tcBorders>
              <w:top w:val="single" w:sz="8" w:space="0" w:color="auto"/>
              <w:left w:val="nil"/>
              <w:bottom w:val="nil"/>
              <w:right w:val="single" w:sz="4" w:space="0" w:color="auto"/>
            </w:tcBorders>
            <w:shd w:val="clear" w:color="000000" w:fill="CCFFCC"/>
            <w:noWrap/>
            <w:vAlign w:val="center"/>
            <w:hideMark/>
          </w:tcPr>
          <w:p w14:paraId="04FD15B2" w14:textId="3B892D9E" w:rsidR="00BC0EFF" w:rsidRDefault="00BC0EFF" w:rsidP="00BC0EFF">
            <w:pPr>
              <w:jc w:val="center"/>
              <w:rPr>
                <w:rFonts w:ascii="Arial" w:hAnsi="Arial" w:cs="Arial"/>
                <w:sz w:val="18"/>
                <w:szCs w:val="18"/>
              </w:rPr>
            </w:pPr>
            <w:r>
              <w:rPr>
                <w:rFonts w:ascii="Arial" w:hAnsi="Arial" w:cs="Arial"/>
                <w:sz w:val="18"/>
                <w:szCs w:val="18"/>
              </w:rPr>
              <w:t>-42.09%</w:t>
            </w:r>
          </w:p>
        </w:tc>
      </w:tr>
      <w:tr w:rsidR="00BC0EFF" w14:paraId="04566A58" w14:textId="77777777" w:rsidTr="00AE38F4">
        <w:trPr>
          <w:trHeight w:val="255"/>
        </w:trPr>
        <w:tc>
          <w:tcPr>
            <w:tcW w:w="1620" w:type="dxa"/>
            <w:tcBorders>
              <w:top w:val="nil"/>
              <w:left w:val="single" w:sz="8" w:space="0" w:color="auto"/>
              <w:bottom w:val="nil"/>
              <w:right w:val="nil"/>
            </w:tcBorders>
            <w:shd w:val="clear" w:color="auto" w:fill="auto"/>
            <w:noWrap/>
            <w:vAlign w:val="center"/>
            <w:hideMark/>
          </w:tcPr>
          <w:p w14:paraId="3D63C46F"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060" w:type="dxa"/>
            <w:tcBorders>
              <w:top w:val="nil"/>
              <w:left w:val="single" w:sz="8" w:space="0" w:color="auto"/>
              <w:bottom w:val="nil"/>
              <w:right w:val="nil"/>
            </w:tcBorders>
            <w:shd w:val="clear" w:color="000000" w:fill="CCFFCC"/>
            <w:noWrap/>
            <w:vAlign w:val="center"/>
            <w:hideMark/>
          </w:tcPr>
          <w:p w14:paraId="3773AA52" w14:textId="18A7E243" w:rsidR="00BC0EFF" w:rsidRDefault="00BC0EFF" w:rsidP="00BC0EFF">
            <w:pPr>
              <w:jc w:val="center"/>
              <w:rPr>
                <w:rFonts w:ascii="Arial" w:hAnsi="Arial" w:cs="Arial"/>
                <w:sz w:val="18"/>
                <w:szCs w:val="18"/>
              </w:rPr>
            </w:pPr>
            <w:r>
              <w:rPr>
                <w:rFonts w:ascii="Arial" w:hAnsi="Arial" w:cs="Arial"/>
                <w:sz w:val="18"/>
                <w:szCs w:val="18"/>
              </w:rPr>
              <w:t>-38.34%</w:t>
            </w:r>
          </w:p>
        </w:tc>
        <w:tc>
          <w:tcPr>
            <w:tcW w:w="1060" w:type="dxa"/>
            <w:tcBorders>
              <w:top w:val="nil"/>
              <w:left w:val="nil"/>
              <w:bottom w:val="nil"/>
              <w:right w:val="nil"/>
            </w:tcBorders>
            <w:shd w:val="clear" w:color="000000" w:fill="CCFFCC"/>
            <w:noWrap/>
            <w:vAlign w:val="center"/>
            <w:hideMark/>
          </w:tcPr>
          <w:p w14:paraId="6B59D704" w14:textId="7B9FF256" w:rsidR="00BC0EFF" w:rsidRDefault="00BC0EFF" w:rsidP="00BC0EFF">
            <w:pPr>
              <w:jc w:val="center"/>
              <w:rPr>
                <w:rFonts w:ascii="Arial" w:hAnsi="Arial" w:cs="Arial"/>
                <w:sz w:val="18"/>
                <w:szCs w:val="18"/>
              </w:rPr>
            </w:pPr>
            <w:r>
              <w:rPr>
                <w:rFonts w:ascii="Arial" w:hAnsi="Arial" w:cs="Arial"/>
                <w:sz w:val="18"/>
                <w:szCs w:val="18"/>
              </w:rPr>
              <w:t>-38.18%</w:t>
            </w:r>
          </w:p>
        </w:tc>
        <w:tc>
          <w:tcPr>
            <w:tcW w:w="1060" w:type="dxa"/>
            <w:tcBorders>
              <w:top w:val="nil"/>
              <w:left w:val="nil"/>
              <w:bottom w:val="nil"/>
              <w:right w:val="nil"/>
            </w:tcBorders>
            <w:shd w:val="clear" w:color="000000" w:fill="CCFFCC"/>
            <w:noWrap/>
            <w:vAlign w:val="center"/>
            <w:hideMark/>
          </w:tcPr>
          <w:p w14:paraId="709A9C60" w14:textId="4220D0D1" w:rsidR="00BC0EFF" w:rsidRDefault="00BC0EFF" w:rsidP="00BC0EFF">
            <w:pPr>
              <w:jc w:val="center"/>
              <w:rPr>
                <w:rFonts w:ascii="Arial" w:hAnsi="Arial" w:cs="Arial"/>
                <w:sz w:val="18"/>
                <w:szCs w:val="18"/>
              </w:rPr>
            </w:pPr>
            <w:r>
              <w:rPr>
                <w:rFonts w:ascii="Arial" w:hAnsi="Arial" w:cs="Arial"/>
                <w:sz w:val="18"/>
                <w:szCs w:val="18"/>
              </w:rPr>
              <w:t>-40.06%</w:t>
            </w:r>
          </w:p>
        </w:tc>
        <w:tc>
          <w:tcPr>
            <w:tcW w:w="1060" w:type="dxa"/>
            <w:tcBorders>
              <w:top w:val="nil"/>
              <w:left w:val="single" w:sz="4" w:space="0" w:color="auto"/>
              <w:bottom w:val="nil"/>
              <w:right w:val="nil"/>
            </w:tcBorders>
            <w:shd w:val="clear" w:color="000000" w:fill="CCFFCC"/>
            <w:noWrap/>
            <w:vAlign w:val="center"/>
            <w:hideMark/>
          </w:tcPr>
          <w:p w14:paraId="766E0CAD" w14:textId="7FF7BA43" w:rsidR="00BC0EFF" w:rsidRDefault="00BC0EFF" w:rsidP="00BC0EFF">
            <w:pPr>
              <w:jc w:val="center"/>
              <w:rPr>
                <w:rFonts w:ascii="Arial" w:hAnsi="Arial" w:cs="Arial"/>
                <w:sz w:val="18"/>
                <w:szCs w:val="18"/>
              </w:rPr>
            </w:pPr>
            <w:r>
              <w:rPr>
                <w:rFonts w:ascii="Arial" w:hAnsi="Arial" w:cs="Arial"/>
                <w:sz w:val="18"/>
                <w:szCs w:val="18"/>
              </w:rPr>
              <w:t>-38.32%</w:t>
            </w:r>
          </w:p>
        </w:tc>
        <w:tc>
          <w:tcPr>
            <w:tcW w:w="1060" w:type="dxa"/>
            <w:tcBorders>
              <w:top w:val="nil"/>
              <w:left w:val="nil"/>
              <w:bottom w:val="nil"/>
              <w:right w:val="nil"/>
            </w:tcBorders>
            <w:shd w:val="clear" w:color="000000" w:fill="CCFFCC"/>
            <w:noWrap/>
            <w:vAlign w:val="center"/>
            <w:hideMark/>
          </w:tcPr>
          <w:p w14:paraId="76E94826" w14:textId="5DB1A276" w:rsidR="00BC0EFF" w:rsidRDefault="00BC0EFF" w:rsidP="00BC0EFF">
            <w:pPr>
              <w:jc w:val="center"/>
              <w:rPr>
                <w:rFonts w:ascii="Arial" w:hAnsi="Arial" w:cs="Arial"/>
                <w:sz w:val="18"/>
                <w:szCs w:val="18"/>
              </w:rPr>
            </w:pPr>
            <w:r>
              <w:rPr>
                <w:rFonts w:ascii="Arial" w:hAnsi="Arial" w:cs="Arial"/>
                <w:sz w:val="18"/>
                <w:szCs w:val="18"/>
              </w:rPr>
              <w:t>-38.19%</w:t>
            </w:r>
          </w:p>
        </w:tc>
        <w:tc>
          <w:tcPr>
            <w:tcW w:w="1060" w:type="dxa"/>
            <w:tcBorders>
              <w:top w:val="nil"/>
              <w:left w:val="nil"/>
              <w:bottom w:val="nil"/>
              <w:right w:val="single" w:sz="4" w:space="0" w:color="auto"/>
            </w:tcBorders>
            <w:shd w:val="clear" w:color="000000" w:fill="CCFFCC"/>
            <w:noWrap/>
            <w:vAlign w:val="center"/>
            <w:hideMark/>
          </w:tcPr>
          <w:p w14:paraId="6E81CB05" w14:textId="02B2681B" w:rsidR="00BC0EFF" w:rsidRDefault="00BC0EFF" w:rsidP="00BC0EFF">
            <w:pPr>
              <w:jc w:val="center"/>
              <w:rPr>
                <w:rFonts w:ascii="Arial" w:hAnsi="Arial" w:cs="Arial"/>
                <w:sz w:val="18"/>
                <w:szCs w:val="18"/>
              </w:rPr>
            </w:pPr>
            <w:r>
              <w:rPr>
                <w:rFonts w:ascii="Arial" w:hAnsi="Arial" w:cs="Arial"/>
                <w:sz w:val="18"/>
                <w:szCs w:val="18"/>
              </w:rPr>
              <w:t>-40.11%</w:t>
            </w:r>
          </w:p>
        </w:tc>
      </w:tr>
      <w:tr w:rsidR="00BC0EFF" w14:paraId="6126F171" w14:textId="77777777" w:rsidTr="00AE38F4">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023A5843"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1358AEDA" w14:textId="1150821E" w:rsidR="00BC0EFF" w:rsidRDefault="00BC0EFF" w:rsidP="00BC0EFF">
            <w:pPr>
              <w:jc w:val="center"/>
              <w:rPr>
                <w:rFonts w:ascii="Arial" w:hAnsi="Arial" w:cs="Arial"/>
                <w:sz w:val="18"/>
                <w:szCs w:val="18"/>
              </w:rPr>
            </w:pPr>
            <w:r>
              <w:rPr>
                <w:rFonts w:ascii="Arial" w:hAnsi="Arial" w:cs="Arial"/>
                <w:sz w:val="18"/>
                <w:szCs w:val="18"/>
              </w:rPr>
              <w:t>-36.12%</w:t>
            </w:r>
          </w:p>
        </w:tc>
        <w:tc>
          <w:tcPr>
            <w:tcW w:w="1060" w:type="dxa"/>
            <w:tcBorders>
              <w:top w:val="single" w:sz="8" w:space="0" w:color="auto"/>
              <w:left w:val="nil"/>
              <w:bottom w:val="single" w:sz="8" w:space="0" w:color="auto"/>
              <w:right w:val="nil"/>
            </w:tcBorders>
            <w:shd w:val="clear" w:color="000000" w:fill="CCFFCC"/>
            <w:noWrap/>
            <w:vAlign w:val="center"/>
            <w:hideMark/>
          </w:tcPr>
          <w:p w14:paraId="4C3890A0" w14:textId="589C761E" w:rsidR="00BC0EFF" w:rsidRDefault="00BC0EFF" w:rsidP="00BC0EFF">
            <w:pPr>
              <w:jc w:val="center"/>
              <w:rPr>
                <w:rFonts w:ascii="Arial" w:hAnsi="Arial" w:cs="Arial"/>
                <w:sz w:val="18"/>
                <w:szCs w:val="18"/>
              </w:rPr>
            </w:pPr>
            <w:r>
              <w:rPr>
                <w:rFonts w:ascii="Arial" w:hAnsi="Arial" w:cs="Arial"/>
                <w:sz w:val="18"/>
                <w:szCs w:val="18"/>
              </w:rPr>
              <w:t>-39.30%</w:t>
            </w:r>
          </w:p>
        </w:tc>
        <w:tc>
          <w:tcPr>
            <w:tcW w:w="1060" w:type="dxa"/>
            <w:tcBorders>
              <w:top w:val="single" w:sz="8" w:space="0" w:color="auto"/>
              <w:left w:val="nil"/>
              <w:bottom w:val="single" w:sz="8" w:space="0" w:color="auto"/>
              <w:right w:val="nil"/>
            </w:tcBorders>
            <w:shd w:val="clear" w:color="000000" w:fill="CCFFCC"/>
            <w:noWrap/>
            <w:vAlign w:val="center"/>
            <w:hideMark/>
          </w:tcPr>
          <w:p w14:paraId="31113A25" w14:textId="056C36BE" w:rsidR="00BC0EFF" w:rsidRDefault="00BC0EFF" w:rsidP="00BC0EFF">
            <w:pPr>
              <w:jc w:val="center"/>
              <w:rPr>
                <w:rFonts w:ascii="Arial" w:hAnsi="Arial" w:cs="Arial"/>
                <w:sz w:val="18"/>
                <w:szCs w:val="18"/>
              </w:rPr>
            </w:pPr>
            <w:r>
              <w:rPr>
                <w:rFonts w:ascii="Arial" w:hAnsi="Arial" w:cs="Arial"/>
                <w:sz w:val="18"/>
                <w:szCs w:val="18"/>
              </w:rPr>
              <w:t>-41.31%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7CF0661E" w14:textId="237CC256" w:rsidR="00BC0EFF" w:rsidRDefault="00BC0EFF" w:rsidP="00BC0EFF">
            <w:pPr>
              <w:jc w:val="center"/>
              <w:rPr>
                <w:rFonts w:ascii="Arial" w:hAnsi="Arial" w:cs="Arial"/>
                <w:sz w:val="18"/>
                <w:szCs w:val="18"/>
              </w:rPr>
            </w:pPr>
            <w:r>
              <w:rPr>
                <w:rFonts w:ascii="Arial" w:hAnsi="Arial" w:cs="Arial"/>
                <w:sz w:val="18"/>
                <w:szCs w:val="18"/>
              </w:rPr>
              <w:t>-36.08%</w:t>
            </w:r>
          </w:p>
        </w:tc>
        <w:tc>
          <w:tcPr>
            <w:tcW w:w="1060" w:type="dxa"/>
            <w:tcBorders>
              <w:top w:val="single" w:sz="8" w:space="0" w:color="auto"/>
              <w:left w:val="nil"/>
              <w:bottom w:val="single" w:sz="8" w:space="0" w:color="auto"/>
              <w:right w:val="nil"/>
            </w:tcBorders>
            <w:shd w:val="clear" w:color="000000" w:fill="CCFFCC"/>
            <w:noWrap/>
            <w:vAlign w:val="center"/>
            <w:hideMark/>
          </w:tcPr>
          <w:p w14:paraId="2D8A9472" w14:textId="04381046" w:rsidR="00BC0EFF" w:rsidRDefault="00BC0EFF" w:rsidP="00BC0EFF">
            <w:pPr>
              <w:jc w:val="center"/>
              <w:rPr>
                <w:rFonts w:ascii="Arial" w:hAnsi="Arial" w:cs="Arial"/>
                <w:sz w:val="18"/>
                <w:szCs w:val="18"/>
              </w:rPr>
            </w:pPr>
            <w:r>
              <w:rPr>
                <w:rFonts w:ascii="Arial" w:hAnsi="Arial" w:cs="Arial"/>
                <w:sz w:val="18"/>
                <w:szCs w:val="18"/>
              </w:rPr>
              <w:t>-39.29%</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386DA385" w14:textId="75D4F54A" w:rsidR="00BC0EFF" w:rsidRDefault="00BC0EFF" w:rsidP="00BC0EFF">
            <w:pPr>
              <w:jc w:val="center"/>
              <w:rPr>
                <w:rFonts w:ascii="Arial" w:hAnsi="Arial" w:cs="Arial"/>
                <w:sz w:val="18"/>
                <w:szCs w:val="18"/>
              </w:rPr>
            </w:pPr>
            <w:r>
              <w:rPr>
                <w:rFonts w:ascii="Arial" w:hAnsi="Arial" w:cs="Arial"/>
                <w:sz w:val="18"/>
                <w:szCs w:val="18"/>
              </w:rPr>
              <w:t>-41.30%</w:t>
            </w:r>
          </w:p>
        </w:tc>
      </w:tr>
      <w:bookmarkEnd w:id="2"/>
    </w:tbl>
    <w:p w14:paraId="4DE593AE" w14:textId="77777777" w:rsidR="00040A4C" w:rsidRPr="001B7142" w:rsidRDefault="00040A4C" w:rsidP="005B2B4A">
      <w:pPr>
        <w:rPr>
          <w:lang w:val="en-CA"/>
        </w:rPr>
      </w:pPr>
    </w:p>
    <w:p w14:paraId="7A8E5C83" w14:textId="43C24D18" w:rsidR="003B06D5" w:rsidRPr="001B7142" w:rsidRDefault="003B06D5" w:rsidP="003B06D5">
      <w:pPr>
        <w:pStyle w:val="Heading1"/>
        <w:rPr>
          <w:lang w:val="en-CA"/>
        </w:rPr>
      </w:pPr>
      <w:r w:rsidRPr="001B7142">
        <w:rPr>
          <w:lang w:val="en-CA"/>
        </w:rPr>
        <w:t>SCM related activities</w:t>
      </w:r>
    </w:p>
    <w:p w14:paraId="475B8286" w14:textId="77777777" w:rsidR="003B06D5" w:rsidRPr="001B7142" w:rsidRDefault="003B06D5" w:rsidP="003B06D5">
      <w:pPr>
        <w:rPr>
          <w:lang w:val="en-CA"/>
        </w:rPr>
      </w:pPr>
      <w:r w:rsidRPr="001B7142">
        <w:rPr>
          <w:lang w:val="en-CA"/>
        </w:rPr>
        <w:t>There had not been any further developments to SCC’s SCM during this meeting cycle.</w:t>
      </w:r>
    </w:p>
    <w:p w14:paraId="6B867BC6" w14:textId="77777777" w:rsidR="003B06D5" w:rsidRPr="001B7142" w:rsidRDefault="003B06D5" w:rsidP="003B06D5">
      <w:pPr>
        <w:pStyle w:val="Heading1"/>
        <w:rPr>
          <w:lang w:val="en-CA"/>
        </w:rPr>
      </w:pPr>
      <w:r w:rsidRPr="001B7142">
        <w:rPr>
          <w:lang w:val="en-CA"/>
        </w:rPr>
        <w:t>SHM related activities</w:t>
      </w:r>
    </w:p>
    <w:p w14:paraId="462FFF2D" w14:textId="77777777" w:rsidR="003B06D5" w:rsidRPr="001B7142" w:rsidRDefault="003B06D5" w:rsidP="003B06D5">
      <w:pPr>
        <w:rPr>
          <w:lang w:val="en-CA"/>
        </w:rPr>
      </w:pPr>
      <w:r w:rsidRPr="001B7142">
        <w:rPr>
          <w:lang w:val="en-CA"/>
        </w:rPr>
        <w:t xml:space="preserve">There had not been any further developments to SHVC’s SHM during this meeting cycle. </w:t>
      </w:r>
    </w:p>
    <w:p w14:paraId="23DA2773" w14:textId="77777777" w:rsidR="003B06D5" w:rsidRPr="001B7142" w:rsidRDefault="003B06D5" w:rsidP="003B06D5">
      <w:pPr>
        <w:pStyle w:val="Heading1"/>
        <w:rPr>
          <w:lang w:val="en-CA"/>
        </w:rPr>
      </w:pPr>
      <w:r w:rsidRPr="001B7142">
        <w:rPr>
          <w:lang w:val="en-CA"/>
        </w:rPr>
        <w:lastRenderedPageBreak/>
        <w:t>HTM related activities</w:t>
      </w:r>
    </w:p>
    <w:p w14:paraId="78CAB3C8" w14:textId="4DD3B74A" w:rsidR="00BC589D" w:rsidRDefault="003B06D5" w:rsidP="003B06D5">
      <w:pPr>
        <w:rPr>
          <w:lang w:val="en-CA"/>
        </w:rPr>
      </w:pPr>
      <w:r w:rsidRPr="001B7142">
        <w:rPr>
          <w:lang w:val="en-CA"/>
        </w:rPr>
        <w:t xml:space="preserve">There had not been any </w:t>
      </w:r>
      <w:r w:rsidR="00BC589D" w:rsidRPr="001B7142">
        <w:rPr>
          <w:lang w:val="en-CA"/>
        </w:rPr>
        <w:t>releases of</w:t>
      </w:r>
      <w:r w:rsidR="005D4AD2">
        <w:rPr>
          <w:lang w:val="en-CA"/>
        </w:rPr>
        <w:t xml:space="preserve"> </w:t>
      </w:r>
      <w:r w:rsidRPr="001B7142">
        <w:rPr>
          <w:lang w:val="en-CA"/>
        </w:rPr>
        <w:t>HTM of MV-HEVC and 3D-HEVC.</w:t>
      </w:r>
    </w:p>
    <w:p w14:paraId="5CFCAFF0" w14:textId="17F26672" w:rsidR="00403ED4" w:rsidRDefault="00403ED4" w:rsidP="003B06D5">
      <w:pPr>
        <w:rPr>
          <w:lang w:val="en-CA"/>
        </w:rPr>
      </w:pPr>
      <w:r>
        <w:rPr>
          <w:lang w:val="en-CA"/>
        </w:rPr>
        <w:t xml:space="preserve">One merge request is </w:t>
      </w:r>
      <w:r w:rsidR="00992A63">
        <w:rPr>
          <w:lang w:val="en-CA"/>
        </w:rPr>
        <w:t>was merged</w:t>
      </w:r>
      <w:r>
        <w:rPr>
          <w:lang w:val="en-CA"/>
        </w:rPr>
        <w:t>:</w:t>
      </w:r>
    </w:p>
    <w:p w14:paraId="1A1A3422" w14:textId="4CD38B1E" w:rsidR="00403ED4" w:rsidRPr="001B7142" w:rsidRDefault="00403ED4" w:rsidP="00564CFF">
      <w:pPr>
        <w:pStyle w:val="ListParagraph"/>
        <w:numPr>
          <w:ilvl w:val="0"/>
          <w:numId w:val="58"/>
        </w:numPr>
        <w:rPr>
          <w:lang w:val="en-CA"/>
        </w:rPr>
      </w:pPr>
      <w:r w:rsidRPr="00403ED4">
        <w:rPr>
          <w:lang w:val="en-CA"/>
        </w:rPr>
        <w:t>JVET-AE0295: MV Main 10 profile support</w:t>
      </w:r>
      <w:r>
        <w:rPr>
          <w:lang w:val="en-CA"/>
        </w:rPr>
        <w:t xml:space="preserve"> (waiting for proponent response)</w:t>
      </w:r>
    </w:p>
    <w:p w14:paraId="0C84530E" w14:textId="6D2FF7FA" w:rsidR="00BC589D" w:rsidRPr="001B7142" w:rsidRDefault="00BC589D" w:rsidP="003B06D5">
      <w:pPr>
        <w:rPr>
          <w:lang w:val="en-CA"/>
        </w:rPr>
      </w:pPr>
      <w:r w:rsidRPr="001B7142">
        <w:rPr>
          <w:lang w:val="en-CA"/>
        </w:rPr>
        <w:t xml:space="preserve">The next release will </w:t>
      </w:r>
      <w:r w:rsidR="00992A63">
        <w:rPr>
          <w:lang w:val="en-CA"/>
        </w:rPr>
        <w:t xml:space="preserve">also </w:t>
      </w:r>
      <w:r w:rsidRPr="001B7142">
        <w:rPr>
          <w:lang w:val="en-CA"/>
        </w:rPr>
        <w:t>include the following changes:</w:t>
      </w:r>
    </w:p>
    <w:p w14:paraId="5AF59E2C" w14:textId="7529B54A" w:rsidR="00403ED4" w:rsidRPr="00403ED4" w:rsidRDefault="00BC589D" w:rsidP="00403ED4">
      <w:pPr>
        <w:pStyle w:val="ListParagraph"/>
        <w:numPr>
          <w:ilvl w:val="0"/>
          <w:numId w:val="58"/>
        </w:numPr>
        <w:rPr>
          <w:lang w:val="en-CA"/>
        </w:rPr>
      </w:pPr>
      <w:r w:rsidRPr="001B7142">
        <w:rPr>
          <w:lang w:val="en-CA"/>
        </w:rPr>
        <w:t xml:space="preserve">JVET-Z0209: Early termination during calculating </w:t>
      </w:r>
      <w:proofErr w:type="spellStart"/>
      <w:r w:rsidRPr="001B7142">
        <w:rPr>
          <w:lang w:val="en-CA"/>
        </w:rPr>
        <w:t>RDcost</w:t>
      </w:r>
      <w:proofErr w:type="spellEnd"/>
      <w:r w:rsidRPr="001B7142">
        <w:rPr>
          <w:lang w:val="en-CA"/>
        </w:rPr>
        <w:t xml:space="preserve"> of depth</w:t>
      </w:r>
    </w:p>
    <w:p w14:paraId="2CE67322" w14:textId="13583BA7" w:rsidR="0001758D" w:rsidRPr="001B7142" w:rsidRDefault="003B06D5" w:rsidP="00BE6BE7">
      <w:pPr>
        <w:pStyle w:val="Heading1"/>
        <w:rPr>
          <w:lang w:val="en-CA"/>
        </w:rPr>
      </w:pPr>
      <w:proofErr w:type="spellStart"/>
      <w:r w:rsidRPr="001B7142">
        <w:rPr>
          <w:lang w:val="en-CA"/>
        </w:rPr>
        <w:t>HDRTools</w:t>
      </w:r>
      <w:proofErr w:type="spellEnd"/>
      <w:r w:rsidRPr="001B7142">
        <w:rPr>
          <w:lang w:val="en-CA"/>
        </w:rPr>
        <w:t xml:space="preserve"> related activities</w:t>
      </w:r>
    </w:p>
    <w:p w14:paraId="788FA0C6" w14:textId="7B74A15B" w:rsidR="00E2114A" w:rsidRDefault="001A34ED" w:rsidP="00E2114A">
      <w:pPr>
        <w:rPr>
          <w:lang w:val="en-CA"/>
        </w:rPr>
      </w:pPr>
      <w:r w:rsidRPr="001B7142">
        <w:rPr>
          <w:lang w:val="en-CA"/>
        </w:rPr>
        <w:t>There had not been any further developments to</w:t>
      </w:r>
      <w:r w:rsidR="00E2114A">
        <w:rPr>
          <w:lang w:val="en-CA"/>
        </w:rPr>
        <w:t xml:space="preserve"> </w:t>
      </w:r>
      <w:proofErr w:type="spellStart"/>
      <w:r w:rsidR="00E2114A">
        <w:rPr>
          <w:lang w:val="en-CA"/>
        </w:rPr>
        <w:t>HDRTools</w:t>
      </w:r>
      <w:proofErr w:type="spellEnd"/>
      <w:r w:rsidR="00E2114A">
        <w:rPr>
          <w:lang w:val="en-CA"/>
        </w:rPr>
        <w:t xml:space="preserve"> </w:t>
      </w:r>
      <w:r w:rsidRPr="001B7142">
        <w:rPr>
          <w:lang w:val="en-CA"/>
        </w:rPr>
        <w:t>during this meeting cycle.</w:t>
      </w:r>
    </w:p>
    <w:p w14:paraId="0E306BF8" w14:textId="77777777" w:rsidR="003B06D5" w:rsidRPr="001B7142" w:rsidRDefault="003B06D5" w:rsidP="003B06D5">
      <w:pPr>
        <w:pStyle w:val="Heading1"/>
        <w:rPr>
          <w:lang w:val="en-CA"/>
        </w:rPr>
      </w:pPr>
      <w:r w:rsidRPr="001B7142">
        <w:rPr>
          <w:lang w:val="en-CA"/>
        </w:rPr>
        <w:t>JM, JSVM, JMVM related activities</w:t>
      </w:r>
    </w:p>
    <w:p w14:paraId="2FB6F9C0" w14:textId="0565FD90" w:rsidR="00CB27CD" w:rsidRPr="00CB27CD" w:rsidRDefault="001A34ED" w:rsidP="006627C4">
      <w:pPr>
        <w:rPr>
          <w:lang w:val="en-CA"/>
        </w:rPr>
      </w:pPr>
      <w:r w:rsidRPr="00410484">
        <w:rPr>
          <w:lang w:val="en-CA"/>
        </w:rPr>
        <w:t>There had not been any further developments to JSVM or JMVM during this meeting cycle.</w:t>
      </w:r>
    </w:p>
    <w:p w14:paraId="71DFBAB4" w14:textId="77777777" w:rsidR="00CB27CD" w:rsidRDefault="00CB27CD" w:rsidP="003B06D5">
      <w:pPr>
        <w:rPr>
          <w:lang w:val="en-CA"/>
        </w:rPr>
      </w:pPr>
    </w:p>
    <w:p w14:paraId="66858701" w14:textId="383CF713" w:rsidR="00410484" w:rsidRDefault="00410484" w:rsidP="00410484">
      <w:pPr>
        <w:jc w:val="both"/>
        <w:rPr>
          <w:lang w:val="en-CA"/>
        </w:rPr>
      </w:pPr>
      <w:r w:rsidRPr="00410484">
        <w:rPr>
          <w:lang w:val="en-CA"/>
        </w:rPr>
        <w:t xml:space="preserve">There </w:t>
      </w:r>
      <w:r w:rsidRPr="00A76798">
        <w:rPr>
          <w:lang w:val="en-CA"/>
        </w:rPr>
        <w:t>was no new</w:t>
      </w:r>
      <w:r w:rsidRPr="00410484">
        <w:rPr>
          <w:lang w:val="en-CA"/>
        </w:rPr>
        <w:t xml:space="preserve"> </w:t>
      </w:r>
      <w:r>
        <w:rPr>
          <w:lang w:val="en-CA"/>
        </w:rPr>
        <w:t>J</w:t>
      </w:r>
      <w:r w:rsidRPr="00410484">
        <w:rPr>
          <w:lang w:val="en-CA"/>
        </w:rPr>
        <w:t xml:space="preserve">M </w:t>
      </w:r>
      <w:r w:rsidRPr="00A76798">
        <w:rPr>
          <w:lang w:val="en-CA"/>
        </w:rPr>
        <w:t xml:space="preserve">version tagged </w:t>
      </w:r>
      <w:r w:rsidRPr="00410484">
        <w:rPr>
          <w:lang w:val="en-CA"/>
        </w:rPr>
        <w:t>during this meeting cycle</w:t>
      </w:r>
      <w:r>
        <w:rPr>
          <w:lang w:val="en-CA"/>
        </w:rPr>
        <w:t>, although merge requests were submitted for SEI messages in VSEI.</w:t>
      </w:r>
    </w:p>
    <w:p w14:paraId="3CA6D2A0" w14:textId="77777777" w:rsidR="00410484" w:rsidRDefault="00410484" w:rsidP="003B06D5">
      <w:pPr>
        <w:rPr>
          <w:lang w:val="en-CA"/>
        </w:rPr>
      </w:pPr>
    </w:p>
    <w:p w14:paraId="70F41455" w14:textId="77777777" w:rsidR="00410484" w:rsidRPr="001B7142" w:rsidRDefault="00410484" w:rsidP="00410484">
      <w:pPr>
        <w:rPr>
          <w:lang w:val="en-CA"/>
        </w:rPr>
      </w:pPr>
      <w:r w:rsidRPr="001B7142">
        <w:rPr>
          <w:lang w:val="en-CA"/>
        </w:rPr>
        <w:t>The following MRs are pending</w:t>
      </w:r>
      <w:r>
        <w:rPr>
          <w:lang w:val="en-CA"/>
        </w:rPr>
        <w:t xml:space="preserve"> [with status indicated]</w:t>
      </w:r>
      <w:r w:rsidRPr="001B7142">
        <w:rPr>
          <w:lang w:val="en-CA"/>
        </w:rPr>
        <w:t>:</w:t>
      </w:r>
    </w:p>
    <w:p w14:paraId="5EBCEA4D" w14:textId="1D9B9D0D" w:rsidR="00410484" w:rsidRDefault="00410484" w:rsidP="00410484">
      <w:pPr>
        <w:pStyle w:val="ListParagraph"/>
        <w:numPr>
          <w:ilvl w:val="0"/>
          <w:numId w:val="56"/>
        </w:numPr>
        <w:rPr>
          <w:lang w:val="en-CA"/>
        </w:rPr>
      </w:pPr>
      <w:r w:rsidRPr="00410484">
        <w:rPr>
          <w:lang w:val="en-CA"/>
        </w:rPr>
        <w:t xml:space="preserve">JVET-AK0107: Modality Information SEI </w:t>
      </w:r>
      <w:r>
        <w:rPr>
          <w:lang w:val="en-CA"/>
        </w:rPr>
        <w:t>(pending review)</w:t>
      </w:r>
    </w:p>
    <w:p w14:paraId="00278CFA" w14:textId="71EFD897" w:rsidR="00410484" w:rsidRDefault="00410484" w:rsidP="00410484">
      <w:pPr>
        <w:pStyle w:val="ListParagraph"/>
        <w:numPr>
          <w:ilvl w:val="0"/>
          <w:numId w:val="56"/>
        </w:numPr>
        <w:rPr>
          <w:lang w:val="en-CA"/>
        </w:rPr>
      </w:pPr>
      <w:r w:rsidRPr="00410484">
        <w:rPr>
          <w:lang w:val="en-CA"/>
        </w:rPr>
        <w:t xml:space="preserve">JVET-AK2006: NNPFC and NNPFA SEI message </w:t>
      </w:r>
      <w:r>
        <w:rPr>
          <w:lang w:val="en-CA"/>
        </w:rPr>
        <w:t>(pending review)</w:t>
      </w:r>
    </w:p>
    <w:p w14:paraId="5ACCDD07" w14:textId="66A17C99" w:rsidR="00410484" w:rsidRDefault="00410484" w:rsidP="00410484">
      <w:pPr>
        <w:pStyle w:val="ListParagraph"/>
        <w:numPr>
          <w:ilvl w:val="0"/>
          <w:numId w:val="56"/>
        </w:numPr>
        <w:rPr>
          <w:lang w:val="en-CA"/>
        </w:rPr>
      </w:pPr>
      <w:r w:rsidRPr="00410484">
        <w:rPr>
          <w:lang w:val="en-CA"/>
        </w:rPr>
        <w:t>JVET-AL0062: AI usage restrictions SEI message</w:t>
      </w:r>
      <w:r>
        <w:rPr>
          <w:lang w:val="en-CA"/>
        </w:rPr>
        <w:t xml:space="preserve"> (upcoming meeting to be decided)</w:t>
      </w:r>
    </w:p>
    <w:p w14:paraId="66D66647" w14:textId="407910BA" w:rsidR="00410484" w:rsidRDefault="00410484" w:rsidP="00410484">
      <w:pPr>
        <w:pStyle w:val="ListParagraph"/>
        <w:numPr>
          <w:ilvl w:val="0"/>
          <w:numId w:val="56"/>
        </w:numPr>
        <w:rPr>
          <w:lang w:val="en-CA"/>
        </w:rPr>
      </w:pPr>
      <w:r w:rsidRPr="00410484">
        <w:rPr>
          <w:lang w:val="en-CA"/>
        </w:rPr>
        <w:t xml:space="preserve">JVET-AK2006: SPTI SEI Message </w:t>
      </w:r>
      <w:r>
        <w:rPr>
          <w:lang w:val="en-CA"/>
        </w:rPr>
        <w:t>(pending review)</w:t>
      </w:r>
    </w:p>
    <w:p w14:paraId="1EA0A671" w14:textId="5DEF4D62" w:rsidR="00410484" w:rsidRDefault="00410484" w:rsidP="00410484">
      <w:pPr>
        <w:pStyle w:val="ListParagraph"/>
        <w:numPr>
          <w:ilvl w:val="0"/>
          <w:numId w:val="56"/>
        </w:numPr>
        <w:rPr>
          <w:lang w:val="en-CA"/>
        </w:rPr>
      </w:pPr>
      <w:r w:rsidRPr="00410484">
        <w:rPr>
          <w:lang w:val="en-CA"/>
        </w:rPr>
        <w:t xml:space="preserve">JVET-AL0061: Encoder Optimization Information SEI Message </w:t>
      </w:r>
      <w:r>
        <w:rPr>
          <w:lang w:val="en-CA"/>
        </w:rPr>
        <w:t>(pending review)</w:t>
      </w:r>
    </w:p>
    <w:p w14:paraId="0DCD2E18" w14:textId="4CADB572" w:rsidR="00410484" w:rsidRPr="00565632" w:rsidRDefault="00410484" w:rsidP="00410484">
      <w:pPr>
        <w:pStyle w:val="ListParagraph"/>
        <w:numPr>
          <w:ilvl w:val="0"/>
          <w:numId w:val="56"/>
        </w:numPr>
        <w:rPr>
          <w:lang w:val="en-CA"/>
        </w:rPr>
      </w:pPr>
      <w:r w:rsidRPr="00410484">
        <w:rPr>
          <w:lang w:val="en-CA"/>
        </w:rPr>
        <w:t xml:space="preserve">JVET-AE0101: implement phase indication SEI message </w:t>
      </w:r>
      <w:r>
        <w:rPr>
          <w:lang w:val="en-CA"/>
        </w:rPr>
        <w:t>(pending review)</w:t>
      </w:r>
    </w:p>
    <w:p w14:paraId="28DFBA88" w14:textId="77777777" w:rsidR="00410484" w:rsidRDefault="00410484" w:rsidP="003B06D5">
      <w:pPr>
        <w:rPr>
          <w:lang w:val="en-CA"/>
        </w:rPr>
      </w:pPr>
    </w:p>
    <w:p w14:paraId="6BB84028" w14:textId="77777777" w:rsidR="00410484" w:rsidRDefault="00410484" w:rsidP="003B06D5">
      <w:pPr>
        <w:rPr>
          <w:lang w:val="en-CA"/>
        </w:rPr>
      </w:pPr>
    </w:p>
    <w:p w14:paraId="3FEBC2F1" w14:textId="5D32B1C0" w:rsidR="00B81DC7" w:rsidRDefault="001A34ED" w:rsidP="002A6BEC">
      <w:pPr>
        <w:jc w:val="both"/>
        <w:rPr>
          <w:lang w:val="en-CA"/>
        </w:rPr>
      </w:pPr>
      <w:r>
        <w:rPr>
          <w:lang w:val="en-CA"/>
        </w:rPr>
        <w:t xml:space="preserve">For the previous release of JM only basic </w:t>
      </w:r>
      <w:r w:rsidR="00B81DC7">
        <w:rPr>
          <w:lang w:val="en-CA"/>
        </w:rPr>
        <w:t>testing was performed to confirm that the code still works, but performance testing is pending. Performance changes are unlikely but may occur due to bug fixes.</w:t>
      </w:r>
      <w:r>
        <w:rPr>
          <w:lang w:val="en-CA"/>
        </w:rPr>
        <w:t xml:space="preserve"> A possible encoder/decoder mismatch was reported privately, but needs more investigation.</w:t>
      </w:r>
    </w:p>
    <w:p w14:paraId="441499C0" w14:textId="77777777" w:rsidR="00B81DC7" w:rsidRDefault="00B81DC7" w:rsidP="003B06D5">
      <w:pPr>
        <w:rPr>
          <w:lang w:val="en-CA"/>
        </w:rPr>
      </w:pPr>
    </w:p>
    <w:p w14:paraId="5C7FD1F2" w14:textId="77777777" w:rsidR="008365D6" w:rsidRPr="001B7142" w:rsidRDefault="008365D6" w:rsidP="008365D6">
      <w:pPr>
        <w:pStyle w:val="Heading1"/>
        <w:rPr>
          <w:lang w:val="en-CA"/>
        </w:rPr>
      </w:pPr>
      <w:r w:rsidRPr="001B7142">
        <w:rPr>
          <w:lang w:val="en-CA"/>
        </w:rPr>
        <w:t>Bug tracking</w:t>
      </w:r>
    </w:p>
    <w:p w14:paraId="2EA60642" w14:textId="554FFAC1" w:rsidR="008365D6" w:rsidRPr="001B7142" w:rsidRDefault="008365D6" w:rsidP="008365D6">
      <w:pPr>
        <w:rPr>
          <w:lang w:val="en-CA"/>
        </w:rPr>
      </w:pPr>
      <w:r w:rsidRPr="001B7142">
        <w:rPr>
          <w:lang w:val="en-CA"/>
        </w:rPr>
        <w:t>The bug tracker</w:t>
      </w:r>
      <w:r w:rsidR="000D37EE" w:rsidRPr="001B7142">
        <w:rPr>
          <w:lang w:val="en-CA"/>
        </w:rPr>
        <w:t xml:space="preserve"> for VTM and specification text</w:t>
      </w:r>
      <w:r w:rsidRPr="001B7142">
        <w:rPr>
          <w:lang w:val="en-CA"/>
        </w:rPr>
        <w:t xml:space="preserve"> is located at</w:t>
      </w:r>
      <w:r w:rsidR="000D37EE" w:rsidRPr="001B7142">
        <w:rPr>
          <w:lang w:val="en-CA"/>
        </w:rPr>
        <w:t>:</w:t>
      </w:r>
    </w:p>
    <w:p w14:paraId="45652CDE" w14:textId="5D49CF40" w:rsidR="000D37EE" w:rsidRDefault="000D37EE" w:rsidP="008365D6">
      <w:pPr>
        <w:rPr>
          <w:rStyle w:val="Hyperlink"/>
          <w:lang w:val="en-CA"/>
        </w:rPr>
      </w:pPr>
      <w:hyperlink r:id="rId36" w:history="1">
        <w:r w:rsidRPr="001B7142">
          <w:rPr>
            <w:rStyle w:val="Hyperlink"/>
            <w:lang w:val="en-CA"/>
          </w:rPr>
          <w:t>https://jvet.hhi.fraunhofer.de/trac/vvc</w:t>
        </w:r>
      </w:hyperlink>
    </w:p>
    <w:p w14:paraId="73A0BAB7" w14:textId="77777777" w:rsidR="003C2244" w:rsidRPr="001B7142" w:rsidRDefault="003C2244" w:rsidP="008365D6">
      <w:pPr>
        <w:rPr>
          <w:lang w:val="en-CA"/>
        </w:rPr>
      </w:pPr>
    </w:p>
    <w:p w14:paraId="7EA1A9F7" w14:textId="34BD24BA" w:rsidR="008365D6" w:rsidRPr="001B7142" w:rsidRDefault="003533A6" w:rsidP="00FC46FF">
      <w:pPr>
        <w:jc w:val="both"/>
        <w:rPr>
          <w:lang w:val="en-CA"/>
        </w:rPr>
      </w:pPr>
      <w:r w:rsidRPr="001B7142">
        <w:rPr>
          <w:lang w:val="en-CA"/>
        </w:rPr>
        <w:t>The bug tracker</w:t>
      </w:r>
      <w:r w:rsidR="008365D6" w:rsidRPr="001B7142">
        <w:rPr>
          <w:lang w:val="en-CA"/>
        </w:rPr>
        <w:t xml:space="preserve"> uses the same accounts as the HM software bug tracker.</w:t>
      </w:r>
      <w:r w:rsidRPr="001B7142">
        <w:rPr>
          <w:lang w:val="en-CA"/>
        </w:rPr>
        <w:t xml:space="preserve"> Users may need to log in again due to the different sub-domain.</w:t>
      </w:r>
      <w:r w:rsidR="008365D6" w:rsidRPr="001B7142">
        <w:rPr>
          <w:lang w:val="en-CA"/>
        </w:rPr>
        <w:t xml:space="preserve"> </w:t>
      </w:r>
    </w:p>
    <w:p w14:paraId="1B026D35" w14:textId="1F8B80E4" w:rsidR="008365D6" w:rsidRDefault="008365D6" w:rsidP="008365D6">
      <w:pPr>
        <w:rPr>
          <w:rStyle w:val="Hyperlink"/>
          <w:lang w:val="en-CA"/>
        </w:rPr>
      </w:pPr>
      <w:hyperlink r:id="rId37" w:history="1">
        <w:r w:rsidRPr="001B7142">
          <w:rPr>
            <w:rStyle w:val="Hyperlink"/>
            <w:lang w:val="en-CA"/>
          </w:rPr>
          <w:t>https://hevc.hhi.fraunhofer.de/trac/hevc</w:t>
        </w:r>
      </w:hyperlink>
    </w:p>
    <w:p w14:paraId="45DC5AC8" w14:textId="77777777" w:rsidR="003C2244" w:rsidRDefault="003C2244" w:rsidP="008365D6">
      <w:pPr>
        <w:rPr>
          <w:rStyle w:val="Hyperlink"/>
          <w:lang w:val="en-CA"/>
        </w:rPr>
      </w:pPr>
    </w:p>
    <w:p w14:paraId="656780BA" w14:textId="371AD6B0" w:rsidR="00410484" w:rsidRPr="00E82EB4" w:rsidRDefault="009019D4" w:rsidP="008365D6">
      <w:pPr>
        <w:rPr>
          <w:rStyle w:val="Hyperlink"/>
          <w:color w:val="auto"/>
          <w:u w:val="none"/>
          <w:lang w:val="en-CA"/>
        </w:rPr>
      </w:pPr>
      <w:r>
        <w:rPr>
          <w:rStyle w:val="Hyperlink"/>
          <w:color w:val="auto"/>
          <w:u w:val="none"/>
          <w:lang w:val="en-CA"/>
        </w:rPr>
        <w:t>New a</w:t>
      </w:r>
      <w:r w:rsidR="00410484" w:rsidRPr="00E82EB4">
        <w:rPr>
          <w:rStyle w:val="Hyperlink"/>
          <w:color w:val="auto"/>
          <w:u w:val="none"/>
          <w:lang w:val="en-CA"/>
        </w:rPr>
        <w:t xml:space="preserve">ccount creation </w:t>
      </w:r>
      <w:r w:rsidR="00410484">
        <w:rPr>
          <w:rStyle w:val="Hyperlink"/>
          <w:color w:val="auto"/>
          <w:u w:val="none"/>
          <w:lang w:val="en-CA"/>
        </w:rPr>
        <w:t xml:space="preserve">was disabled due to a large </w:t>
      </w:r>
      <w:r>
        <w:rPr>
          <w:rStyle w:val="Hyperlink"/>
          <w:color w:val="auto"/>
          <w:u w:val="none"/>
          <w:lang w:val="en-CA"/>
        </w:rPr>
        <w:t>amount of spam registration. Extensive maintenance of the Trac bug tracker would be required to keep it secure. It should be considered to move bug tracking to GitLab, although no automatic conversion of existing bugs is available.</w:t>
      </w:r>
    </w:p>
    <w:p w14:paraId="0E014D39" w14:textId="77777777" w:rsidR="00410484" w:rsidRPr="001B7142" w:rsidRDefault="00410484" w:rsidP="008365D6">
      <w:pPr>
        <w:rPr>
          <w:rStyle w:val="Hyperlink"/>
          <w:lang w:val="en-CA"/>
        </w:rPr>
      </w:pPr>
    </w:p>
    <w:p w14:paraId="4CBD51B6" w14:textId="4B9FF264" w:rsidR="00E6348A" w:rsidRPr="002A6BEC" w:rsidRDefault="00E6348A" w:rsidP="002B7562">
      <w:pPr>
        <w:jc w:val="both"/>
        <w:rPr>
          <w:lang w:val="en-GB"/>
        </w:rPr>
      </w:pPr>
      <w:r w:rsidRPr="002A6BEC">
        <w:rPr>
          <w:lang w:val="en-GB"/>
        </w:rPr>
        <w:t xml:space="preserve">Bug tracking for </w:t>
      </w:r>
      <w:proofErr w:type="spellStart"/>
      <w:r w:rsidRPr="002A6BEC">
        <w:rPr>
          <w:lang w:val="en-GB"/>
        </w:rPr>
        <w:t>HDRTools</w:t>
      </w:r>
      <w:proofErr w:type="spellEnd"/>
      <w:r w:rsidRPr="002A6BEC">
        <w:rPr>
          <w:lang w:val="en-GB"/>
        </w:rPr>
        <w:t xml:space="preserve"> is located at:</w:t>
      </w:r>
    </w:p>
    <w:p w14:paraId="5222CACE" w14:textId="6BA4572A" w:rsidR="00E6348A" w:rsidRPr="004C7E53" w:rsidRDefault="00873F59" w:rsidP="008365D6">
      <w:hyperlink r:id="rId38" w:history="1">
        <w:r w:rsidRPr="004C7E53">
          <w:rPr>
            <w:rStyle w:val="Hyperlink"/>
          </w:rPr>
          <w:t>https://gitlab.com/standards/HDRTools/-/issues</w:t>
        </w:r>
      </w:hyperlink>
    </w:p>
    <w:p w14:paraId="0FC2FA5A" w14:textId="77777777" w:rsidR="003C2244" w:rsidRDefault="003C2244" w:rsidP="00FC46FF">
      <w:pPr>
        <w:jc w:val="both"/>
        <w:rPr>
          <w:lang w:val="en-CA"/>
        </w:rPr>
      </w:pPr>
    </w:p>
    <w:p w14:paraId="47244320" w14:textId="0F4972BA" w:rsidR="008365D6" w:rsidRPr="001B7142" w:rsidRDefault="008365D6" w:rsidP="00FC46FF">
      <w:pPr>
        <w:jc w:val="both"/>
        <w:rPr>
          <w:lang w:val="en-CA"/>
        </w:rPr>
      </w:pPr>
      <w:r w:rsidRPr="001B7142">
        <w:rPr>
          <w:lang w:val="en-CA"/>
        </w:rPr>
        <w:t xml:space="preserve">Please file all issues related to </w:t>
      </w:r>
      <w:r w:rsidR="000D37EE" w:rsidRPr="001B7142">
        <w:rPr>
          <w:lang w:val="en-CA"/>
        </w:rPr>
        <w:t>the VVC reference software</w:t>
      </w:r>
      <w:r w:rsidRPr="001B7142">
        <w:rPr>
          <w:lang w:val="en-CA"/>
        </w:rPr>
        <w:t xml:space="preserve"> </w:t>
      </w:r>
      <w:r w:rsidR="00E6348A" w:rsidRPr="001B7142">
        <w:rPr>
          <w:lang w:val="en-CA"/>
        </w:rPr>
        <w:t xml:space="preserve">and </w:t>
      </w:r>
      <w:proofErr w:type="spellStart"/>
      <w:r w:rsidR="00E6348A" w:rsidRPr="001B7142">
        <w:rPr>
          <w:lang w:val="en-CA"/>
        </w:rPr>
        <w:t>HDRTools</w:t>
      </w:r>
      <w:proofErr w:type="spellEnd"/>
      <w:r w:rsidR="00E6348A" w:rsidRPr="001B7142">
        <w:rPr>
          <w:lang w:val="en-CA"/>
        </w:rPr>
        <w:t xml:space="preserve"> </w:t>
      </w:r>
      <w:r w:rsidRPr="001B7142">
        <w:rPr>
          <w:lang w:val="en-CA"/>
        </w:rPr>
        <w:t xml:space="preserve">into the </w:t>
      </w:r>
      <w:r w:rsidR="00E6348A" w:rsidRPr="001B7142">
        <w:rPr>
          <w:lang w:val="en-CA"/>
        </w:rPr>
        <w:t xml:space="preserve">appropriate </w:t>
      </w:r>
      <w:r w:rsidRPr="001B7142">
        <w:rPr>
          <w:lang w:val="en-CA"/>
        </w:rPr>
        <w:t>bug tracker. Try to provide all the details, which are necessary to reproduce the issue. Patches for solving issues and improving the software are always appreciated.</w:t>
      </w:r>
    </w:p>
    <w:p w14:paraId="0AFB2C9D" w14:textId="138CC933" w:rsidR="00D866E6" w:rsidRPr="001B7142" w:rsidRDefault="00D866E6" w:rsidP="00D866E6">
      <w:pPr>
        <w:pStyle w:val="Heading1"/>
        <w:rPr>
          <w:lang w:val="en-CA"/>
        </w:rPr>
      </w:pPr>
      <w:r w:rsidRPr="001B7142">
        <w:rPr>
          <w:lang w:val="en-CA"/>
        </w:rPr>
        <w:lastRenderedPageBreak/>
        <w:t>CTC alignment</w:t>
      </w:r>
      <w:r w:rsidR="00D27927" w:rsidRPr="001B7142">
        <w:rPr>
          <w:lang w:val="en-CA"/>
        </w:rPr>
        <w:t xml:space="preserve"> and merging</w:t>
      </w:r>
    </w:p>
    <w:p w14:paraId="42FC0ED4" w14:textId="2ABAFA89" w:rsidR="002A0707" w:rsidRDefault="00B81DC7" w:rsidP="00005EDF">
      <w:pPr>
        <w:jc w:val="both"/>
        <w:rPr>
          <w:lang w:val="en-CA"/>
        </w:rPr>
      </w:pPr>
      <w:r>
        <w:rPr>
          <w:lang w:val="en-CA"/>
        </w:rPr>
        <w:t>T</w:t>
      </w:r>
      <w:r w:rsidR="002A0707">
        <w:rPr>
          <w:lang w:val="en-CA"/>
        </w:rPr>
        <w:t xml:space="preserve">here are currently </w:t>
      </w:r>
      <w:r w:rsidR="00874418">
        <w:rPr>
          <w:lang w:val="en-CA"/>
        </w:rPr>
        <w:t>8</w:t>
      </w:r>
      <w:r w:rsidR="000B7A4E">
        <w:rPr>
          <w:lang w:val="en-CA"/>
        </w:rPr>
        <w:t xml:space="preserve"> </w:t>
      </w:r>
      <w:r w:rsidR="00116E82">
        <w:rPr>
          <w:lang w:val="en-CA"/>
        </w:rPr>
        <w:t xml:space="preserve">JVET </w:t>
      </w:r>
      <w:r w:rsidR="00D027D6">
        <w:rPr>
          <w:lang w:val="en-CA"/>
        </w:rPr>
        <w:t>CTC documents:</w:t>
      </w:r>
    </w:p>
    <w:p w14:paraId="30418A94" w14:textId="69D26514" w:rsidR="00D027D6" w:rsidRDefault="00D027D6" w:rsidP="00005EDF">
      <w:pPr>
        <w:jc w:val="both"/>
        <w:rPr>
          <w:lang w:val="en-CA"/>
        </w:rPr>
      </w:pPr>
      <w:r>
        <w:rPr>
          <w:lang w:val="en-CA"/>
        </w:rPr>
        <w:t>JVET-</w:t>
      </w:r>
      <w:r w:rsidR="003C1C95">
        <w:rPr>
          <w:lang w:val="en-CA"/>
        </w:rPr>
        <w:t>AK</w:t>
      </w:r>
      <w:r>
        <w:rPr>
          <w:lang w:val="en-CA"/>
        </w:rPr>
        <w:t>2010</w:t>
      </w:r>
      <w:r>
        <w:rPr>
          <w:lang w:val="en-CA"/>
        </w:rPr>
        <w:tab/>
        <w:t>VTM/HM 4:2:0 test conditions</w:t>
      </w:r>
    </w:p>
    <w:p w14:paraId="495F16EE" w14:textId="6335B9D3" w:rsidR="00D027D6" w:rsidRDefault="00D027D6" w:rsidP="00005EDF">
      <w:pPr>
        <w:jc w:val="both"/>
        <w:rPr>
          <w:lang w:val="en-CA"/>
        </w:rPr>
      </w:pPr>
      <w:r>
        <w:rPr>
          <w:lang w:val="en-CA"/>
        </w:rPr>
        <w:t>JVET-</w:t>
      </w:r>
      <w:r w:rsidR="00870A50">
        <w:rPr>
          <w:lang w:val="en-CA"/>
        </w:rPr>
        <w:t>Z2011</w:t>
      </w:r>
      <w:r w:rsidR="00870A50">
        <w:rPr>
          <w:lang w:val="en-CA"/>
        </w:rPr>
        <w:tab/>
      </w:r>
      <w:r w:rsidR="00870A50">
        <w:rPr>
          <w:lang w:val="en-CA"/>
        </w:rPr>
        <w:tab/>
        <w:t>VTM/HM HDR test conditions</w:t>
      </w:r>
    </w:p>
    <w:p w14:paraId="1F26B9DB" w14:textId="7F519DF3" w:rsidR="00870A50" w:rsidRDefault="00870A50" w:rsidP="00005EDF">
      <w:pPr>
        <w:jc w:val="both"/>
        <w:rPr>
          <w:lang w:val="en-CA"/>
        </w:rPr>
      </w:pPr>
      <w:r>
        <w:rPr>
          <w:lang w:val="en-CA"/>
        </w:rPr>
        <w:t>JVET-AA2018</w:t>
      </w:r>
      <w:r>
        <w:rPr>
          <w:lang w:val="en-CA"/>
        </w:rPr>
        <w:tab/>
        <w:t>VTM/HM high bit depth test conditions (without spreadsheet)</w:t>
      </w:r>
    </w:p>
    <w:p w14:paraId="792576A0" w14:textId="48A6B592" w:rsidR="00870A50" w:rsidRPr="005659D1" w:rsidRDefault="00870A50" w:rsidP="00005EDF">
      <w:pPr>
        <w:jc w:val="both"/>
        <w:rPr>
          <w:lang w:val="fr-FR"/>
        </w:rPr>
      </w:pPr>
      <w:r w:rsidRPr="005659D1">
        <w:rPr>
          <w:lang w:val="fr-FR"/>
        </w:rPr>
        <w:t>JVET-T2013</w:t>
      </w:r>
      <w:r w:rsidRPr="005659D1">
        <w:rPr>
          <w:lang w:val="fr-FR"/>
        </w:rPr>
        <w:tab/>
      </w:r>
      <w:r w:rsidRPr="005659D1">
        <w:rPr>
          <w:lang w:val="fr-FR"/>
        </w:rPr>
        <w:tab/>
        <w:t>VTM non-4</w:t>
      </w:r>
      <w:r w:rsidR="00662CBD" w:rsidRPr="005659D1">
        <w:rPr>
          <w:lang w:val="fr-FR"/>
        </w:rPr>
        <w:t>:</w:t>
      </w:r>
      <w:r w:rsidRPr="005659D1">
        <w:rPr>
          <w:lang w:val="fr-FR"/>
        </w:rPr>
        <w:t>2</w:t>
      </w:r>
      <w:r w:rsidR="00662CBD" w:rsidRPr="005659D1">
        <w:rPr>
          <w:lang w:val="fr-FR"/>
        </w:rPr>
        <w:t>:</w:t>
      </w:r>
      <w:r w:rsidRPr="005659D1">
        <w:rPr>
          <w:lang w:val="fr-FR"/>
        </w:rPr>
        <w:t>0 test conditions</w:t>
      </w:r>
    </w:p>
    <w:p w14:paraId="34A20AE4" w14:textId="6C065546" w:rsidR="00870A50" w:rsidRPr="005659D1" w:rsidRDefault="00870A50" w:rsidP="00005EDF">
      <w:pPr>
        <w:jc w:val="both"/>
        <w:rPr>
          <w:lang w:val="fr-FR"/>
        </w:rPr>
      </w:pPr>
      <w:r w:rsidRPr="005659D1">
        <w:rPr>
          <w:lang w:val="fr-FR"/>
        </w:rPr>
        <w:t>JVET</w:t>
      </w:r>
      <w:r w:rsidR="00662CBD" w:rsidRPr="005659D1">
        <w:rPr>
          <w:lang w:val="fr-FR"/>
        </w:rPr>
        <w:t>-AA1100</w:t>
      </w:r>
      <w:r w:rsidR="00662CBD" w:rsidRPr="005659D1">
        <w:rPr>
          <w:lang w:val="fr-FR"/>
        </w:rPr>
        <w:tab/>
        <w:t>HM non-4:2:0 test conditions</w:t>
      </w:r>
    </w:p>
    <w:p w14:paraId="4A024707" w14:textId="3F8B75FF" w:rsidR="00EE6002" w:rsidRPr="005659D1" w:rsidRDefault="00EE6002" w:rsidP="00005EDF">
      <w:pPr>
        <w:jc w:val="both"/>
        <w:rPr>
          <w:lang w:val="fr-FR"/>
        </w:rPr>
      </w:pPr>
      <w:r w:rsidRPr="005659D1">
        <w:rPr>
          <w:lang w:val="fr-FR"/>
        </w:rPr>
        <w:t>JVET-U2012</w:t>
      </w:r>
      <w:r w:rsidRPr="005659D1">
        <w:rPr>
          <w:lang w:val="fr-FR"/>
        </w:rPr>
        <w:tab/>
      </w:r>
      <w:r w:rsidRPr="005659D1">
        <w:rPr>
          <w:lang w:val="fr-FR"/>
        </w:rPr>
        <w:tab/>
        <w:t xml:space="preserve">VTM </w:t>
      </w:r>
      <w:r w:rsidR="000B7A4E" w:rsidRPr="005659D1">
        <w:rPr>
          <w:lang w:val="fr-FR"/>
        </w:rPr>
        <w:t xml:space="preserve">360 </w:t>
      </w:r>
      <w:proofErr w:type="spellStart"/>
      <w:r w:rsidR="000B7A4E" w:rsidRPr="005659D1">
        <w:rPr>
          <w:lang w:val="fr-FR"/>
        </w:rPr>
        <w:t>video</w:t>
      </w:r>
      <w:proofErr w:type="spellEnd"/>
      <w:r w:rsidR="000B7A4E" w:rsidRPr="005659D1">
        <w:rPr>
          <w:lang w:val="fr-FR"/>
        </w:rPr>
        <w:t xml:space="preserve"> test conditions</w:t>
      </w:r>
    </w:p>
    <w:p w14:paraId="703F107C" w14:textId="32AD8B71" w:rsidR="00874418" w:rsidRPr="005659D1" w:rsidRDefault="00874418" w:rsidP="00874418">
      <w:pPr>
        <w:jc w:val="both"/>
        <w:rPr>
          <w:lang w:val="fr-FR"/>
        </w:rPr>
      </w:pPr>
      <w:r w:rsidRPr="005659D1">
        <w:rPr>
          <w:lang w:val="fr-FR"/>
        </w:rPr>
        <w:t>JVET-AC1009</w:t>
      </w:r>
      <w:r w:rsidRPr="005659D1">
        <w:rPr>
          <w:lang w:val="fr-FR"/>
        </w:rPr>
        <w:tab/>
        <w:t>SHVC test conditions</w:t>
      </w:r>
    </w:p>
    <w:p w14:paraId="1CBF7739" w14:textId="6BDD855E" w:rsidR="00874418" w:rsidRPr="005659D1" w:rsidRDefault="00874418" w:rsidP="00874418">
      <w:pPr>
        <w:jc w:val="both"/>
        <w:rPr>
          <w:lang w:val="fr-FR"/>
        </w:rPr>
      </w:pPr>
      <w:r w:rsidRPr="005659D1">
        <w:rPr>
          <w:lang w:val="fr-FR"/>
        </w:rPr>
        <w:t>JVET-AC1015</w:t>
      </w:r>
      <w:r w:rsidRPr="005659D1">
        <w:rPr>
          <w:lang w:val="fr-FR"/>
        </w:rPr>
        <w:tab/>
        <w:t>SCM test conditions</w:t>
      </w:r>
    </w:p>
    <w:p w14:paraId="2B2DAB37" w14:textId="39D0051F" w:rsidR="00403ED4" w:rsidRDefault="00403ED4" w:rsidP="00403ED4">
      <w:pPr>
        <w:jc w:val="both"/>
        <w:rPr>
          <w:lang w:val="en-CA"/>
        </w:rPr>
      </w:pPr>
      <w:r>
        <w:rPr>
          <w:lang w:val="en-CA"/>
        </w:rPr>
        <w:t>JVET-AE1013</w:t>
      </w:r>
      <w:r>
        <w:rPr>
          <w:lang w:val="en-CA"/>
        </w:rPr>
        <w:tab/>
      </w:r>
      <w:r w:rsidR="00B26F7A">
        <w:rPr>
          <w:lang w:val="en-CA"/>
        </w:rPr>
        <w:tab/>
      </w:r>
      <w:r>
        <w:rPr>
          <w:lang w:val="en-CA"/>
        </w:rPr>
        <w:t>3DV test conditions</w:t>
      </w:r>
    </w:p>
    <w:p w14:paraId="7D6BD9B2" w14:textId="77777777" w:rsidR="00116E82" w:rsidRDefault="00116E82" w:rsidP="00005EDF">
      <w:pPr>
        <w:jc w:val="both"/>
        <w:rPr>
          <w:lang w:val="en-CA"/>
        </w:rPr>
      </w:pPr>
    </w:p>
    <w:p w14:paraId="6090EB37" w14:textId="3A6BB9DA" w:rsidR="009361BF" w:rsidRDefault="00636092" w:rsidP="00005EDF">
      <w:pPr>
        <w:jc w:val="both"/>
        <w:rPr>
          <w:lang w:val="en-CA"/>
        </w:rPr>
      </w:pPr>
      <w:r>
        <w:rPr>
          <w:lang w:val="en-CA"/>
        </w:rPr>
        <w:t>Further m</w:t>
      </w:r>
      <w:r w:rsidRPr="002B7562">
        <w:rPr>
          <w:lang w:val="en-CA"/>
        </w:rPr>
        <w:t xml:space="preserve">erging </w:t>
      </w:r>
      <w:r w:rsidR="007D6AE5" w:rsidRPr="002B7562">
        <w:rPr>
          <w:lang w:val="en-CA"/>
        </w:rPr>
        <w:t xml:space="preserve">of </w:t>
      </w:r>
      <w:r w:rsidR="009361BF" w:rsidRPr="002B7562">
        <w:rPr>
          <w:lang w:val="en-CA"/>
        </w:rPr>
        <w:t xml:space="preserve">HM </w:t>
      </w:r>
      <w:proofErr w:type="spellStart"/>
      <w:r w:rsidR="009361BF" w:rsidRPr="002B7562">
        <w:rPr>
          <w:lang w:val="en-CA"/>
        </w:rPr>
        <w:t>RExt</w:t>
      </w:r>
      <w:proofErr w:type="spellEnd"/>
      <w:r w:rsidR="009361BF" w:rsidRPr="002B7562">
        <w:rPr>
          <w:lang w:val="en-CA"/>
        </w:rPr>
        <w:t xml:space="preserve"> CTC into the appropriate VVC CTC was investigated</w:t>
      </w:r>
      <w:r>
        <w:rPr>
          <w:lang w:val="en-CA"/>
        </w:rPr>
        <w:t xml:space="preserve"> (non 4:2:0 chroma formats)</w:t>
      </w:r>
      <w:r w:rsidR="009361BF" w:rsidRPr="002B7562">
        <w:rPr>
          <w:lang w:val="en-CA"/>
        </w:rPr>
        <w:t xml:space="preserve">, but proper comparable HM configuration files were not </w:t>
      </w:r>
      <w:r w:rsidR="007D6AE5" w:rsidRPr="002B7562">
        <w:rPr>
          <w:lang w:val="en-CA"/>
        </w:rPr>
        <w:t xml:space="preserve">yet </w:t>
      </w:r>
      <w:r w:rsidR="009361BF" w:rsidRPr="002B7562">
        <w:rPr>
          <w:lang w:val="en-CA"/>
        </w:rPr>
        <w:t xml:space="preserve">available by the beginning of this </w:t>
      </w:r>
      <w:r w:rsidR="00B749DA" w:rsidRPr="002B7562">
        <w:rPr>
          <w:lang w:val="en-CA"/>
        </w:rPr>
        <w:t>meeting.</w:t>
      </w:r>
    </w:p>
    <w:p w14:paraId="036C761B" w14:textId="72FBA812" w:rsidR="00DC7360" w:rsidRDefault="00DC7360" w:rsidP="00005EDF">
      <w:pPr>
        <w:jc w:val="both"/>
        <w:rPr>
          <w:lang w:val="en-CA"/>
        </w:rPr>
      </w:pPr>
    </w:p>
    <w:p w14:paraId="3B6BB892" w14:textId="32C76BA1" w:rsidR="00DC7360" w:rsidRDefault="00DC7360" w:rsidP="00005EDF">
      <w:pPr>
        <w:jc w:val="both"/>
        <w:rPr>
          <w:lang w:val="en-CA"/>
        </w:rPr>
      </w:pPr>
      <w:r>
        <w:rPr>
          <w:lang w:val="en-CA"/>
        </w:rPr>
        <w:t>The HM HDR test conditions require additional post-processing stages, due to WPSNR, deltaE100 and PSNRL100 values not being generated directly by the HM encoder. Merging of respective functions from VTM is recommended to streamline the process.</w:t>
      </w:r>
    </w:p>
    <w:p w14:paraId="35EADE17" w14:textId="7FFE377D" w:rsidR="00764A2A" w:rsidRDefault="00764A2A" w:rsidP="008365D6">
      <w:pPr>
        <w:pStyle w:val="Heading1"/>
        <w:rPr>
          <w:lang w:val="en-CA"/>
        </w:rPr>
      </w:pPr>
      <w:r>
        <w:rPr>
          <w:lang w:val="en-CA"/>
        </w:rPr>
        <w:t>Guidelines for reference software development</w:t>
      </w:r>
    </w:p>
    <w:p w14:paraId="0657C99E" w14:textId="0B526414" w:rsidR="00764A2A" w:rsidRDefault="009019D4" w:rsidP="00E71685">
      <w:pPr>
        <w:jc w:val="both"/>
        <w:rPr>
          <w:lang w:val="en-CA"/>
        </w:rPr>
      </w:pPr>
      <w:r>
        <w:rPr>
          <w:lang w:val="en-CA"/>
        </w:rPr>
        <w:t>Current versions of the</w:t>
      </w:r>
      <w:r w:rsidR="00B1589A">
        <w:rPr>
          <w:lang w:val="en-CA"/>
        </w:rPr>
        <w:t xml:space="preserve"> software guidelines </w:t>
      </w:r>
      <w:r>
        <w:rPr>
          <w:lang w:val="en-CA"/>
        </w:rPr>
        <w:t>are:</w:t>
      </w:r>
    </w:p>
    <w:p w14:paraId="4BA93488" w14:textId="77777777" w:rsidR="009019D4" w:rsidRDefault="009019D4" w:rsidP="00E71685">
      <w:pPr>
        <w:jc w:val="both"/>
        <w:rPr>
          <w:lang w:val="en-CA"/>
        </w:rPr>
      </w:pPr>
    </w:p>
    <w:p w14:paraId="1F44C8A1" w14:textId="72147DA6" w:rsidR="009019D4" w:rsidRDefault="009019D4" w:rsidP="00E82EB4">
      <w:pPr>
        <w:pStyle w:val="ListParagraph"/>
        <w:numPr>
          <w:ilvl w:val="0"/>
          <w:numId w:val="67"/>
        </w:numPr>
        <w:jc w:val="both"/>
      </w:pPr>
      <w:hyperlink r:id="rId39" w:history="1">
        <w:r w:rsidRPr="009A633B">
          <w:rPr>
            <w:rStyle w:val="Hyperlink"/>
          </w:rPr>
          <w:t>JVET-AC1001</w:t>
        </w:r>
      </w:hyperlink>
      <w:r w:rsidRPr="009A633B">
        <w:t xml:space="preserve"> Guidelines </w:t>
      </w:r>
      <w:proofErr w:type="spellStart"/>
      <w:r w:rsidRPr="009A633B">
        <w:t>for</w:t>
      </w:r>
      <w:proofErr w:type="spellEnd"/>
      <w:r w:rsidRPr="009A633B">
        <w:t xml:space="preserve"> HM-</w:t>
      </w:r>
      <w:proofErr w:type="spellStart"/>
      <w:r w:rsidRPr="009A633B">
        <w:t>based</w:t>
      </w:r>
      <w:proofErr w:type="spellEnd"/>
      <w:r w:rsidRPr="009A633B">
        <w:t xml:space="preserve"> </w:t>
      </w:r>
      <w:proofErr w:type="spellStart"/>
      <w:r w:rsidRPr="009A633B">
        <w:t>software</w:t>
      </w:r>
      <w:proofErr w:type="spellEnd"/>
      <w:r w:rsidRPr="009A633B">
        <w:t xml:space="preserve"> </w:t>
      </w:r>
      <w:proofErr w:type="spellStart"/>
      <w:r w:rsidRPr="009A633B">
        <w:t>development</w:t>
      </w:r>
      <w:proofErr w:type="spellEnd"/>
      <w:r w:rsidRPr="009A633B">
        <w:t xml:space="preserve"> [K. Sühring, F. Bossen, X. Li (</w:t>
      </w:r>
      <w:proofErr w:type="spellStart"/>
      <w:r w:rsidRPr="009A633B">
        <w:t>software</w:t>
      </w:r>
      <w:proofErr w:type="spellEnd"/>
      <w:r w:rsidRPr="009A633B">
        <w:t xml:space="preserve"> </w:t>
      </w:r>
      <w:proofErr w:type="spellStart"/>
      <w:r w:rsidRPr="009A633B">
        <w:t>coordinators</w:t>
      </w:r>
      <w:proofErr w:type="spellEnd"/>
      <w:r w:rsidRPr="009A633B">
        <w:t>)]</w:t>
      </w:r>
    </w:p>
    <w:p w14:paraId="6880CE74" w14:textId="112D4943" w:rsidR="009019D4" w:rsidRDefault="009019D4" w:rsidP="00E82EB4">
      <w:pPr>
        <w:pStyle w:val="ListParagraph"/>
        <w:numPr>
          <w:ilvl w:val="0"/>
          <w:numId w:val="67"/>
        </w:numPr>
        <w:jc w:val="both"/>
      </w:pPr>
      <w:hyperlink r:id="rId40" w:history="1">
        <w:r w:rsidRPr="009019D4">
          <w:rPr>
            <w:rStyle w:val="Hyperlink"/>
            <w:bCs/>
          </w:rPr>
          <w:t>JVET-</w:t>
        </w:r>
        <w:r w:rsidRPr="009A633B">
          <w:rPr>
            <w:rStyle w:val="Hyperlink"/>
          </w:rPr>
          <w:t>AJ</w:t>
        </w:r>
        <w:r w:rsidRPr="009019D4">
          <w:rPr>
            <w:rStyle w:val="Hyperlink"/>
            <w:bCs/>
          </w:rPr>
          <w:t>2003</w:t>
        </w:r>
      </w:hyperlink>
      <w:r w:rsidRPr="009A633B">
        <w:t xml:space="preserve"> Guidelines </w:t>
      </w:r>
      <w:proofErr w:type="spellStart"/>
      <w:r w:rsidRPr="009A633B">
        <w:t>for</w:t>
      </w:r>
      <w:proofErr w:type="spellEnd"/>
      <w:r w:rsidRPr="009A633B">
        <w:t xml:space="preserve"> VTM-</w:t>
      </w:r>
      <w:proofErr w:type="spellStart"/>
      <w:r w:rsidRPr="009A633B">
        <w:t>based</w:t>
      </w:r>
      <w:proofErr w:type="spellEnd"/>
      <w:r w:rsidRPr="009A633B">
        <w:t xml:space="preserve"> </w:t>
      </w:r>
      <w:proofErr w:type="spellStart"/>
      <w:r w:rsidRPr="009A633B">
        <w:t>software</w:t>
      </w:r>
      <w:proofErr w:type="spellEnd"/>
      <w:r w:rsidRPr="009A633B">
        <w:t xml:space="preserve"> </w:t>
      </w:r>
      <w:proofErr w:type="spellStart"/>
      <w:r w:rsidRPr="009A633B">
        <w:t>development</w:t>
      </w:r>
      <w:proofErr w:type="spellEnd"/>
      <w:r w:rsidRPr="009A633B">
        <w:t xml:space="preserve"> [F. Bossen, X. Li, K. Sühring]</w:t>
      </w:r>
    </w:p>
    <w:p w14:paraId="25E2D97D" w14:textId="77777777" w:rsidR="009019D4" w:rsidRDefault="009019D4" w:rsidP="00E71685">
      <w:pPr>
        <w:jc w:val="both"/>
        <w:rPr>
          <w:lang w:val="en-CA"/>
        </w:rPr>
      </w:pPr>
    </w:p>
    <w:p w14:paraId="552FF74B" w14:textId="7B20D727" w:rsidR="008365D6" w:rsidRPr="001B7142" w:rsidRDefault="008365D6" w:rsidP="008365D6">
      <w:pPr>
        <w:pStyle w:val="Heading1"/>
        <w:rPr>
          <w:lang w:val="en-CA"/>
        </w:rPr>
      </w:pPr>
      <w:r w:rsidRPr="001B7142">
        <w:rPr>
          <w:lang w:val="en-CA"/>
        </w:rPr>
        <w:t>Recommendations</w:t>
      </w:r>
    </w:p>
    <w:p w14:paraId="2C2EDBD4" w14:textId="603205C2" w:rsidR="008365D6" w:rsidRPr="001B7142" w:rsidRDefault="008365D6" w:rsidP="008365D6">
      <w:pPr>
        <w:rPr>
          <w:lang w:val="en-CA"/>
        </w:rPr>
      </w:pPr>
      <w:r w:rsidRPr="001B7142">
        <w:rPr>
          <w:lang w:val="en-CA"/>
        </w:rPr>
        <w:t>The AHG recommends</w:t>
      </w:r>
      <w:r w:rsidR="00363923" w:rsidRPr="001B7142">
        <w:rPr>
          <w:lang w:val="en-CA"/>
        </w:rPr>
        <w:t xml:space="preserve"> to:</w:t>
      </w:r>
    </w:p>
    <w:p w14:paraId="341D8660" w14:textId="2BDB5E71" w:rsidR="007C6815" w:rsidRPr="001B7142" w:rsidRDefault="007C6815" w:rsidP="000A08F8">
      <w:pPr>
        <w:numPr>
          <w:ilvl w:val="0"/>
          <w:numId w:val="14"/>
        </w:numPr>
        <w:rPr>
          <w:lang w:val="en-CA"/>
        </w:rPr>
      </w:pPr>
      <w:r w:rsidRPr="001B7142">
        <w:rPr>
          <w:lang w:val="en-CA"/>
        </w:rPr>
        <w:t>Continue to develop reference software</w:t>
      </w:r>
      <w:r w:rsidR="00874418">
        <w:rPr>
          <w:lang w:val="en-CA"/>
        </w:rPr>
        <w:t>.</w:t>
      </w:r>
    </w:p>
    <w:p w14:paraId="5285F2B6" w14:textId="4E347935" w:rsidR="00967A62" w:rsidRPr="001B7142" w:rsidRDefault="00967A62" w:rsidP="000A08F8">
      <w:pPr>
        <w:numPr>
          <w:ilvl w:val="0"/>
          <w:numId w:val="14"/>
        </w:numPr>
        <w:rPr>
          <w:lang w:val="en-CA"/>
        </w:rPr>
      </w:pPr>
      <w:r w:rsidRPr="001B7142">
        <w:rPr>
          <w:lang w:val="en-CA"/>
        </w:rPr>
        <w:t>Improve documentation, especially the software manual</w:t>
      </w:r>
      <w:r w:rsidR="00874418">
        <w:rPr>
          <w:lang w:val="en-CA"/>
        </w:rPr>
        <w:t>.</w:t>
      </w:r>
    </w:p>
    <w:p w14:paraId="735D842A" w14:textId="2FD811FC" w:rsidR="00F4480A" w:rsidRPr="001B7142" w:rsidRDefault="00F4480A" w:rsidP="00F4480A">
      <w:pPr>
        <w:numPr>
          <w:ilvl w:val="0"/>
          <w:numId w:val="14"/>
        </w:numPr>
        <w:rPr>
          <w:lang w:val="en-CA"/>
        </w:rPr>
      </w:pPr>
      <w:r w:rsidRPr="001B7142">
        <w:rPr>
          <w:lang w:val="en-CA"/>
        </w:rPr>
        <w:t xml:space="preserve">Encourage people to test VTM </w:t>
      </w:r>
      <w:r w:rsidR="00BC08F5" w:rsidRPr="001B7142">
        <w:rPr>
          <w:lang w:val="en-CA"/>
        </w:rPr>
        <w:t xml:space="preserve">and other reference </w:t>
      </w:r>
      <w:r w:rsidRPr="001B7142">
        <w:rPr>
          <w:lang w:val="en-CA"/>
        </w:rPr>
        <w:t>software more extensively outside of common test conditions.</w:t>
      </w:r>
    </w:p>
    <w:p w14:paraId="65A4418E" w14:textId="77777777" w:rsidR="00F4480A" w:rsidRPr="001B7142" w:rsidRDefault="00F4480A" w:rsidP="00F4480A">
      <w:pPr>
        <w:numPr>
          <w:ilvl w:val="0"/>
          <w:numId w:val="14"/>
        </w:numPr>
        <w:rPr>
          <w:lang w:val="en-CA"/>
        </w:rPr>
      </w:pPr>
      <w:r w:rsidRPr="001B7142">
        <w:rPr>
          <w:lang w:val="en-CA"/>
        </w:rPr>
        <w:t>Encourage people to report all (potential) bugs that they are finding.</w:t>
      </w:r>
    </w:p>
    <w:p w14:paraId="69837647" w14:textId="72D6131A" w:rsidR="00F4480A" w:rsidRPr="001B7142" w:rsidRDefault="00F4480A" w:rsidP="00F4480A">
      <w:pPr>
        <w:numPr>
          <w:ilvl w:val="0"/>
          <w:numId w:val="14"/>
        </w:numPr>
        <w:rPr>
          <w:lang w:val="en-CA"/>
        </w:rPr>
      </w:pPr>
      <w:r w:rsidRPr="001B7142">
        <w:rPr>
          <w:lang w:val="en-CA"/>
        </w:rPr>
        <w:t>Encourage people to submit bitstreams/test cases that trigger bugs in VTM</w:t>
      </w:r>
      <w:r w:rsidR="00BC08F5" w:rsidRPr="001B7142">
        <w:rPr>
          <w:lang w:val="en-CA"/>
        </w:rPr>
        <w:t xml:space="preserve"> and other reference software</w:t>
      </w:r>
      <w:r w:rsidRPr="001B7142">
        <w:rPr>
          <w:lang w:val="en-CA"/>
        </w:rPr>
        <w:t>.</w:t>
      </w:r>
    </w:p>
    <w:p w14:paraId="7046ACB5" w14:textId="44F8FB3A" w:rsidR="00D75F9D" w:rsidRPr="001B7142" w:rsidRDefault="00D75F9D" w:rsidP="00F4480A">
      <w:pPr>
        <w:numPr>
          <w:ilvl w:val="0"/>
          <w:numId w:val="14"/>
        </w:numPr>
        <w:rPr>
          <w:lang w:val="en-CA"/>
        </w:rPr>
      </w:pPr>
      <w:r w:rsidRPr="001B7142">
        <w:rPr>
          <w:lang w:val="en-CA"/>
        </w:rPr>
        <w:t xml:space="preserve">Encourage people to submit non-normative changes that </w:t>
      </w:r>
      <w:r w:rsidR="00E57BB8" w:rsidRPr="001B7142">
        <w:rPr>
          <w:lang w:val="en-CA"/>
        </w:rPr>
        <w:t xml:space="preserve">either </w:t>
      </w:r>
      <w:r w:rsidRPr="001B7142">
        <w:rPr>
          <w:lang w:val="en-CA"/>
        </w:rPr>
        <w:t xml:space="preserve">reduce encoder run time without </w:t>
      </w:r>
      <w:r w:rsidR="003D23C8" w:rsidRPr="001B7142">
        <w:rPr>
          <w:lang w:val="en-CA"/>
        </w:rPr>
        <w:t xml:space="preserve">significantly </w:t>
      </w:r>
      <w:r w:rsidRPr="001B7142">
        <w:rPr>
          <w:lang w:val="en-CA"/>
        </w:rPr>
        <w:t>sacrificing compression performance</w:t>
      </w:r>
      <w:r w:rsidR="00E57BB8" w:rsidRPr="001B7142">
        <w:rPr>
          <w:lang w:val="en-CA"/>
        </w:rPr>
        <w:t xml:space="preserve"> or improve compression performance without significantly increasing encoder run time</w:t>
      </w:r>
      <w:r w:rsidR="00874418">
        <w:rPr>
          <w:lang w:val="en-CA"/>
        </w:rPr>
        <w:t>.</w:t>
      </w:r>
    </w:p>
    <w:p w14:paraId="5E5C2BAF" w14:textId="39151E21" w:rsidR="00FE5C63" w:rsidRPr="001B7142" w:rsidRDefault="00FE5C63" w:rsidP="00F4480A">
      <w:pPr>
        <w:numPr>
          <w:ilvl w:val="0"/>
          <w:numId w:val="14"/>
        </w:numPr>
        <w:rPr>
          <w:lang w:val="en-CA"/>
        </w:rPr>
      </w:pPr>
      <w:r w:rsidRPr="001B7142">
        <w:rPr>
          <w:lang w:val="en-CA"/>
        </w:rPr>
        <w:t>Design and add configuration files to the VTM software for testing of HLS features</w:t>
      </w:r>
      <w:r w:rsidR="00874418">
        <w:rPr>
          <w:lang w:val="en-CA"/>
        </w:rPr>
        <w:t>.</w:t>
      </w:r>
    </w:p>
    <w:p w14:paraId="279500F1" w14:textId="63C483FC" w:rsidR="00182694" w:rsidRPr="001B7142" w:rsidRDefault="00182694" w:rsidP="00F4480A">
      <w:pPr>
        <w:numPr>
          <w:ilvl w:val="0"/>
          <w:numId w:val="14"/>
        </w:numPr>
        <w:rPr>
          <w:lang w:val="en-CA"/>
        </w:rPr>
      </w:pPr>
      <w:r w:rsidRPr="001B7142">
        <w:rPr>
          <w:lang w:val="en-CA"/>
        </w:rPr>
        <w:t xml:space="preserve">Review VTM-related contributions and determine whether features should be added </w:t>
      </w:r>
      <w:r w:rsidR="00866BE4" w:rsidRPr="001B7142">
        <w:rPr>
          <w:lang w:val="en-CA"/>
        </w:rPr>
        <w:t>(</w:t>
      </w:r>
      <w:r w:rsidRPr="001B7142">
        <w:rPr>
          <w:lang w:val="en-CA"/>
        </w:rPr>
        <w:t>or removed</w:t>
      </w:r>
      <w:r w:rsidR="00866BE4" w:rsidRPr="001B7142">
        <w:rPr>
          <w:lang w:val="en-CA"/>
        </w:rPr>
        <w:t>)</w:t>
      </w:r>
      <w:r w:rsidRPr="001B7142">
        <w:rPr>
          <w:lang w:val="en-CA"/>
        </w:rPr>
        <w:t xml:space="preserve"> from the </w:t>
      </w:r>
      <w:r w:rsidR="00866BE4" w:rsidRPr="001B7142">
        <w:rPr>
          <w:lang w:val="en-CA"/>
        </w:rPr>
        <w:t>software</w:t>
      </w:r>
      <w:r w:rsidR="00874418">
        <w:rPr>
          <w:lang w:val="en-CA"/>
        </w:rPr>
        <w:t>.</w:t>
      </w:r>
    </w:p>
    <w:p w14:paraId="38FF279F" w14:textId="58DE316B" w:rsidR="00BC08F5" w:rsidRPr="001B7142" w:rsidRDefault="00BC08F5" w:rsidP="00BC08F5">
      <w:pPr>
        <w:numPr>
          <w:ilvl w:val="0"/>
          <w:numId w:val="14"/>
        </w:numPr>
        <w:rPr>
          <w:lang w:val="en-CA"/>
        </w:rPr>
      </w:pPr>
      <w:r w:rsidRPr="001B7142">
        <w:rPr>
          <w:lang w:val="en-CA"/>
        </w:rPr>
        <w:t>Continue to investigate the merging of branches.</w:t>
      </w:r>
    </w:p>
    <w:p w14:paraId="5F1AAD63" w14:textId="5EC35463" w:rsidR="008C73F9" w:rsidRPr="001B7142" w:rsidRDefault="008C73F9" w:rsidP="00BC08F5">
      <w:pPr>
        <w:numPr>
          <w:ilvl w:val="0"/>
          <w:numId w:val="14"/>
        </w:numPr>
        <w:rPr>
          <w:lang w:val="en-CA"/>
        </w:rPr>
      </w:pPr>
      <w:r w:rsidRPr="001B7142">
        <w:rPr>
          <w:lang w:val="en-CA"/>
        </w:rPr>
        <w:t>Continue to investigate merging of CTC documents.</w:t>
      </w:r>
    </w:p>
    <w:p w14:paraId="06893A2D" w14:textId="3D25324F" w:rsidR="007641F6" w:rsidRPr="001B7142" w:rsidRDefault="007641F6" w:rsidP="00BC08F5">
      <w:pPr>
        <w:numPr>
          <w:ilvl w:val="0"/>
          <w:numId w:val="14"/>
        </w:numPr>
        <w:rPr>
          <w:lang w:val="en-CA"/>
        </w:rPr>
      </w:pPr>
      <w:r w:rsidRPr="001B7142">
        <w:rPr>
          <w:lang w:val="en-CA"/>
        </w:rPr>
        <w:t>Verify correctness of CTC documents and issue updates as appropriate</w:t>
      </w:r>
    </w:p>
    <w:p w14:paraId="774BFB93" w14:textId="4D786E41" w:rsidR="00BC08F5" w:rsidRPr="00764A2A" w:rsidRDefault="00BC08F5" w:rsidP="005B37F6">
      <w:pPr>
        <w:numPr>
          <w:ilvl w:val="0"/>
          <w:numId w:val="14"/>
        </w:numPr>
        <w:rPr>
          <w:szCs w:val="22"/>
          <w:lang w:val="en-CA"/>
        </w:rPr>
      </w:pPr>
      <w:r w:rsidRPr="001B7142">
        <w:rPr>
          <w:lang w:val="en-CA"/>
        </w:rPr>
        <w:t>Keep common test conditions aligned for the different standards.</w:t>
      </w:r>
    </w:p>
    <w:p w14:paraId="32EAF635" w14:textId="7628A4AD" w:rsidR="007F1F8B" w:rsidRPr="001B7142" w:rsidRDefault="007F1F8B" w:rsidP="009234A5">
      <w:pPr>
        <w:rPr>
          <w:szCs w:val="22"/>
          <w:lang w:val="en-CA"/>
        </w:rPr>
      </w:pPr>
    </w:p>
    <w:sectPr w:rsidR="007F1F8B" w:rsidRPr="001B7142" w:rsidSect="00E07B1C">
      <w:footerReference w:type="default" r:id="rId41"/>
      <w:pgSz w:w="12240" w:h="15840" w:code="1"/>
      <w:pgMar w:top="864" w:right="1440" w:bottom="864"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Xiang Li" w:date="2025-03-25T12:09:00Z" w:initials="XL">
    <w:p w14:paraId="6138A59B" w14:textId="798A9350" w:rsidR="00F059BD" w:rsidRDefault="00F059BD">
      <w:pPr>
        <w:pStyle w:val="CommentText"/>
      </w:pPr>
      <w:r>
        <w:rPr>
          <w:rStyle w:val="CommentReference"/>
        </w:rPr>
        <w:annotationRef/>
      </w:r>
      <w:r>
        <w:t>I don’t have results of 23.8 vs 23.6. Karsten, could you add it?</w:t>
      </w:r>
    </w:p>
  </w:comment>
  <w:comment w:id="1" w:author="Xiang Li" w:date="2025-03-25T12:11:00Z" w:initials="XL">
    <w:p w14:paraId="3DB22309" w14:textId="0870A32E" w:rsidR="00300C6D" w:rsidRDefault="00300C6D">
      <w:pPr>
        <w:pStyle w:val="CommentText"/>
      </w:pPr>
      <w:r>
        <w:rPr>
          <w:rStyle w:val="CommentReference"/>
        </w:rPr>
        <w:annotationRef/>
      </w:r>
      <w:r>
        <w:t>Do we need to update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38A59B" w15:done="0"/>
  <w15:commentEx w15:paraId="3DB2230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38A59B" w16cid:durableId="6138A59B"/>
  <w16cid:commentId w16cid:paraId="3DB22309" w16cid:durableId="3DB223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17CAE" w14:textId="77777777" w:rsidR="0095766E" w:rsidRDefault="0095766E">
      <w:r>
        <w:separator/>
      </w:r>
    </w:p>
  </w:endnote>
  <w:endnote w:type="continuationSeparator" w:id="0">
    <w:p w14:paraId="2378E8C6" w14:textId="77777777" w:rsidR="0095766E" w:rsidRDefault="0095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53FE5E16" w:rsidR="0040631E" w:rsidRPr="00C00DDE" w:rsidRDefault="0040631E"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23880">
      <w:rPr>
        <w:rStyle w:val="PageNumber"/>
        <w:noProof/>
      </w:rPr>
      <w:t>10</w:t>
    </w:r>
    <w:r w:rsidRPr="00C00DDE">
      <w:rPr>
        <w:rStyle w:val="PageNumber"/>
      </w:rPr>
      <w:fldChar w:fldCharType="end"/>
    </w:r>
    <w:r w:rsidRPr="00C00DDE">
      <w:rPr>
        <w:rStyle w:val="PageNumber"/>
      </w:rPr>
      <w:tab/>
      <w:t xml:space="preserve">Date </w:t>
    </w:r>
    <w:proofErr w:type="spellStart"/>
    <w:r w:rsidRPr="00C00DDE">
      <w:rPr>
        <w:rStyle w:val="PageNumber"/>
      </w:rPr>
      <w:t>Saved</w:t>
    </w:r>
    <w:proofErr w:type="spellEnd"/>
    <w:r w:rsidRPr="00C00DDE">
      <w:rPr>
        <w:rStyle w:val="PageNumber"/>
      </w:rPr>
      <w:t xml:space="preserve">: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82EB4">
      <w:rPr>
        <w:rStyle w:val="PageNumber"/>
        <w:noProof/>
      </w:rPr>
      <w:t>2025-03-26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CF5D5" w14:textId="77777777" w:rsidR="0095766E" w:rsidRDefault="0095766E">
      <w:r>
        <w:separator/>
      </w:r>
    </w:p>
  </w:footnote>
  <w:footnote w:type="continuationSeparator" w:id="0">
    <w:p w14:paraId="118AB729" w14:textId="77777777" w:rsidR="0095766E" w:rsidRDefault="00957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046A6B"/>
    <w:multiLevelType w:val="hybridMultilevel"/>
    <w:tmpl w:val="9A32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DB206C"/>
    <w:multiLevelType w:val="hybridMultilevel"/>
    <w:tmpl w:val="F2F6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F171DD"/>
    <w:multiLevelType w:val="hybridMultilevel"/>
    <w:tmpl w:val="BF06BE66"/>
    <w:lvl w:ilvl="0" w:tplc="C4D8203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451513"/>
    <w:multiLevelType w:val="hybridMultilevel"/>
    <w:tmpl w:val="7182E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5AB413E"/>
    <w:multiLevelType w:val="hybridMultilevel"/>
    <w:tmpl w:val="53D6D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6D74B8"/>
    <w:multiLevelType w:val="hybridMultilevel"/>
    <w:tmpl w:val="A14C5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BE26A9"/>
    <w:multiLevelType w:val="hybridMultilevel"/>
    <w:tmpl w:val="CE4C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1E7C26"/>
    <w:multiLevelType w:val="hybridMultilevel"/>
    <w:tmpl w:val="13C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4540C8"/>
    <w:multiLevelType w:val="hybridMultilevel"/>
    <w:tmpl w:val="F7F8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F5D6201"/>
    <w:multiLevelType w:val="hybridMultilevel"/>
    <w:tmpl w:val="31BC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1F14D30"/>
    <w:multiLevelType w:val="hybridMultilevel"/>
    <w:tmpl w:val="E5AA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53" w15:restartNumberingAfterBreak="0">
    <w:nsid w:val="6E656CC5"/>
    <w:multiLevelType w:val="hybridMultilevel"/>
    <w:tmpl w:val="161ED6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605706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46137873">
    <w:abstractNumId w:val="52"/>
  </w:num>
  <w:num w:numId="3" w16cid:durableId="2108230853">
    <w:abstractNumId w:val="44"/>
  </w:num>
  <w:num w:numId="4" w16cid:durableId="1469131323">
    <w:abstractNumId w:val="39"/>
  </w:num>
  <w:num w:numId="5" w16cid:durableId="332690168">
    <w:abstractNumId w:val="41"/>
  </w:num>
  <w:num w:numId="6" w16cid:durableId="99179237">
    <w:abstractNumId w:val="19"/>
  </w:num>
  <w:num w:numId="7" w16cid:durableId="1601378346">
    <w:abstractNumId w:val="24"/>
  </w:num>
  <w:num w:numId="8" w16cid:durableId="1656645768">
    <w:abstractNumId w:val="19"/>
  </w:num>
  <w:num w:numId="9" w16cid:durableId="1841188949">
    <w:abstractNumId w:val="2"/>
  </w:num>
  <w:num w:numId="10" w16cid:durableId="976104050">
    <w:abstractNumId w:val="18"/>
  </w:num>
  <w:num w:numId="11" w16cid:durableId="1507331693">
    <w:abstractNumId w:val="7"/>
  </w:num>
  <w:num w:numId="12" w16cid:durableId="474378215">
    <w:abstractNumId w:val="20"/>
  </w:num>
  <w:num w:numId="13" w16cid:durableId="1007056454">
    <w:abstractNumId w:val="35"/>
  </w:num>
  <w:num w:numId="14" w16cid:durableId="718939593">
    <w:abstractNumId w:val="50"/>
  </w:num>
  <w:num w:numId="15" w16cid:durableId="632323010">
    <w:abstractNumId w:val="19"/>
  </w:num>
  <w:num w:numId="16" w16cid:durableId="481385475">
    <w:abstractNumId w:val="3"/>
  </w:num>
  <w:num w:numId="17" w16cid:durableId="703604300">
    <w:abstractNumId w:val="5"/>
  </w:num>
  <w:num w:numId="18" w16cid:durableId="429853696">
    <w:abstractNumId w:val="48"/>
  </w:num>
  <w:num w:numId="19" w16cid:durableId="1390154138">
    <w:abstractNumId w:val="21"/>
  </w:num>
  <w:num w:numId="20" w16cid:durableId="245498925">
    <w:abstractNumId w:val="32"/>
  </w:num>
  <w:num w:numId="21" w16cid:durableId="1639457190">
    <w:abstractNumId w:val="45"/>
  </w:num>
  <w:num w:numId="22" w16cid:durableId="134414881">
    <w:abstractNumId w:val="19"/>
  </w:num>
  <w:num w:numId="23" w16cid:durableId="75522111">
    <w:abstractNumId w:val="19"/>
  </w:num>
  <w:num w:numId="24" w16cid:durableId="552046">
    <w:abstractNumId w:val="19"/>
  </w:num>
  <w:num w:numId="25" w16cid:durableId="2011832945">
    <w:abstractNumId w:val="58"/>
  </w:num>
  <w:num w:numId="26" w16cid:durableId="1664894758">
    <w:abstractNumId w:val="19"/>
  </w:num>
  <w:num w:numId="27" w16cid:durableId="877854817">
    <w:abstractNumId w:val="6"/>
  </w:num>
  <w:num w:numId="28" w16cid:durableId="1131248374">
    <w:abstractNumId w:val="43"/>
  </w:num>
  <w:num w:numId="29" w16cid:durableId="2146579320">
    <w:abstractNumId w:val="59"/>
  </w:num>
  <w:num w:numId="30" w16cid:durableId="1703436954">
    <w:abstractNumId w:val="26"/>
  </w:num>
  <w:num w:numId="31" w16cid:durableId="1271398532">
    <w:abstractNumId w:val="16"/>
  </w:num>
  <w:num w:numId="32" w16cid:durableId="251478093">
    <w:abstractNumId w:val="8"/>
  </w:num>
  <w:num w:numId="33" w16cid:durableId="797458022">
    <w:abstractNumId w:val="57"/>
  </w:num>
  <w:num w:numId="34" w16cid:durableId="175970466">
    <w:abstractNumId w:val="38"/>
  </w:num>
  <w:num w:numId="35" w16cid:durableId="2092505771">
    <w:abstractNumId w:val="56"/>
  </w:num>
  <w:num w:numId="36" w16cid:durableId="282730335">
    <w:abstractNumId w:val="12"/>
  </w:num>
  <w:num w:numId="37" w16cid:durableId="985934647">
    <w:abstractNumId w:val="29"/>
  </w:num>
  <w:num w:numId="38" w16cid:durableId="1778283739">
    <w:abstractNumId w:val="14"/>
  </w:num>
  <w:num w:numId="39" w16cid:durableId="1176267623">
    <w:abstractNumId w:val="27"/>
  </w:num>
  <w:num w:numId="40" w16cid:durableId="1972709429">
    <w:abstractNumId w:val="31"/>
  </w:num>
  <w:num w:numId="41" w16cid:durableId="257638480">
    <w:abstractNumId w:val="13"/>
  </w:num>
  <w:num w:numId="42" w16cid:durableId="1727756286">
    <w:abstractNumId w:val="22"/>
  </w:num>
  <w:num w:numId="43" w16cid:durableId="2039743347">
    <w:abstractNumId w:val="23"/>
  </w:num>
  <w:num w:numId="44" w16cid:durableId="273367155">
    <w:abstractNumId w:val="19"/>
  </w:num>
  <w:num w:numId="45" w16cid:durableId="850418301">
    <w:abstractNumId w:val="36"/>
  </w:num>
  <w:num w:numId="46" w16cid:durableId="243341261">
    <w:abstractNumId w:val="9"/>
  </w:num>
  <w:num w:numId="47" w16cid:durableId="1017468528">
    <w:abstractNumId w:val="46"/>
  </w:num>
  <w:num w:numId="48" w16cid:durableId="626737331">
    <w:abstractNumId w:val="37"/>
  </w:num>
  <w:num w:numId="49" w16cid:durableId="79838507">
    <w:abstractNumId w:val="17"/>
  </w:num>
  <w:num w:numId="50" w16cid:durableId="477964229">
    <w:abstractNumId w:val="53"/>
  </w:num>
  <w:num w:numId="51" w16cid:durableId="1753620413">
    <w:abstractNumId w:val="55"/>
  </w:num>
  <w:num w:numId="52" w16cid:durableId="1600526678">
    <w:abstractNumId w:val="54"/>
  </w:num>
  <w:num w:numId="53" w16cid:durableId="745349053">
    <w:abstractNumId w:val="47"/>
  </w:num>
  <w:num w:numId="54" w16cid:durableId="1903785109">
    <w:abstractNumId w:val="34"/>
  </w:num>
  <w:num w:numId="55" w16cid:durableId="1011569771">
    <w:abstractNumId w:val="1"/>
  </w:num>
  <w:num w:numId="56" w16cid:durableId="1798791405">
    <w:abstractNumId w:val="49"/>
  </w:num>
  <w:num w:numId="57" w16cid:durableId="1796632144">
    <w:abstractNumId w:val="51"/>
  </w:num>
  <w:num w:numId="58" w16cid:durableId="898520558">
    <w:abstractNumId w:val="25"/>
  </w:num>
  <w:num w:numId="59" w16cid:durableId="1662394568">
    <w:abstractNumId w:val="28"/>
  </w:num>
  <w:num w:numId="60" w16cid:durableId="1560363365">
    <w:abstractNumId w:val="4"/>
  </w:num>
  <w:num w:numId="61" w16cid:durableId="460735066">
    <w:abstractNumId w:val="10"/>
  </w:num>
  <w:num w:numId="62" w16cid:durableId="1921215655">
    <w:abstractNumId w:val="33"/>
  </w:num>
  <w:num w:numId="63" w16cid:durableId="1701782266">
    <w:abstractNumId w:val="42"/>
  </w:num>
  <w:num w:numId="64" w16cid:durableId="1859312">
    <w:abstractNumId w:val="15"/>
  </w:num>
  <w:num w:numId="65" w16cid:durableId="321782532">
    <w:abstractNumId w:val="40"/>
  </w:num>
  <w:num w:numId="66" w16cid:durableId="879895764">
    <w:abstractNumId w:val="30"/>
  </w:num>
  <w:num w:numId="67" w16cid:durableId="1909221164">
    <w:abstractNumId w:val="11"/>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iang Li">
    <w15:presenceInfo w15:providerId="None" w15:userId="Xiang 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activeWritingStyle w:appName="MSWord" w:lang="fr-FR" w:vendorID="64" w:dllVersion="6" w:nlCheck="1" w:checkStyle="0"/>
  <w:activeWritingStyle w:appName="MSWord" w:lang="en-CA" w:vendorID="64" w:dllVersion="6" w:nlCheck="1" w:checkStyle="1"/>
  <w:activeWritingStyle w:appName="MSWord" w:lang="en-CA" w:vendorID="64" w:dllVersion="0" w:nlCheck="1" w:checkStyle="0"/>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D08"/>
    <w:rsid w:val="00003E52"/>
    <w:rsid w:val="000043D7"/>
    <w:rsid w:val="00005EDF"/>
    <w:rsid w:val="00012623"/>
    <w:rsid w:val="00013B1C"/>
    <w:rsid w:val="0001758D"/>
    <w:rsid w:val="00024988"/>
    <w:rsid w:val="00027C01"/>
    <w:rsid w:val="000308A3"/>
    <w:rsid w:val="0003615F"/>
    <w:rsid w:val="00040A4C"/>
    <w:rsid w:val="00040B80"/>
    <w:rsid w:val="000415E4"/>
    <w:rsid w:val="000439B3"/>
    <w:rsid w:val="00043AF9"/>
    <w:rsid w:val="00044BF1"/>
    <w:rsid w:val="000458BC"/>
    <w:rsid w:val="00045C41"/>
    <w:rsid w:val="00045ECC"/>
    <w:rsid w:val="00046472"/>
    <w:rsid w:val="00046C03"/>
    <w:rsid w:val="00050EBF"/>
    <w:rsid w:val="00053053"/>
    <w:rsid w:val="00054C4C"/>
    <w:rsid w:val="00055A15"/>
    <w:rsid w:val="00056EDE"/>
    <w:rsid w:val="00057DE0"/>
    <w:rsid w:val="00063C64"/>
    <w:rsid w:val="000649DF"/>
    <w:rsid w:val="00065039"/>
    <w:rsid w:val="000664B7"/>
    <w:rsid w:val="00066531"/>
    <w:rsid w:val="00067BFA"/>
    <w:rsid w:val="0007303F"/>
    <w:rsid w:val="0007614F"/>
    <w:rsid w:val="00077DDB"/>
    <w:rsid w:val="00080D49"/>
    <w:rsid w:val="00082801"/>
    <w:rsid w:val="00082AC7"/>
    <w:rsid w:val="00084840"/>
    <w:rsid w:val="000901C3"/>
    <w:rsid w:val="00093A27"/>
    <w:rsid w:val="000976B5"/>
    <w:rsid w:val="000A08F8"/>
    <w:rsid w:val="000A14CE"/>
    <w:rsid w:val="000A205F"/>
    <w:rsid w:val="000A30FB"/>
    <w:rsid w:val="000B0C0F"/>
    <w:rsid w:val="000B14EE"/>
    <w:rsid w:val="000B1C6B"/>
    <w:rsid w:val="000B477F"/>
    <w:rsid w:val="000B4FD0"/>
    <w:rsid w:val="000B4FF9"/>
    <w:rsid w:val="000B5147"/>
    <w:rsid w:val="000B5BB4"/>
    <w:rsid w:val="000B6F92"/>
    <w:rsid w:val="000B7A4E"/>
    <w:rsid w:val="000C04D4"/>
    <w:rsid w:val="000C09AC"/>
    <w:rsid w:val="000C13EE"/>
    <w:rsid w:val="000C435A"/>
    <w:rsid w:val="000C494F"/>
    <w:rsid w:val="000D121B"/>
    <w:rsid w:val="000D2ECE"/>
    <w:rsid w:val="000D37EE"/>
    <w:rsid w:val="000D49C2"/>
    <w:rsid w:val="000D5F07"/>
    <w:rsid w:val="000D654C"/>
    <w:rsid w:val="000E00F3"/>
    <w:rsid w:val="000E148A"/>
    <w:rsid w:val="000E25C4"/>
    <w:rsid w:val="000E3634"/>
    <w:rsid w:val="000E42D7"/>
    <w:rsid w:val="000E55DC"/>
    <w:rsid w:val="000E5BB9"/>
    <w:rsid w:val="000F1519"/>
    <w:rsid w:val="000F158C"/>
    <w:rsid w:val="000F2FE5"/>
    <w:rsid w:val="000F5B87"/>
    <w:rsid w:val="00100ED5"/>
    <w:rsid w:val="00101AE3"/>
    <w:rsid w:val="00101DFF"/>
    <w:rsid w:val="00102394"/>
    <w:rsid w:val="00102F3D"/>
    <w:rsid w:val="00104844"/>
    <w:rsid w:val="0010546C"/>
    <w:rsid w:val="001070B6"/>
    <w:rsid w:val="00110EEF"/>
    <w:rsid w:val="00116E82"/>
    <w:rsid w:val="0012108C"/>
    <w:rsid w:val="00124E38"/>
    <w:rsid w:val="0012580B"/>
    <w:rsid w:val="00127A5C"/>
    <w:rsid w:val="0013114F"/>
    <w:rsid w:val="00131F90"/>
    <w:rsid w:val="0013458C"/>
    <w:rsid w:val="001346B2"/>
    <w:rsid w:val="0013526E"/>
    <w:rsid w:val="00135859"/>
    <w:rsid w:val="00136BCC"/>
    <w:rsid w:val="001417BF"/>
    <w:rsid w:val="00146152"/>
    <w:rsid w:val="001476F5"/>
    <w:rsid w:val="00150FCD"/>
    <w:rsid w:val="00151000"/>
    <w:rsid w:val="00155526"/>
    <w:rsid w:val="00156B46"/>
    <w:rsid w:val="00156E22"/>
    <w:rsid w:val="00157373"/>
    <w:rsid w:val="00160A22"/>
    <w:rsid w:val="00160F68"/>
    <w:rsid w:val="001659EC"/>
    <w:rsid w:val="0016616F"/>
    <w:rsid w:val="00170180"/>
    <w:rsid w:val="001711D3"/>
    <w:rsid w:val="00171371"/>
    <w:rsid w:val="0017474D"/>
    <w:rsid w:val="00175A24"/>
    <w:rsid w:val="00175AC9"/>
    <w:rsid w:val="0017602B"/>
    <w:rsid w:val="00180780"/>
    <w:rsid w:val="00182694"/>
    <w:rsid w:val="00184CA2"/>
    <w:rsid w:val="00187239"/>
    <w:rsid w:val="00187E58"/>
    <w:rsid w:val="00190679"/>
    <w:rsid w:val="00190C64"/>
    <w:rsid w:val="00192BF8"/>
    <w:rsid w:val="00194592"/>
    <w:rsid w:val="00195907"/>
    <w:rsid w:val="00197601"/>
    <w:rsid w:val="001A0952"/>
    <w:rsid w:val="001A103A"/>
    <w:rsid w:val="001A297E"/>
    <w:rsid w:val="001A3354"/>
    <w:rsid w:val="001A34ED"/>
    <w:rsid w:val="001A368E"/>
    <w:rsid w:val="001A7329"/>
    <w:rsid w:val="001A792F"/>
    <w:rsid w:val="001B4E28"/>
    <w:rsid w:val="001B69B4"/>
    <w:rsid w:val="001B7142"/>
    <w:rsid w:val="001B7837"/>
    <w:rsid w:val="001C24C3"/>
    <w:rsid w:val="001C2AFB"/>
    <w:rsid w:val="001C3525"/>
    <w:rsid w:val="001C3AFB"/>
    <w:rsid w:val="001C4137"/>
    <w:rsid w:val="001C5F1E"/>
    <w:rsid w:val="001D0AE2"/>
    <w:rsid w:val="001D1001"/>
    <w:rsid w:val="001D1BD2"/>
    <w:rsid w:val="001D32FD"/>
    <w:rsid w:val="001D37EA"/>
    <w:rsid w:val="001D6638"/>
    <w:rsid w:val="001E02BE"/>
    <w:rsid w:val="001E101F"/>
    <w:rsid w:val="001E1D0E"/>
    <w:rsid w:val="001E1D3C"/>
    <w:rsid w:val="001E3B37"/>
    <w:rsid w:val="001F01FB"/>
    <w:rsid w:val="001F2594"/>
    <w:rsid w:val="001F45CF"/>
    <w:rsid w:val="002013FD"/>
    <w:rsid w:val="002055A6"/>
    <w:rsid w:val="00206460"/>
    <w:rsid w:val="002069B4"/>
    <w:rsid w:val="0020731D"/>
    <w:rsid w:val="00210126"/>
    <w:rsid w:val="00215DFC"/>
    <w:rsid w:val="00216EDC"/>
    <w:rsid w:val="002212DF"/>
    <w:rsid w:val="00221602"/>
    <w:rsid w:val="00222CD4"/>
    <w:rsid w:val="00225016"/>
    <w:rsid w:val="00225D79"/>
    <w:rsid w:val="002264A6"/>
    <w:rsid w:val="00227BA7"/>
    <w:rsid w:val="0023011C"/>
    <w:rsid w:val="00231923"/>
    <w:rsid w:val="00233501"/>
    <w:rsid w:val="002345D2"/>
    <w:rsid w:val="002375C1"/>
    <w:rsid w:val="00237818"/>
    <w:rsid w:val="00244080"/>
    <w:rsid w:val="00246BA7"/>
    <w:rsid w:val="002503A3"/>
    <w:rsid w:val="00251AE0"/>
    <w:rsid w:val="00253235"/>
    <w:rsid w:val="00261220"/>
    <w:rsid w:val="00261283"/>
    <w:rsid w:val="00261303"/>
    <w:rsid w:val="00263398"/>
    <w:rsid w:val="00266F06"/>
    <w:rsid w:val="00267DC1"/>
    <w:rsid w:val="002723E3"/>
    <w:rsid w:val="00273B6A"/>
    <w:rsid w:val="00274843"/>
    <w:rsid w:val="00274869"/>
    <w:rsid w:val="00275BCF"/>
    <w:rsid w:val="00276E0D"/>
    <w:rsid w:val="00280476"/>
    <w:rsid w:val="00281633"/>
    <w:rsid w:val="0028304D"/>
    <w:rsid w:val="00285A19"/>
    <w:rsid w:val="0029159F"/>
    <w:rsid w:val="00291E36"/>
    <w:rsid w:val="00292257"/>
    <w:rsid w:val="002954BC"/>
    <w:rsid w:val="002A0707"/>
    <w:rsid w:val="002A17DD"/>
    <w:rsid w:val="002A54A7"/>
    <w:rsid w:val="002A54E0"/>
    <w:rsid w:val="002A60FB"/>
    <w:rsid w:val="002A6BEC"/>
    <w:rsid w:val="002B0813"/>
    <w:rsid w:val="002B1595"/>
    <w:rsid w:val="002B191D"/>
    <w:rsid w:val="002B3B12"/>
    <w:rsid w:val="002B7562"/>
    <w:rsid w:val="002C01D2"/>
    <w:rsid w:val="002C2150"/>
    <w:rsid w:val="002C2892"/>
    <w:rsid w:val="002C5122"/>
    <w:rsid w:val="002C5B57"/>
    <w:rsid w:val="002C69CD"/>
    <w:rsid w:val="002D0AF6"/>
    <w:rsid w:val="002D6DBA"/>
    <w:rsid w:val="002D78D8"/>
    <w:rsid w:val="002E02CA"/>
    <w:rsid w:val="002E0920"/>
    <w:rsid w:val="002E3F00"/>
    <w:rsid w:val="002E4CEA"/>
    <w:rsid w:val="002E57B4"/>
    <w:rsid w:val="002E6228"/>
    <w:rsid w:val="002F164D"/>
    <w:rsid w:val="002F232E"/>
    <w:rsid w:val="002F793E"/>
    <w:rsid w:val="00300C6D"/>
    <w:rsid w:val="003021BC"/>
    <w:rsid w:val="003026A5"/>
    <w:rsid w:val="00305AD4"/>
    <w:rsid w:val="00306206"/>
    <w:rsid w:val="00310FB0"/>
    <w:rsid w:val="00317D85"/>
    <w:rsid w:val="00324094"/>
    <w:rsid w:val="00327C56"/>
    <w:rsid w:val="003311C0"/>
    <w:rsid w:val="003315A1"/>
    <w:rsid w:val="003320F9"/>
    <w:rsid w:val="00334B49"/>
    <w:rsid w:val="003373EC"/>
    <w:rsid w:val="00341373"/>
    <w:rsid w:val="00342FF4"/>
    <w:rsid w:val="00343CAB"/>
    <w:rsid w:val="00346148"/>
    <w:rsid w:val="00346CBD"/>
    <w:rsid w:val="003474E6"/>
    <w:rsid w:val="00352025"/>
    <w:rsid w:val="003533A6"/>
    <w:rsid w:val="0035616C"/>
    <w:rsid w:val="00360793"/>
    <w:rsid w:val="00360CE6"/>
    <w:rsid w:val="003613E0"/>
    <w:rsid w:val="00363300"/>
    <w:rsid w:val="00363923"/>
    <w:rsid w:val="003654CD"/>
    <w:rsid w:val="003669EA"/>
    <w:rsid w:val="003706CC"/>
    <w:rsid w:val="00371D14"/>
    <w:rsid w:val="003755E5"/>
    <w:rsid w:val="00376C00"/>
    <w:rsid w:val="003775E8"/>
    <w:rsid w:val="00377710"/>
    <w:rsid w:val="003816E9"/>
    <w:rsid w:val="00382B99"/>
    <w:rsid w:val="00385ADF"/>
    <w:rsid w:val="00386ACA"/>
    <w:rsid w:val="00391C3C"/>
    <w:rsid w:val="00391E4A"/>
    <w:rsid w:val="003928B2"/>
    <w:rsid w:val="00396CDA"/>
    <w:rsid w:val="00396EAA"/>
    <w:rsid w:val="003A2D8E"/>
    <w:rsid w:val="003A2DEB"/>
    <w:rsid w:val="003A790D"/>
    <w:rsid w:val="003A7CE6"/>
    <w:rsid w:val="003B008A"/>
    <w:rsid w:val="003B025B"/>
    <w:rsid w:val="003B06D5"/>
    <w:rsid w:val="003B1251"/>
    <w:rsid w:val="003B2AB6"/>
    <w:rsid w:val="003B7973"/>
    <w:rsid w:val="003B79D0"/>
    <w:rsid w:val="003B7C7E"/>
    <w:rsid w:val="003C1C95"/>
    <w:rsid w:val="003C20E4"/>
    <w:rsid w:val="003C2244"/>
    <w:rsid w:val="003C3A5C"/>
    <w:rsid w:val="003C46E3"/>
    <w:rsid w:val="003C76DA"/>
    <w:rsid w:val="003D1468"/>
    <w:rsid w:val="003D23C8"/>
    <w:rsid w:val="003D2F54"/>
    <w:rsid w:val="003D30D9"/>
    <w:rsid w:val="003D3BCC"/>
    <w:rsid w:val="003D5A96"/>
    <w:rsid w:val="003D6342"/>
    <w:rsid w:val="003E070B"/>
    <w:rsid w:val="003E4A2C"/>
    <w:rsid w:val="003E6F90"/>
    <w:rsid w:val="003F0ACD"/>
    <w:rsid w:val="003F50E0"/>
    <w:rsid w:val="003F5D0F"/>
    <w:rsid w:val="00400830"/>
    <w:rsid w:val="00403250"/>
    <w:rsid w:val="00403ED4"/>
    <w:rsid w:val="0040621F"/>
    <w:rsid w:val="0040631E"/>
    <w:rsid w:val="0040789D"/>
    <w:rsid w:val="00410484"/>
    <w:rsid w:val="00411278"/>
    <w:rsid w:val="00411545"/>
    <w:rsid w:val="00414101"/>
    <w:rsid w:val="00416D28"/>
    <w:rsid w:val="004173B5"/>
    <w:rsid w:val="0041797B"/>
    <w:rsid w:val="00420586"/>
    <w:rsid w:val="004219CF"/>
    <w:rsid w:val="004234F0"/>
    <w:rsid w:val="00424A7A"/>
    <w:rsid w:val="00430876"/>
    <w:rsid w:val="00430E40"/>
    <w:rsid w:val="00431701"/>
    <w:rsid w:val="00433DDB"/>
    <w:rsid w:val="00435A29"/>
    <w:rsid w:val="00437619"/>
    <w:rsid w:val="004504FA"/>
    <w:rsid w:val="00451092"/>
    <w:rsid w:val="00454152"/>
    <w:rsid w:val="00454C97"/>
    <w:rsid w:val="00456DA5"/>
    <w:rsid w:val="00460AF3"/>
    <w:rsid w:val="00465886"/>
    <w:rsid w:val="00465A1E"/>
    <w:rsid w:val="00467A98"/>
    <w:rsid w:val="00473470"/>
    <w:rsid w:val="00475C9A"/>
    <w:rsid w:val="00480640"/>
    <w:rsid w:val="00480BC6"/>
    <w:rsid w:val="00480F01"/>
    <w:rsid w:val="00482D7E"/>
    <w:rsid w:val="0049078D"/>
    <w:rsid w:val="00492D57"/>
    <w:rsid w:val="00494BB6"/>
    <w:rsid w:val="00494F6E"/>
    <w:rsid w:val="00495C51"/>
    <w:rsid w:val="00495E5A"/>
    <w:rsid w:val="00495F1D"/>
    <w:rsid w:val="004964C4"/>
    <w:rsid w:val="00496F89"/>
    <w:rsid w:val="004A2A63"/>
    <w:rsid w:val="004A48F7"/>
    <w:rsid w:val="004A4C37"/>
    <w:rsid w:val="004A7D68"/>
    <w:rsid w:val="004A7E00"/>
    <w:rsid w:val="004B1459"/>
    <w:rsid w:val="004B14D7"/>
    <w:rsid w:val="004B210C"/>
    <w:rsid w:val="004C001D"/>
    <w:rsid w:val="004C07F7"/>
    <w:rsid w:val="004C18DE"/>
    <w:rsid w:val="004C5C2D"/>
    <w:rsid w:val="004C7E53"/>
    <w:rsid w:val="004D0C5B"/>
    <w:rsid w:val="004D0D4E"/>
    <w:rsid w:val="004D405F"/>
    <w:rsid w:val="004D4F18"/>
    <w:rsid w:val="004D54BE"/>
    <w:rsid w:val="004E084B"/>
    <w:rsid w:val="004E4A17"/>
    <w:rsid w:val="004E4F4F"/>
    <w:rsid w:val="004E5128"/>
    <w:rsid w:val="004E5F0C"/>
    <w:rsid w:val="004E6789"/>
    <w:rsid w:val="004E69E1"/>
    <w:rsid w:val="004E6E3B"/>
    <w:rsid w:val="004E754A"/>
    <w:rsid w:val="004F423F"/>
    <w:rsid w:val="004F61E3"/>
    <w:rsid w:val="00500B95"/>
    <w:rsid w:val="00502E10"/>
    <w:rsid w:val="00504408"/>
    <w:rsid w:val="00505CB7"/>
    <w:rsid w:val="0051015C"/>
    <w:rsid w:val="00512054"/>
    <w:rsid w:val="0051493F"/>
    <w:rsid w:val="0051503D"/>
    <w:rsid w:val="00516CF1"/>
    <w:rsid w:val="00517230"/>
    <w:rsid w:val="0052042D"/>
    <w:rsid w:val="005209BB"/>
    <w:rsid w:val="00523DE2"/>
    <w:rsid w:val="00524482"/>
    <w:rsid w:val="00531AE9"/>
    <w:rsid w:val="00531ED5"/>
    <w:rsid w:val="00533E30"/>
    <w:rsid w:val="00541CE5"/>
    <w:rsid w:val="0054245D"/>
    <w:rsid w:val="00542830"/>
    <w:rsid w:val="00544EF9"/>
    <w:rsid w:val="00545FE5"/>
    <w:rsid w:val="00550A66"/>
    <w:rsid w:val="00550DAD"/>
    <w:rsid w:val="00552166"/>
    <w:rsid w:val="005529C2"/>
    <w:rsid w:val="00552E0A"/>
    <w:rsid w:val="0055430D"/>
    <w:rsid w:val="0055686E"/>
    <w:rsid w:val="00564CFF"/>
    <w:rsid w:val="00565632"/>
    <w:rsid w:val="005659D1"/>
    <w:rsid w:val="00565AFF"/>
    <w:rsid w:val="005669D7"/>
    <w:rsid w:val="00567EC7"/>
    <w:rsid w:val="00570013"/>
    <w:rsid w:val="005738A0"/>
    <w:rsid w:val="00576B01"/>
    <w:rsid w:val="00577EAC"/>
    <w:rsid w:val="005801A2"/>
    <w:rsid w:val="005820E8"/>
    <w:rsid w:val="00583FAE"/>
    <w:rsid w:val="005862B6"/>
    <w:rsid w:val="00586402"/>
    <w:rsid w:val="00591F44"/>
    <w:rsid w:val="00592B48"/>
    <w:rsid w:val="00593D91"/>
    <w:rsid w:val="005952A5"/>
    <w:rsid w:val="00597604"/>
    <w:rsid w:val="005A327F"/>
    <w:rsid w:val="005A33A1"/>
    <w:rsid w:val="005A4341"/>
    <w:rsid w:val="005A58AD"/>
    <w:rsid w:val="005A6687"/>
    <w:rsid w:val="005A6D0F"/>
    <w:rsid w:val="005B03FA"/>
    <w:rsid w:val="005B217D"/>
    <w:rsid w:val="005B2B4A"/>
    <w:rsid w:val="005B37F6"/>
    <w:rsid w:val="005B43C1"/>
    <w:rsid w:val="005B48D9"/>
    <w:rsid w:val="005C385F"/>
    <w:rsid w:val="005C53E2"/>
    <w:rsid w:val="005C78F2"/>
    <w:rsid w:val="005C7ACE"/>
    <w:rsid w:val="005D02FF"/>
    <w:rsid w:val="005D3BCC"/>
    <w:rsid w:val="005D40C5"/>
    <w:rsid w:val="005D4AD2"/>
    <w:rsid w:val="005E03E7"/>
    <w:rsid w:val="005E06A4"/>
    <w:rsid w:val="005E1AC6"/>
    <w:rsid w:val="005E2190"/>
    <w:rsid w:val="005E2F7B"/>
    <w:rsid w:val="005F1D2E"/>
    <w:rsid w:val="005F5FFF"/>
    <w:rsid w:val="005F6934"/>
    <w:rsid w:val="005F6F1B"/>
    <w:rsid w:val="0060444B"/>
    <w:rsid w:val="0060541B"/>
    <w:rsid w:val="00605D82"/>
    <w:rsid w:val="006070E5"/>
    <w:rsid w:val="006104A8"/>
    <w:rsid w:val="00615995"/>
    <w:rsid w:val="00616155"/>
    <w:rsid w:val="00617BA2"/>
    <w:rsid w:val="00621EA6"/>
    <w:rsid w:val="00623696"/>
    <w:rsid w:val="00624B33"/>
    <w:rsid w:val="00625528"/>
    <w:rsid w:val="00626960"/>
    <w:rsid w:val="00627B9E"/>
    <w:rsid w:val="006300FB"/>
    <w:rsid w:val="0063041A"/>
    <w:rsid w:val="00630699"/>
    <w:rsid w:val="0063092C"/>
    <w:rsid w:val="00630AA2"/>
    <w:rsid w:val="00630BB3"/>
    <w:rsid w:val="006320ED"/>
    <w:rsid w:val="006323C2"/>
    <w:rsid w:val="00634E67"/>
    <w:rsid w:val="00636092"/>
    <w:rsid w:val="00637BAA"/>
    <w:rsid w:val="00640D2D"/>
    <w:rsid w:val="00642EDF"/>
    <w:rsid w:val="00643DA8"/>
    <w:rsid w:val="00643EE3"/>
    <w:rsid w:val="006462FA"/>
    <w:rsid w:val="00646707"/>
    <w:rsid w:val="006467B2"/>
    <w:rsid w:val="00646805"/>
    <w:rsid w:val="00650242"/>
    <w:rsid w:val="0065114B"/>
    <w:rsid w:val="00651739"/>
    <w:rsid w:val="00657E9B"/>
    <w:rsid w:val="00657F7E"/>
    <w:rsid w:val="00660E58"/>
    <w:rsid w:val="006627C4"/>
    <w:rsid w:val="00662CBD"/>
    <w:rsid w:val="00662E58"/>
    <w:rsid w:val="006637F2"/>
    <w:rsid w:val="006642A5"/>
    <w:rsid w:val="006643BB"/>
    <w:rsid w:val="00664DCF"/>
    <w:rsid w:val="0066585C"/>
    <w:rsid w:val="00666380"/>
    <w:rsid w:val="006670CC"/>
    <w:rsid w:val="00671FE1"/>
    <w:rsid w:val="00673155"/>
    <w:rsid w:val="00680896"/>
    <w:rsid w:val="00684235"/>
    <w:rsid w:val="00693C78"/>
    <w:rsid w:val="0069627B"/>
    <w:rsid w:val="00697D76"/>
    <w:rsid w:val="006A0E6D"/>
    <w:rsid w:val="006A2092"/>
    <w:rsid w:val="006A463A"/>
    <w:rsid w:val="006A4E04"/>
    <w:rsid w:val="006A6592"/>
    <w:rsid w:val="006B25C5"/>
    <w:rsid w:val="006B3D4A"/>
    <w:rsid w:val="006B4884"/>
    <w:rsid w:val="006B7F97"/>
    <w:rsid w:val="006C0523"/>
    <w:rsid w:val="006C0A36"/>
    <w:rsid w:val="006C1111"/>
    <w:rsid w:val="006C5D39"/>
    <w:rsid w:val="006C6F4A"/>
    <w:rsid w:val="006C7971"/>
    <w:rsid w:val="006D0135"/>
    <w:rsid w:val="006D220A"/>
    <w:rsid w:val="006D5EE9"/>
    <w:rsid w:val="006D6D9B"/>
    <w:rsid w:val="006E2810"/>
    <w:rsid w:val="006E3BAE"/>
    <w:rsid w:val="006E5105"/>
    <w:rsid w:val="006E5417"/>
    <w:rsid w:val="006F2000"/>
    <w:rsid w:val="006F60EC"/>
    <w:rsid w:val="007023DE"/>
    <w:rsid w:val="00704933"/>
    <w:rsid w:val="00704A88"/>
    <w:rsid w:val="0071149A"/>
    <w:rsid w:val="00712F60"/>
    <w:rsid w:val="00713F0E"/>
    <w:rsid w:val="00717E92"/>
    <w:rsid w:val="007208BA"/>
    <w:rsid w:val="00720E3B"/>
    <w:rsid w:val="00721387"/>
    <w:rsid w:val="007233C4"/>
    <w:rsid w:val="00724634"/>
    <w:rsid w:val="0072678B"/>
    <w:rsid w:val="00737321"/>
    <w:rsid w:val="0074393F"/>
    <w:rsid w:val="00743C80"/>
    <w:rsid w:val="00745F6B"/>
    <w:rsid w:val="00747B2C"/>
    <w:rsid w:val="007513F2"/>
    <w:rsid w:val="00751617"/>
    <w:rsid w:val="00751BA8"/>
    <w:rsid w:val="00752CAC"/>
    <w:rsid w:val="00755657"/>
    <w:rsid w:val="0075585E"/>
    <w:rsid w:val="00760D15"/>
    <w:rsid w:val="007641F6"/>
    <w:rsid w:val="0076475E"/>
    <w:rsid w:val="00764784"/>
    <w:rsid w:val="00764A2A"/>
    <w:rsid w:val="00770571"/>
    <w:rsid w:val="0077095E"/>
    <w:rsid w:val="00775D34"/>
    <w:rsid w:val="007768FF"/>
    <w:rsid w:val="00776C23"/>
    <w:rsid w:val="007824D3"/>
    <w:rsid w:val="007843BF"/>
    <w:rsid w:val="00790A2B"/>
    <w:rsid w:val="00792088"/>
    <w:rsid w:val="00792DCB"/>
    <w:rsid w:val="00792E43"/>
    <w:rsid w:val="007940FC"/>
    <w:rsid w:val="007941D6"/>
    <w:rsid w:val="00795D6B"/>
    <w:rsid w:val="00796EE3"/>
    <w:rsid w:val="00797F8C"/>
    <w:rsid w:val="007A09AA"/>
    <w:rsid w:val="007A1A14"/>
    <w:rsid w:val="007A4C95"/>
    <w:rsid w:val="007A6820"/>
    <w:rsid w:val="007A778C"/>
    <w:rsid w:val="007A7D29"/>
    <w:rsid w:val="007B4AB8"/>
    <w:rsid w:val="007B4D3E"/>
    <w:rsid w:val="007B51C5"/>
    <w:rsid w:val="007B7B63"/>
    <w:rsid w:val="007C17A4"/>
    <w:rsid w:val="007C1B66"/>
    <w:rsid w:val="007C6815"/>
    <w:rsid w:val="007D0799"/>
    <w:rsid w:val="007D1181"/>
    <w:rsid w:val="007D2B86"/>
    <w:rsid w:val="007D2C35"/>
    <w:rsid w:val="007D6AE5"/>
    <w:rsid w:val="007D70AD"/>
    <w:rsid w:val="007D71CF"/>
    <w:rsid w:val="007E01A3"/>
    <w:rsid w:val="007E3656"/>
    <w:rsid w:val="007E4BA3"/>
    <w:rsid w:val="007F1F8B"/>
    <w:rsid w:val="007F67A1"/>
    <w:rsid w:val="0080115D"/>
    <w:rsid w:val="00807555"/>
    <w:rsid w:val="00810BF7"/>
    <w:rsid w:val="00810DBF"/>
    <w:rsid w:val="00811C05"/>
    <w:rsid w:val="008206C8"/>
    <w:rsid w:val="00822080"/>
    <w:rsid w:val="00824281"/>
    <w:rsid w:val="00831069"/>
    <w:rsid w:val="008321E3"/>
    <w:rsid w:val="00832F98"/>
    <w:rsid w:val="0083313A"/>
    <w:rsid w:val="008365D6"/>
    <w:rsid w:val="00836FC3"/>
    <w:rsid w:val="00841153"/>
    <w:rsid w:val="0084486C"/>
    <w:rsid w:val="00846620"/>
    <w:rsid w:val="00850644"/>
    <w:rsid w:val="00852F8E"/>
    <w:rsid w:val="00853E61"/>
    <w:rsid w:val="0085499E"/>
    <w:rsid w:val="00855496"/>
    <w:rsid w:val="008565C5"/>
    <w:rsid w:val="00857F03"/>
    <w:rsid w:val="0086387C"/>
    <w:rsid w:val="00866BE4"/>
    <w:rsid w:val="0086760A"/>
    <w:rsid w:val="00870A50"/>
    <w:rsid w:val="00873F59"/>
    <w:rsid w:val="00874418"/>
    <w:rsid w:val="00874A6C"/>
    <w:rsid w:val="00876C65"/>
    <w:rsid w:val="008801A5"/>
    <w:rsid w:val="00883F04"/>
    <w:rsid w:val="00886428"/>
    <w:rsid w:val="00887B87"/>
    <w:rsid w:val="00890C93"/>
    <w:rsid w:val="00890C97"/>
    <w:rsid w:val="00891C9F"/>
    <w:rsid w:val="0089289D"/>
    <w:rsid w:val="00893A3C"/>
    <w:rsid w:val="00893E13"/>
    <w:rsid w:val="008944F6"/>
    <w:rsid w:val="00897627"/>
    <w:rsid w:val="008A04ED"/>
    <w:rsid w:val="008A1E41"/>
    <w:rsid w:val="008A29D4"/>
    <w:rsid w:val="008A307E"/>
    <w:rsid w:val="008A3D46"/>
    <w:rsid w:val="008A4B4C"/>
    <w:rsid w:val="008A510B"/>
    <w:rsid w:val="008A6568"/>
    <w:rsid w:val="008A77D2"/>
    <w:rsid w:val="008A784B"/>
    <w:rsid w:val="008A79B2"/>
    <w:rsid w:val="008B099B"/>
    <w:rsid w:val="008B2799"/>
    <w:rsid w:val="008C166B"/>
    <w:rsid w:val="008C2248"/>
    <w:rsid w:val="008C239F"/>
    <w:rsid w:val="008C3949"/>
    <w:rsid w:val="008C4D63"/>
    <w:rsid w:val="008C63A5"/>
    <w:rsid w:val="008C6D9D"/>
    <w:rsid w:val="008C73F9"/>
    <w:rsid w:val="008D4D8C"/>
    <w:rsid w:val="008D5C43"/>
    <w:rsid w:val="008E1071"/>
    <w:rsid w:val="008E1D59"/>
    <w:rsid w:val="008E2F81"/>
    <w:rsid w:val="008E3491"/>
    <w:rsid w:val="008E4679"/>
    <w:rsid w:val="008E480C"/>
    <w:rsid w:val="008E53DF"/>
    <w:rsid w:val="008E5F1E"/>
    <w:rsid w:val="008E78D9"/>
    <w:rsid w:val="008F1F24"/>
    <w:rsid w:val="008F389C"/>
    <w:rsid w:val="008F5424"/>
    <w:rsid w:val="008F58AB"/>
    <w:rsid w:val="008F69D1"/>
    <w:rsid w:val="008F7732"/>
    <w:rsid w:val="009019D4"/>
    <w:rsid w:val="009024A8"/>
    <w:rsid w:val="00907757"/>
    <w:rsid w:val="0090799A"/>
    <w:rsid w:val="00907B60"/>
    <w:rsid w:val="00910340"/>
    <w:rsid w:val="00910EB8"/>
    <w:rsid w:val="00913120"/>
    <w:rsid w:val="00914D68"/>
    <w:rsid w:val="0091501A"/>
    <w:rsid w:val="00916B3E"/>
    <w:rsid w:val="009212B0"/>
    <w:rsid w:val="00921D85"/>
    <w:rsid w:val="00921FA1"/>
    <w:rsid w:val="00922EC1"/>
    <w:rsid w:val="009234A5"/>
    <w:rsid w:val="00925956"/>
    <w:rsid w:val="0093056F"/>
    <w:rsid w:val="009314CD"/>
    <w:rsid w:val="00931FA3"/>
    <w:rsid w:val="00933453"/>
    <w:rsid w:val="009336F7"/>
    <w:rsid w:val="00933D98"/>
    <w:rsid w:val="009350D6"/>
    <w:rsid w:val="00935B33"/>
    <w:rsid w:val="009361BF"/>
    <w:rsid w:val="0093636C"/>
    <w:rsid w:val="009374A7"/>
    <w:rsid w:val="009418D8"/>
    <w:rsid w:val="00941BAC"/>
    <w:rsid w:val="00941F90"/>
    <w:rsid w:val="0094473D"/>
    <w:rsid w:val="00944AD2"/>
    <w:rsid w:val="0094679B"/>
    <w:rsid w:val="00950716"/>
    <w:rsid w:val="00950EBD"/>
    <w:rsid w:val="00951149"/>
    <w:rsid w:val="00954019"/>
    <w:rsid w:val="0095436A"/>
    <w:rsid w:val="00955ABA"/>
    <w:rsid w:val="00955F6D"/>
    <w:rsid w:val="009569CD"/>
    <w:rsid w:val="0095766E"/>
    <w:rsid w:val="00957D6D"/>
    <w:rsid w:val="00960D49"/>
    <w:rsid w:val="0096394B"/>
    <w:rsid w:val="009652C0"/>
    <w:rsid w:val="0096673A"/>
    <w:rsid w:val="0096747D"/>
    <w:rsid w:val="00967A62"/>
    <w:rsid w:val="00967C1F"/>
    <w:rsid w:val="00976A43"/>
    <w:rsid w:val="00977C16"/>
    <w:rsid w:val="00980FEF"/>
    <w:rsid w:val="00981757"/>
    <w:rsid w:val="0098551D"/>
    <w:rsid w:val="00985AA9"/>
    <w:rsid w:val="00987064"/>
    <w:rsid w:val="00990A2B"/>
    <w:rsid w:val="00992A63"/>
    <w:rsid w:val="00994DF1"/>
    <w:rsid w:val="0099518F"/>
    <w:rsid w:val="009A13A4"/>
    <w:rsid w:val="009A4D7E"/>
    <w:rsid w:val="009A523D"/>
    <w:rsid w:val="009B02A1"/>
    <w:rsid w:val="009B1856"/>
    <w:rsid w:val="009B3002"/>
    <w:rsid w:val="009B3A98"/>
    <w:rsid w:val="009B4356"/>
    <w:rsid w:val="009B53E9"/>
    <w:rsid w:val="009B5CFE"/>
    <w:rsid w:val="009C20D8"/>
    <w:rsid w:val="009C55A1"/>
    <w:rsid w:val="009C5D68"/>
    <w:rsid w:val="009C7A61"/>
    <w:rsid w:val="009D1800"/>
    <w:rsid w:val="009D4641"/>
    <w:rsid w:val="009D490A"/>
    <w:rsid w:val="009D4C14"/>
    <w:rsid w:val="009D56DE"/>
    <w:rsid w:val="009D7570"/>
    <w:rsid w:val="009D7CE6"/>
    <w:rsid w:val="009E46DC"/>
    <w:rsid w:val="009E5B1F"/>
    <w:rsid w:val="009E5FEA"/>
    <w:rsid w:val="009F137C"/>
    <w:rsid w:val="009F1534"/>
    <w:rsid w:val="009F496B"/>
    <w:rsid w:val="009F5723"/>
    <w:rsid w:val="009F57D7"/>
    <w:rsid w:val="009F60C0"/>
    <w:rsid w:val="009F7A9F"/>
    <w:rsid w:val="00A00216"/>
    <w:rsid w:val="00A00A6F"/>
    <w:rsid w:val="00A01439"/>
    <w:rsid w:val="00A02B01"/>
    <w:rsid w:val="00A02E61"/>
    <w:rsid w:val="00A03C02"/>
    <w:rsid w:val="00A0413C"/>
    <w:rsid w:val="00A05CFF"/>
    <w:rsid w:val="00A05E2F"/>
    <w:rsid w:val="00A063A4"/>
    <w:rsid w:val="00A06D2A"/>
    <w:rsid w:val="00A13048"/>
    <w:rsid w:val="00A24085"/>
    <w:rsid w:val="00A25E86"/>
    <w:rsid w:val="00A31729"/>
    <w:rsid w:val="00A31AA0"/>
    <w:rsid w:val="00A41613"/>
    <w:rsid w:val="00A420B5"/>
    <w:rsid w:val="00A428BD"/>
    <w:rsid w:val="00A42DA9"/>
    <w:rsid w:val="00A431DC"/>
    <w:rsid w:val="00A46843"/>
    <w:rsid w:val="00A479DE"/>
    <w:rsid w:val="00A559DA"/>
    <w:rsid w:val="00A56B97"/>
    <w:rsid w:val="00A5770C"/>
    <w:rsid w:val="00A600F2"/>
    <w:rsid w:val="00A6093D"/>
    <w:rsid w:val="00A61AB7"/>
    <w:rsid w:val="00A63064"/>
    <w:rsid w:val="00A65A99"/>
    <w:rsid w:val="00A65E04"/>
    <w:rsid w:val="00A71351"/>
    <w:rsid w:val="00A74B8A"/>
    <w:rsid w:val="00A767DC"/>
    <w:rsid w:val="00A76A6D"/>
    <w:rsid w:val="00A82703"/>
    <w:rsid w:val="00A82705"/>
    <w:rsid w:val="00A83253"/>
    <w:rsid w:val="00A855D5"/>
    <w:rsid w:val="00A934A4"/>
    <w:rsid w:val="00A944F7"/>
    <w:rsid w:val="00A94FD4"/>
    <w:rsid w:val="00A952E7"/>
    <w:rsid w:val="00A95A4C"/>
    <w:rsid w:val="00AA2CCB"/>
    <w:rsid w:val="00AA4B7B"/>
    <w:rsid w:val="00AA6E84"/>
    <w:rsid w:val="00AA78B5"/>
    <w:rsid w:val="00AB0980"/>
    <w:rsid w:val="00AB1A1C"/>
    <w:rsid w:val="00AB2F10"/>
    <w:rsid w:val="00AB6C98"/>
    <w:rsid w:val="00AC148E"/>
    <w:rsid w:val="00AC2EAC"/>
    <w:rsid w:val="00AC30FB"/>
    <w:rsid w:val="00AC32B2"/>
    <w:rsid w:val="00AC50FF"/>
    <w:rsid w:val="00AC5EC9"/>
    <w:rsid w:val="00AC5F9F"/>
    <w:rsid w:val="00AC6441"/>
    <w:rsid w:val="00AC6A44"/>
    <w:rsid w:val="00AD05A8"/>
    <w:rsid w:val="00AD4728"/>
    <w:rsid w:val="00AD5D2E"/>
    <w:rsid w:val="00AD7344"/>
    <w:rsid w:val="00AE05CC"/>
    <w:rsid w:val="00AE074A"/>
    <w:rsid w:val="00AE10B3"/>
    <w:rsid w:val="00AE341B"/>
    <w:rsid w:val="00AE38F4"/>
    <w:rsid w:val="00AE3FD6"/>
    <w:rsid w:val="00AF4809"/>
    <w:rsid w:val="00AF4DFC"/>
    <w:rsid w:val="00AF4F24"/>
    <w:rsid w:val="00AF51B9"/>
    <w:rsid w:val="00AF51DA"/>
    <w:rsid w:val="00AF5435"/>
    <w:rsid w:val="00B00312"/>
    <w:rsid w:val="00B01185"/>
    <w:rsid w:val="00B011CA"/>
    <w:rsid w:val="00B01F30"/>
    <w:rsid w:val="00B02FB4"/>
    <w:rsid w:val="00B033B3"/>
    <w:rsid w:val="00B06B6D"/>
    <w:rsid w:val="00B07609"/>
    <w:rsid w:val="00B07CA7"/>
    <w:rsid w:val="00B1080E"/>
    <w:rsid w:val="00B121F4"/>
    <w:rsid w:val="00B1279A"/>
    <w:rsid w:val="00B13602"/>
    <w:rsid w:val="00B1589A"/>
    <w:rsid w:val="00B158CB"/>
    <w:rsid w:val="00B22942"/>
    <w:rsid w:val="00B24479"/>
    <w:rsid w:val="00B25F7E"/>
    <w:rsid w:val="00B26D1E"/>
    <w:rsid w:val="00B26F7A"/>
    <w:rsid w:val="00B27004"/>
    <w:rsid w:val="00B27943"/>
    <w:rsid w:val="00B31A13"/>
    <w:rsid w:val="00B340E9"/>
    <w:rsid w:val="00B412C9"/>
    <w:rsid w:val="00B4194A"/>
    <w:rsid w:val="00B42096"/>
    <w:rsid w:val="00B43638"/>
    <w:rsid w:val="00B437E8"/>
    <w:rsid w:val="00B47A4A"/>
    <w:rsid w:val="00B5222E"/>
    <w:rsid w:val="00B53179"/>
    <w:rsid w:val="00B53D1B"/>
    <w:rsid w:val="00B55708"/>
    <w:rsid w:val="00B567B9"/>
    <w:rsid w:val="00B56892"/>
    <w:rsid w:val="00B600CD"/>
    <w:rsid w:val="00B61C96"/>
    <w:rsid w:val="00B62AA8"/>
    <w:rsid w:val="00B6462A"/>
    <w:rsid w:val="00B65D0C"/>
    <w:rsid w:val="00B66690"/>
    <w:rsid w:val="00B6683F"/>
    <w:rsid w:val="00B67474"/>
    <w:rsid w:val="00B70059"/>
    <w:rsid w:val="00B73A2A"/>
    <w:rsid w:val="00B74982"/>
    <w:rsid w:val="00B749DA"/>
    <w:rsid w:val="00B74DC0"/>
    <w:rsid w:val="00B75A51"/>
    <w:rsid w:val="00B764CA"/>
    <w:rsid w:val="00B80066"/>
    <w:rsid w:val="00B816F0"/>
    <w:rsid w:val="00B81DC7"/>
    <w:rsid w:val="00B82025"/>
    <w:rsid w:val="00B820C7"/>
    <w:rsid w:val="00B827C6"/>
    <w:rsid w:val="00B83EA9"/>
    <w:rsid w:val="00B87A92"/>
    <w:rsid w:val="00B90E35"/>
    <w:rsid w:val="00B91414"/>
    <w:rsid w:val="00B930EE"/>
    <w:rsid w:val="00B93EDB"/>
    <w:rsid w:val="00B94B06"/>
    <w:rsid w:val="00B94C28"/>
    <w:rsid w:val="00B973C6"/>
    <w:rsid w:val="00BA057C"/>
    <w:rsid w:val="00BA11BA"/>
    <w:rsid w:val="00BA6B74"/>
    <w:rsid w:val="00BA6D6F"/>
    <w:rsid w:val="00BA7F03"/>
    <w:rsid w:val="00BC08F5"/>
    <w:rsid w:val="00BC0EFF"/>
    <w:rsid w:val="00BC10BA"/>
    <w:rsid w:val="00BC2994"/>
    <w:rsid w:val="00BC3002"/>
    <w:rsid w:val="00BC589D"/>
    <w:rsid w:val="00BC5AFD"/>
    <w:rsid w:val="00BC6AF1"/>
    <w:rsid w:val="00BC769B"/>
    <w:rsid w:val="00BD2842"/>
    <w:rsid w:val="00BD34E2"/>
    <w:rsid w:val="00BD46E2"/>
    <w:rsid w:val="00BD5788"/>
    <w:rsid w:val="00BD7716"/>
    <w:rsid w:val="00BD7C6C"/>
    <w:rsid w:val="00BE381E"/>
    <w:rsid w:val="00BE6BE7"/>
    <w:rsid w:val="00BE7316"/>
    <w:rsid w:val="00BE73AE"/>
    <w:rsid w:val="00C00DDE"/>
    <w:rsid w:val="00C0294B"/>
    <w:rsid w:val="00C04025"/>
    <w:rsid w:val="00C0471B"/>
    <w:rsid w:val="00C04E8B"/>
    <w:rsid w:val="00C04F43"/>
    <w:rsid w:val="00C05020"/>
    <w:rsid w:val="00C05877"/>
    <w:rsid w:val="00C0609D"/>
    <w:rsid w:val="00C115AB"/>
    <w:rsid w:val="00C12CB5"/>
    <w:rsid w:val="00C150BD"/>
    <w:rsid w:val="00C15EC4"/>
    <w:rsid w:val="00C16402"/>
    <w:rsid w:val="00C24418"/>
    <w:rsid w:val="00C26CCB"/>
    <w:rsid w:val="00C276D3"/>
    <w:rsid w:val="00C30249"/>
    <w:rsid w:val="00C32D1A"/>
    <w:rsid w:val="00C354E9"/>
    <w:rsid w:val="00C35908"/>
    <w:rsid w:val="00C36F01"/>
    <w:rsid w:val="00C3723B"/>
    <w:rsid w:val="00C37463"/>
    <w:rsid w:val="00C37789"/>
    <w:rsid w:val="00C42466"/>
    <w:rsid w:val="00C4567B"/>
    <w:rsid w:val="00C57A4D"/>
    <w:rsid w:val="00C60606"/>
    <w:rsid w:val="00C606C9"/>
    <w:rsid w:val="00C61516"/>
    <w:rsid w:val="00C666BE"/>
    <w:rsid w:val="00C67B1A"/>
    <w:rsid w:val="00C7356D"/>
    <w:rsid w:val="00C74772"/>
    <w:rsid w:val="00C80288"/>
    <w:rsid w:val="00C83DC6"/>
    <w:rsid w:val="00C84003"/>
    <w:rsid w:val="00C862E1"/>
    <w:rsid w:val="00C90650"/>
    <w:rsid w:val="00C94661"/>
    <w:rsid w:val="00C959CE"/>
    <w:rsid w:val="00C966FE"/>
    <w:rsid w:val="00C97D78"/>
    <w:rsid w:val="00CA0BF8"/>
    <w:rsid w:val="00CA12B1"/>
    <w:rsid w:val="00CA1631"/>
    <w:rsid w:val="00CA2387"/>
    <w:rsid w:val="00CA7226"/>
    <w:rsid w:val="00CB27CD"/>
    <w:rsid w:val="00CB288D"/>
    <w:rsid w:val="00CB2A58"/>
    <w:rsid w:val="00CB3933"/>
    <w:rsid w:val="00CB40E0"/>
    <w:rsid w:val="00CB4B58"/>
    <w:rsid w:val="00CC0350"/>
    <w:rsid w:val="00CC1930"/>
    <w:rsid w:val="00CC2AAE"/>
    <w:rsid w:val="00CC5A42"/>
    <w:rsid w:val="00CC6021"/>
    <w:rsid w:val="00CD0EAB"/>
    <w:rsid w:val="00CD5493"/>
    <w:rsid w:val="00CD5F66"/>
    <w:rsid w:val="00CD7E54"/>
    <w:rsid w:val="00CE5714"/>
    <w:rsid w:val="00CE5732"/>
    <w:rsid w:val="00CE5E02"/>
    <w:rsid w:val="00CE757C"/>
    <w:rsid w:val="00CE7C26"/>
    <w:rsid w:val="00CF34DB"/>
    <w:rsid w:val="00CF40F0"/>
    <w:rsid w:val="00CF45CA"/>
    <w:rsid w:val="00CF558F"/>
    <w:rsid w:val="00D001B2"/>
    <w:rsid w:val="00D010C0"/>
    <w:rsid w:val="00D01494"/>
    <w:rsid w:val="00D027D6"/>
    <w:rsid w:val="00D02DBD"/>
    <w:rsid w:val="00D073E2"/>
    <w:rsid w:val="00D10373"/>
    <w:rsid w:val="00D139FC"/>
    <w:rsid w:val="00D15A47"/>
    <w:rsid w:val="00D163DF"/>
    <w:rsid w:val="00D1756C"/>
    <w:rsid w:val="00D27927"/>
    <w:rsid w:val="00D302DB"/>
    <w:rsid w:val="00D33A81"/>
    <w:rsid w:val="00D36815"/>
    <w:rsid w:val="00D37D19"/>
    <w:rsid w:val="00D446EC"/>
    <w:rsid w:val="00D4510F"/>
    <w:rsid w:val="00D46139"/>
    <w:rsid w:val="00D47A1A"/>
    <w:rsid w:val="00D47B78"/>
    <w:rsid w:val="00D51BF0"/>
    <w:rsid w:val="00D51C72"/>
    <w:rsid w:val="00D52104"/>
    <w:rsid w:val="00D531DB"/>
    <w:rsid w:val="00D553AC"/>
    <w:rsid w:val="00D55478"/>
    <w:rsid w:val="00D55942"/>
    <w:rsid w:val="00D57BF8"/>
    <w:rsid w:val="00D60BF7"/>
    <w:rsid w:val="00D6139F"/>
    <w:rsid w:val="00D6148C"/>
    <w:rsid w:val="00D62B51"/>
    <w:rsid w:val="00D659AF"/>
    <w:rsid w:val="00D71461"/>
    <w:rsid w:val="00D75F9D"/>
    <w:rsid w:val="00D80002"/>
    <w:rsid w:val="00D807BF"/>
    <w:rsid w:val="00D82FCC"/>
    <w:rsid w:val="00D83A34"/>
    <w:rsid w:val="00D852BB"/>
    <w:rsid w:val="00D866E6"/>
    <w:rsid w:val="00D869D7"/>
    <w:rsid w:val="00D91DA8"/>
    <w:rsid w:val="00D9350E"/>
    <w:rsid w:val="00D94437"/>
    <w:rsid w:val="00D94734"/>
    <w:rsid w:val="00D947CC"/>
    <w:rsid w:val="00D95FA9"/>
    <w:rsid w:val="00D96DE3"/>
    <w:rsid w:val="00DA0562"/>
    <w:rsid w:val="00DA17FC"/>
    <w:rsid w:val="00DA1D5A"/>
    <w:rsid w:val="00DA25AB"/>
    <w:rsid w:val="00DA2C94"/>
    <w:rsid w:val="00DA5BC0"/>
    <w:rsid w:val="00DA7887"/>
    <w:rsid w:val="00DB0372"/>
    <w:rsid w:val="00DB2804"/>
    <w:rsid w:val="00DB2C26"/>
    <w:rsid w:val="00DB5706"/>
    <w:rsid w:val="00DB60EB"/>
    <w:rsid w:val="00DB647F"/>
    <w:rsid w:val="00DB6DDA"/>
    <w:rsid w:val="00DC06AF"/>
    <w:rsid w:val="00DC2CF4"/>
    <w:rsid w:val="00DC314D"/>
    <w:rsid w:val="00DC3549"/>
    <w:rsid w:val="00DC4E9B"/>
    <w:rsid w:val="00DC7360"/>
    <w:rsid w:val="00DD02F4"/>
    <w:rsid w:val="00DD6622"/>
    <w:rsid w:val="00DE173C"/>
    <w:rsid w:val="00DE1C7C"/>
    <w:rsid w:val="00DE229F"/>
    <w:rsid w:val="00DE6B43"/>
    <w:rsid w:val="00DE6C89"/>
    <w:rsid w:val="00DF0419"/>
    <w:rsid w:val="00DF6FD6"/>
    <w:rsid w:val="00DF7A8E"/>
    <w:rsid w:val="00E009D3"/>
    <w:rsid w:val="00E01173"/>
    <w:rsid w:val="00E07B1C"/>
    <w:rsid w:val="00E11923"/>
    <w:rsid w:val="00E2114A"/>
    <w:rsid w:val="00E21F25"/>
    <w:rsid w:val="00E23327"/>
    <w:rsid w:val="00E23880"/>
    <w:rsid w:val="00E262D4"/>
    <w:rsid w:val="00E27988"/>
    <w:rsid w:val="00E31572"/>
    <w:rsid w:val="00E32C96"/>
    <w:rsid w:val="00E35CBF"/>
    <w:rsid w:val="00E36250"/>
    <w:rsid w:val="00E36660"/>
    <w:rsid w:val="00E37764"/>
    <w:rsid w:val="00E4188E"/>
    <w:rsid w:val="00E445F1"/>
    <w:rsid w:val="00E458A2"/>
    <w:rsid w:val="00E47F2D"/>
    <w:rsid w:val="00E53E2F"/>
    <w:rsid w:val="00E542F8"/>
    <w:rsid w:val="00E54511"/>
    <w:rsid w:val="00E56E18"/>
    <w:rsid w:val="00E57BB8"/>
    <w:rsid w:val="00E601D6"/>
    <w:rsid w:val="00E60F95"/>
    <w:rsid w:val="00E61DAC"/>
    <w:rsid w:val="00E63361"/>
    <w:rsid w:val="00E6348A"/>
    <w:rsid w:val="00E64BFC"/>
    <w:rsid w:val="00E65FA8"/>
    <w:rsid w:val="00E666FB"/>
    <w:rsid w:val="00E71685"/>
    <w:rsid w:val="00E7199F"/>
    <w:rsid w:val="00E72220"/>
    <w:rsid w:val="00E7263A"/>
    <w:rsid w:val="00E7275E"/>
    <w:rsid w:val="00E728C3"/>
    <w:rsid w:val="00E72B80"/>
    <w:rsid w:val="00E7335F"/>
    <w:rsid w:val="00E73A1D"/>
    <w:rsid w:val="00E75FE3"/>
    <w:rsid w:val="00E76C34"/>
    <w:rsid w:val="00E82EB4"/>
    <w:rsid w:val="00E8367D"/>
    <w:rsid w:val="00E841A4"/>
    <w:rsid w:val="00E86C4C"/>
    <w:rsid w:val="00E87015"/>
    <w:rsid w:val="00E907A3"/>
    <w:rsid w:val="00EA1814"/>
    <w:rsid w:val="00EA2D24"/>
    <w:rsid w:val="00EA4526"/>
    <w:rsid w:val="00EA576C"/>
    <w:rsid w:val="00EA5AE0"/>
    <w:rsid w:val="00EB0F30"/>
    <w:rsid w:val="00EB56E1"/>
    <w:rsid w:val="00EB7AB1"/>
    <w:rsid w:val="00EC04F7"/>
    <w:rsid w:val="00EC23F8"/>
    <w:rsid w:val="00EC38EF"/>
    <w:rsid w:val="00EC3F25"/>
    <w:rsid w:val="00EC6667"/>
    <w:rsid w:val="00ED251A"/>
    <w:rsid w:val="00ED2BB8"/>
    <w:rsid w:val="00ED4680"/>
    <w:rsid w:val="00ED66BF"/>
    <w:rsid w:val="00EE0A4E"/>
    <w:rsid w:val="00EE11B6"/>
    <w:rsid w:val="00EE15B2"/>
    <w:rsid w:val="00EE3BC0"/>
    <w:rsid w:val="00EE5B69"/>
    <w:rsid w:val="00EE6002"/>
    <w:rsid w:val="00EE7CD8"/>
    <w:rsid w:val="00EF048F"/>
    <w:rsid w:val="00EF0714"/>
    <w:rsid w:val="00EF2E0B"/>
    <w:rsid w:val="00EF48CC"/>
    <w:rsid w:val="00EF5E7A"/>
    <w:rsid w:val="00F00801"/>
    <w:rsid w:val="00F012B1"/>
    <w:rsid w:val="00F012F0"/>
    <w:rsid w:val="00F01C66"/>
    <w:rsid w:val="00F0313E"/>
    <w:rsid w:val="00F0412E"/>
    <w:rsid w:val="00F0438F"/>
    <w:rsid w:val="00F059BD"/>
    <w:rsid w:val="00F15002"/>
    <w:rsid w:val="00F15BBE"/>
    <w:rsid w:val="00F20D5A"/>
    <w:rsid w:val="00F2488D"/>
    <w:rsid w:val="00F2569F"/>
    <w:rsid w:val="00F27F9A"/>
    <w:rsid w:val="00F31C2C"/>
    <w:rsid w:val="00F31ECC"/>
    <w:rsid w:val="00F326A0"/>
    <w:rsid w:val="00F33A88"/>
    <w:rsid w:val="00F36390"/>
    <w:rsid w:val="00F3643B"/>
    <w:rsid w:val="00F406C1"/>
    <w:rsid w:val="00F4480A"/>
    <w:rsid w:val="00F45876"/>
    <w:rsid w:val="00F510D9"/>
    <w:rsid w:val="00F5749B"/>
    <w:rsid w:val="00F601A0"/>
    <w:rsid w:val="00F6378B"/>
    <w:rsid w:val="00F67FC2"/>
    <w:rsid w:val="00F712E9"/>
    <w:rsid w:val="00F715ED"/>
    <w:rsid w:val="00F72AB5"/>
    <w:rsid w:val="00F73032"/>
    <w:rsid w:val="00F73406"/>
    <w:rsid w:val="00F75CC9"/>
    <w:rsid w:val="00F776FC"/>
    <w:rsid w:val="00F848FC"/>
    <w:rsid w:val="00F906F6"/>
    <w:rsid w:val="00F90835"/>
    <w:rsid w:val="00F9282A"/>
    <w:rsid w:val="00F95E9F"/>
    <w:rsid w:val="00F96BAD"/>
    <w:rsid w:val="00FA00E4"/>
    <w:rsid w:val="00FA08DB"/>
    <w:rsid w:val="00FA139D"/>
    <w:rsid w:val="00FA5B9C"/>
    <w:rsid w:val="00FA5D69"/>
    <w:rsid w:val="00FA6EDA"/>
    <w:rsid w:val="00FA7065"/>
    <w:rsid w:val="00FA7A8E"/>
    <w:rsid w:val="00FB0E84"/>
    <w:rsid w:val="00FB0EC8"/>
    <w:rsid w:val="00FB7762"/>
    <w:rsid w:val="00FC1C61"/>
    <w:rsid w:val="00FC46FF"/>
    <w:rsid w:val="00FC54A2"/>
    <w:rsid w:val="00FD01C2"/>
    <w:rsid w:val="00FD1381"/>
    <w:rsid w:val="00FD20D0"/>
    <w:rsid w:val="00FD6D32"/>
    <w:rsid w:val="00FD7B55"/>
    <w:rsid w:val="00FE0A2E"/>
    <w:rsid w:val="00FE469E"/>
    <w:rsid w:val="00FE595C"/>
    <w:rsid w:val="00FE5B7E"/>
    <w:rsid w:val="00FE5C63"/>
    <w:rsid w:val="00FE7C41"/>
    <w:rsid w:val="00FF0CE3"/>
    <w:rsid w:val="00FF374B"/>
    <w:rsid w:val="00FF7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44C5C9"/>
  <w15:docId w15:val="{B91AB52D-DA58-2149-8D89-0DA94772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2000"/>
    <w:rPr>
      <w:rFonts w:eastAsia="Times New Roman"/>
      <w:sz w:val="24"/>
      <w:szCs w:val="24"/>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rsid w:val="008365D6"/>
    <w:rPr>
      <w:sz w:val="16"/>
      <w:szCs w:val="16"/>
    </w:rPr>
  </w:style>
  <w:style w:type="paragraph" w:styleId="CommentText">
    <w:name w:val="annotation text"/>
    <w:basedOn w:val="Normal"/>
    <w:link w:val="CommentTextChar"/>
    <w:rsid w:val="008365D6"/>
    <w:rPr>
      <w:sz w:val="20"/>
    </w:rPr>
  </w:style>
  <w:style w:type="character" w:customStyle="1" w:styleId="CommentTextChar">
    <w:name w:val="Comment Text Char"/>
    <w:link w:val="CommentText"/>
    <w:rsid w:val="008365D6"/>
    <w:rPr>
      <w:lang w:val="en-US" w:eastAsia="en-US"/>
    </w:rPr>
  </w:style>
  <w:style w:type="paragraph" w:styleId="CommentSubject">
    <w:name w:val="annotation subject"/>
    <w:basedOn w:val="CommentText"/>
    <w:next w:val="CommentText"/>
    <w:link w:val="CommentSubjectChar"/>
    <w:rsid w:val="008365D6"/>
    <w:rPr>
      <w:b/>
      <w:bCs/>
    </w:rPr>
  </w:style>
  <w:style w:type="character" w:customStyle="1" w:styleId="CommentSubjectChar">
    <w:name w:val="Comment Subject Char"/>
    <w:link w:val="CommentSubject"/>
    <w:rsid w:val="008365D6"/>
    <w:rPr>
      <w:b/>
      <w:bCs/>
      <w:lang w:val="en-US" w:eastAsia="en-US"/>
    </w:rPr>
  </w:style>
  <w:style w:type="character" w:customStyle="1" w:styleId="UnresolvedMention1">
    <w:name w:val="Unresolved Mention1"/>
    <w:uiPriority w:val="99"/>
    <w:semiHidden/>
    <w:unhideWhenUsed/>
    <w:rsid w:val="00360793"/>
    <w:rPr>
      <w:color w:val="605E5C"/>
      <w:shd w:val="clear" w:color="auto" w:fill="E1DFDD"/>
    </w:rPr>
  </w:style>
  <w:style w:type="character" w:customStyle="1" w:styleId="UnresolvedMention2">
    <w:name w:val="Unresolved Mention2"/>
    <w:basedOn w:val="DefaultParagraphFont"/>
    <w:uiPriority w:val="99"/>
    <w:semiHidden/>
    <w:unhideWhenUsed/>
    <w:rsid w:val="00D37D19"/>
    <w:rPr>
      <w:color w:val="605E5C"/>
      <w:shd w:val="clear" w:color="auto" w:fill="E1DFDD"/>
    </w:rPr>
  </w:style>
  <w:style w:type="paragraph" w:styleId="ListParagraph">
    <w:name w:val="List Paragraph"/>
    <w:basedOn w:val="Normal"/>
    <w:uiPriority w:val="34"/>
    <w:qFormat/>
    <w:rsid w:val="009E5FEA"/>
    <w:pPr>
      <w:ind w:left="720"/>
      <w:contextualSpacing/>
    </w:pPr>
  </w:style>
  <w:style w:type="paragraph" w:styleId="Revision">
    <w:name w:val="Revision"/>
    <w:hidden/>
    <w:uiPriority w:val="99"/>
    <w:semiHidden/>
    <w:rsid w:val="00480F01"/>
    <w:rPr>
      <w:sz w:val="22"/>
      <w:lang w:val="en-US" w:eastAsia="en-US"/>
    </w:rPr>
  </w:style>
  <w:style w:type="character" w:customStyle="1" w:styleId="UnresolvedMention3">
    <w:name w:val="Unresolved Mention3"/>
    <w:basedOn w:val="DefaultParagraphFont"/>
    <w:uiPriority w:val="99"/>
    <w:semiHidden/>
    <w:unhideWhenUsed/>
    <w:rsid w:val="00480F01"/>
    <w:rPr>
      <w:color w:val="605E5C"/>
      <w:shd w:val="clear" w:color="auto" w:fill="E1DFDD"/>
    </w:rPr>
  </w:style>
  <w:style w:type="character" w:customStyle="1" w:styleId="UnresolvedMention4">
    <w:name w:val="Unresolved Mention4"/>
    <w:basedOn w:val="DefaultParagraphFont"/>
    <w:uiPriority w:val="99"/>
    <w:semiHidden/>
    <w:unhideWhenUsed/>
    <w:rsid w:val="003026A5"/>
    <w:rPr>
      <w:color w:val="605E5C"/>
      <w:shd w:val="clear" w:color="auto" w:fill="E1DFDD"/>
    </w:rPr>
  </w:style>
  <w:style w:type="character" w:customStyle="1" w:styleId="merge-request-title-text">
    <w:name w:val="merge-request-title-text"/>
    <w:basedOn w:val="DefaultParagraphFont"/>
    <w:rsid w:val="000F5B87"/>
  </w:style>
  <w:style w:type="paragraph" w:customStyle="1" w:styleId="Normal1">
    <w:name w:val="Normal1"/>
    <w:rsid w:val="00967A62"/>
    <w:pPr>
      <w:spacing w:line="276" w:lineRule="auto"/>
    </w:pPr>
    <w:rPr>
      <w:rFonts w:ascii="Arial" w:eastAsia="Arial" w:hAnsi="Arial" w:cs="Arial"/>
      <w:sz w:val="22"/>
      <w:szCs w:val="22"/>
      <w:lang w:val="en" w:eastAsia="en-US"/>
    </w:rPr>
  </w:style>
  <w:style w:type="character" w:customStyle="1" w:styleId="UnresolvedMention5">
    <w:name w:val="Unresolved Mention5"/>
    <w:basedOn w:val="DefaultParagraphFont"/>
    <w:uiPriority w:val="99"/>
    <w:semiHidden/>
    <w:unhideWhenUsed/>
    <w:rsid w:val="00B65D0C"/>
    <w:rPr>
      <w:color w:val="605E5C"/>
      <w:shd w:val="clear" w:color="auto" w:fill="E1DFDD"/>
    </w:rPr>
  </w:style>
  <w:style w:type="character" w:customStyle="1" w:styleId="apple-converted-space">
    <w:name w:val="apple-converted-space"/>
    <w:basedOn w:val="DefaultParagraphFont"/>
    <w:rsid w:val="00DF0419"/>
  </w:style>
  <w:style w:type="character" w:customStyle="1" w:styleId="UnresolvedMention6">
    <w:name w:val="Unresolved Mention6"/>
    <w:basedOn w:val="DefaultParagraphFont"/>
    <w:uiPriority w:val="99"/>
    <w:semiHidden/>
    <w:unhideWhenUsed/>
    <w:rsid w:val="00747B2C"/>
    <w:rPr>
      <w:color w:val="605E5C"/>
      <w:shd w:val="clear" w:color="auto" w:fill="E1DFDD"/>
    </w:rPr>
  </w:style>
  <w:style w:type="table" w:styleId="TableGrid">
    <w:name w:val="Table Grid"/>
    <w:basedOn w:val="TableNormal"/>
    <w:uiPriority w:val="39"/>
    <w:rsid w:val="0096394B"/>
    <w:rPr>
      <w:rFonts w:asciiTheme="minorHAnsi" w:eastAsiaTheme="minorEastAsia" w:hAnsiTheme="minorHAnsi" w:cstheme="minorBid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040A4C"/>
    <w:pPr>
      <w:tabs>
        <w:tab w:val="left" w:pos="360"/>
        <w:tab w:val="left" w:pos="720"/>
        <w:tab w:val="left" w:pos="1080"/>
        <w:tab w:val="left" w:pos="1440"/>
      </w:tabs>
      <w:overflowPunct w:val="0"/>
      <w:autoSpaceDE w:val="0"/>
      <w:autoSpaceDN w:val="0"/>
      <w:adjustRightInd w:val="0"/>
      <w:spacing w:before="136"/>
      <w:textAlignment w:val="baseline"/>
    </w:pPr>
    <w:rPr>
      <w:rFonts w:eastAsia="Malgun Gothic"/>
      <w:b/>
      <w:bCs/>
      <w:sz w:val="20"/>
      <w:szCs w:val="20"/>
      <w:lang w:val="en-US" w:eastAsia="en-US"/>
    </w:rPr>
  </w:style>
  <w:style w:type="character" w:customStyle="1" w:styleId="UnresolvedMention7">
    <w:name w:val="Unresolved Mention7"/>
    <w:basedOn w:val="DefaultParagraphFont"/>
    <w:rsid w:val="004E5F0C"/>
    <w:rPr>
      <w:color w:val="605E5C"/>
      <w:shd w:val="clear" w:color="auto" w:fill="E1DFDD"/>
    </w:rPr>
  </w:style>
  <w:style w:type="character" w:customStyle="1" w:styleId="UnresolvedMention8">
    <w:name w:val="Unresolved Mention8"/>
    <w:basedOn w:val="DefaultParagraphFont"/>
    <w:uiPriority w:val="99"/>
    <w:semiHidden/>
    <w:unhideWhenUsed/>
    <w:rsid w:val="003C2244"/>
    <w:rPr>
      <w:color w:val="605E5C"/>
      <w:shd w:val="clear" w:color="auto" w:fill="E1DFDD"/>
    </w:rPr>
  </w:style>
  <w:style w:type="character" w:customStyle="1" w:styleId="UnresolvedMention9">
    <w:name w:val="Unresolved Mention9"/>
    <w:basedOn w:val="DefaultParagraphFont"/>
    <w:uiPriority w:val="99"/>
    <w:semiHidden/>
    <w:unhideWhenUsed/>
    <w:rsid w:val="0095436A"/>
    <w:rPr>
      <w:color w:val="605E5C"/>
      <w:shd w:val="clear" w:color="auto" w:fill="E1DFDD"/>
    </w:rPr>
  </w:style>
  <w:style w:type="character" w:customStyle="1" w:styleId="UnresolvedMention10">
    <w:name w:val="Unresolved Mention10"/>
    <w:basedOn w:val="DefaultParagraphFont"/>
    <w:uiPriority w:val="99"/>
    <w:semiHidden/>
    <w:unhideWhenUsed/>
    <w:rsid w:val="00552166"/>
    <w:rPr>
      <w:color w:val="605E5C"/>
      <w:shd w:val="clear" w:color="auto" w:fill="E1DFDD"/>
    </w:rPr>
  </w:style>
  <w:style w:type="character" w:customStyle="1" w:styleId="UnresolvedMention11">
    <w:name w:val="Unresolved Mention11"/>
    <w:basedOn w:val="DefaultParagraphFont"/>
    <w:uiPriority w:val="99"/>
    <w:semiHidden/>
    <w:unhideWhenUsed/>
    <w:rsid w:val="00EB0F30"/>
    <w:rPr>
      <w:color w:val="605E5C"/>
      <w:shd w:val="clear" w:color="auto" w:fill="E1DFDD"/>
    </w:rPr>
  </w:style>
  <w:style w:type="character" w:customStyle="1" w:styleId="UnresolvedMention12">
    <w:name w:val="Unresolved Mention12"/>
    <w:basedOn w:val="DefaultParagraphFont"/>
    <w:uiPriority w:val="99"/>
    <w:semiHidden/>
    <w:unhideWhenUsed/>
    <w:rsid w:val="005659D1"/>
    <w:rPr>
      <w:color w:val="605E5C"/>
      <w:shd w:val="clear" w:color="auto" w:fill="E1DFDD"/>
    </w:rPr>
  </w:style>
  <w:style w:type="character" w:customStyle="1" w:styleId="UnresolvedMention13">
    <w:name w:val="Unresolved Mention13"/>
    <w:basedOn w:val="DefaultParagraphFont"/>
    <w:uiPriority w:val="99"/>
    <w:semiHidden/>
    <w:unhideWhenUsed/>
    <w:rsid w:val="00C95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5377">
      <w:bodyDiv w:val="1"/>
      <w:marLeft w:val="0"/>
      <w:marRight w:val="0"/>
      <w:marTop w:val="0"/>
      <w:marBottom w:val="0"/>
      <w:divBdr>
        <w:top w:val="none" w:sz="0" w:space="0" w:color="auto"/>
        <w:left w:val="none" w:sz="0" w:space="0" w:color="auto"/>
        <w:bottom w:val="none" w:sz="0" w:space="0" w:color="auto"/>
        <w:right w:val="none" w:sz="0" w:space="0" w:color="auto"/>
      </w:divBdr>
    </w:div>
    <w:div w:id="5404628">
      <w:bodyDiv w:val="1"/>
      <w:marLeft w:val="0"/>
      <w:marRight w:val="0"/>
      <w:marTop w:val="0"/>
      <w:marBottom w:val="0"/>
      <w:divBdr>
        <w:top w:val="none" w:sz="0" w:space="0" w:color="auto"/>
        <w:left w:val="none" w:sz="0" w:space="0" w:color="auto"/>
        <w:bottom w:val="none" w:sz="0" w:space="0" w:color="auto"/>
        <w:right w:val="none" w:sz="0" w:space="0" w:color="auto"/>
      </w:divBdr>
    </w:div>
    <w:div w:id="9185482">
      <w:bodyDiv w:val="1"/>
      <w:marLeft w:val="0"/>
      <w:marRight w:val="0"/>
      <w:marTop w:val="0"/>
      <w:marBottom w:val="0"/>
      <w:divBdr>
        <w:top w:val="none" w:sz="0" w:space="0" w:color="auto"/>
        <w:left w:val="none" w:sz="0" w:space="0" w:color="auto"/>
        <w:bottom w:val="none" w:sz="0" w:space="0" w:color="auto"/>
        <w:right w:val="none" w:sz="0" w:space="0" w:color="auto"/>
      </w:divBdr>
    </w:div>
    <w:div w:id="9840637">
      <w:bodyDiv w:val="1"/>
      <w:marLeft w:val="0"/>
      <w:marRight w:val="0"/>
      <w:marTop w:val="0"/>
      <w:marBottom w:val="0"/>
      <w:divBdr>
        <w:top w:val="none" w:sz="0" w:space="0" w:color="auto"/>
        <w:left w:val="none" w:sz="0" w:space="0" w:color="auto"/>
        <w:bottom w:val="none" w:sz="0" w:space="0" w:color="auto"/>
        <w:right w:val="none" w:sz="0" w:space="0" w:color="auto"/>
      </w:divBdr>
    </w:div>
    <w:div w:id="10956456">
      <w:bodyDiv w:val="1"/>
      <w:marLeft w:val="0"/>
      <w:marRight w:val="0"/>
      <w:marTop w:val="0"/>
      <w:marBottom w:val="0"/>
      <w:divBdr>
        <w:top w:val="none" w:sz="0" w:space="0" w:color="auto"/>
        <w:left w:val="none" w:sz="0" w:space="0" w:color="auto"/>
        <w:bottom w:val="none" w:sz="0" w:space="0" w:color="auto"/>
        <w:right w:val="none" w:sz="0" w:space="0" w:color="auto"/>
      </w:divBdr>
    </w:div>
    <w:div w:id="12922216">
      <w:bodyDiv w:val="1"/>
      <w:marLeft w:val="0"/>
      <w:marRight w:val="0"/>
      <w:marTop w:val="0"/>
      <w:marBottom w:val="0"/>
      <w:divBdr>
        <w:top w:val="none" w:sz="0" w:space="0" w:color="auto"/>
        <w:left w:val="none" w:sz="0" w:space="0" w:color="auto"/>
        <w:bottom w:val="none" w:sz="0" w:space="0" w:color="auto"/>
        <w:right w:val="none" w:sz="0" w:space="0" w:color="auto"/>
      </w:divBdr>
    </w:div>
    <w:div w:id="15884122">
      <w:bodyDiv w:val="1"/>
      <w:marLeft w:val="0"/>
      <w:marRight w:val="0"/>
      <w:marTop w:val="0"/>
      <w:marBottom w:val="0"/>
      <w:divBdr>
        <w:top w:val="none" w:sz="0" w:space="0" w:color="auto"/>
        <w:left w:val="none" w:sz="0" w:space="0" w:color="auto"/>
        <w:bottom w:val="none" w:sz="0" w:space="0" w:color="auto"/>
        <w:right w:val="none" w:sz="0" w:space="0" w:color="auto"/>
      </w:divBdr>
    </w:div>
    <w:div w:id="15928370">
      <w:bodyDiv w:val="1"/>
      <w:marLeft w:val="0"/>
      <w:marRight w:val="0"/>
      <w:marTop w:val="0"/>
      <w:marBottom w:val="0"/>
      <w:divBdr>
        <w:top w:val="none" w:sz="0" w:space="0" w:color="auto"/>
        <w:left w:val="none" w:sz="0" w:space="0" w:color="auto"/>
        <w:bottom w:val="none" w:sz="0" w:space="0" w:color="auto"/>
        <w:right w:val="none" w:sz="0" w:space="0" w:color="auto"/>
      </w:divBdr>
    </w:div>
    <w:div w:id="27530661">
      <w:bodyDiv w:val="1"/>
      <w:marLeft w:val="0"/>
      <w:marRight w:val="0"/>
      <w:marTop w:val="0"/>
      <w:marBottom w:val="0"/>
      <w:divBdr>
        <w:top w:val="none" w:sz="0" w:space="0" w:color="auto"/>
        <w:left w:val="none" w:sz="0" w:space="0" w:color="auto"/>
        <w:bottom w:val="none" w:sz="0" w:space="0" w:color="auto"/>
        <w:right w:val="none" w:sz="0" w:space="0" w:color="auto"/>
      </w:divBdr>
    </w:div>
    <w:div w:id="61759749">
      <w:bodyDiv w:val="1"/>
      <w:marLeft w:val="0"/>
      <w:marRight w:val="0"/>
      <w:marTop w:val="0"/>
      <w:marBottom w:val="0"/>
      <w:divBdr>
        <w:top w:val="none" w:sz="0" w:space="0" w:color="auto"/>
        <w:left w:val="none" w:sz="0" w:space="0" w:color="auto"/>
        <w:bottom w:val="none" w:sz="0" w:space="0" w:color="auto"/>
        <w:right w:val="none" w:sz="0" w:space="0" w:color="auto"/>
      </w:divBdr>
    </w:div>
    <w:div w:id="75136274">
      <w:bodyDiv w:val="1"/>
      <w:marLeft w:val="0"/>
      <w:marRight w:val="0"/>
      <w:marTop w:val="0"/>
      <w:marBottom w:val="0"/>
      <w:divBdr>
        <w:top w:val="none" w:sz="0" w:space="0" w:color="auto"/>
        <w:left w:val="none" w:sz="0" w:space="0" w:color="auto"/>
        <w:bottom w:val="none" w:sz="0" w:space="0" w:color="auto"/>
        <w:right w:val="none" w:sz="0" w:space="0" w:color="auto"/>
      </w:divBdr>
    </w:div>
    <w:div w:id="77941749">
      <w:bodyDiv w:val="1"/>
      <w:marLeft w:val="0"/>
      <w:marRight w:val="0"/>
      <w:marTop w:val="0"/>
      <w:marBottom w:val="0"/>
      <w:divBdr>
        <w:top w:val="none" w:sz="0" w:space="0" w:color="auto"/>
        <w:left w:val="none" w:sz="0" w:space="0" w:color="auto"/>
        <w:bottom w:val="none" w:sz="0" w:space="0" w:color="auto"/>
        <w:right w:val="none" w:sz="0" w:space="0" w:color="auto"/>
      </w:divBdr>
    </w:div>
    <w:div w:id="95905891">
      <w:bodyDiv w:val="1"/>
      <w:marLeft w:val="0"/>
      <w:marRight w:val="0"/>
      <w:marTop w:val="0"/>
      <w:marBottom w:val="0"/>
      <w:divBdr>
        <w:top w:val="none" w:sz="0" w:space="0" w:color="auto"/>
        <w:left w:val="none" w:sz="0" w:space="0" w:color="auto"/>
        <w:bottom w:val="none" w:sz="0" w:space="0" w:color="auto"/>
        <w:right w:val="none" w:sz="0" w:space="0" w:color="auto"/>
      </w:divBdr>
    </w:div>
    <w:div w:id="105778727">
      <w:bodyDiv w:val="1"/>
      <w:marLeft w:val="0"/>
      <w:marRight w:val="0"/>
      <w:marTop w:val="0"/>
      <w:marBottom w:val="0"/>
      <w:divBdr>
        <w:top w:val="none" w:sz="0" w:space="0" w:color="auto"/>
        <w:left w:val="none" w:sz="0" w:space="0" w:color="auto"/>
        <w:bottom w:val="none" w:sz="0" w:space="0" w:color="auto"/>
        <w:right w:val="none" w:sz="0" w:space="0" w:color="auto"/>
      </w:divBdr>
    </w:div>
    <w:div w:id="120463275">
      <w:bodyDiv w:val="1"/>
      <w:marLeft w:val="0"/>
      <w:marRight w:val="0"/>
      <w:marTop w:val="0"/>
      <w:marBottom w:val="0"/>
      <w:divBdr>
        <w:top w:val="none" w:sz="0" w:space="0" w:color="auto"/>
        <w:left w:val="none" w:sz="0" w:space="0" w:color="auto"/>
        <w:bottom w:val="none" w:sz="0" w:space="0" w:color="auto"/>
        <w:right w:val="none" w:sz="0" w:space="0" w:color="auto"/>
      </w:divBdr>
    </w:div>
    <w:div w:id="129175103">
      <w:bodyDiv w:val="1"/>
      <w:marLeft w:val="0"/>
      <w:marRight w:val="0"/>
      <w:marTop w:val="0"/>
      <w:marBottom w:val="0"/>
      <w:divBdr>
        <w:top w:val="none" w:sz="0" w:space="0" w:color="auto"/>
        <w:left w:val="none" w:sz="0" w:space="0" w:color="auto"/>
        <w:bottom w:val="none" w:sz="0" w:space="0" w:color="auto"/>
        <w:right w:val="none" w:sz="0" w:space="0" w:color="auto"/>
      </w:divBdr>
    </w:div>
    <w:div w:id="131337215">
      <w:bodyDiv w:val="1"/>
      <w:marLeft w:val="0"/>
      <w:marRight w:val="0"/>
      <w:marTop w:val="0"/>
      <w:marBottom w:val="0"/>
      <w:divBdr>
        <w:top w:val="none" w:sz="0" w:space="0" w:color="auto"/>
        <w:left w:val="none" w:sz="0" w:space="0" w:color="auto"/>
        <w:bottom w:val="none" w:sz="0" w:space="0" w:color="auto"/>
        <w:right w:val="none" w:sz="0" w:space="0" w:color="auto"/>
      </w:divBdr>
    </w:div>
    <w:div w:id="137458390">
      <w:bodyDiv w:val="1"/>
      <w:marLeft w:val="0"/>
      <w:marRight w:val="0"/>
      <w:marTop w:val="0"/>
      <w:marBottom w:val="0"/>
      <w:divBdr>
        <w:top w:val="none" w:sz="0" w:space="0" w:color="auto"/>
        <w:left w:val="none" w:sz="0" w:space="0" w:color="auto"/>
        <w:bottom w:val="none" w:sz="0" w:space="0" w:color="auto"/>
        <w:right w:val="none" w:sz="0" w:space="0" w:color="auto"/>
      </w:divBdr>
    </w:div>
    <w:div w:id="140466323">
      <w:bodyDiv w:val="1"/>
      <w:marLeft w:val="0"/>
      <w:marRight w:val="0"/>
      <w:marTop w:val="0"/>
      <w:marBottom w:val="0"/>
      <w:divBdr>
        <w:top w:val="none" w:sz="0" w:space="0" w:color="auto"/>
        <w:left w:val="none" w:sz="0" w:space="0" w:color="auto"/>
        <w:bottom w:val="none" w:sz="0" w:space="0" w:color="auto"/>
        <w:right w:val="none" w:sz="0" w:space="0" w:color="auto"/>
      </w:divBdr>
    </w:div>
    <w:div w:id="183787393">
      <w:bodyDiv w:val="1"/>
      <w:marLeft w:val="0"/>
      <w:marRight w:val="0"/>
      <w:marTop w:val="0"/>
      <w:marBottom w:val="0"/>
      <w:divBdr>
        <w:top w:val="none" w:sz="0" w:space="0" w:color="auto"/>
        <w:left w:val="none" w:sz="0" w:space="0" w:color="auto"/>
        <w:bottom w:val="none" w:sz="0" w:space="0" w:color="auto"/>
        <w:right w:val="none" w:sz="0" w:space="0" w:color="auto"/>
      </w:divBdr>
    </w:div>
    <w:div w:id="184835163">
      <w:bodyDiv w:val="1"/>
      <w:marLeft w:val="0"/>
      <w:marRight w:val="0"/>
      <w:marTop w:val="0"/>
      <w:marBottom w:val="0"/>
      <w:divBdr>
        <w:top w:val="none" w:sz="0" w:space="0" w:color="auto"/>
        <w:left w:val="none" w:sz="0" w:space="0" w:color="auto"/>
        <w:bottom w:val="none" w:sz="0" w:space="0" w:color="auto"/>
        <w:right w:val="none" w:sz="0" w:space="0" w:color="auto"/>
      </w:divBdr>
    </w:div>
    <w:div w:id="204218388">
      <w:bodyDiv w:val="1"/>
      <w:marLeft w:val="0"/>
      <w:marRight w:val="0"/>
      <w:marTop w:val="0"/>
      <w:marBottom w:val="0"/>
      <w:divBdr>
        <w:top w:val="none" w:sz="0" w:space="0" w:color="auto"/>
        <w:left w:val="none" w:sz="0" w:space="0" w:color="auto"/>
        <w:bottom w:val="none" w:sz="0" w:space="0" w:color="auto"/>
        <w:right w:val="none" w:sz="0" w:space="0" w:color="auto"/>
      </w:divBdr>
    </w:div>
    <w:div w:id="210265006">
      <w:bodyDiv w:val="1"/>
      <w:marLeft w:val="0"/>
      <w:marRight w:val="0"/>
      <w:marTop w:val="0"/>
      <w:marBottom w:val="0"/>
      <w:divBdr>
        <w:top w:val="none" w:sz="0" w:space="0" w:color="auto"/>
        <w:left w:val="none" w:sz="0" w:space="0" w:color="auto"/>
        <w:bottom w:val="none" w:sz="0" w:space="0" w:color="auto"/>
        <w:right w:val="none" w:sz="0" w:space="0" w:color="auto"/>
      </w:divBdr>
    </w:div>
    <w:div w:id="216287133">
      <w:bodyDiv w:val="1"/>
      <w:marLeft w:val="0"/>
      <w:marRight w:val="0"/>
      <w:marTop w:val="0"/>
      <w:marBottom w:val="0"/>
      <w:divBdr>
        <w:top w:val="none" w:sz="0" w:space="0" w:color="auto"/>
        <w:left w:val="none" w:sz="0" w:space="0" w:color="auto"/>
        <w:bottom w:val="none" w:sz="0" w:space="0" w:color="auto"/>
        <w:right w:val="none" w:sz="0" w:space="0" w:color="auto"/>
      </w:divBdr>
    </w:div>
    <w:div w:id="216554717">
      <w:bodyDiv w:val="1"/>
      <w:marLeft w:val="0"/>
      <w:marRight w:val="0"/>
      <w:marTop w:val="0"/>
      <w:marBottom w:val="0"/>
      <w:divBdr>
        <w:top w:val="none" w:sz="0" w:space="0" w:color="auto"/>
        <w:left w:val="none" w:sz="0" w:space="0" w:color="auto"/>
        <w:bottom w:val="none" w:sz="0" w:space="0" w:color="auto"/>
        <w:right w:val="none" w:sz="0" w:space="0" w:color="auto"/>
      </w:divBdr>
    </w:div>
    <w:div w:id="217668663">
      <w:bodyDiv w:val="1"/>
      <w:marLeft w:val="0"/>
      <w:marRight w:val="0"/>
      <w:marTop w:val="0"/>
      <w:marBottom w:val="0"/>
      <w:divBdr>
        <w:top w:val="none" w:sz="0" w:space="0" w:color="auto"/>
        <w:left w:val="none" w:sz="0" w:space="0" w:color="auto"/>
        <w:bottom w:val="none" w:sz="0" w:space="0" w:color="auto"/>
        <w:right w:val="none" w:sz="0" w:space="0" w:color="auto"/>
      </w:divBdr>
    </w:div>
    <w:div w:id="221404047">
      <w:bodyDiv w:val="1"/>
      <w:marLeft w:val="0"/>
      <w:marRight w:val="0"/>
      <w:marTop w:val="0"/>
      <w:marBottom w:val="0"/>
      <w:divBdr>
        <w:top w:val="none" w:sz="0" w:space="0" w:color="auto"/>
        <w:left w:val="none" w:sz="0" w:space="0" w:color="auto"/>
        <w:bottom w:val="none" w:sz="0" w:space="0" w:color="auto"/>
        <w:right w:val="none" w:sz="0" w:space="0" w:color="auto"/>
      </w:divBdr>
    </w:div>
    <w:div w:id="222907900">
      <w:bodyDiv w:val="1"/>
      <w:marLeft w:val="0"/>
      <w:marRight w:val="0"/>
      <w:marTop w:val="0"/>
      <w:marBottom w:val="0"/>
      <w:divBdr>
        <w:top w:val="none" w:sz="0" w:space="0" w:color="auto"/>
        <w:left w:val="none" w:sz="0" w:space="0" w:color="auto"/>
        <w:bottom w:val="none" w:sz="0" w:space="0" w:color="auto"/>
        <w:right w:val="none" w:sz="0" w:space="0" w:color="auto"/>
      </w:divBdr>
    </w:div>
    <w:div w:id="228535737">
      <w:bodyDiv w:val="1"/>
      <w:marLeft w:val="0"/>
      <w:marRight w:val="0"/>
      <w:marTop w:val="0"/>
      <w:marBottom w:val="0"/>
      <w:divBdr>
        <w:top w:val="none" w:sz="0" w:space="0" w:color="auto"/>
        <w:left w:val="none" w:sz="0" w:space="0" w:color="auto"/>
        <w:bottom w:val="none" w:sz="0" w:space="0" w:color="auto"/>
        <w:right w:val="none" w:sz="0" w:space="0" w:color="auto"/>
      </w:divBdr>
    </w:div>
    <w:div w:id="229536723">
      <w:bodyDiv w:val="1"/>
      <w:marLeft w:val="0"/>
      <w:marRight w:val="0"/>
      <w:marTop w:val="0"/>
      <w:marBottom w:val="0"/>
      <w:divBdr>
        <w:top w:val="none" w:sz="0" w:space="0" w:color="auto"/>
        <w:left w:val="none" w:sz="0" w:space="0" w:color="auto"/>
        <w:bottom w:val="none" w:sz="0" w:space="0" w:color="auto"/>
        <w:right w:val="none" w:sz="0" w:space="0" w:color="auto"/>
      </w:divBdr>
    </w:div>
    <w:div w:id="235634066">
      <w:bodyDiv w:val="1"/>
      <w:marLeft w:val="0"/>
      <w:marRight w:val="0"/>
      <w:marTop w:val="0"/>
      <w:marBottom w:val="0"/>
      <w:divBdr>
        <w:top w:val="none" w:sz="0" w:space="0" w:color="auto"/>
        <w:left w:val="none" w:sz="0" w:space="0" w:color="auto"/>
        <w:bottom w:val="none" w:sz="0" w:space="0" w:color="auto"/>
        <w:right w:val="none" w:sz="0" w:space="0" w:color="auto"/>
      </w:divBdr>
    </w:div>
    <w:div w:id="235750289">
      <w:bodyDiv w:val="1"/>
      <w:marLeft w:val="0"/>
      <w:marRight w:val="0"/>
      <w:marTop w:val="0"/>
      <w:marBottom w:val="0"/>
      <w:divBdr>
        <w:top w:val="none" w:sz="0" w:space="0" w:color="auto"/>
        <w:left w:val="none" w:sz="0" w:space="0" w:color="auto"/>
        <w:bottom w:val="none" w:sz="0" w:space="0" w:color="auto"/>
        <w:right w:val="none" w:sz="0" w:space="0" w:color="auto"/>
      </w:divBdr>
    </w:div>
    <w:div w:id="237792046">
      <w:bodyDiv w:val="1"/>
      <w:marLeft w:val="0"/>
      <w:marRight w:val="0"/>
      <w:marTop w:val="0"/>
      <w:marBottom w:val="0"/>
      <w:divBdr>
        <w:top w:val="none" w:sz="0" w:space="0" w:color="auto"/>
        <w:left w:val="none" w:sz="0" w:space="0" w:color="auto"/>
        <w:bottom w:val="none" w:sz="0" w:space="0" w:color="auto"/>
        <w:right w:val="none" w:sz="0" w:space="0" w:color="auto"/>
      </w:divBdr>
    </w:div>
    <w:div w:id="250479482">
      <w:bodyDiv w:val="1"/>
      <w:marLeft w:val="0"/>
      <w:marRight w:val="0"/>
      <w:marTop w:val="0"/>
      <w:marBottom w:val="0"/>
      <w:divBdr>
        <w:top w:val="none" w:sz="0" w:space="0" w:color="auto"/>
        <w:left w:val="none" w:sz="0" w:space="0" w:color="auto"/>
        <w:bottom w:val="none" w:sz="0" w:space="0" w:color="auto"/>
        <w:right w:val="none" w:sz="0" w:space="0" w:color="auto"/>
      </w:divBdr>
    </w:div>
    <w:div w:id="257367527">
      <w:bodyDiv w:val="1"/>
      <w:marLeft w:val="0"/>
      <w:marRight w:val="0"/>
      <w:marTop w:val="0"/>
      <w:marBottom w:val="0"/>
      <w:divBdr>
        <w:top w:val="none" w:sz="0" w:space="0" w:color="auto"/>
        <w:left w:val="none" w:sz="0" w:space="0" w:color="auto"/>
        <w:bottom w:val="none" w:sz="0" w:space="0" w:color="auto"/>
        <w:right w:val="none" w:sz="0" w:space="0" w:color="auto"/>
      </w:divBdr>
    </w:div>
    <w:div w:id="283462877">
      <w:bodyDiv w:val="1"/>
      <w:marLeft w:val="0"/>
      <w:marRight w:val="0"/>
      <w:marTop w:val="0"/>
      <w:marBottom w:val="0"/>
      <w:divBdr>
        <w:top w:val="none" w:sz="0" w:space="0" w:color="auto"/>
        <w:left w:val="none" w:sz="0" w:space="0" w:color="auto"/>
        <w:bottom w:val="none" w:sz="0" w:space="0" w:color="auto"/>
        <w:right w:val="none" w:sz="0" w:space="0" w:color="auto"/>
      </w:divBdr>
    </w:div>
    <w:div w:id="287859566">
      <w:bodyDiv w:val="1"/>
      <w:marLeft w:val="0"/>
      <w:marRight w:val="0"/>
      <w:marTop w:val="0"/>
      <w:marBottom w:val="0"/>
      <w:divBdr>
        <w:top w:val="none" w:sz="0" w:space="0" w:color="auto"/>
        <w:left w:val="none" w:sz="0" w:space="0" w:color="auto"/>
        <w:bottom w:val="none" w:sz="0" w:space="0" w:color="auto"/>
        <w:right w:val="none" w:sz="0" w:space="0" w:color="auto"/>
      </w:divBdr>
    </w:div>
    <w:div w:id="298847854">
      <w:bodyDiv w:val="1"/>
      <w:marLeft w:val="0"/>
      <w:marRight w:val="0"/>
      <w:marTop w:val="0"/>
      <w:marBottom w:val="0"/>
      <w:divBdr>
        <w:top w:val="none" w:sz="0" w:space="0" w:color="auto"/>
        <w:left w:val="none" w:sz="0" w:space="0" w:color="auto"/>
        <w:bottom w:val="none" w:sz="0" w:space="0" w:color="auto"/>
        <w:right w:val="none" w:sz="0" w:space="0" w:color="auto"/>
      </w:divBdr>
    </w:div>
    <w:div w:id="311258196">
      <w:bodyDiv w:val="1"/>
      <w:marLeft w:val="0"/>
      <w:marRight w:val="0"/>
      <w:marTop w:val="0"/>
      <w:marBottom w:val="0"/>
      <w:divBdr>
        <w:top w:val="none" w:sz="0" w:space="0" w:color="auto"/>
        <w:left w:val="none" w:sz="0" w:space="0" w:color="auto"/>
        <w:bottom w:val="none" w:sz="0" w:space="0" w:color="auto"/>
        <w:right w:val="none" w:sz="0" w:space="0" w:color="auto"/>
      </w:divBdr>
    </w:div>
    <w:div w:id="313728850">
      <w:bodyDiv w:val="1"/>
      <w:marLeft w:val="0"/>
      <w:marRight w:val="0"/>
      <w:marTop w:val="0"/>
      <w:marBottom w:val="0"/>
      <w:divBdr>
        <w:top w:val="none" w:sz="0" w:space="0" w:color="auto"/>
        <w:left w:val="none" w:sz="0" w:space="0" w:color="auto"/>
        <w:bottom w:val="none" w:sz="0" w:space="0" w:color="auto"/>
        <w:right w:val="none" w:sz="0" w:space="0" w:color="auto"/>
      </w:divBdr>
    </w:div>
    <w:div w:id="315839142">
      <w:bodyDiv w:val="1"/>
      <w:marLeft w:val="0"/>
      <w:marRight w:val="0"/>
      <w:marTop w:val="0"/>
      <w:marBottom w:val="0"/>
      <w:divBdr>
        <w:top w:val="none" w:sz="0" w:space="0" w:color="auto"/>
        <w:left w:val="none" w:sz="0" w:space="0" w:color="auto"/>
        <w:bottom w:val="none" w:sz="0" w:space="0" w:color="auto"/>
        <w:right w:val="none" w:sz="0" w:space="0" w:color="auto"/>
      </w:divBdr>
    </w:div>
    <w:div w:id="326174170">
      <w:bodyDiv w:val="1"/>
      <w:marLeft w:val="0"/>
      <w:marRight w:val="0"/>
      <w:marTop w:val="0"/>
      <w:marBottom w:val="0"/>
      <w:divBdr>
        <w:top w:val="none" w:sz="0" w:space="0" w:color="auto"/>
        <w:left w:val="none" w:sz="0" w:space="0" w:color="auto"/>
        <w:bottom w:val="none" w:sz="0" w:space="0" w:color="auto"/>
        <w:right w:val="none" w:sz="0" w:space="0" w:color="auto"/>
      </w:divBdr>
    </w:div>
    <w:div w:id="344212509">
      <w:bodyDiv w:val="1"/>
      <w:marLeft w:val="0"/>
      <w:marRight w:val="0"/>
      <w:marTop w:val="0"/>
      <w:marBottom w:val="0"/>
      <w:divBdr>
        <w:top w:val="none" w:sz="0" w:space="0" w:color="auto"/>
        <w:left w:val="none" w:sz="0" w:space="0" w:color="auto"/>
        <w:bottom w:val="none" w:sz="0" w:space="0" w:color="auto"/>
        <w:right w:val="none" w:sz="0" w:space="0" w:color="auto"/>
      </w:divBdr>
    </w:div>
    <w:div w:id="352805971">
      <w:bodyDiv w:val="1"/>
      <w:marLeft w:val="0"/>
      <w:marRight w:val="0"/>
      <w:marTop w:val="0"/>
      <w:marBottom w:val="0"/>
      <w:divBdr>
        <w:top w:val="none" w:sz="0" w:space="0" w:color="auto"/>
        <w:left w:val="none" w:sz="0" w:space="0" w:color="auto"/>
        <w:bottom w:val="none" w:sz="0" w:space="0" w:color="auto"/>
        <w:right w:val="none" w:sz="0" w:space="0" w:color="auto"/>
      </w:divBdr>
    </w:div>
    <w:div w:id="363410596">
      <w:bodyDiv w:val="1"/>
      <w:marLeft w:val="0"/>
      <w:marRight w:val="0"/>
      <w:marTop w:val="0"/>
      <w:marBottom w:val="0"/>
      <w:divBdr>
        <w:top w:val="none" w:sz="0" w:space="0" w:color="auto"/>
        <w:left w:val="none" w:sz="0" w:space="0" w:color="auto"/>
        <w:bottom w:val="none" w:sz="0" w:space="0" w:color="auto"/>
        <w:right w:val="none" w:sz="0" w:space="0" w:color="auto"/>
      </w:divBdr>
    </w:div>
    <w:div w:id="380908382">
      <w:bodyDiv w:val="1"/>
      <w:marLeft w:val="0"/>
      <w:marRight w:val="0"/>
      <w:marTop w:val="0"/>
      <w:marBottom w:val="0"/>
      <w:divBdr>
        <w:top w:val="none" w:sz="0" w:space="0" w:color="auto"/>
        <w:left w:val="none" w:sz="0" w:space="0" w:color="auto"/>
        <w:bottom w:val="none" w:sz="0" w:space="0" w:color="auto"/>
        <w:right w:val="none" w:sz="0" w:space="0" w:color="auto"/>
      </w:divBdr>
    </w:div>
    <w:div w:id="400642530">
      <w:bodyDiv w:val="1"/>
      <w:marLeft w:val="0"/>
      <w:marRight w:val="0"/>
      <w:marTop w:val="0"/>
      <w:marBottom w:val="0"/>
      <w:divBdr>
        <w:top w:val="none" w:sz="0" w:space="0" w:color="auto"/>
        <w:left w:val="none" w:sz="0" w:space="0" w:color="auto"/>
        <w:bottom w:val="none" w:sz="0" w:space="0" w:color="auto"/>
        <w:right w:val="none" w:sz="0" w:space="0" w:color="auto"/>
      </w:divBdr>
    </w:div>
    <w:div w:id="405029832">
      <w:bodyDiv w:val="1"/>
      <w:marLeft w:val="0"/>
      <w:marRight w:val="0"/>
      <w:marTop w:val="0"/>
      <w:marBottom w:val="0"/>
      <w:divBdr>
        <w:top w:val="none" w:sz="0" w:space="0" w:color="auto"/>
        <w:left w:val="none" w:sz="0" w:space="0" w:color="auto"/>
        <w:bottom w:val="none" w:sz="0" w:space="0" w:color="auto"/>
        <w:right w:val="none" w:sz="0" w:space="0" w:color="auto"/>
      </w:divBdr>
    </w:div>
    <w:div w:id="406272791">
      <w:bodyDiv w:val="1"/>
      <w:marLeft w:val="0"/>
      <w:marRight w:val="0"/>
      <w:marTop w:val="0"/>
      <w:marBottom w:val="0"/>
      <w:divBdr>
        <w:top w:val="none" w:sz="0" w:space="0" w:color="auto"/>
        <w:left w:val="none" w:sz="0" w:space="0" w:color="auto"/>
        <w:bottom w:val="none" w:sz="0" w:space="0" w:color="auto"/>
        <w:right w:val="none" w:sz="0" w:space="0" w:color="auto"/>
      </w:divBdr>
    </w:div>
    <w:div w:id="412319253">
      <w:bodyDiv w:val="1"/>
      <w:marLeft w:val="0"/>
      <w:marRight w:val="0"/>
      <w:marTop w:val="0"/>
      <w:marBottom w:val="0"/>
      <w:divBdr>
        <w:top w:val="none" w:sz="0" w:space="0" w:color="auto"/>
        <w:left w:val="none" w:sz="0" w:space="0" w:color="auto"/>
        <w:bottom w:val="none" w:sz="0" w:space="0" w:color="auto"/>
        <w:right w:val="none" w:sz="0" w:space="0" w:color="auto"/>
      </w:divBdr>
    </w:div>
    <w:div w:id="414667631">
      <w:bodyDiv w:val="1"/>
      <w:marLeft w:val="0"/>
      <w:marRight w:val="0"/>
      <w:marTop w:val="0"/>
      <w:marBottom w:val="0"/>
      <w:divBdr>
        <w:top w:val="none" w:sz="0" w:space="0" w:color="auto"/>
        <w:left w:val="none" w:sz="0" w:space="0" w:color="auto"/>
        <w:bottom w:val="none" w:sz="0" w:space="0" w:color="auto"/>
        <w:right w:val="none" w:sz="0" w:space="0" w:color="auto"/>
      </w:divBdr>
    </w:div>
    <w:div w:id="418447608">
      <w:bodyDiv w:val="1"/>
      <w:marLeft w:val="0"/>
      <w:marRight w:val="0"/>
      <w:marTop w:val="0"/>
      <w:marBottom w:val="0"/>
      <w:divBdr>
        <w:top w:val="none" w:sz="0" w:space="0" w:color="auto"/>
        <w:left w:val="none" w:sz="0" w:space="0" w:color="auto"/>
        <w:bottom w:val="none" w:sz="0" w:space="0" w:color="auto"/>
        <w:right w:val="none" w:sz="0" w:space="0" w:color="auto"/>
      </w:divBdr>
    </w:div>
    <w:div w:id="438108846">
      <w:bodyDiv w:val="1"/>
      <w:marLeft w:val="0"/>
      <w:marRight w:val="0"/>
      <w:marTop w:val="0"/>
      <w:marBottom w:val="0"/>
      <w:divBdr>
        <w:top w:val="none" w:sz="0" w:space="0" w:color="auto"/>
        <w:left w:val="none" w:sz="0" w:space="0" w:color="auto"/>
        <w:bottom w:val="none" w:sz="0" w:space="0" w:color="auto"/>
        <w:right w:val="none" w:sz="0" w:space="0" w:color="auto"/>
      </w:divBdr>
    </w:div>
    <w:div w:id="448552837">
      <w:bodyDiv w:val="1"/>
      <w:marLeft w:val="0"/>
      <w:marRight w:val="0"/>
      <w:marTop w:val="0"/>
      <w:marBottom w:val="0"/>
      <w:divBdr>
        <w:top w:val="none" w:sz="0" w:space="0" w:color="auto"/>
        <w:left w:val="none" w:sz="0" w:space="0" w:color="auto"/>
        <w:bottom w:val="none" w:sz="0" w:space="0" w:color="auto"/>
        <w:right w:val="none" w:sz="0" w:space="0" w:color="auto"/>
      </w:divBdr>
    </w:div>
    <w:div w:id="463814759">
      <w:bodyDiv w:val="1"/>
      <w:marLeft w:val="0"/>
      <w:marRight w:val="0"/>
      <w:marTop w:val="0"/>
      <w:marBottom w:val="0"/>
      <w:divBdr>
        <w:top w:val="none" w:sz="0" w:space="0" w:color="auto"/>
        <w:left w:val="none" w:sz="0" w:space="0" w:color="auto"/>
        <w:bottom w:val="none" w:sz="0" w:space="0" w:color="auto"/>
        <w:right w:val="none" w:sz="0" w:space="0" w:color="auto"/>
      </w:divBdr>
    </w:div>
    <w:div w:id="470951978">
      <w:bodyDiv w:val="1"/>
      <w:marLeft w:val="0"/>
      <w:marRight w:val="0"/>
      <w:marTop w:val="0"/>
      <w:marBottom w:val="0"/>
      <w:divBdr>
        <w:top w:val="none" w:sz="0" w:space="0" w:color="auto"/>
        <w:left w:val="none" w:sz="0" w:space="0" w:color="auto"/>
        <w:bottom w:val="none" w:sz="0" w:space="0" w:color="auto"/>
        <w:right w:val="none" w:sz="0" w:space="0" w:color="auto"/>
      </w:divBdr>
    </w:div>
    <w:div w:id="479884577">
      <w:bodyDiv w:val="1"/>
      <w:marLeft w:val="0"/>
      <w:marRight w:val="0"/>
      <w:marTop w:val="0"/>
      <w:marBottom w:val="0"/>
      <w:divBdr>
        <w:top w:val="none" w:sz="0" w:space="0" w:color="auto"/>
        <w:left w:val="none" w:sz="0" w:space="0" w:color="auto"/>
        <w:bottom w:val="none" w:sz="0" w:space="0" w:color="auto"/>
        <w:right w:val="none" w:sz="0" w:space="0" w:color="auto"/>
      </w:divBdr>
    </w:div>
    <w:div w:id="487750123">
      <w:bodyDiv w:val="1"/>
      <w:marLeft w:val="0"/>
      <w:marRight w:val="0"/>
      <w:marTop w:val="0"/>
      <w:marBottom w:val="0"/>
      <w:divBdr>
        <w:top w:val="none" w:sz="0" w:space="0" w:color="auto"/>
        <w:left w:val="none" w:sz="0" w:space="0" w:color="auto"/>
        <w:bottom w:val="none" w:sz="0" w:space="0" w:color="auto"/>
        <w:right w:val="none" w:sz="0" w:space="0" w:color="auto"/>
      </w:divBdr>
    </w:div>
    <w:div w:id="489371927">
      <w:bodyDiv w:val="1"/>
      <w:marLeft w:val="0"/>
      <w:marRight w:val="0"/>
      <w:marTop w:val="0"/>
      <w:marBottom w:val="0"/>
      <w:divBdr>
        <w:top w:val="none" w:sz="0" w:space="0" w:color="auto"/>
        <w:left w:val="none" w:sz="0" w:space="0" w:color="auto"/>
        <w:bottom w:val="none" w:sz="0" w:space="0" w:color="auto"/>
        <w:right w:val="none" w:sz="0" w:space="0" w:color="auto"/>
      </w:divBdr>
    </w:div>
    <w:div w:id="490567056">
      <w:bodyDiv w:val="1"/>
      <w:marLeft w:val="0"/>
      <w:marRight w:val="0"/>
      <w:marTop w:val="0"/>
      <w:marBottom w:val="0"/>
      <w:divBdr>
        <w:top w:val="none" w:sz="0" w:space="0" w:color="auto"/>
        <w:left w:val="none" w:sz="0" w:space="0" w:color="auto"/>
        <w:bottom w:val="none" w:sz="0" w:space="0" w:color="auto"/>
        <w:right w:val="none" w:sz="0" w:space="0" w:color="auto"/>
      </w:divBdr>
    </w:div>
    <w:div w:id="492573841">
      <w:bodyDiv w:val="1"/>
      <w:marLeft w:val="0"/>
      <w:marRight w:val="0"/>
      <w:marTop w:val="0"/>
      <w:marBottom w:val="0"/>
      <w:divBdr>
        <w:top w:val="none" w:sz="0" w:space="0" w:color="auto"/>
        <w:left w:val="none" w:sz="0" w:space="0" w:color="auto"/>
        <w:bottom w:val="none" w:sz="0" w:space="0" w:color="auto"/>
        <w:right w:val="none" w:sz="0" w:space="0" w:color="auto"/>
      </w:divBdr>
    </w:div>
    <w:div w:id="493956485">
      <w:bodyDiv w:val="1"/>
      <w:marLeft w:val="0"/>
      <w:marRight w:val="0"/>
      <w:marTop w:val="0"/>
      <w:marBottom w:val="0"/>
      <w:divBdr>
        <w:top w:val="none" w:sz="0" w:space="0" w:color="auto"/>
        <w:left w:val="none" w:sz="0" w:space="0" w:color="auto"/>
        <w:bottom w:val="none" w:sz="0" w:space="0" w:color="auto"/>
        <w:right w:val="none" w:sz="0" w:space="0" w:color="auto"/>
      </w:divBdr>
    </w:div>
    <w:div w:id="496729045">
      <w:bodyDiv w:val="1"/>
      <w:marLeft w:val="0"/>
      <w:marRight w:val="0"/>
      <w:marTop w:val="0"/>
      <w:marBottom w:val="0"/>
      <w:divBdr>
        <w:top w:val="none" w:sz="0" w:space="0" w:color="auto"/>
        <w:left w:val="none" w:sz="0" w:space="0" w:color="auto"/>
        <w:bottom w:val="none" w:sz="0" w:space="0" w:color="auto"/>
        <w:right w:val="none" w:sz="0" w:space="0" w:color="auto"/>
      </w:divBdr>
    </w:div>
    <w:div w:id="502203046">
      <w:bodyDiv w:val="1"/>
      <w:marLeft w:val="0"/>
      <w:marRight w:val="0"/>
      <w:marTop w:val="0"/>
      <w:marBottom w:val="0"/>
      <w:divBdr>
        <w:top w:val="none" w:sz="0" w:space="0" w:color="auto"/>
        <w:left w:val="none" w:sz="0" w:space="0" w:color="auto"/>
        <w:bottom w:val="none" w:sz="0" w:space="0" w:color="auto"/>
        <w:right w:val="none" w:sz="0" w:space="0" w:color="auto"/>
      </w:divBdr>
    </w:div>
    <w:div w:id="503204502">
      <w:bodyDiv w:val="1"/>
      <w:marLeft w:val="0"/>
      <w:marRight w:val="0"/>
      <w:marTop w:val="0"/>
      <w:marBottom w:val="0"/>
      <w:divBdr>
        <w:top w:val="none" w:sz="0" w:space="0" w:color="auto"/>
        <w:left w:val="none" w:sz="0" w:space="0" w:color="auto"/>
        <w:bottom w:val="none" w:sz="0" w:space="0" w:color="auto"/>
        <w:right w:val="none" w:sz="0" w:space="0" w:color="auto"/>
      </w:divBdr>
    </w:div>
    <w:div w:id="506603331">
      <w:bodyDiv w:val="1"/>
      <w:marLeft w:val="0"/>
      <w:marRight w:val="0"/>
      <w:marTop w:val="0"/>
      <w:marBottom w:val="0"/>
      <w:divBdr>
        <w:top w:val="none" w:sz="0" w:space="0" w:color="auto"/>
        <w:left w:val="none" w:sz="0" w:space="0" w:color="auto"/>
        <w:bottom w:val="none" w:sz="0" w:space="0" w:color="auto"/>
        <w:right w:val="none" w:sz="0" w:space="0" w:color="auto"/>
      </w:divBdr>
    </w:div>
    <w:div w:id="516313806">
      <w:bodyDiv w:val="1"/>
      <w:marLeft w:val="0"/>
      <w:marRight w:val="0"/>
      <w:marTop w:val="0"/>
      <w:marBottom w:val="0"/>
      <w:divBdr>
        <w:top w:val="none" w:sz="0" w:space="0" w:color="auto"/>
        <w:left w:val="none" w:sz="0" w:space="0" w:color="auto"/>
        <w:bottom w:val="none" w:sz="0" w:space="0" w:color="auto"/>
        <w:right w:val="none" w:sz="0" w:space="0" w:color="auto"/>
      </w:divBdr>
    </w:div>
    <w:div w:id="521747621">
      <w:bodyDiv w:val="1"/>
      <w:marLeft w:val="0"/>
      <w:marRight w:val="0"/>
      <w:marTop w:val="0"/>
      <w:marBottom w:val="0"/>
      <w:divBdr>
        <w:top w:val="none" w:sz="0" w:space="0" w:color="auto"/>
        <w:left w:val="none" w:sz="0" w:space="0" w:color="auto"/>
        <w:bottom w:val="none" w:sz="0" w:space="0" w:color="auto"/>
        <w:right w:val="none" w:sz="0" w:space="0" w:color="auto"/>
      </w:divBdr>
    </w:div>
    <w:div w:id="525290302">
      <w:bodyDiv w:val="1"/>
      <w:marLeft w:val="0"/>
      <w:marRight w:val="0"/>
      <w:marTop w:val="0"/>
      <w:marBottom w:val="0"/>
      <w:divBdr>
        <w:top w:val="none" w:sz="0" w:space="0" w:color="auto"/>
        <w:left w:val="none" w:sz="0" w:space="0" w:color="auto"/>
        <w:bottom w:val="none" w:sz="0" w:space="0" w:color="auto"/>
        <w:right w:val="none" w:sz="0" w:space="0" w:color="auto"/>
      </w:divBdr>
    </w:div>
    <w:div w:id="527330807">
      <w:bodyDiv w:val="1"/>
      <w:marLeft w:val="0"/>
      <w:marRight w:val="0"/>
      <w:marTop w:val="0"/>
      <w:marBottom w:val="0"/>
      <w:divBdr>
        <w:top w:val="none" w:sz="0" w:space="0" w:color="auto"/>
        <w:left w:val="none" w:sz="0" w:space="0" w:color="auto"/>
        <w:bottom w:val="none" w:sz="0" w:space="0" w:color="auto"/>
        <w:right w:val="none" w:sz="0" w:space="0" w:color="auto"/>
      </w:divBdr>
    </w:div>
    <w:div w:id="529340789">
      <w:bodyDiv w:val="1"/>
      <w:marLeft w:val="0"/>
      <w:marRight w:val="0"/>
      <w:marTop w:val="0"/>
      <w:marBottom w:val="0"/>
      <w:divBdr>
        <w:top w:val="none" w:sz="0" w:space="0" w:color="auto"/>
        <w:left w:val="none" w:sz="0" w:space="0" w:color="auto"/>
        <w:bottom w:val="none" w:sz="0" w:space="0" w:color="auto"/>
        <w:right w:val="none" w:sz="0" w:space="0" w:color="auto"/>
      </w:divBdr>
    </w:div>
    <w:div w:id="532427436">
      <w:bodyDiv w:val="1"/>
      <w:marLeft w:val="0"/>
      <w:marRight w:val="0"/>
      <w:marTop w:val="0"/>
      <w:marBottom w:val="0"/>
      <w:divBdr>
        <w:top w:val="none" w:sz="0" w:space="0" w:color="auto"/>
        <w:left w:val="none" w:sz="0" w:space="0" w:color="auto"/>
        <w:bottom w:val="none" w:sz="0" w:space="0" w:color="auto"/>
        <w:right w:val="none" w:sz="0" w:space="0" w:color="auto"/>
      </w:divBdr>
    </w:div>
    <w:div w:id="534121995">
      <w:bodyDiv w:val="1"/>
      <w:marLeft w:val="0"/>
      <w:marRight w:val="0"/>
      <w:marTop w:val="0"/>
      <w:marBottom w:val="0"/>
      <w:divBdr>
        <w:top w:val="none" w:sz="0" w:space="0" w:color="auto"/>
        <w:left w:val="none" w:sz="0" w:space="0" w:color="auto"/>
        <w:bottom w:val="none" w:sz="0" w:space="0" w:color="auto"/>
        <w:right w:val="none" w:sz="0" w:space="0" w:color="auto"/>
      </w:divBdr>
    </w:div>
    <w:div w:id="539629310">
      <w:bodyDiv w:val="1"/>
      <w:marLeft w:val="0"/>
      <w:marRight w:val="0"/>
      <w:marTop w:val="0"/>
      <w:marBottom w:val="0"/>
      <w:divBdr>
        <w:top w:val="none" w:sz="0" w:space="0" w:color="auto"/>
        <w:left w:val="none" w:sz="0" w:space="0" w:color="auto"/>
        <w:bottom w:val="none" w:sz="0" w:space="0" w:color="auto"/>
        <w:right w:val="none" w:sz="0" w:space="0" w:color="auto"/>
      </w:divBdr>
    </w:div>
    <w:div w:id="555971141">
      <w:bodyDiv w:val="1"/>
      <w:marLeft w:val="0"/>
      <w:marRight w:val="0"/>
      <w:marTop w:val="0"/>
      <w:marBottom w:val="0"/>
      <w:divBdr>
        <w:top w:val="none" w:sz="0" w:space="0" w:color="auto"/>
        <w:left w:val="none" w:sz="0" w:space="0" w:color="auto"/>
        <w:bottom w:val="none" w:sz="0" w:space="0" w:color="auto"/>
        <w:right w:val="none" w:sz="0" w:space="0" w:color="auto"/>
      </w:divBdr>
    </w:div>
    <w:div w:id="558247566">
      <w:bodyDiv w:val="1"/>
      <w:marLeft w:val="0"/>
      <w:marRight w:val="0"/>
      <w:marTop w:val="0"/>
      <w:marBottom w:val="0"/>
      <w:divBdr>
        <w:top w:val="none" w:sz="0" w:space="0" w:color="auto"/>
        <w:left w:val="none" w:sz="0" w:space="0" w:color="auto"/>
        <w:bottom w:val="none" w:sz="0" w:space="0" w:color="auto"/>
        <w:right w:val="none" w:sz="0" w:space="0" w:color="auto"/>
      </w:divBdr>
    </w:div>
    <w:div w:id="563642301">
      <w:bodyDiv w:val="1"/>
      <w:marLeft w:val="0"/>
      <w:marRight w:val="0"/>
      <w:marTop w:val="0"/>
      <w:marBottom w:val="0"/>
      <w:divBdr>
        <w:top w:val="none" w:sz="0" w:space="0" w:color="auto"/>
        <w:left w:val="none" w:sz="0" w:space="0" w:color="auto"/>
        <w:bottom w:val="none" w:sz="0" w:space="0" w:color="auto"/>
        <w:right w:val="none" w:sz="0" w:space="0" w:color="auto"/>
      </w:divBdr>
    </w:div>
    <w:div w:id="566695141">
      <w:bodyDiv w:val="1"/>
      <w:marLeft w:val="0"/>
      <w:marRight w:val="0"/>
      <w:marTop w:val="0"/>
      <w:marBottom w:val="0"/>
      <w:divBdr>
        <w:top w:val="none" w:sz="0" w:space="0" w:color="auto"/>
        <w:left w:val="none" w:sz="0" w:space="0" w:color="auto"/>
        <w:bottom w:val="none" w:sz="0" w:space="0" w:color="auto"/>
        <w:right w:val="none" w:sz="0" w:space="0" w:color="auto"/>
      </w:divBdr>
    </w:div>
    <w:div w:id="571239203">
      <w:bodyDiv w:val="1"/>
      <w:marLeft w:val="0"/>
      <w:marRight w:val="0"/>
      <w:marTop w:val="0"/>
      <w:marBottom w:val="0"/>
      <w:divBdr>
        <w:top w:val="none" w:sz="0" w:space="0" w:color="auto"/>
        <w:left w:val="none" w:sz="0" w:space="0" w:color="auto"/>
        <w:bottom w:val="none" w:sz="0" w:space="0" w:color="auto"/>
        <w:right w:val="none" w:sz="0" w:space="0" w:color="auto"/>
      </w:divBdr>
    </w:div>
    <w:div w:id="575361784">
      <w:bodyDiv w:val="1"/>
      <w:marLeft w:val="0"/>
      <w:marRight w:val="0"/>
      <w:marTop w:val="0"/>
      <w:marBottom w:val="0"/>
      <w:divBdr>
        <w:top w:val="none" w:sz="0" w:space="0" w:color="auto"/>
        <w:left w:val="none" w:sz="0" w:space="0" w:color="auto"/>
        <w:bottom w:val="none" w:sz="0" w:space="0" w:color="auto"/>
        <w:right w:val="none" w:sz="0" w:space="0" w:color="auto"/>
      </w:divBdr>
    </w:div>
    <w:div w:id="577063014">
      <w:bodyDiv w:val="1"/>
      <w:marLeft w:val="0"/>
      <w:marRight w:val="0"/>
      <w:marTop w:val="0"/>
      <w:marBottom w:val="0"/>
      <w:divBdr>
        <w:top w:val="none" w:sz="0" w:space="0" w:color="auto"/>
        <w:left w:val="none" w:sz="0" w:space="0" w:color="auto"/>
        <w:bottom w:val="none" w:sz="0" w:space="0" w:color="auto"/>
        <w:right w:val="none" w:sz="0" w:space="0" w:color="auto"/>
      </w:divBdr>
    </w:div>
    <w:div w:id="577638278">
      <w:bodyDiv w:val="1"/>
      <w:marLeft w:val="0"/>
      <w:marRight w:val="0"/>
      <w:marTop w:val="0"/>
      <w:marBottom w:val="0"/>
      <w:divBdr>
        <w:top w:val="none" w:sz="0" w:space="0" w:color="auto"/>
        <w:left w:val="none" w:sz="0" w:space="0" w:color="auto"/>
        <w:bottom w:val="none" w:sz="0" w:space="0" w:color="auto"/>
        <w:right w:val="none" w:sz="0" w:space="0" w:color="auto"/>
      </w:divBdr>
    </w:div>
    <w:div w:id="582686793">
      <w:bodyDiv w:val="1"/>
      <w:marLeft w:val="0"/>
      <w:marRight w:val="0"/>
      <w:marTop w:val="0"/>
      <w:marBottom w:val="0"/>
      <w:divBdr>
        <w:top w:val="none" w:sz="0" w:space="0" w:color="auto"/>
        <w:left w:val="none" w:sz="0" w:space="0" w:color="auto"/>
        <w:bottom w:val="none" w:sz="0" w:space="0" w:color="auto"/>
        <w:right w:val="none" w:sz="0" w:space="0" w:color="auto"/>
      </w:divBdr>
    </w:div>
    <w:div w:id="588392728">
      <w:bodyDiv w:val="1"/>
      <w:marLeft w:val="0"/>
      <w:marRight w:val="0"/>
      <w:marTop w:val="0"/>
      <w:marBottom w:val="0"/>
      <w:divBdr>
        <w:top w:val="none" w:sz="0" w:space="0" w:color="auto"/>
        <w:left w:val="none" w:sz="0" w:space="0" w:color="auto"/>
        <w:bottom w:val="none" w:sz="0" w:space="0" w:color="auto"/>
        <w:right w:val="none" w:sz="0" w:space="0" w:color="auto"/>
      </w:divBdr>
    </w:div>
    <w:div w:id="593591915">
      <w:bodyDiv w:val="1"/>
      <w:marLeft w:val="0"/>
      <w:marRight w:val="0"/>
      <w:marTop w:val="0"/>
      <w:marBottom w:val="0"/>
      <w:divBdr>
        <w:top w:val="none" w:sz="0" w:space="0" w:color="auto"/>
        <w:left w:val="none" w:sz="0" w:space="0" w:color="auto"/>
        <w:bottom w:val="none" w:sz="0" w:space="0" w:color="auto"/>
        <w:right w:val="none" w:sz="0" w:space="0" w:color="auto"/>
      </w:divBdr>
    </w:div>
    <w:div w:id="596520731">
      <w:bodyDiv w:val="1"/>
      <w:marLeft w:val="0"/>
      <w:marRight w:val="0"/>
      <w:marTop w:val="0"/>
      <w:marBottom w:val="0"/>
      <w:divBdr>
        <w:top w:val="none" w:sz="0" w:space="0" w:color="auto"/>
        <w:left w:val="none" w:sz="0" w:space="0" w:color="auto"/>
        <w:bottom w:val="none" w:sz="0" w:space="0" w:color="auto"/>
        <w:right w:val="none" w:sz="0" w:space="0" w:color="auto"/>
      </w:divBdr>
    </w:div>
    <w:div w:id="600769717">
      <w:bodyDiv w:val="1"/>
      <w:marLeft w:val="0"/>
      <w:marRight w:val="0"/>
      <w:marTop w:val="0"/>
      <w:marBottom w:val="0"/>
      <w:divBdr>
        <w:top w:val="none" w:sz="0" w:space="0" w:color="auto"/>
        <w:left w:val="none" w:sz="0" w:space="0" w:color="auto"/>
        <w:bottom w:val="none" w:sz="0" w:space="0" w:color="auto"/>
        <w:right w:val="none" w:sz="0" w:space="0" w:color="auto"/>
      </w:divBdr>
    </w:div>
    <w:div w:id="603416726">
      <w:bodyDiv w:val="1"/>
      <w:marLeft w:val="0"/>
      <w:marRight w:val="0"/>
      <w:marTop w:val="0"/>
      <w:marBottom w:val="0"/>
      <w:divBdr>
        <w:top w:val="none" w:sz="0" w:space="0" w:color="auto"/>
        <w:left w:val="none" w:sz="0" w:space="0" w:color="auto"/>
        <w:bottom w:val="none" w:sz="0" w:space="0" w:color="auto"/>
        <w:right w:val="none" w:sz="0" w:space="0" w:color="auto"/>
      </w:divBdr>
    </w:div>
    <w:div w:id="604076395">
      <w:bodyDiv w:val="1"/>
      <w:marLeft w:val="0"/>
      <w:marRight w:val="0"/>
      <w:marTop w:val="0"/>
      <w:marBottom w:val="0"/>
      <w:divBdr>
        <w:top w:val="none" w:sz="0" w:space="0" w:color="auto"/>
        <w:left w:val="none" w:sz="0" w:space="0" w:color="auto"/>
        <w:bottom w:val="none" w:sz="0" w:space="0" w:color="auto"/>
        <w:right w:val="none" w:sz="0" w:space="0" w:color="auto"/>
      </w:divBdr>
    </w:div>
    <w:div w:id="609706079">
      <w:bodyDiv w:val="1"/>
      <w:marLeft w:val="0"/>
      <w:marRight w:val="0"/>
      <w:marTop w:val="0"/>
      <w:marBottom w:val="0"/>
      <w:divBdr>
        <w:top w:val="none" w:sz="0" w:space="0" w:color="auto"/>
        <w:left w:val="none" w:sz="0" w:space="0" w:color="auto"/>
        <w:bottom w:val="none" w:sz="0" w:space="0" w:color="auto"/>
        <w:right w:val="none" w:sz="0" w:space="0" w:color="auto"/>
      </w:divBdr>
      <w:divsChild>
        <w:div w:id="1153984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38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53722">
      <w:bodyDiv w:val="1"/>
      <w:marLeft w:val="0"/>
      <w:marRight w:val="0"/>
      <w:marTop w:val="0"/>
      <w:marBottom w:val="0"/>
      <w:divBdr>
        <w:top w:val="none" w:sz="0" w:space="0" w:color="auto"/>
        <w:left w:val="none" w:sz="0" w:space="0" w:color="auto"/>
        <w:bottom w:val="none" w:sz="0" w:space="0" w:color="auto"/>
        <w:right w:val="none" w:sz="0" w:space="0" w:color="auto"/>
      </w:divBdr>
    </w:div>
    <w:div w:id="614602808">
      <w:bodyDiv w:val="1"/>
      <w:marLeft w:val="0"/>
      <w:marRight w:val="0"/>
      <w:marTop w:val="0"/>
      <w:marBottom w:val="0"/>
      <w:divBdr>
        <w:top w:val="none" w:sz="0" w:space="0" w:color="auto"/>
        <w:left w:val="none" w:sz="0" w:space="0" w:color="auto"/>
        <w:bottom w:val="none" w:sz="0" w:space="0" w:color="auto"/>
        <w:right w:val="none" w:sz="0" w:space="0" w:color="auto"/>
      </w:divBdr>
    </w:div>
    <w:div w:id="615020868">
      <w:bodyDiv w:val="1"/>
      <w:marLeft w:val="0"/>
      <w:marRight w:val="0"/>
      <w:marTop w:val="0"/>
      <w:marBottom w:val="0"/>
      <w:divBdr>
        <w:top w:val="none" w:sz="0" w:space="0" w:color="auto"/>
        <w:left w:val="none" w:sz="0" w:space="0" w:color="auto"/>
        <w:bottom w:val="none" w:sz="0" w:space="0" w:color="auto"/>
        <w:right w:val="none" w:sz="0" w:space="0" w:color="auto"/>
      </w:divBdr>
    </w:div>
    <w:div w:id="616839855">
      <w:bodyDiv w:val="1"/>
      <w:marLeft w:val="0"/>
      <w:marRight w:val="0"/>
      <w:marTop w:val="0"/>
      <w:marBottom w:val="0"/>
      <w:divBdr>
        <w:top w:val="none" w:sz="0" w:space="0" w:color="auto"/>
        <w:left w:val="none" w:sz="0" w:space="0" w:color="auto"/>
        <w:bottom w:val="none" w:sz="0" w:space="0" w:color="auto"/>
        <w:right w:val="none" w:sz="0" w:space="0" w:color="auto"/>
      </w:divBdr>
    </w:div>
    <w:div w:id="618219800">
      <w:bodyDiv w:val="1"/>
      <w:marLeft w:val="0"/>
      <w:marRight w:val="0"/>
      <w:marTop w:val="0"/>
      <w:marBottom w:val="0"/>
      <w:divBdr>
        <w:top w:val="none" w:sz="0" w:space="0" w:color="auto"/>
        <w:left w:val="none" w:sz="0" w:space="0" w:color="auto"/>
        <w:bottom w:val="none" w:sz="0" w:space="0" w:color="auto"/>
        <w:right w:val="none" w:sz="0" w:space="0" w:color="auto"/>
      </w:divBdr>
    </w:div>
    <w:div w:id="618878134">
      <w:bodyDiv w:val="1"/>
      <w:marLeft w:val="0"/>
      <w:marRight w:val="0"/>
      <w:marTop w:val="0"/>
      <w:marBottom w:val="0"/>
      <w:divBdr>
        <w:top w:val="none" w:sz="0" w:space="0" w:color="auto"/>
        <w:left w:val="none" w:sz="0" w:space="0" w:color="auto"/>
        <w:bottom w:val="none" w:sz="0" w:space="0" w:color="auto"/>
        <w:right w:val="none" w:sz="0" w:space="0" w:color="auto"/>
      </w:divBdr>
    </w:div>
    <w:div w:id="621232884">
      <w:bodyDiv w:val="1"/>
      <w:marLeft w:val="0"/>
      <w:marRight w:val="0"/>
      <w:marTop w:val="0"/>
      <w:marBottom w:val="0"/>
      <w:divBdr>
        <w:top w:val="none" w:sz="0" w:space="0" w:color="auto"/>
        <w:left w:val="none" w:sz="0" w:space="0" w:color="auto"/>
        <w:bottom w:val="none" w:sz="0" w:space="0" w:color="auto"/>
        <w:right w:val="none" w:sz="0" w:space="0" w:color="auto"/>
      </w:divBdr>
    </w:div>
    <w:div w:id="628440517">
      <w:bodyDiv w:val="1"/>
      <w:marLeft w:val="0"/>
      <w:marRight w:val="0"/>
      <w:marTop w:val="0"/>
      <w:marBottom w:val="0"/>
      <w:divBdr>
        <w:top w:val="none" w:sz="0" w:space="0" w:color="auto"/>
        <w:left w:val="none" w:sz="0" w:space="0" w:color="auto"/>
        <w:bottom w:val="none" w:sz="0" w:space="0" w:color="auto"/>
        <w:right w:val="none" w:sz="0" w:space="0" w:color="auto"/>
      </w:divBdr>
    </w:div>
    <w:div w:id="630941010">
      <w:bodyDiv w:val="1"/>
      <w:marLeft w:val="0"/>
      <w:marRight w:val="0"/>
      <w:marTop w:val="0"/>
      <w:marBottom w:val="0"/>
      <w:divBdr>
        <w:top w:val="none" w:sz="0" w:space="0" w:color="auto"/>
        <w:left w:val="none" w:sz="0" w:space="0" w:color="auto"/>
        <w:bottom w:val="none" w:sz="0" w:space="0" w:color="auto"/>
        <w:right w:val="none" w:sz="0" w:space="0" w:color="auto"/>
      </w:divBdr>
    </w:div>
    <w:div w:id="644892270">
      <w:bodyDiv w:val="1"/>
      <w:marLeft w:val="0"/>
      <w:marRight w:val="0"/>
      <w:marTop w:val="0"/>
      <w:marBottom w:val="0"/>
      <w:divBdr>
        <w:top w:val="none" w:sz="0" w:space="0" w:color="auto"/>
        <w:left w:val="none" w:sz="0" w:space="0" w:color="auto"/>
        <w:bottom w:val="none" w:sz="0" w:space="0" w:color="auto"/>
        <w:right w:val="none" w:sz="0" w:space="0" w:color="auto"/>
      </w:divBdr>
    </w:div>
    <w:div w:id="651905238">
      <w:bodyDiv w:val="1"/>
      <w:marLeft w:val="0"/>
      <w:marRight w:val="0"/>
      <w:marTop w:val="0"/>
      <w:marBottom w:val="0"/>
      <w:divBdr>
        <w:top w:val="none" w:sz="0" w:space="0" w:color="auto"/>
        <w:left w:val="none" w:sz="0" w:space="0" w:color="auto"/>
        <w:bottom w:val="none" w:sz="0" w:space="0" w:color="auto"/>
        <w:right w:val="none" w:sz="0" w:space="0" w:color="auto"/>
      </w:divBdr>
    </w:div>
    <w:div w:id="656690031">
      <w:bodyDiv w:val="1"/>
      <w:marLeft w:val="0"/>
      <w:marRight w:val="0"/>
      <w:marTop w:val="0"/>
      <w:marBottom w:val="0"/>
      <w:divBdr>
        <w:top w:val="none" w:sz="0" w:space="0" w:color="auto"/>
        <w:left w:val="none" w:sz="0" w:space="0" w:color="auto"/>
        <w:bottom w:val="none" w:sz="0" w:space="0" w:color="auto"/>
        <w:right w:val="none" w:sz="0" w:space="0" w:color="auto"/>
      </w:divBdr>
    </w:div>
    <w:div w:id="673265247">
      <w:bodyDiv w:val="1"/>
      <w:marLeft w:val="0"/>
      <w:marRight w:val="0"/>
      <w:marTop w:val="0"/>
      <w:marBottom w:val="0"/>
      <w:divBdr>
        <w:top w:val="none" w:sz="0" w:space="0" w:color="auto"/>
        <w:left w:val="none" w:sz="0" w:space="0" w:color="auto"/>
        <w:bottom w:val="none" w:sz="0" w:space="0" w:color="auto"/>
        <w:right w:val="none" w:sz="0" w:space="0" w:color="auto"/>
      </w:divBdr>
    </w:div>
    <w:div w:id="697465418">
      <w:bodyDiv w:val="1"/>
      <w:marLeft w:val="0"/>
      <w:marRight w:val="0"/>
      <w:marTop w:val="0"/>
      <w:marBottom w:val="0"/>
      <w:divBdr>
        <w:top w:val="none" w:sz="0" w:space="0" w:color="auto"/>
        <w:left w:val="none" w:sz="0" w:space="0" w:color="auto"/>
        <w:bottom w:val="none" w:sz="0" w:space="0" w:color="auto"/>
        <w:right w:val="none" w:sz="0" w:space="0" w:color="auto"/>
      </w:divBdr>
    </w:div>
    <w:div w:id="698507777">
      <w:bodyDiv w:val="1"/>
      <w:marLeft w:val="0"/>
      <w:marRight w:val="0"/>
      <w:marTop w:val="0"/>
      <w:marBottom w:val="0"/>
      <w:divBdr>
        <w:top w:val="none" w:sz="0" w:space="0" w:color="auto"/>
        <w:left w:val="none" w:sz="0" w:space="0" w:color="auto"/>
        <w:bottom w:val="none" w:sz="0" w:space="0" w:color="auto"/>
        <w:right w:val="none" w:sz="0" w:space="0" w:color="auto"/>
      </w:divBdr>
    </w:div>
    <w:div w:id="703676369">
      <w:bodyDiv w:val="1"/>
      <w:marLeft w:val="0"/>
      <w:marRight w:val="0"/>
      <w:marTop w:val="0"/>
      <w:marBottom w:val="0"/>
      <w:divBdr>
        <w:top w:val="none" w:sz="0" w:space="0" w:color="auto"/>
        <w:left w:val="none" w:sz="0" w:space="0" w:color="auto"/>
        <w:bottom w:val="none" w:sz="0" w:space="0" w:color="auto"/>
        <w:right w:val="none" w:sz="0" w:space="0" w:color="auto"/>
      </w:divBdr>
    </w:div>
    <w:div w:id="728498251">
      <w:bodyDiv w:val="1"/>
      <w:marLeft w:val="0"/>
      <w:marRight w:val="0"/>
      <w:marTop w:val="0"/>
      <w:marBottom w:val="0"/>
      <w:divBdr>
        <w:top w:val="none" w:sz="0" w:space="0" w:color="auto"/>
        <w:left w:val="none" w:sz="0" w:space="0" w:color="auto"/>
        <w:bottom w:val="none" w:sz="0" w:space="0" w:color="auto"/>
        <w:right w:val="none" w:sz="0" w:space="0" w:color="auto"/>
      </w:divBdr>
    </w:div>
    <w:div w:id="732314818">
      <w:bodyDiv w:val="1"/>
      <w:marLeft w:val="0"/>
      <w:marRight w:val="0"/>
      <w:marTop w:val="0"/>
      <w:marBottom w:val="0"/>
      <w:divBdr>
        <w:top w:val="none" w:sz="0" w:space="0" w:color="auto"/>
        <w:left w:val="none" w:sz="0" w:space="0" w:color="auto"/>
        <w:bottom w:val="none" w:sz="0" w:space="0" w:color="auto"/>
        <w:right w:val="none" w:sz="0" w:space="0" w:color="auto"/>
      </w:divBdr>
      <w:divsChild>
        <w:div w:id="2043046063">
          <w:marLeft w:val="0"/>
          <w:marRight w:val="0"/>
          <w:marTop w:val="0"/>
          <w:marBottom w:val="0"/>
          <w:divBdr>
            <w:top w:val="none" w:sz="0" w:space="0" w:color="auto"/>
            <w:left w:val="none" w:sz="0" w:space="0" w:color="auto"/>
            <w:bottom w:val="none" w:sz="0" w:space="0" w:color="auto"/>
            <w:right w:val="none" w:sz="0" w:space="0" w:color="auto"/>
          </w:divBdr>
        </w:div>
      </w:divsChild>
    </w:div>
    <w:div w:id="732972564">
      <w:bodyDiv w:val="1"/>
      <w:marLeft w:val="0"/>
      <w:marRight w:val="0"/>
      <w:marTop w:val="0"/>
      <w:marBottom w:val="0"/>
      <w:divBdr>
        <w:top w:val="none" w:sz="0" w:space="0" w:color="auto"/>
        <w:left w:val="none" w:sz="0" w:space="0" w:color="auto"/>
        <w:bottom w:val="none" w:sz="0" w:space="0" w:color="auto"/>
        <w:right w:val="none" w:sz="0" w:space="0" w:color="auto"/>
      </w:divBdr>
    </w:div>
    <w:div w:id="735737836">
      <w:bodyDiv w:val="1"/>
      <w:marLeft w:val="0"/>
      <w:marRight w:val="0"/>
      <w:marTop w:val="0"/>
      <w:marBottom w:val="0"/>
      <w:divBdr>
        <w:top w:val="none" w:sz="0" w:space="0" w:color="auto"/>
        <w:left w:val="none" w:sz="0" w:space="0" w:color="auto"/>
        <w:bottom w:val="none" w:sz="0" w:space="0" w:color="auto"/>
        <w:right w:val="none" w:sz="0" w:space="0" w:color="auto"/>
      </w:divBdr>
    </w:div>
    <w:div w:id="739332125">
      <w:bodyDiv w:val="1"/>
      <w:marLeft w:val="0"/>
      <w:marRight w:val="0"/>
      <w:marTop w:val="0"/>
      <w:marBottom w:val="0"/>
      <w:divBdr>
        <w:top w:val="none" w:sz="0" w:space="0" w:color="auto"/>
        <w:left w:val="none" w:sz="0" w:space="0" w:color="auto"/>
        <w:bottom w:val="none" w:sz="0" w:space="0" w:color="auto"/>
        <w:right w:val="none" w:sz="0" w:space="0" w:color="auto"/>
      </w:divBdr>
    </w:div>
    <w:div w:id="739794698">
      <w:bodyDiv w:val="1"/>
      <w:marLeft w:val="0"/>
      <w:marRight w:val="0"/>
      <w:marTop w:val="0"/>
      <w:marBottom w:val="0"/>
      <w:divBdr>
        <w:top w:val="none" w:sz="0" w:space="0" w:color="auto"/>
        <w:left w:val="none" w:sz="0" w:space="0" w:color="auto"/>
        <w:bottom w:val="none" w:sz="0" w:space="0" w:color="auto"/>
        <w:right w:val="none" w:sz="0" w:space="0" w:color="auto"/>
      </w:divBdr>
    </w:div>
    <w:div w:id="740785305">
      <w:bodyDiv w:val="1"/>
      <w:marLeft w:val="0"/>
      <w:marRight w:val="0"/>
      <w:marTop w:val="0"/>
      <w:marBottom w:val="0"/>
      <w:divBdr>
        <w:top w:val="none" w:sz="0" w:space="0" w:color="auto"/>
        <w:left w:val="none" w:sz="0" w:space="0" w:color="auto"/>
        <w:bottom w:val="none" w:sz="0" w:space="0" w:color="auto"/>
        <w:right w:val="none" w:sz="0" w:space="0" w:color="auto"/>
      </w:divBdr>
    </w:div>
    <w:div w:id="743068104">
      <w:bodyDiv w:val="1"/>
      <w:marLeft w:val="0"/>
      <w:marRight w:val="0"/>
      <w:marTop w:val="0"/>
      <w:marBottom w:val="0"/>
      <w:divBdr>
        <w:top w:val="none" w:sz="0" w:space="0" w:color="auto"/>
        <w:left w:val="none" w:sz="0" w:space="0" w:color="auto"/>
        <w:bottom w:val="none" w:sz="0" w:space="0" w:color="auto"/>
        <w:right w:val="none" w:sz="0" w:space="0" w:color="auto"/>
      </w:divBdr>
    </w:div>
    <w:div w:id="778717389">
      <w:bodyDiv w:val="1"/>
      <w:marLeft w:val="0"/>
      <w:marRight w:val="0"/>
      <w:marTop w:val="0"/>
      <w:marBottom w:val="0"/>
      <w:divBdr>
        <w:top w:val="none" w:sz="0" w:space="0" w:color="auto"/>
        <w:left w:val="none" w:sz="0" w:space="0" w:color="auto"/>
        <w:bottom w:val="none" w:sz="0" w:space="0" w:color="auto"/>
        <w:right w:val="none" w:sz="0" w:space="0" w:color="auto"/>
      </w:divBdr>
    </w:div>
    <w:div w:id="788815365">
      <w:bodyDiv w:val="1"/>
      <w:marLeft w:val="0"/>
      <w:marRight w:val="0"/>
      <w:marTop w:val="0"/>
      <w:marBottom w:val="0"/>
      <w:divBdr>
        <w:top w:val="none" w:sz="0" w:space="0" w:color="auto"/>
        <w:left w:val="none" w:sz="0" w:space="0" w:color="auto"/>
        <w:bottom w:val="none" w:sz="0" w:space="0" w:color="auto"/>
        <w:right w:val="none" w:sz="0" w:space="0" w:color="auto"/>
      </w:divBdr>
    </w:div>
    <w:div w:id="797381651">
      <w:bodyDiv w:val="1"/>
      <w:marLeft w:val="0"/>
      <w:marRight w:val="0"/>
      <w:marTop w:val="0"/>
      <w:marBottom w:val="0"/>
      <w:divBdr>
        <w:top w:val="none" w:sz="0" w:space="0" w:color="auto"/>
        <w:left w:val="none" w:sz="0" w:space="0" w:color="auto"/>
        <w:bottom w:val="none" w:sz="0" w:space="0" w:color="auto"/>
        <w:right w:val="none" w:sz="0" w:space="0" w:color="auto"/>
      </w:divBdr>
    </w:div>
    <w:div w:id="800268158">
      <w:bodyDiv w:val="1"/>
      <w:marLeft w:val="0"/>
      <w:marRight w:val="0"/>
      <w:marTop w:val="0"/>
      <w:marBottom w:val="0"/>
      <w:divBdr>
        <w:top w:val="none" w:sz="0" w:space="0" w:color="auto"/>
        <w:left w:val="none" w:sz="0" w:space="0" w:color="auto"/>
        <w:bottom w:val="none" w:sz="0" w:space="0" w:color="auto"/>
        <w:right w:val="none" w:sz="0" w:space="0" w:color="auto"/>
      </w:divBdr>
    </w:div>
    <w:div w:id="809399539">
      <w:bodyDiv w:val="1"/>
      <w:marLeft w:val="0"/>
      <w:marRight w:val="0"/>
      <w:marTop w:val="0"/>
      <w:marBottom w:val="0"/>
      <w:divBdr>
        <w:top w:val="none" w:sz="0" w:space="0" w:color="auto"/>
        <w:left w:val="none" w:sz="0" w:space="0" w:color="auto"/>
        <w:bottom w:val="none" w:sz="0" w:space="0" w:color="auto"/>
        <w:right w:val="none" w:sz="0" w:space="0" w:color="auto"/>
      </w:divBdr>
    </w:div>
    <w:div w:id="817454750">
      <w:bodyDiv w:val="1"/>
      <w:marLeft w:val="0"/>
      <w:marRight w:val="0"/>
      <w:marTop w:val="0"/>
      <w:marBottom w:val="0"/>
      <w:divBdr>
        <w:top w:val="none" w:sz="0" w:space="0" w:color="auto"/>
        <w:left w:val="none" w:sz="0" w:space="0" w:color="auto"/>
        <w:bottom w:val="none" w:sz="0" w:space="0" w:color="auto"/>
        <w:right w:val="none" w:sz="0" w:space="0" w:color="auto"/>
      </w:divBdr>
    </w:div>
    <w:div w:id="819420709">
      <w:bodyDiv w:val="1"/>
      <w:marLeft w:val="0"/>
      <w:marRight w:val="0"/>
      <w:marTop w:val="0"/>
      <w:marBottom w:val="0"/>
      <w:divBdr>
        <w:top w:val="none" w:sz="0" w:space="0" w:color="auto"/>
        <w:left w:val="none" w:sz="0" w:space="0" w:color="auto"/>
        <w:bottom w:val="none" w:sz="0" w:space="0" w:color="auto"/>
        <w:right w:val="none" w:sz="0" w:space="0" w:color="auto"/>
      </w:divBdr>
    </w:div>
    <w:div w:id="819924546">
      <w:bodyDiv w:val="1"/>
      <w:marLeft w:val="0"/>
      <w:marRight w:val="0"/>
      <w:marTop w:val="0"/>
      <w:marBottom w:val="0"/>
      <w:divBdr>
        <w:top w:val="none" w:sz="0" w:space="0" w:color="auto"/>
        <w:left w:val="none" w:sz="0" w:space="0" w:color="auto"/>
        <w:bottom w:val="none" w:sz="0" w:space="0" w:color="auto"/>
        <w:right w:val="none" w:sz="0" w:space="0" w:color="auto"/>
      </w:divBdr>
    </w:div>
    <w:div w:id="823741718">
      <w:bodyDiv w:val="1"/>
      <w:marLeft w:val="0"/>
      <w:marRight w:val="0"/>
      <w:marTop w:val="0"/>
      <w:marBottom w:val="0"/>
      <w:divBdr>
        <w:top w:val="none" w:sz="0" w:space="0" w:color="auto"/>
        <w:left w:val="none" w:sz="0" w:space="0" w:color="auto"/>
        <w:bottom w:val="none" w:sz="0" w:space="0" w:color="auto"/>
        <w:right w:val="none" w:sz="0" w:space="0" w:color="auto"/>
      </w:divBdr>
    </w:div>
    <w:div w:id="824861256">
      <w:bodyDiv w:val="1"/>
      <w:marLeft w:val="0"/>
      <w:marRight w:val="0"/>
      <w:marTop w:val="0"/>
      <w:marBottom w:val="0"/>
      <w:divBdr>
        <w:top w:val="none" w:sz="0" w:space="0" w:color="auto"/>
        <w:left w:val="none" w:sz="0" w:space="0" w:color="auto"/>
        <w:bottom w:val="none" w:sz="0" w:space="0" w:color="auto"/>
        <w:right w:val="none" w:sz="0" w:space="0" w:color="auto"/>
      </w:divBdr>
    </w:div>
    <w:div w:id="829251166">
      <w:bodyDiv w:val="1"/>
      <w:marLeft w:val="0"/>
      <w:marRight w:val="0"/>
      <w:marTop w:val="0"/>
      <w:marBottom w:val="0"/>
      <w:divBdr>
        <w:top w:val="none" w:sz="0" w:space="0" w:color="auto"/>
        <w:left w:val="none" w:sz="0" w:space="0" w:color="auto"/>
        <w:bottom w:val="none" w:sz="0" w:space="0" w:color="auto"/>
        <w:right w:val="none" w:sz="0" w:space="0" w:color="auto"/>
      </w:divBdr>
    </w:div>
    <w:div w:id="833029457">
      <w:bodyDiv w:val="1"/>
      <w:marLeft w:val="0"/>
      <w:marRight w:val="0"/>
      <w:marTop w:val="0"/>
      <w:marBottom w:val="0"/>
      <w:divBdr>
        <w:top w:val="none" w:sz="0" w:space="0" w:color="auto"/>
        <w:left w:val="none" w:sz="0" w:space="0" w:color="auto"/>
        <w:bottom w:val="none" w:sz="0" w:space="0" w:color="auto"/>
        <w:right w:val="none" w:sz="0" w:space="0" w:color="auto"/>
      </w:divBdr>
    </w:div>
    <w:div w:id="834732092">
      <w:bodyDiv w:val="1"/>
      <w:marLeft w:val="0"/>
      <w:marRight w:val="0"/>
      <w:marTop w:val="0"/>
      <w:marBottom w:val="0"/>
      <w:divBdr>
        <w:top w:val="none" w:sz="0" w:space="0" w:color="auto"/>
        <w:left w:val="none" w:sz="0" w:space="0" w:color="auto"/>
        <w:bottom w:val="none" w:sz="0" w:space="0" w:color="auto"/>
        <w:right w:val="none" w:sz="0" w:space="0" w:color="auto"/>
      </w:divBdr>
    </w:div>
    <w:div w:id="853495815">
      <w:bodyDiv w:val="1"/>
      <w:marLeft w:val="0"/>
      <w:marRight w:val="0"/>
      <w:marTop w:val="0"/>
      <w:marBottom w:val="0"/>
      <w:divBdr>
        <w:top w:val="none" w:sz="0" w:space="0" w:color="auto"/>
        <w:left w:val="none" w:sz="0" w:space="0" w:color="auto"/>
        <w:bottom w:val="none" w:sz="0" w:space="0" w:color="auto"/>
        <w:right w:val="none" w:sz="0" w:space="0" w:color="auto"/>
      </w:divBdr>
      <w:divsChild>
        <w:div w:id="1738740518">
          <w:marLeft w:val="0"/>
          <w:marRight w:val="0"/>
          <w:marTop w:val="0"/>
          <w:marBottom w:val="0"/>
          <w:divBdr>
            <w:top w:val="none" w:sz="0" w:space="0" w:color="auto"/>
            <w:left w:val="none" w:sz="0" w:space="0" w:color="auto"/>
            <w:bottom w:val="none" w:sz="0" w:space="0" w:color="auto"/>
            <w:right w:val="none" w:sz="0" w:space="0" w:color="auto"/>
          </w:divBdr>
        </w:div>
      </w:divsChild>
    </w:div>
    <w:div w:id="859046289">
      <w:bodyDiv w:val="1"/>
      <w:marLeft w:val="0"/>
      <w:marRight w:val="0"/>
      <w:marTop w:val="0"/>
      <w:marBottom w:val="0"/>
      <w:divBdr>
        <w:top w:val="none" w:sz="0" w:space="0" w:color="auto"/>
        <w:left w:val="none" w:sz="0" w:space="0" w:color="auto"/>
        <w:bottom w:val="none" w:sz="0" w:space="0" w:color="auto"/>
        <w:right w:val="none" w:sz="0" w:space="0" w:color="auto"/>
      </w:divBdr>
    </w:div>
    <w:div w:id="867717880">
      <w:bodyDiv w:val="1"/>
      <w:marLeft w:val="0"/>
      <w:marRight w:val="0"/>
      <w:marTop w:val="0"/>
      <w:marBottom w:val="0"/>
      <w:divBdr>
        <w:top w:val="none" w:sz="0" w:space="0" w:color="auto"/>
        <w:left w:val="none" w:sz="0" w:space="0" w:color="auto"/>
        <w:bottom w:val="none" w:sz="0" w:space="0" w:color="auto"/>
        <w:right w:val="none" w:sz="0" w:space="0" w:color="auto"/>
      </w:divBdr>
    </w:div>
    <w:div w:id="868955998">
      <w:bodyDiv w:val="1"/>
      <w:marLeft w:val="0"/>
      <w:marRight w:val="0"/>
      <w:marTop w:val="0"/>
      <w:marBottom w:val="0"/>
      <w:divBdr>
        <w:top w:val="none" w:sz="0" w:space="0" w:color="auto"/>
        <w:left w:val="none" w:sz="0" w:space="0" w:color="auto"/>
        <w:bottom w:val="none" w:sz="0" w:space="0" w:color="auto"/>
        <w:right w:val="none" w:sz="0" w:space="0" w:color="auto"/>
      </w:divBdr>
    </w:div>
    <w:div w:id="871769247">
      <w:bodyDiv w:val="1"/>
      <w:marLeft w:val="0"/>
      <w:marRight w:val="0"/>
      <w:marTop w:val="0"/>
      <w:marBottom w:val="0"/>
      <w:divBdr>
        <w:top w:val="none" w:sz="0" w:space="0" w:color="auto"/>
        <w:left w:val="none" w:sz="0" w:space="0" w:color="auto"/>
        <w:bottom w:val="none" w:sz="0" w:space="0" w:color="auto"/>
        <w:right w:val="none" w:sz="0" w:space="0" w:color="auto"/>
      </w:divBdr>
    </w:div>
    <w:div w:id="879054850">
      <w:bodyDiv w:val="1"/>
      <w:marLeft w:val="0"/>
      <w:marRight w:val="0"/>
      <w:marTop w:val="0"/>
      <w:marBottom w:val="0"/>
      <w:divBdr>
        <w:top w:val="none" w:sz="0" w:space="0" w:color="auto"/>
        <w:left w:val="none" w:sz="0" w:space="0" w:color="auto"/>
        <w:bottom w:val="none" w:sz="0" w:space="0" w:color="auto"/>
        <w:right w:val="none" w:sz="0" w:space="0" w:color="auto"/>
      </w:divBdr>
    </w:div>
    <w:div w:id="883179573">
      <w:bodyDiv w:val="1"/>
      <w:marLeft w:val="0"/>
      <w:marRight w:val="0"/>
      <w:marTop w:val="0"/>
      <w:marBottom w:val="0"/>
      <w:divBdr>
        <w:top w:val="none" w:sz="0" w:space="0" w:color="auto"/>
        <w:left w:val="none" w:sz="0" w:space="0" w:color="auto"/>
        <w:bottom w:val="none" w:sz="0" w:space="0" w:color="auto"/>
        <w:right w:val="none" w:sz="0" w:space="0" w:color="auto"/>
      </w:divBdr>
    </w:div>
    <w:div w:id="886337730">
      <w:bodyDiv w:val="1"/>
      <w:marLeft w:val="0"/>
      <w:marRight w:val="0"/>
      <w:marTop w:val="0"/>
      <w:marBottom w:val="0"/>
      <w:divBdr>
        <w:top w:val="none" w:sz="0" w:space="0" w:color="auto"/>
        <w:left w:val="none" w:sz="0" w:space="0" w:color="auto"/>
        <w:bottom w:val="none" w:sz="0" w:space="0" w:color="auto"/>
        <w:right w:val="none" w:sz="0" w:space="0" w:color="auto"/>
      </w:divBdr>
    </w:div>
    <w:div w:id="888147510">
      <w:bodyDiv w:val="1"/>
      <w:marLeft w:val="0"/>
      <w:marRight w:val="0"/>
      <w:marTop w:val="0"/>
      <w:marBottom w:val="0"/>
      <w:divBdr>
        <w:top w:val="none" w:sz="0" w:space="0" w:color="auto"/>
        <w:left w:val="none" w:sz="0" w:space="0" w:color="auto"/>
        <w:bottom w:val="none" w:sz="0" w:space="0" w:color="auto"/>
        <w:right w:val="none" w:sz="0" w:space="0" w:color="auto"/>
      </w:divBdr>
    </w:div>
    <w:div w:id="912814652">
      <w:bodyDiv w:val="1"/>
      <w:marLeft w:val="0"/>
      <w:marRight w:val="0"/>
      <w:marTop w:val="0"/>
      <w:marBottom w:val="0"/>
      <w:divBdr>
        <w:top w:val="none" w:sz="0" w:space="0" w:color="auto"/>
        <w:left w:val="none" w:sz="0" w:space="0" w:color="auto"/>
        <w:bottom w:val="none" w:sz="0" w:space="0" w:color="auto"/>
        <w:right w:val="none" w:sz="0" w:space="0" w:color="auto"/>
      </w:divBdr>
    </w:div>
    <w:div w:id="920481887">
      <w:bodyDiv w:val="1"/>
      <w:marLeft w:val="0"/>
      <w:marRight w:val="0"/>
      <w:marTop w:val="0"/>
      <w:marBottom w:val="0"/>
      <w:divBdr>
        <w:top w:val="none" w:sz="0" w:space="0" w:color="auto"/>
        <w:left w:val="none" w:sz="0" w:space="0" w:color="auto"/>
        <w:bottom w:val="none" w:sz="0" w:space="0" w:color="auto"/>
        <w:right w:val="none" w:sz="0" w:space="0" w:color="auto"/>
      </w:divBdr>
    </w:div>
    <w:div w:id="922030809">
      <w:bodyDiv w:val="1"/>
      <w:marLeft w:val="0"/>
      <w:marRight w:val="0"/>
      <w:marTop w:val="0"/>
      <w:marBottom w:val="0"/>
      <w:divBdr>
        <w:top w:val="none" w:sz="0" w:space="0" w:color="auto"/>
        <w:left w:val="none" w:sz="0" w:space="0" w:color="auto"/>
        <w:bottom w:val="none" w:sz="0" w:space="0" w:color="auto"/>
        <w:right w:val="none" w:sz="0" w:space="0" w:color="auto"/>
      </w:divBdr>
      <w:divsChild>
        <w:div w:id="386537754">
          <w:marLeft w:val="0"/>
          <w:marRight w:val="0"/>
          <w:marTop w:val="0"/>
          <w:marBottom w:val="0"/>
          <w:divBdr>
            <w:top w:val="none" w:sz="0" w:space="0" w:color="auto"/>
            <w:left w:val="none" w:sz="0" w:space="0" w:color="auto"/>
            <w:bottom w:val="none" w:sz="0" w:space="0" w:color="auto"/>
            <w:right w:val="none" w:sz="0" w:space="0" w:color="auto"/>
          </w:divBdr>
        </w:div>
        <w:div w:id="251015726">
          <w:marLeft w:val="0"/>
          <w:marRight w:val="0"/>
          <w:marTop w:val="0"/>
          <w:marBottom w:val="0"/>
          <w:divBdr>
            <w:top w:val="none" w:sz="0" w:space="0" w:color="auto"/>
            <w:left w:val="none" w:sz="0" w:space="0" w:color="auto"/>
            <w:bottom w:val="none" w:sz="0" w:space="0" w:color="auto"/>
            <w:right w:val="none" w:sz="0" w:space="0" w:color="auto"/>
          </w:divBdr>
        </w:div>
      </w:divsChild>
    </w:div>
    <w:div w:id="941493750">
      <w:bodyDiv w:val="1"/>
      <w:marLeft w:val="0"/>
      <w:marRight w:val="0"/>
      <w:marTop w:val="0"/>
      <w:marBottom w:val="0"/>
      <w:divBdr>
        <w:top w:val="none" w:sz="0" w:space="0" w:color="auto"/>
        <w:left w:val="none" w:sz="0" w:space="0" w:color="auto"/>
        <w:bottom w:val="none" w:sz="0" w:space="0" w:color="auto"/>
        <w:right w:val="none" w:sz="0" w:space="0" w:color="auto"/>
      </w:divBdr>
    </w:div>
    <w:div w:id="942347039">
      <w:bodyDiv w:val="1"/>
      <w:marLeft w:val="0"/>
      <w:marRight w:val="0"/>
      <w:marTop w:val="0"/>
      <w:marBottom w:val="0"/>
      <w:divBdr>
        <w:top w:val="none" w:sz="0" w:space="0" w:color="auto"/>
        <w:left w:val="none" w:sz="0" w:space="0" w:color="auto"/>
        <w:bottom w:val="none" w:sz="0" w:space="0" w:color="auto"/>
        <w:right w:val="none" w:sz="0" w:space="0" w:color="auto"/>
      </w:divBdr>
    </w:div>
    <w:div w:id="948045723">
      <w:bodyDiv w:val="1"/>
      <w:marLeft w:val="0"/>
      <w:marRight w:val="0"/>
      <w:marTop w:val="0"/>
      <w:marBottom w:val="0"/>
      <w:divBdr>
        <w:top w:val="none" w:sz="0" w:space="0" w:color="auto"/>
        <w:left w:val="none" w:sz="0" w:space="0" w:color="auto"/>
        <w:bottom w:val="none" w:sz="0" w:space="0" w:color="auto"/>
        <w:right w:val="none" w:sz="0" w:space="0" w:color="auto"/>
      </w:divBdr>
    </w:div>
    <w:div w:id="949430911">
      <w:bodyDiv w:val="1"/>
      <w:marLeft w:val="0"/>
      <w:marRight w:val="0"/>
      <w:marTop w:val="0"/>
      <w:marBottom w:val="0"/>
      <w:divBdr>
        <w:top w:val="none" w:sz="0" w:space="0" w:color="auto"/>
        <w:left w:val="none" w:sz="0" w:space="0" w:color="auto"/>
        <w:bottom w:val="none" w:sz="0" w:space="0" w:color="auto"/>
        <w:right w:val="none" w:sz="0" w:space="0" w:color="auto"/>
      </w:divBdr>
    </w:div>
    <w:div w:id="953175331">
      <w:bodyDiv w:val="1"/>
      <w:marLeft w:val="0"/>
      <w:marRight w:val="0"/>
      <w:marTop w:val="0"/>
      <w:marBottom w:val="0"/>
      <w:divBdr>
        <w:top w:val="none" w:sz="0" w:space="0" w:color="auto"/>
        <w:left w:val="none" w:sz="0" w:space="0" w:color="auto"/>
        <w:bottom w:val="none" w:sz="0" w:space="0" w:color="auto"/>
        <w:right w:val="none" w:sz="0" w:space="0" w:color="auto"/>
      </w:divBdr>
    </w:div>
    <w:div w:id="956792290">
      <w:bodyDiv w:val="1"/>
      <w:marLeft w:val="0"/>
      <w:marRight w:val="0"/>
      <w:marTop w:val="0"/>
      <w:marBottom w:val="0"/>
      <w:divBdr>
        <w:top w:val="none" w:sz="0" w:space="0" w:color="auto"/>
        <w:left w:val="none" w:sz="0" w:space="0" w:color="auto"/>
        <w:bottom w:val="none" w:sz="0" w:space="0" w:color="auto"/>
        <w:right w:val="none" w:sz="0" w:space="0" w:color="auto"/>
      </w:divBdr>
    </w:div>
    <w:div w:id="957642301">
      <w:bodyDiv w:val="1"/>
      <w:marLeft w:val="0"/>
      <w:marRight w:val="0"/>
      <w:marTop w:val="0"/>
      <w:marBottom w:val="0"/>
      <w:divBdr>
        <w:top w:val="none" w:sz="0" w:space="0" w:color="auto"/>
        <w:left w:val="none" w:sz="0" w:space="0" w:color="auto"/>
        <w:bottom w:val="none" w:sz="0" w:space="0" w:color="auto"/>
        <w:right w:val="none" w:sz="0" w:space="0" w:color="auto"/>
      </w:divBdr>
    </w:div>
    <w:div w:id="961499759">
      <w:bodyDiv w:val="1"/>
      <w:marLeft w:val="0"/>
      <w:marRight w:val="0"/>
      <w:marTop w:val="0"/>
      <w:marBottom w:val="0"/>
      <w:divBdr>
        <w:top w:val="none" w:sz="0" w:space="0" w:color="auto"/>
        <w:left w:val="none" w:sz="0" w:space="0" w:color="auto"/>
        <w:bottom w:val="none" w:sz="0" w:space="0" w:color="auto"/>
        <w:right w:val="none" w:sz="0" w:space="0" w:color="auto"/>
      </w:divBdr>
    </w:div>
    <w:div w:id="978605545">
      <w:bodyDiv w:val="1"/>
      <w:marLeft w:val="0"/>
      <w:marRight w:val="0"/>
      <w:marTop w:val="0"/>
      <w:marBottom w:val="0"/>
      <w:divBdr>
        <w:top w:val="none" w:sz="0" w:space="0" w:color="auto"/>
        <w:left w:val="none" w:sz="0" w:space="0" w:color="auto"/>
        <w:bottom w:val="none" w:sz="0" w:space="0" w:color="auto"/>
        <w:right w:val="none" w:sz="0" w:space="0" w:color="auto"/>
      </w:divBdr>
    </w:div>
    <w:div w:id="982394773">
      <w:bodyDiv w:val="1"/>
      <w:marLeft w:val="0"/>
      <w:marRight w:val="0"/>
      <w:marTop w:val="0"/>
      <w:marBottom w:val="0"/>
      <w:divBdr>
        <w:top w:val="none" w:sz="0" w:space="0" w:color="auto"/>
        <w:left w:val="none" w:sz="0" w:space="0" w:color="auto"/>
        <w:bottom w:val="none" w:sz="0" w:space="0" w:color="auto"/>
        <w:right w:val="none" w:sz="0" w:space="0" w:color="auto"/>
      </w:divBdr>
    </w:div>
    <w:div w:id="987512662">
      <w:bodyDiv w:val="1"/>
      <w:marLeft w:val="0"/>
      <w:marRight w:val="0"/>
      <w:marTop w:val="0"/>
      <w:marBottom w:val="0"/>
      <w:divBdr>
        <w:top w:val="none" w:sz="0" w:space="0" w:color="auto"/>
        <w:left w:val="none" w:sz="0" w:space="0" w:color="auto"/>
        <w:bottom w:val="none" w:sz="0" w:space="0" w:color="auto"/>
        <w:right w:val="none" w:sz="0" w:space="0" w:color="auto"/>
      </w:divBdr>
    </w:div>
    <w:div w:id="997656911">
      <w:bodyDiv w:val="1"/>
      <w:marLeft w:val="0"/>
      <w:marRight w:val="0"/>
      <w:marTop w:val="0"/>
      <w:marBottom w:val="0"/>
      <w:divBdr>
        <w:top w:val="none" w:sz="0" w:space="0" w:color="auto"/>
        <w:left w:val="none" w:sz="0" w:space="0" w:color="auto"/>
        <w:bottom w:val="none" w:sz="0" w:space="0" w:color="auto"/>
        <w:right w:val="none" w:sz="0" w:space="0" w:color="auto"/>
      </w:divBdr>
    </w:div>
    <w:div w:id="997810193">
      <w:bodyDiv w:val="1"/>
      <w:marLeft w:val="0"/>
      <w:marRight w:val="0"/>
      <w:marTop w:val="0"/>
      <w:marBottom w:val="0"/>
      <w:divBdr>
        <w:top w:val="none" w:sz="0" w:space="0" w:color="auto"/>
        <w:left w:val="none" w:sz="0" w:space="0" w:color="auto"/>
        <w:bottom w:val="none" w:sz="0" w:space="0" w:color="auto"/>
        <w:right w:val="none" w:sz="0" w:space="0" w:color="auto"/>
      </w:divBdr>
    </w:div>
    <w:div w:id="1006396628">
      <w:bodyDiv w:val="1"/>
      <w:marLeft w:val="0"/>
      <w:marRight w:val="0"/>
      <w:marTop w:val="0"/>
      <w:marBottom w:val="0"/>
      <w:divBdr>
        <w:top w:val="none" w:sz="0" w:space="0" w:color="auto"/>
        <w:left w:val="none" w:sz="0" w:space="0" w:color="auto"/>
        <w:bottom w:val="none" w:sz="0" w:space="0" w:color="auto"/>
        <w:right w:val="none" w:sz="0" w:space="0" w:color="auto"/>
      </w:divBdr>
    </w:div>
    <w:div w:id="1008097205">
      <w:bodyDiv w:val="1"/>
      <w:marLeft w:val="0"/>
      <w:marRight w:val="0"/>
      <w:marTop w:val="0"/>
      <w:marBottom w:val="0"/>
      <w:divBdr>
        <w:top w:val="none" w:sz="0" w:space="0" w:color="auto"/>
        <w:left w:val="none" w:sz="0" w:space="0" w:color="auto"/>
        <w:bottom w:val="none" w:sz="0" w:space="0" w:color="auto"/>
        <w:right w:val="none" w:sz="0" w:space="0" w:color="auto"/>
      </w:divBdr>
    </w:div>
    <w:div w:id="1009135356">
      <w:bodyDiv w:val="1"/>
      <w:marLeft w:val="0"/>
      <w:marRight w:val="0"/>
      <w:marTop w:val="0"/>
      <w:marBottom w:val="0"/>
      <w:divBdr>
        <w:top w:val="none" w:sz="0" w:space="0" w:color="auto"/>
        <w:left w:val="none" w:sz="0" w:space="0" w:color="auto"/>
        <w:bottom w:val="none" w:sz="0" w:space="0" w:color="auto"/>
        <w:right w:val="none" w:sz="0" w:space="0" w:color="auto"/>
      </w:divBdr>
    </w:div>
    <w:div w:id="1016466040">
      <w:bodyDiv w:val="1"/>
      <w:marLeft w:val="0"/>
      <w:marRight w:val="0"/>
      <w:marTop w:val="0"/>
      <w:marBottom w:val="0"/>
      <w:divBdr>
        <w:top w:val="none" w:sz="0" w:space="0" w:color="auto"/>
        <w:left w:val="none" w:sz="0" w:space="0" w:color="auto"/>
        <w:bottom w:val="none" w:sz="0" w:space="0" w:color="auto"/>
        <w:right w:val="none" w:sz="0" w:space="0" w:color="auto"/>
      </w:divBdr>
    </w:div>
    <w:div w:id="1019307589">
      <w:bodyDiv w:val="1"/>
      <w:marLeft w:val="0"/>
      <w:marRight w:val="0"/>
      <w:marTop w:val="0"/>
      <w:marBottom w:val="0"/>
      <w:divBdr>
        <w:top w:val="none" w:sz="0" w:space="0" w:color="auto"/>
        <w:left w:val="none" w:sz="0" w:space="0" w:color="auto"/>
        <w:bottom w:val="none" w:sz="0" w:space="0" w:color="auto"/>
        <w:right w:val="none" w:sz="0" w:space="0" w:color="auto"/>
      </w:divBdr>
    </w:div>
    <w:div w:id="1025248893">
      <w:bodyDiv w:val="1"/>
      <w:marLeft w:val="0"/>
      <w:marRight w:val="0"/>
      <w:marTop w:val="0"/>
      <w:marBottom w:val="0"/>
      <w:divBdr>
        <w:top w:val="none" w:sz="0" w:space="0" w:color="auto"/>
        <w:left w:val="none" w:sz="0" w:space="0" w:color="auto"/>
        <w:bottom w:val="none" w:sz="0" w:space="0" w:color="auto"/>
        <w:right w:val="none" w:sz="0" w:space="0" w:color="auto"/>
      </w:divBdr>
    </w:div>
    <w:div w:id="1030649120">
      <w:bodyDiv w:val="1"/>
      <w:marLeft w:val="0"/>
      <w:marRight w:val="0"/>
      <w:marTop w:val="0"/>
      <w:marBottom w:val="0"/>
      <w:divBdr>
        <w:top w:val="none" w:sz="0" w:space="0" w:color="auto"/>
        <w:left w:val="none" w:sz="0" w:space="0" w:color="auto"/>
        <w:bottom w:val="none" w:sz="0" w:space="0" w:color="auto"/>
        <w:right w:val="none" w:sz="0" w:space="0" w:color="auto"/>
      </w:divBdr>
    </w:div>
    <w:div w:id="1031303410">
      <w:bodyDiv w:val="1"/>
      <w:marLeft w:val="0"/>
      <w:marRight w:val="0"/>
      <w:marTop w:val="0"/>
      <w:marBottom w:val="0"/>
      <w:divBdr>
        <w:top w:val="none" w:sz="0" w:space="0" w:color="auto"/>
        <w:left w:val="none" w:sz="0" w:space="0" w:color="auto"/>
        <w:bottom w:val="none" w:sz="0" w:space="0" w:color="auto"/>
        <w:right w:val="none" w:sz="0" w:space="0" w:color="auto"/>
      </w:divBdr>
    </w:div>
    <w:div w:id="1042828374">
      <w:bodyDiv w:val="1"/>
      <w:marLeft w:val="0"/>
      <w:marRight w:val="0"/>
      <w:marTop w:val="0"/>
      <w:marBottom w:val="0"/>
      <w:divBdr>
        <w:top w:val="none" w:sz="0" w:space="0" w:color="auto"/>
        <w:left w:val="none" w:sz="0" w:space="0" w:color="auto"/>
        <w:bottom w:val="none" w:sz="0" w:space="0" w:color="auto"/>
        <w:right w:val="none" w:sz="0" w:space="0" w:color="auto"/>
      </w:divBdr>
    </w:div>
    <w:div w:id="1050225765">
      <w:bodyDiv w:val="1"/>
      <w:marLeft w:val="0"/>
      <w:marRight w:val="0"/>
      <w:marTop w:val="0"/>
      <w:marBottom w:val="0"/>
      <w:divBdr>
        <w:top w:val="none" w:sz="0" w:space="0" w:color="auto"/>
        <w:left w:val="none" w:sz="0" w:space="0" w:color="auto"/>
        <w:bottom w:val="none" w:sz="0" w:space="0" w:color="auto"/>
        <w:right w:val="none" w:sz="0" w:space="0" w:color="auto"/>
      </w:divBdr>
    </w:div>
    <w:div w:id="1063143182">
      <w:bodyDiv w:val="1"/>
      <w:marLeft w:val="0"/>
      <w:marRight w:val="0"/>
      <w:marTop w:val="0"/>
      <w:marBottom w:val="0"/>
      <w:divBdr>
        <w:top w:val="none" w:sz="0" w:space="0" w:color="auto"/>
        <w:left w:val="none" w:sz="0" w:space="0" w:color="auto"/>
        <w:bottom w:val="none" w:sz="0" w:space="0" w:color="auto"/>
        <w:right w:val="none" w:sz="0" w:space="0" w:color="auto"/>
      </w:divBdr>
    </w:div>
    <w:div w:id="1072897308">
      <w:bodyDiv w:val="1"/>
      <w:marLeft w:val="0"/>
      <w:marRight w:val="0"/>
      <w:marTop w:val="0"/>
      <w:marBottom w:val="0"/>
      <w:divBdr>
        <w:top w:val="none" w:sz="0" w:space="0" w:color="auto"/>
        <w:left w:val="none" w:sz="0" w:space="0" w:color="auto"/>
        <w:bottom w:val="none" w:sz="0" w:space="0" w:color="auto"/>
        <w:right w:val="none" w:sz="0" w:space="0" w:color="auto"/>
      </w:divBdr>
    </w:div>
    <w:div w:id="1104499247">
      <w:bodyDiv w:val="1"/>
      <w:marLeft w:val="0"/>
      <w:marRight w:val="0"/>
      <w:marTop w:val="0"/>
      <w:marBottom w:val="0"/>
      <w:divBdr>
        <w:top w:val="none" w:sz="0" w:space="0" w:color="auto"/>
        <w:left w:val="none" w:sz="0" w:space="0" w:color="auto"/>
        <w:bottom w:val="none" w:sz="0" w:space="0" w:color="auto"/>
        <w:right w:val="none" w:sz="0" w:space="0" w:color="auto"/>
      </w:divBdr>
    </w:div>
    <w:div w:id="1110122213">
      <w:bodyDiv w:val="1"/>
      <w:marLeft w:val="0"/>
      <w:marRight w:val="0"/>
      <w:marTop w:val="0"/>
      <w:marBottom w:val="0"/>
      <w:divBdr>
        <w:top w:val="none" w:sz="0" w:space="0" w:color="auto"/>
        <w:left w:val="none" w:sz="0" w:space="0" w:color="auto"/>
        <w:bottom w:val="none" w:sz="0" w:space="0" w:color="auto"/>
        <w:right w:val="none" w:sz="0" w:space="0" w:color="auto"/>
      </w:divBdr>
    </w:div>
    <w:div w:id="1124469290">
      <w:bodyDiv w:val="1"/>
      <w:marLeft w:val="0"/>
      <w:marRight w:val="0"/>
      <w:marTop w:val="0"/>
      <w:marBottom w:val="0"/>
      <w:divBdr>
        <w:top w:val="none" w:sz="0" w:space="0" w:color="auto"/>
        <w:left w:val="none" w:sz="0" w:space="0" w:color="auto"/>
        <w:bottom w:val="none" w:sz="0" w:space="0" w:color="auto"/>
        <w:right w:val="none" w:sz="0" w:space="0" w:color="auto"/>
      </w:divBdr>
    </w:div>
    <w:div w:id="1126046232">
      <w:bodyDiv w:val="1"/>
      <w:marLeft w:val="0"/>
      <w:marRight w:val="0"/>
      <w:marTop w:val="0"/>
      <w:marBottom w:val="0"/>
      <w:divBdr>
        <w:top w:val="none" w:sz="0" w:space="0" w:color="auto"/>
        <w:left w:val="none" w:sz="0" w:space="0" w:color="auto"/>
        <w:bottom w:val="none" w:sz="0" w:space="0" w:color="auto"/>
        <w:right w:val="none" w:sz="0" w:space="0" w:color="auto"/>
      </w:divBdr>
    </w:div>
    <w:div w:id="1129591304">
      <w:bodyDiv w:val="1"/>
      <w:marLeft w:val="0"/>
      <w:marRight w:val="0"/>
      <w:marTop w:val="0"/>
      <w:marBottom w:val="0"/>
      <w:divBdr>
        <w:top w:val="none" w:sz="0" w:space="0" w:color="auto"/>
        <w:left w:val="none" w:sz="0" w:space="0" w:color="auto"/>
        <w:bottom w:val="none" w:sz="0" w:space="0" w:color="auto"/>
        <w:right w:val="none" w:sz="0" w:space="0" w:color="auto"/>
      </w:divBdr>
    </w:div>
    <w:div w:id="1130705989">
      <w:bodyDiv w:val="1"/>
      <w:marLeft w:val="0"/>
      <w:marRight w:val="0"/>
      <w:marTop w:val="0"/>
      <w:marBottom w:val="0"/>
      <w:divBdr>
        <w:top w:val="none" w:sz="0" w:space="0" w:color="auto"/>
        <w:left w:val="none" w:sz="0" w:space="0" w:color="auto"/>
        <w:bottom w:val="none" w:sz="0" w:space="0" w:color="auto"/>
        <w:right w:val="none" w:sz="0" w:space="0" w:color="auto"/>
      </w:divBdr>
    </w:div>
    <w:div w:id="1138886953">
      <w:bodyDiv w:val="1"/>
      <w:marLeft w:val="0"/>
      <w:marRight w:val="0"/>
      <w:marTop w:val="0"/>
      <w:marBottom w:val="0"/>
      <w:divBdr>
        <w:top w:val="none" w:sz="0" w:space="0" w:color="auto"/>
        <w:left w:val="none" w:sz="0" w:space="0" w:color="auto"/>
        <w:bottom w:val="none" w:sz="0" w:space="0" w:color="auto"/>
        <w:right w:val="none" w:sz="0" w:space="0" w:color="auto"/>
      </w:divBdr>
    </w:div>
    <w:div w:id="1156188031">
      <w:bodyDiv w:val="1"/>
      <w:marLeft w:val="0"/>
      <w:marRight w:val="0"/>
      <w:marTop w:val="0"/>
      <w:marBottom w:val="0"/>
      <w:divBdr>
        <w:top w:val="none" w:sz="0" w:space="0" w:color="auto"/>
        <w:left w:val="none" w:sz="0" w:space="0" w:color="auto"/>
        <w:bottom w:val="none" w:sz="0" w:space="0" w:color="auto"/>
        <w:right w:val="none" w:sz="0" w:space="0" w:color="auto"/>
      </w:divBdr>
    </w:div>
    <w:div w:id="1160847582">
      <w:bodyDiv w:val="1"/>
      <w:marLeft w:val="0"/>
      <w:marRight w:val="0"/>
      <w:marTop w:val="0"/>
      <w:marBottom w:val="0"/>
      <w:divBdr>
        <w:top w:val="none" w:sz="0" w:space="0" w:color="auto"/>
        <w:left w:val="none" w:sz="0" w:space="0" w:color="auto"/>
        <w:bottom w:val="none" w:sz="0" w:space="0" w:color="auto"/>
        <w:right w:val="none" w:sz="0" w:space="0" w:color="auto"/>
      </w:divBdr>
    </w:div>
    <w:div w:id="1165170725">
      <w:bodyDiv w:val="1"/>
      <w:marLeft w:val="0"/>
      <w:marRight w:val="0"/>
      <w:marTop w:val="0"/>
      <w:marBottom w:val="0"/>
      <w:divBdr>
        <w:top w:val="none" w:sz="0" w:space="0" w:color="auto"/>
        <w:left w:val="none" w:sz="0" w:space="0" w:color="auto"/>
        <w:bottom w:val="none" w:sz="0" w:space="0" w:color="auto"/>
        <w:right w:val="none" w:sz="0" w:space="0" w:color="auto"/>
      </w:divBdr>
    </w:div>
    <w:div w:id="1169906972">
      <w:bodyDiv w:val="1"/>
      <w:marLeft w:val="0"/>
      <w:marRight w:val="0"/>
      <w:marTop w:val="0"/>
      <w:marBottom w:val="0"/>
      <w:divBdr>
        <w:top w:val="none" w:sz="0" w:space="0" w:color="auto"/>
        <w:left w:val="none" w:sz="0" w:space="0" w:color="auto"/>
        <w:bottom w:val="none" w:sz="0" w:space="0" w:color="auto"/>
        <w:right w:val="none" w:sz="0" w:space="0" w:color="auto"/>
      </w:divBdr>
    </w:div>
    <w:div w:id="1178930524">
      <w:bodyDiv w:val="1"/>
      <w:marLeft w:val="0"/>
      <w:marRight w:val="0"/>
      <w:marTop w:val="0"/>
      <w:marBottom w:val="0"/>
      <w:divBdr>
        <w:top w:val="none" w:sz="0" w:space="0" w:color="auto"/>
        <w:left w:val="none" w:sz="0" w:space="0" w:color="auto"/>
        <w:bottom w:val="none" w:sz="0" w:space="0" w:color="auto"/>
        <w:right w:val="none" w:sz="0" w:space="0" w:color="auto"/>
      </w:divBdr>
    </w:div>
    <w:div w:id="1180395250">
      <w:bodyDiv w:val="1"/>
      <w:marLeft w:val="0"/>
      <w:marRight w:val="0"/>
      <w:marTop w:val="0"/>
      <w:marBottom w:val="0"/>
      <w:divBdr>
        <w:top w:val="none" w:sz="0" w:space="0" w:color="auto"/>
        <w:left w:val="none" w:sz="0" w:space="0" w:color="auto"/>
        <w:bottom w:val="none" w:sz="0" w:space="0" w:color="auto"/>
        <w:right w:val="none" w:sz="0" w:space="0" w:color="auto"/>
      </w:divBdr>
    </w:div>
    <w:div w:id="1185510257">
      <w:bodyDiv w:val="1"/>
      <w:marLeft w:val="0"/>
      <w:marRight w:val="0"/>
      <w:marTop w:val="0"/>
      <w:marBottom w:val="0"/>
      <w:divBdr>
        <w:top w:val="none" w:sz="0" w:space="0" w:color="auto"/>
        <w:left w:val="none" w:sz="0" w:space="0" w:color="auto"/>
        <w:bottom w:val="none" w:sz="0" w:space="0" w:color="auto"/>
        <w:right w:val="none" w:sz="0" w:space="0" w:color="auto"/>
      </w:divBdr>
    </w:div>
    <w:div w:id="1185557826">
      <w:bodyDiv w:val="1"/>
      <w:marLeft w:val="0"/>
      <w:marRight w:val="0"/>
      <w:marTop w:val="0"/>
      <w:marBottom w:val="0"/>
      <w:divBdr>
        <w:top w:val="none" w:sz="0" w:space="0" w:color="auto"/>
        <w:left w:val="none" w:sz="0" w:space="0" w:color="auto"/>
        <w:bottom w:val="none" w:sz="0" w:space="0" w:color="auto"/>
        <w:right w:val="none" w:sz="0" w:space="0" w:color="auto"/>
      </w:divBdr>
    </w:div>
    <w:div w:id="1187451502">
      <w:bodyDiv w:val="1"/>
      <w:marLeft w:val="0"/>
      <w:marRight w:val="0"/>
      <w:marTop w:val="0"/>
      <w:marBottom w:val="0"/>
      <w:divBdr>
        <w:top w:val="none" w:sz="0" w:space="0" w:color="auto"/>
        <w:left w:val="none" w:sz="0" w:space="0" w:color="auto"/>
        <w:bottom w:val="none" w:sz="0" w:space="0" w:color="auto"/>
        <w:right w:val="none" w:sz="0" w:space="0" w:color="auto"/>
      </w:divBdr>
    </w:div>
    <w:div w:id="1206984602">
      <w:bodyDiv w:val="1"/>
      <w:marLeft w:val="0"/>
      <w:marRight w:val="0"/>
      <w:marTop w:val="0"/>
      <w:marBottom w:val="0"/>
      <w:divBdr>
        <w:top w:val="none" w:sz="0" w:space="0" w:color="auto"/>
        <w:left w:val="none" w:sz="0" w:space="0" w:color="auto"/>
        <w:bottom w:val="none" w:sz="0" w:space="0" w:color="auto"/>
        <w:right w:val="none" w:sz="0" w:space="0" w:color="auto"/>
      </w:divBdr>
    </w:div>
    <w:div w:id="1214197750">
      <w:bodyDiv w:val="1"/>
      <w:marLeft w:val="0"/>
      <w:marRight w:val="0"/>
      <w:marTop w:val="0"/>
      <w:marBottom w:val="0"/>
      <w:divBdr>
        <w:top w:val="none" w:sz="0" w:space="0" w:color="auto"/>
        <w:left w:val="none" w:sz="0" w:space="0" w:color="auto"/>
        <w:bottom w:val="none" w:sz="0" w:space="0" w:color="auto"/>
        <w:right w:val="none" w:sz="0" w:space="0" w:color="auto"/>
      </w:divBdr>
    </w:div>
    <w:div w:id="1219395385">
      <w:bodyDiv w:val="1"/>
      <w:marLeft w:val="0"/>
      <w:marRight w:val="0"/>
      <w:marTop w:val="0"/>
      <w:marBottom w:val="0"/>
      <w:divBdr>
        <w:top w:val="none" w:sz="0" w:space="0" w:color="auto"/>
        <w:left w:val="none" w:sz="0" w:space="0" w:color="auto"/>
        <w:bottom w:val="none" w:sz="0" w:space="0" w:color="auto"/>
        <w:right w:val="none" w:sz="0" w:space="0" w:color="auto"/>
      </w:divBdr>
    </w:div>
    <w:div w:id="1228885104">
      <w:bodyDiv w:val="1"/>
      <w:marLeft w:val="0"/>
      <w:marRight w:val="0"/>
      <w:marTop w:val="0"/>
      <w:marBottom w:val="0"/>
      <w:divBdr>
        <w:top w:val="none" w:sz="0" w:space="0" w:color="auto"/>
        <w:left w:val="none" w:sz="0" w:space="0" w:color="auto"/>
        <w:bottom w:val="none" w:sz="0" w:space="0" w:color="auto"/>
        <w:right w:val="none" w:sz="0" w:space="0" w:color="auto"/>
      </w:divBdr>
    </w:div>
    <w:div w:id="1241328700">
      <w:bodyDiv w:val="1"/>
      <w:marLeft w:val="0"/>
      <w:marRight w:val="0"/>
      <w:marTop w:val="0"/>
      <w:marBottom w:val="0"/>
      <w:divBdr>
        <w:top w:val="none" w:sz="0" w:space="0" w:color="auto"/>
        <w:left w:val="none" w:sz="0" w:space="0" w:color="auto"/>
        <w:bottom w:val="none" w:sz="0" w:space="0" w:color="auto"/>
        <w:right w:val="none" w:sz="0" w:space="0" w:color="auto"/>
      </w:divBdr>
    </w:div>
    <w:div w:id="1245801215">
      <w:bodyDiv w:val="1"/>
      <w:marLeft w:val="0"/>
      <w:marRight w:val="0"/>
      <w:marTop w:val="0"/>
      <w:marBottom w:val="0"/>
      <w:divBdr>
        <w:top w:val="none" w:sz="0" w:space="0" w:color="auto"/>
        <w:left w:val="none" w:sz="0" w:space="0" w:color="auto"/>
        <w:bottom w:val="none" w:sz="0" w:space="0" w:color="auto"/>
        <w:right w:val="none" w:sz="0" w:space="0" w:color="auto"/>
      </w:divBdr>
    </w:div>
    <w:div w:id="1253658373">
      <w:bodyDiv w:val="1"/>
      <w:marLeft w:val="0"/>
      <w:marRight w:val="0"/>
      <w:marTop w:val="0"/>
      <w:marBottom w:val="0"/>
      <w:divBdr>
        <w:top w:val="none" w:sz="0" w:space="0" w:color="auto"/>
        <w:left w:val="none" w:sz="0" w:space="0" w:color="auto"/>
        <w:bottom w:val="none" w:sz="0" w:space="0" w:color="auto"/>
        <w:right w:val="none" w:sz="0" w:space="0" w:color="auto"/>
      </w:divBdr>
    </w:div>
    <w:div w:id="1269235775">
      <w:bodyDiv w:val="1"/>
      <w:marLeft w:val="0"/>
      <w:marRight w:val="0"/>
      <w:marTop w:val="0"/>
      <w:marBottom w:val="0"/>
      <w:divBdr>
        <w:top w:val="none" w:sz="0" w:space="0" w:color="auto"/>
        <w:left w:val="none" w:sz="0" w:space="0" w:color="auto"/>
        <w:bottom w:val="none" w:sz="0" w:space="0" w:color="auto"/>
        <w:right w:val="none" w:sz="0" w:space="0" w:color="auto"/>
      </w:divBdr>
    </w:div>
    <w:div w:id="1272012738">
      <w:bodyDiv w:val="1"/>
      <w:marLeft w:val="0"/>
      <w:marRight w:val="0"/>
      <w:marTop w:val="0"/>
      <w:marBottom w:val="0"/>
      <w:divBdr>
        <w:top w:val="none" w:sz="0" w:space="0" w:color="auto"/>
        <w:left w:val="none" w:sz="0" w:space="0" w:color="auto"/>
        <w:bottom w:val="none" w:sz="0" w:space="0" w:color="auto"/>
        <w:right w:val="none" w:sz="0" w:space="0" w:color="auto"/>
      </w:divBdr>
    </w:div>
    <w:div w:id="1282496767">
      <w:bodyDiv w:val="1"/>
      <w:marLeft w:val="0"/>
      <w:marRight w:val="0"/>
      <w:marTop w:val="0"/>
      <w:marBottom w:val="0"/>
      <w:divBdr>
        <w:top w:val="none" w:sz="0" w:space="0" w:color="auto"/>
        <w:left w:val="none" w:sz="0" w:space="0" w:color="auto"/>
        <w:bottom w:val="none" w:sz="0" w:space="0" w:color="auto"/>
        <w:right w:val="none" w:sz="0" w:space="0" w:color="auto"/>
      </w:divBdr>
    </w:div>
    <w:div w:id="1301960547">
      <w:bodyDiv w:val="1"/>
      <w:marLeft w:val="0"/>
      <w:marRight w:val="0"/>
      <w:marTop w:val="0"/>
      <w:marBottom w:val="0"/>
      <w:divBdr>
        <w:top w:val="none" w:sz="0" w:space="0" w:color="auto"/>
        <w:left w:val="none" w:sz="0" w:space="0" w:color="auto"/>
        <w:bottom w:val="none" w:sz="0" w:space="0" w:color="auto"/>
        <w:right w:val="none" w:sz="0" w:space="0" w:color="auto"/>
      </w:divBdr>
    </w:div>
    <w:div w:id="1304308005">
      <w:bodyDiv w:val="1"/>
      <w:marLeft w:val="0"/>
      <w:marRight w:val="0"/>
      <w:marTop w:val="0"/>
      <w:marBottom w:val="0"/>
      <w:divBdr>
        <w:top w:val="none" w:sz="0" w:space="0" w:color="auto"/>
        <w:left w:val="none" w:sz="0" w:space="0" w:color="auto"/>
        <w:bottom w:val="none" w:sz="0" w:space="0" w:color="auto"/>
        <w:right w:val="none" w:sz="0" w:space="0" w:color="auto"/>
      </w:divBdr>
    </w:div>
    <w:div w:id="1308164246">
      <w:bodyDiv w:val="1"/>
      <w:marLeft w:val="0"/>
      <w:marRight w:val="0"/>
      <w:marTop w:val="0"/>
      <w:marBottom w:val="0"/>
      <w:divBdr>
        <w:top w:val="none" w:sz="0" w:space="0" w:color="auto"/>
        <w:left w:val="none" w:sz="0" w:space="0" w:color="auto"/>
        <w:bottom w:val="none" w:sz="0" w:space="0" w:color="auto"/>
        <w:right w:val="none" w:sz="0" w:space="0" w:color="auto"/>
      </w:divBdr>
    </w:div>
    <w:div w:id="1310015529">
      <w:bodyDiv w:val="1"/>
      <w:marLeft w:val="0"/>
      <w:marRight w:val="0"/>
      <w:marTop w:val="0"/>
      <w:marBottom w:val="0"/>
      <w:divBdr>
        <w:top w:val="none" w:sz="0" w:space="0" w:color="auto"/>
        <w:left w:val="none" w:sz="0" w:space="0" w:color="auto"/>
        <w:bottom w:val="none" w:sz="0" w:space="0" w:color="auto"/>
        <w:right w:val="none" w:sz="0" w:space="0" w:color="auto"/>
      </w:divBdr>
    </w:div>
    <w:div w:id="1312904352">
      <w:bodyDiv w:val="1"/>
      <w:marLeft w:val="0"/>
      <w:marRight w:val="0"/>
      <w:marTop w:val="0"/>
      <w:marBottom w:val="0"/>
      <w:divBdr>
        <w:top w:val="none" w:sz="0" w:space="0" w:color="auto"/>
        <w:left w:val="none" w:sz="0" w:space="0" w:color="auto"/>
        <w:bottom w:val="none" w:sz="0" w:space="0" w:color="auto"/>
        <w:right w:val="none" w:sz="0" w:space="0" w:color="auto"/>
      </w:divBdr>
    </w:div>
    <w:div w:id="1313098895">
      <w:bodyDiv w:val="1"/>
      <w:marLeft w:val="0"/>
      <w:marRight w:val="0"/>
      <w:marTop w:val="0"/>
      <w:marBottom w:val="0"/>
      <w:divBdr>
        <w:top w:val="none" w:sz="0" w:space="0" w:color="auto"/>
        <w:left w:val="none" w:sz="0" w:space="0" w:color="auto"/>
        <w:bottom w:val="none" w:sz="0" w:space="0" w:color="auto"/>
        <w:right w:val="none" w:sz="0" w:space="0" w:color="auto"/>
      </w:divBdr>
    </w:div>
    <w:div w:id="1318416240">
      <w:bodyDiv w:val="1"/>
      <w:marLeft w:val="0"/>
      <w:marRight w:val="0"/>
      <w:marTop w:val="0"/>
      <w:marBottom w:val="0"/>
      <w:divBdr>
        <w:top w:val="none" w:sz="0" w:space="0" w:color="auto"/>
        <w:left w:val="none" w:sz="0" w:space="0" w:color="auto"/>
        <w:bottom w:val="none" w:sz="0" w:space="0" w:color="auto"/>
        <w:right w:val="none" w:sz="0" w:space="0" w:color="auto"/>
      </w:divBdr>
    </w:div>
    <w:div w:id="1321302317">
      <w:bodyDiv w:val="1"/>
      <w:marLeft w:val="0"/>
      <w:marRight w:val="0"/>
      <w:marTop w:val="0"/>
      <w:marBottom w:val="0"/>
      <w:divBdr>
        <w:top w:val="none" w:sz="0" w:space="0" w:color="auto"/>
        <w:left w:val="none" w:sz="0" w:space="0" w:color="auto"/>
        <w:bottom w:val="none" w:sz="0" w:space="0" w:color="auto"/>
        <w:right w:val="none" w:sz="0" w:space="0" w:color="auto"/>
      </w:divBdr>
    </w:div>
    <w:div w:id="1321470059">
      <w:bodyDiv w:val="1"/>
      <w:marLeft w:val="0"/>
      <w:marRight w:val="0"/>
      <w:marTop w:val="0"/>
      <w:marBottom w:val="0"/>
      <w:divBdr>
        <w:top w:val="none" w:sz="0" w:space="0" w:color="auto"/>
        <w:left w:val="none" w:sz="0" w:space="0" w:color="auto"/>
        <w:bottom w:val="none" w:sz="0" w:space="0" w:color="auto"/>
        <w:right w:val="none" w:sz="0" w:space="0" w:color="auto"/>
      </w:divBdr>
    </w:div>
    <w:div w:id="1323269047">
      <w:bodyDiv w:val="1"/>
      <w:marLeft w:val="0"/>
      <w:marRight w:val="0"/>
      <w:marTop w:val="0"/>
      <w:marBottom w:val="0"/>
      <w:divBdr>
        <w:top w:val="none" w:sz="0" w:space="0" w:color="auto"/>
        <w:left w:val="none" w:sz="0" w:space="0" w:color="auto"/>
        <w:bottom w:val="none" w:sz="0" w:space="0" w:color="auto"/>
        <w:right w:val="none" w:sz="0" w:space="0" w:color="auto"/>
      </w:divBdr>
    </w:div>
    <w:div w:id="1324236103">
      <w:bodyDiv w:val="1"/>
      <w:marLeft w:val="0"/>
      <w:marRight w:val="0"/>
      <w:marTop w:val="0"/>
      <w:marBottom w:val="0"/>
      <w:divBdr>
        <w:top w:val="none" w:sz="0" w:space="0" w:color="auto"/>
        <w:left w:val="none" w:sz="0" w:space="0" w:color="auto"/>
        <w:bottom w:val="none" w:sz="0" w:space="0" w:color="auto"/>
        <w:right w:val="none" w:sz="0" w:space="0" w:color="auto"/>
      </w:divBdr>
    </w:div>
    <w:div w:id="1333140598">
      <w:bodyDiv w:val="1"/>
      <w:marLeft w:val="0"/>
      <w:marRight w:val="0"/>
      <w:marTop w:val="0"/>
      <w:marBottom w:val="0"/>
      <w:divBdr>
        <w:top w:val="none" w:sz="0" w:space="0" w:color="auto"/>
        <w:left w:val="none" w:sz="0" w:space="0" w:color="auto"/>
        <w:bottom w:val="none" w:sz="0" w:space="0" w:color="auto"/>
        <w:right w:val="none" w:sz="0" w:space="0" w:color="auto"/>
      </w:divBdr>
    </w:div>
    <w:div w:id="1334991811">
      <w:bodyDiv w:val="1"/>
      <w:marLeft w:val="0"/>
      <w:marRight w:val="0"/>
      <w:marTop w:val="0"/>
      <w:marBottom w:val="0"/>
      <w:divBdr>
        <w:top w:val="none" w:sz="0" w:space="0" w:color="auto"/>
        <w:left w:val="none" w:sz="0" w:space="0" w:color="auto"/>
        <w:bottom w:val="none" w:sz="0" w:space="0" w:color="auto"/>
        <w:right w:val="none" w:sz="0" w:space="0" w:color="auto"/>
      </w:divBdr>
    </w:div>
    <w:div w:id="1335767839">
      <w:bodyDiv w:val="1"/>
      <w:marLeft w:val="0"/>
      <w:marRight w:val="0"/>
      <w:marTop w:val="0"/>
      <w:marBottom w:val="0"/>
      <w:divBdr>
        <w:top w:val="none" w:sz="0" w:space="0" w:color="auto"/>
        <w:left w:val="none" w:sz="0" w:space="0" w:color="auto"/>
        <w:bottom w:val="none" w:sz="0" w:space="0" w:color="auto"/>
        <w:right w:val="none" w:sz="0" w:space="0" w:color="auto"/>
      </w:divBdr>
    </w:div>
    <w:div w:id="1355229308">
      <w:bodyDiv w:val="1"/>
      <w:marLeft w:val="0"/>
      <w:marRight w:val="0"/>
      <w:marTop w:val="0"/>
      <w:marBottom w:val="0"/>
      <w:divBdr>
        <w:top w:val="none" w:sz="0" w:space="0" w:color="auto"/>
        <w:left w:val="none" w:sz="0" w:space="0" w:color="auto"/>
        <w:bottom w:val="none" w:sz="0" w:space="0" w:color="auto"/>
        <w:right w:val="none" w:sz="0" w:space="0" w:color="auto"/>
      </w:divBdr>
    </w:div>
    <w:div w:id="1362778983">
      <w:bodyDiv w:val="1"/>
      <w:marLeft w:val="0"/>
      <w:marRight w:val="0"/>
      <w:marTop w:val="0"/>
      <w:marBottom w:val="0"/>
      <w:divBdr>
        <w:top w:val="none" w:sz="0" w:space="0" w:color="auto"/>
        <w:left w:val="none" w:sz="0" w:space="0" w:color="auto"/>
        <w:bottom w:val="none" w:sz="0" w:space="0" w:color="auto"/>
        <w:right w:val="none" w:sz="0" w:space="0" w:color="auto"/>
      </w:divBdr>
    </w:div>
    <w:div w:id="1377894630">
      <w:bodyDiv w:val="1"/>
      <w:marLeft w:val="0"/>
      <w:marRight w:val="0"/>
      <w:marTop w:val="0"/>
      <w:marBottom w:val="0"/>
      <w:divBdr>
        <w:top w:val="none" w:sz="0" w:space="0" w:color="auto"/>
        <w:left w:val="none" w:sz="0" w:space="0" w:color="auto"/>
        <w:bottom w:val="none" w:sz="0" w:space="0" w:color="auto"/>
        <w:right w:val="none" w:sz="0" w:space="0" w:color="auto"/>
      </w:divBdr>
    </w:div>
    <w:div w:id="1386758210">
      <w:bodyDiv w:val="1"/>
      <w:marLeft w:val="0"/>
      <w:marRight w:val="0"/>
      <w:marTop w:val="0"/>
      <w:marBottom w:val="0"/>
      <w:divBdr>
        <w:top w:val="none" w:sz="0" w:space="0" w:color="auto"/>
        <w:left w:val="none" w:sz="0" w:space="0" w:color="auto"/>
        <w:bottom w:val="none" w:sz="0" w:space="0" w:color="auto"/>
        <w:right w:val="none" w:sz="0" w:space="0" w:color="auto"/>
      </w:divBdr>
    </w:div>
    <w:div w:id="1391925806">
      <w:bodyDiv w:val="1"/>
      <w:marLeft w:val="0"/>
      <w:marRight w:val="0"/>
      <w:marTop w:val="0"/>
      <w:marBottom w:val="0"/>
      <w:divBdr>
        <w:top w:val="none" w:sz="0" w:space="0" w:color="auto"/>
        <w:left w:val="none" w:sz="0" w:space="0" w:color="auto"/>
        <w:bottom w:val="none" w:sz="0" w:space="0" w:color="auto"/>
        <w:right w:val="none" w:sz="0" w:space="0" w:color="auto"/>
      </w:divBdr>
    </w:div>
    <w:div w:id="1393428087">
      <w:bodyDiv w:val="1"/>
      <w:marLeft w:val="0"/>
      <w:marRight w:val="0"/>
      <w:marTop w:val="0"/>
      <w:marBottom w:val="0"/>
      <w:divBdr>
        <w:top w:val="none" w:sz="0" w:space="0" w:color="auto"/>
        <w:left w:val="none" w:sz="0" w:space="0" w:color="auto"/>
        <w:bottom w:val="none" w:sz="0" w:space="0" w:color="auto"/>
        <w:right w:val="none" w:sz="0" w:space="0" w:color="auto"/>
      </w:divBdr>
    </w:div>
    <w:div w:id="1409501446">
      <w:bodyDiv w:val="1"/>
      <w:marLeft w:val="0"/>
      <w:marRight w:val="0"/>
      <w:marTop w:val="0"/>
      <w:marBottom w:val="0"/>
      <w:divBdr>
        <w:top w:val="none" w:sz="0" w:space="0" w:color="auto"/>
        <w:left w:val="none" w:sz="0" w:space="0" w:color="auto"/>
        <w:bottom w:val="none" w:sz="0" w:space="0" w:color="auto"/>
        <w:right w:val="none" w:sz="0" w:space="0" w:color="auto"/>
      </w:divBdr>
    </w:div>
    <w:div w:id="1434781436">
      <w:bodyDiv w:val="1"/>
      <w:marLeft w:val="0"/>
      <w:marRight w:val="0"/>
      <w:marTop w:val="0"/>
      <w:marBottom w:val="0"/>
      <w:divBdr>
        <w:top w:val="none" w:sz="0" w:space="0" w:color="auto"/>
        <w:left w:val="none" w:sz="0" w:space="0" w:color="auto"/>
        <w:bottom w:val="none" w:sz="0" w:space="0" w:color="auto"/>
        <w:right w:val="none" w:sz="0" w:space="0" w:color="auto"/>
      </w:divBdr>
    </w:div>
    <w:div w:id="1438870284">
      <w:bodyDiv w:val="1"/>
      <w:marLeft w:val="0"/>
      <w:marRight w:val="0"/>
      <w:marTop w:val="0"/>
      <w:marBottom w:val="0"/>
      <w:divBdr>
        <w:top w:val="none" w:sz="0" w:space="0" w:color="auto"/>
        <w:left w:val="none" w:sz="0" w:space="0" w:color="auto"/>
        <w:bottom w:val="none" w:sz="0" w:space="0" w:color="auto"/>
        <w:right w:val="none" w:sz="0" w:space="0" w:color="auto"/>
      </w:divBdr>
    </w:div>
    <w:div w:id="1440763106">
      <w:bodyDiv w:val="1"/>
      <w:marLeft w:val="0"/>
      <w:marRight w:val="0"/>
      <w:marTop w:val="0"/>
      <w:marBottom w:val="0"/>
      <w:divBdr>
        <w:top w:val="none" w:sz="0" w:space="0" w:color="auto"/>
        <w:left w:val="none" w:sz="0" w:space="0" w:color="auto"/>
        <w:bottom w:val="none" w:sz="0" w:space="0" w:color="auto"/>
        <w:right w:val="none" w:sz="0" w:space="0" w:color="auto"/>
      </w:divBdr>
    </w:div>
    <w:div w:id="1447391318">
      <w:bodyDiv w:val="1"/>
      <w:marLeft w:val="0"/>
      <w:marRight w:val="0"/>
      <w:marTop w:val="0"/>
      <w:marBottom w:val="0"/>
      <w:divBdr>
        <w:top w:val="none" w:sz="0" w:space="0" w:color="auto"/>
        <w:left w:val="none" w:sz="0" w:space="0" w:color="auto"/>
        <w:bottom w:val="none" w:sz="0" w:space="0" w:color="auto"/>
        <w:right w:val="none" w:sz="0" w:space="0" w:color="auto"/>
      </w:divBdr>
    </w:div>
    <w:div w:id="1447700954">
      <w:bodyDiv w:val="1"/>
      <w:marLeft w:val="0"/>
      <w:marRight w:val="0"/>
      <w:marTop w:val="0"/>
      <w:marBottom w:val="0"/>
      <w:divBdr>
        <w:top w:val="none" w:sz="0" w:space="0" w:color="auto"/>
        <w:left w:val="none" w:sz="0" w:space="0" w:color="auto"/>
        <w:bottom w:val="none" w:sz="0" w:space="0" w:color="auto"/>
        <w:right w:val="none" w:sz="0" w:space="0" w:color="auto"/>
      </w:divBdr>
    </w:div>
    <w:div w:id="1458135468">
      <w:bodyDiv w:val="1"/>
      <w:marLeft w:val="0"/>
      <w:marRight w:val="0"/>
      <w:marTop w:val="0"/>
      <w:marBottom w:val="0"/>
      <w:divBdr>
        <w:top w:val="none" w:sz="0" w:space="0" w:color="auto"/>
        <w:left w:val="none" w:sz="0" w:space="0" w:color="auto"/>
        <w:bottom w:val="none" w:sz="0" w:space="0" w:color="auto"/>
        <w:right w:val="none" w:sz="0" w:space="0" w:color="auto"/>
      </w:divBdr>
    </w:div>
    <w:div w:id="1468934214">
      <w:bodyDiv w:val="1"/>
      <w:marLeft w:val="0"/>
      <w:marRight w:val="0"/>
      <w:marTop w:val="0"/>
      <w:marBottom w:val="0"/>
      <w:divBdr>
        <w:top w:val="none" w:sz="0" w:space="0" w:color="auto"/>
        <w:left w:val="none" w:sz="0" w:space="0" w:color="auto"/>
        <w:bottom w:val="none" w:sz="0" w:space="0" w:color="auto"/>
        <w:right w:val="none" w:sz="0" w:space="0" w:color="auto"/>
      </w:divBdr>
    </w:div>
    <w:div w:id="1470824509">
      <w:bodyDiv w:val="1"/>
      <w:marLeft w:val="0"/>
      <w:marRight w:val="0"/>
      <w:marTop w:val="0"/>
      <w:marBottom w:val="0"/>
      <w:divBdr>
        <w:top w:val="none" w:sz="0" w:space="0" w:color="auto"/>
        <w:left w:val="none" w:sz="0" w:space="0" w:color="auto"/>
        <w:bottom w:val="none" w:sz="0" w:space="0" w:color="auto"/>
        <w:right w:val="none" w:sz="0" w:space="0" w:color="auto"/>
      </w:divBdr>
    </w:div>
    <w:div w:id="1475220185">
      <w:bodyDiv w:val="1"/>
      <w:marLeft w:val="0"/>
      <w:marRight w:val="0"/>
      <w:marTop w:val="0"/>
      <w:marBottom w:val="0"/>
      <w:divBdr>
        <w:top w:val="none" w:sz="0" w:space="0" w:color="auto"/>
        <w:left w:val="none" w:sz="0" w:space="0" w:color="auto"/>
        <w:bottom w:val="none" w:sz="0" w:space="0" w:color="auto"/>
        <w:right w:val="none" w:sz="0" w:space="0" w:color="auto"/>
      </w:divBdr>
    </w:div>
    <w:div w:id="1477993299">
      <w:bodyDiv w:val="1"/>
      <w:marLeft w:val="0"/>
      <w:marRight w:val="0"/>
      <w:marTop w:val="0"/>
      <w:marBottom w:val="0"/>
      <w:divBdr>
        <w:top w:val="none" w:sz="0" w:space="0" w:color="auto"/>
        <w:left w:val="none" w:sz="0" w:space="0" w:color="auto"/>
        <w:bottom w:val="none" w:sz="0" w:space="0" w:color="auto"/>
        <w:right w:val="none" w:sz="0" w:space="0" w:color="auto"/>
      </w:divBdr>
      <w:divsChild>
        <w:div w:id="31536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699193">
              <w:marLeft w:val="0"/>
              <w:marRight w:val="0"/>
              <w:marTop w:val="0"/>
              <w:marBottom w:val="0"/>
              <w:divBdr>
                <w:top w:val="none" w:sz="0" w:space="0" w:color="auto"/>
                <w:left w:val="none" w:sz="0" w:space="0" w:color="auto"/>
                <w:bottom w:val="none" w:sz="0" w:space="0" w:color="auto"/>
                <w:right w:val="none" w:sz="0" w:space="0" w:color="auto"/>
              </w:divBdr>
              <w:divsChild>
                <w:div w:id="1602496012">
                  <w:marLeft w:val="0"/>
                  <w:marRight w:val="0"/>
                  <w:marTop w:val="0"/>
                  <w:marBottom w:val="0"/>
                  <w:divBdr>
                    <w:top w:val="none" w:sz="0" w:space="0" w:color="auto"/>
                    <w:left w:val="none" w:sz="0" w:space="0" w:color="auto"/>
                    <w:bottom w:val="none" w:sz="0" w:space="0" w:color="auto"/>
                    <w:right w:val="none" w:sz="0" w:space="0" w:color="auto"/>
                  </w:divBdr>
                  <w:divsChild>
                    <w:div w:id="63209661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12818982">
                          <w:marLeft w:val="0"/>
                          <w:marRight w:val="0"/>
                          <w:marTop w:val="0"/>
                          <w:marBottom w:val="0"/>
                          <w:divBdr>
                            <w:top w:val="none" w:sz="0" w:space="0" w:color="auto"/>
                            <w:left w:val="none" w:sz="0" w:space="0" w:color="auto"/>
                            <w:bottom w:val="none" w:sz="0" w:space="0" w:color="auto"/>
                            <w:right w:val="none" w:sz="0" w:space="0" w:color="auto"/>
                          </w:divBdr>
                          <w:divsChild>
                            <w:div w:id="2084180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8035660">
                                  <w:marLeft w:val="0"/>
                                  <w:marRight w:val="0"/>
                                  <w:marTop w:val="0"/>
                                  <w:marBottom w:val="0"/>
                                  <w:divBdr>
                                    <w:top w:val="none" w:sz="0" w:space="0" w:color="auto"/>
                                    <w:left w:val="none" w:sz="0" w:space="0" w:color="auto"/>
                                    <w:bottom w:val="none" w:sz="0" w:space="0" w:color="auto"/>
                                    <w:right w:val="none" w:sz="0" w:space="0" w:color="auto"/>
                                  </w:divBdr>
                                  <w:divsChild>
                                    <w:div w:id="15936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614421">
      <w:bodyDiv w:val="1"/>
      <w:marLeft w:val="0"/>
      <w:marRight w:val="0"/>
      <w:marTop w:val="0"/>
      <w:marBottom w:val="0"/>
      <w:divBdr>
        <w:top w:val="none" w:sz="0" w:space="0" w:color="auto"/>
        <w:left w:val="none" w:sz="0" w:space="0" w:color="auto"/>
        <w:bottom w:val="none" w:sz="0" w:space="0" w:color="auto"/>
        <w:right w:val="none" w:sz="0" w:space="0" w:color="auto"/>
      </w:divBdr>
    </w:div>
    <w:div w:id="1485706479">
      <w:bodyDiv w:val="1"/>
      <w:marLeft w:val="0"/>
      <w:marRight w:val="0"/>
      <w:marTop w:val="0"/>
      <w:marBottom w:val="0"/>
      <w:divBdr>
        <w:top w:val="none" w:sz="0" w:space="0" w:color="auto"/>
        <w:left w:val="none" w:sz="0" w:space="0" w:color="auto"/>
        <w:bottom w:val="none" w:sz="0" w:space="0" w:color="auto"/>
        <w:right w:val="none" w:sz="0" w:space="0" w:color="auto"/>
      </w:divBdr>
    </w:div>
    <w:div w:id="1496914067">
      <w:bodyDiv w:val="1"/>
      <w:marLeft w:val="0"/>
      <w:marRight w:val="0"/>
      <w:marTop w:val="0"/>
      <w:marBottom w:val="0"/>
      <w:divBdr>
        <w:top w:val="none" w:sz="0" w:space="0" w:color="auto"/>
        <w:left w:val="none" w:sz="0" w:space="0" w:color="auto"/>
        <w:bottom w:val="none" w:sz="0" w:space="0" w:color="auto"/>
        <w:right w:val="none" w:sz="0" w:space="0" w:color="auto"/>
      </w:divBdr>
    </w:div>
    <w:div w:id="1497648631">
      <w:bodyDiv w:val="1"/>
      <w:marLeft w:val="0"/>
      <w:marRight w:val="0"/>
      <w:marTop w:val="0"/>
      <w:marBottom w:val="0"/>
      <w:divBdr>
        <w:top w:val="none" w:sz="0" w:space="0" w:color="auto"/>
        <w:left w:val="none" w:sz="0" w:space="0" w:color="auto"/>
        <w:bottom w:val="none" w:sz="0" w:space="0" w:color="auto"/>
        <w:right w:val="none" w:sz="0" w:space="0" w:color="auto"/>
      </w:divBdr>
    </w:div>
    <w:div w:id="1501121322">
      <w:bodyDiv w:val="1"/>
      <w:marLeft w:val="0"/>
      <w:marRight w:val="0"/>
      <w:marTop w:val="0"/>
      <w:marBottom w:val="0"/>
      <w:divBdr>
        <w:top w:val="none" w:sz="0" w:space="0" w:color="auto"/>
        <w:left w:val="none" w:sz="0" w:space="0" w:color="auto"/>
        <w:bottom w:val="none" w:sz="0" w:space="0" w:color="auto"/>
        <w:right w:val="none" w:sz="0" w:space="0" w:color="auto"/>
      </w:divBdr>
    </w:div>
    <w:div w:id="1519851244">
      <w:bodyDiv w:val="1"/>
      <w:marLeft w:val="0"/>
      <w:marRight w:val="0"/>
      <w:marTop w:val="0"/>
      <w:marBottom w:val="0"/>
      <w:divBdr>
        <w:top w:val="none" w:sz="0" w:space="0" w:color="auto"/>
        <w:left w:val="none" w:sz="0" w:space="0" w:color="auto"/>
        <w:bottom w:val="none" w:sz="0" w:space="0" w:color="auto"/>
        <w:right w:val="none" w:sz="0" w:space="0" w:color="auto"/>
      </w:divBdr>
    </w:div>
    <w:div w:id="1537354475">
      <w:bodyDiv w:val="1"/>
      <w:marLeft w:val="0"/>
      <w:marRight w:val="0"/>
      <w:marTop w:val="0"/>
      <w:marBottom w:val="0"/>
      <w:divBdr>
        <w:top w:val="none" w:sz="0" w:space="0" w:color="auto"/>
        <w:left w:val="none" w:sz="0" w:space="0" w:color="auto"/>
        <w:bottom w:val="none" w:sz="0" w:space="0" w:color="auto"/>
        <w:right w:val="none" w:sz="0" w:space="0" w:color="auto"/>
      </w:divBdr>
    </w:div>
    <w:div w:id="1542279888">
      <w:bodyDiv w:val="1"/>
      <w:marLeft w:val="0"/>
      <w:marRight w:val="0"/>
      <w:marTop w:val="0"/>
      <w:marBottom w:val="0"/>
      <w:divBdr>
        <w:top w:val="none" w:sz="0" w:space="0" w:color="auto"/>
        <w:left w:val="none" w:sz="0" w:space="0" w:color="auto"/>
        <w:bottom w:val="none" w:sz="0" w:space="0" w:color="auto"/>
        <w:right w:val="none" w:sz="0" w:space="0" w:color="auto"/>
      </w:divBdr>
    </w:div>
    <w:div w:id="1561555367">
      <w:bodyDiv w:val="1"/>
      <w:marLeft w:val="0"/>
      <w:marRight w:val="0"/>
      <w:marTop w:val="0"/>
      <w:marBottom w:val="0"/>
      <w:divBdr>
        <w:top w:val="none" w:sz="0" w:space="0" w:color="auto"/>
        <w:left w:val="none" w:sz="0" w:space="0" w:color="auto"/>
        <w:bottom w:val="none" w:sz="0" w:space="0" w:color="auto"/>
        <w:right w:val="none" w:sz="0" w:space="0" w:color="auto"/>
      </w:divBdr>
    </w:div>
    <w:div w:id="1591425261">
      <w:bodyDiv w:val="1"/>
      <w:marLeft w:val="0"/>
      <w:marRight w:val="0"/>
      <w:marTop w:val="0"/>
      <w:marBottom w:val="0"/>
      <w:divBdr>
        <w:top w:val="none" w:sz="0" w:space="0" w:color="auto"/>
        <w:left w:val="none" w:sz="0" w:space="0" w:color="auto"/>
        <w:bottom w:val="none" w:sz="0" w:space="0" w:color="auto"/>
        <w:right w:val="none" w:sz="0" w:space="0" w:color="auto"/>
      </w:divBdr>
    </w:div>
    <w:div w:id="1595891774">
      <w:bodyDiv w:val="1"/>
      <w:marLeft w:val="0"/>
      <w:marRight w:val="0"/>
      <w:marTop w:val="0"/>
      <w:marBottom w:val="0"/>
      <w:divBdr>
        <w:top w:val="none" w:sz="0" w:space="0" w:color="auto"/>
        <w:left w:val="none" w:sz="0" w:space="0" w:color="auto"/>
        <w:bottom w:val="none" w:sz="0" w:space="0" w:color="auto"/>
        <w:right w:val="none" w:sz="0" w:space="0" w:color="auto"/>
      </w:divBdr>
    </w:div>
    <w:div w:id="1596474580">
      <w:bodyDiv w:val="1"/>
      <w:marLeft w:val="0"/>
      <w:marRight w:val="0"/>
      <w:marTop w:val="0"/>
      <w:marBottom w:val="0"/>
      <w:divBdr>
        <w:top w:val="none" w:sz="0" w:space="0" w:color="auto"/>
        <w:left w:val="none" w:sz="0" w:space="0" w:color="auto"/>
        <w:bottom w:val="none" w:sz="0" w:space="0" w:color="auto"/>
        <w:right w:val="none" w:sz="0" w:space="0" w:color="auto"/>
      </w:divBdr>
    </w:div>
    <w:div w:id="1616018230">
      <w:bodyDiv w:val="1"/>
      <w:marLeft w:val="0"/>
      <w:marRight w:val="0"/>
      <w:marTop w:val="0"/>
      <w:marBottom w:val="0"/>
      <w:divBdr>
        <w:top w:val="none" w:sz="0" w:space="0" w:color="auto"/>
        <w:left w:val="none" w:sz="0" w:space="0" w:color="auto"/>
        <w:bottom w:val="none" w:sz="0" w:space="0" w:color="auto"/>
        <w:right w:val="none" w:sz="0" w:space="0" w:color="auto"/>
      </w:divBdr>
      <w:divsChild>
        <w:div w:id="750391248">
          <w:marLeft w:val="0"/>
          <w:marRight w:val="0"/>
          <w:marTop w:val="0"/>
          <w:marBottom w:val="0"/>
          <w:divBdr>
            <w:top w:val="none" w:sz="0" w:space="0" w:color="auto"/>
            <w:left w:val="none" w:sz="0" w:space="0" w:color="auto"/>
            <w:bottom w:val="none" w:sz="0" w:space="0" w:color="auto"/>
            <w:right w:val="none" w:sz="0" w:space="0" w:color="auto"/>
          </w:divBdr>
          <w:divsChild>
            <w:div w:id="685593110">
              <w:marLeft w:val="0"/>
              <w:marRight w:val="0"/>
              <w:marTop w:val="0"/>
              <w:marBottom w:val="0"/>
              <w:divBdr>
                <w:top w:val="none" w:sz="0" w:space="0" w:color="auto"/>
                <w:left w:val="none" w:sz="0" w:space="0" w:color="auto"/>
                <w:bottom w:val="none" w:sz="0" w:space="0" w:color="auto"/>
                <w:right w:val="none" w:sz="0" w:space="0" w:color="auto"/>
              </w:divBdr>
              <w:divsChild>
                <w:div w:id="672607977">
                  <w:marLeft w:val="0"/>
                  <w:marRight w:val="0"/>
                  <w:marTop w:val="0"/>
                  <w:marBottom w:val="0"/>
                  <w:divBdr>
                    <w:top w:val="none" w:sz="0" w:space="0" w:color="auto"/>
                    <w:left w:val="none" w:sz="0" w:space="0" w:color="auto"/>
                    <w:bottom w:val="none" w:sz="0" w:space="0" w:color="auto"/>
                    <w:right w:val="none" w:sz="0" w:space="0" w:color="auto"/>
                  </w:divBdr>
                  <w:divsChild>
                    <w:div w:id="1782802293">
                      <w:marLeft w:val="0"/>
                      <w:marRight w:val="0"/>
                      <w:marTop w:val="0"/>
                      <w:marBottom w:val="0"/>
                      <w:divBdr>
                        <w:top w:val="none" w:sz="0" w:space="0" w:color="auto"/>
                        <w:left w:val="none" w:sz="0" w:space="0" w:color="auto"/>
                        <w:bottom w:val="none" w:sz="0" w:space="0" w:color="auto"/>
                        <w:right w:val="none" w:sz="0" w:space="0" w:color="auto"/>
                      </w:divBdr>
                      <w:divsChild>
                        <w:div w:id="2061323426">
                          <w:marLeft w:val="0"/>
                          <w:marRight w:val="0"/>
                          <w:marTop w:val="0"/>
                          <w:marBottom w:val="0"/>
                          <w:divBdr>
                            <w:top w:val="none" w:sz="0" w:space="0" w:color="auto"/>
                            <w:left w:val="none" w:sz="0" w:space="0" w:color="auto"/>
                            <w:bottom w:val="none" w:sz="0" w:space="0" w:color="auto"/>
                            <w:right w:val="none" w:sz="0" w:space="0" w:color="auto"/>
                          </w:divBdr>
                        </w:div>
                        <w:div w:id="1447919361">
                          <w:marLeft w:val="960"/>
                          <w:marRight w:val="0"/>
                          <w:marTop w:val="0"/>
                          <w:marBottom w:val="0"/>
                          <w:divBdr>
                            <w:top w:val="none" w:sz="0" w:space="0" w:color="auto"/>
                            <w:left w:val="none" w:sz="0" w:space="0" w:color="auto"/>
                            <w:bottom w:val="none" w:sz="0" w:space="0" w:color="auto"/>
                            <w:right w:val="none" w:sz="0" w:space="0" w:color="auto"/>
                          </w:divBdr>
                          <w:divsChild>
                            <w:div w:id="485244231">
                              <w:marLeft w:val="0"/>
                              <w:marRight w:val="0"/>
                              <w:marTop w:val="0"/>
                              <w:marBottom w:val="0"/>
                              <w:divBdr>
                                <w:top w:val="none" w:sz="0" w:space="0" w:color="auto"/>
                                <w:left w:val="none" w:sz="0" w:space="0" w:color="auto"/>
                                <w:bottom w:val="none" w:sz="0" w:space="0" w:color="auto"/>
                                <w:right w:val="none" w:sz="0" w:space="0" w:color="auto"/>
                              </w:divBdr>
                              <w:divsChild>
                                <w:div w:id="1070538611">
                                  <w:marLeft w:val="0"/>
                                  <w:marRight w:val="0"/>
                                  <w:marTop w:val="0"/>
                                  <w:marBottom w:val="0"/>
                                  <w:divBdr>
                                    <w:top w:val="none" w:sz="0" w:space="0" w:color="auto"/>
                                    <w:left w:val="none" w:sz="0" w:space="0" w:color="auto"/>
                                    <w:bottom w:val="none" w:sz="0" w:space="0" w:color="auto"/>
                                    <w:right w:val="none" w:sz="0" w:space="0" w:color="auto"/>
                                  </w:divBdr>
                                  <w:divsChild>
                                    <w:div w:id="1907495769">
                                      <w:marLeft w:val="0"/>
                                      <w:marRight w:val="0"/>
                                      <w:marTop w:val="0"/>
                                      <w:marBottom w:val="0"/>
                                      <w:divBdr>
                                        <w:top w:val="none" w:sz="0" w:space="0" w:color="auto"/>
                                        <w:left w:val="none" w:sz="0" w:space="0" w:color="auto"/>
                                        <w:bottom w:val="none" w:sz="0" w:space="0" w:color="auto"/>
                                        <w:right w:val="none" w:sz="0" w:space="0" w:color="auto"/>
                                      </w:divBdr>
                                      <w:divsChild>
                                        <w:div w:id="208830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93104">
                              <w:marLeft w:val="0"/>
                              <w:marRight w:val="180"/>
                              <w:marTop w:val="0"/>
                              <w:marBottom w:val="0"/>
                              <w:divBdr>
                                <w:top w:val="none" w:sz="0" w:space="0" w:color="auto"/>
                                <w:left w:val="none" w:sz="0" w:space="0" w:color="auto"/>
                                <w:bottom w:val="none" w:sz="0" w:space="0" w:color="auto"/>
                                <w:right w:val="none" w:sz="0" w:space="0" w:color="auto"/>
                              </w:divBdr>
                            </w:div>
                            <w:div w:id="492524068">
                              <w:marLeft w:val="0"/>
                              <w:marRight w:val="0"/>
                              <w:marTop w:val="0"/>
                              <w:marBottom w:val="0"/>
                              <w:divBdr>
                                <w:top w:val="none" w:sz="0" w:space="0" w:color="auto"/>
                                <w:left w:val="none" w:sz="0" w:space="0" w:color="auto"/>
                                <w:bottom w:val="none" w:sz="0" w:space="0" w:color="auto"/>
                                <w:right w:val="none" w:sz="0" w:space="0" w:color="auto"/>
                              </w:divBdr>
                              <w:divsChild>
                                <w:div w:id="1684547894">
                                  <w:marLeft w:val="0"/>
                                  <w:marRight w:val="0"/>
                                  <w:marTop w:val="0"/>
                                  <w:marBottom w:val="0"/>
                                  <w:divBdr>
                                    <w:top w:val="none" w:sz="0" w:space="0" w:color="auto"/>
                                    <w:left w:val="none" w:sz="0" w:space="0" w:color="auto"/>
                                    <w:bottom w:val="none" w:sz="0" w:space="0" w:color="auto"/>
                                    <w:right w:val="none" w:sz="0" w:space="0" w:color="auto"/>
                                  </w:divBdr>
                                  <w:divsChild>
                                    <w:div w:id="55058153">
                                      <w:marLeft w:val="0"/>
                                      <w:marRight w:val="0"/>
                                      <w:marTop w:val="0"/>
                                      <w:marBottom w:val="0"/>
                                      <w:divBdr>
                                        <w:top w:val="none" w:sz="0" w:space="0" w:color="auto"/>
                                        <w:left w:val="none" w:sz="0" w:space="0" w:color="auto"/>
                                        <w:bottom w:val="none" w:sz="0" w:space="0" w:color="auto"/>
                                        <w:right w:val="none" w:sz="0" w:space="0" w:color="auto"/>
                                      </w:divBdr>
                                      <w:divsChild>
                                        <w:div w:id="1600413005">
                                          <w:marLeft w:val="0"/>
                                          <w:marRight w:val="0"/>
                                          <w:marTop w:val="0"/>
                                          <w:marBottom w:val="0"/>
                                          <w:divBdr>
                                            <w:top w:val="none" w:sz="0" w:space="0" w:color="auto"/>
                                            <w:left w:val="none" w:sz="0" w:space="0" w:color="auto"/>
                                            <w:bottom w:val="none" w:sz="0" w:space="0" w:color="auto"/>
                                            <w:right w:val="none" w:sz="0" w:space="0" w:color="auto"/>
                                          </w:divBdr>
                                          <w:divsChild>
                                            <w:div w:id="4927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86888">
              <w:marLeft w:val="0"/>
              <w:marRight w:val="0"/>
              <w:marTop w:val="0"/>
              <w:marBottom w:val="0"/>
              <w:divBdr>
                <w:top w:val="none" w:sz="0" w:space="0" w:color="auto"/>
                <w:left w:val="none" w:sz="0" w:space="0" w:color="auto"/>
                <w:bottom w:val="none" w:sz="0" w:space="0" w:color="auto"/>
                <w:right w:val="none" w:sz="0" w:space="0" w:color="auto"/>
              </w:divBdr>
              <w:divsChild>
                <w:div w:id="1127817354">
                  <w:marLeft w:val="0"/>
                  <w:marRight w:val="0"/>
                  <w:marTop w:val="0"/>
                  <w:marBottom w:val="0"/>
                  <w:divBdr>
                    <w:top w:val="none" w:sz="0" w:space="0" w:color="auto"/>
                    <w:left w:val="none" w:sz="0" w:space="0" w:color="auto"/>
                    <w:bottom w:val="none" w:sz="0" w:space="0" w:color="auto"/>
                    <w:right w:val="none" w:sz="0" w:space="0" w:color="auto"/>
                  </w:divBdr>
                  <w:divsChild>
                    <w:div w:id="2014645019">
                      <w:marLeft w:val="960"/>
                      <w:marRight w:val="0"/>
                      <w:marTop w:val="0"/>
                      <w:marBottom w:val="0"/>
                      <w:divBdr>
                        <w:top w:val="none" w:sz="0" w:space="0" w:color="auto"/>
                        <w:left w:val="none" w:sz="0" w:space="0" w:color="auto"/>
                        <w:bottom w:val="none" w:sz="0" w:space="0" w:color="auto"/>
                        <w:right w:val="none" w:sz="0" w:space="0" w:color="auto"/>
                      </w:divBdr>
                      <w:divsChild>
                        <w:div w:id="1149445906">
                          <w:marLeft w:val="0"/>
                          <w:marRight w:val="0"/>
                          <w:marTop w:val="30"/>
                          <w:marBottom w:val="0"/>
                          <w:divBdr>
                            <w:top w:val="none" w:sz="0" w:space="0" w:color="auto"/>
                            <w:left w:val="none" w:sz="0" w:space="0" w:color="auto"/>
                            <w:bottom w:val="none" w:sz="0" w:space="0" w:color="auto"/>
                            <w:right w:val="none" w:sz="0" w:space="0" w:color="auto"/>
                          </w:divBdr>
                        </w:div>
                        <w:div w:id="2137872429">
                          <w:marLeft w:val="0"/>
                          <w:marRight w:val="0"/>
                          <w:marTop w:val="30"/>
                          <w:marBottom w:val="0"/>
                          <w:divBdr>
                            <w:top w:val="none" w:sz="0" w:space="0" w:color="auto"/>
                            <w:left w:val="none" w:sz="0" w:space="0" w:color="auto"/>
                            <w:bottom w:val="none" w:sz="0" w:space="0" w:color="auto"/>
                            <w:right w:val="none" w:sz="0" w:space="0" w:color="auto"/>
                          </w:divBdr>
                        </w:div>
                        <w:div w:id="1470441336">
                          <w:marLeft w:val="0"/>
                          <w:marRight w:val="0"/>
                          <w:marTop w:val="30"/>
                          <w:marBottom w:val="0"/>
                          <w:divBdr>
                            <w:top w:val="none" w:sz="0" w:space="0" w:color="auto"/>
                            <w:left w:val="none" w:sz="0" w:space="0" w:color="auto"/>
                            <w:bottom w:val="none" w:sz="0" w:space="0" w:color="auto"/>
                            <w:right w:val="none" w:sz="0" w:space="0" w:color="auto"/>
                          </w:divBdr>
                        </w:div>
                        <w:div w:id="1101535963">
                          <w:marLeft w:val="0"/>
                          <w:marRight w:val="0"/>
                          <w:marTop w:val="30"/>
                          <w:marBottom w:val="0"/>
                          <w:divBdr>
                            <w:top w:val="none" w:sz="0" w:space="0" w:color="auto"/>
                            <w:left w:val="none" w:sz="0" w:space="0" w:color="auto"/>
                            <w:bottom w:val="none" w:sz="0" w:space="0" w:color="auto"/>
                            <w:right w:val="none" w:sz="0" w:space="0" w:color="auto"/>
                          </w:divBdr>
                        </w:div>
                        <w:div w:id="1275484065">
                          <w:marLeft w:val="0"/>
                          <w:marRight w:val="0"/>
                          <w:marTop w:val="30"/>
                          <w:marBottom w:val="0"/>
                          <w:divBdr>
                            <w:top w:val="none" w:sz="0" w:space="0" w:color="auto"/>
                            <w:left w:val="none" w:sz="0" w:space="0" w:color="auto"/>
                            <w:bottom w:val="none" w:sz="0" w:space="0" w:color="auto"/>
                            <w:right w:val="none" w:sz="0" w:space="0" w:color="auto"/>
                          </w:divBdr>
                        </w:div>
                        <w:div w:id="1787264221">
                          <w:marLeft w:val="0"/>
                          <w:marRight w:val="0"/>
                          <w:marTop w:val="30"/>
                          <w:marBottom w:val="0"/>
                          <w:divBdr>
                            <w:top w:val="none" w:sz="0" w:space="0" w:color="auto"/>
                            <w:left w:val="none" w:sz="0" w:space="0" w:color="auto"/>
                            <w:bottom w:val="none" w:sz="0" w:space="0" w:color="auto"/>
                            <w:right w:val="none" w:sz="0" w:space="0" w:color="auto"/>
                          </w:divBdr>
                        </w:div>
                        <w:div w:id="1189298746">
                          <w:marLeft w:val="0"/>
                          <w:marRight w:val="0"/>
                          <w:marTop w:val="30"/>
                          <w:marBottom w:val="0"/>
                          <w:divBdr>
                            <w:top w:val="none" w:sz="0" w:space="0" w:color="auto"/>
                            <w:left w:val="none" w:sz="0" w:space="0" w:color="auto"/>
                            <w:bottom w:val="none" w:sz="0" w:space="0" w:color="auto"/>
                            <w:right w:val="none" w:sz="0" w:space="0" w:color="auto"/>
                          </w:divBdr>
                        </w:div>
                        <w:div w:id="1029374223">
                          <w:marLeft w:val="0"/>
                          <w:marRight w:val="0"/>
                          <w:marTop w:val="30"/>
                          <w:marBottom w:val="0"/>
                          <w:divBdr>
                            <w:top w:val="none" w:sz="0" w:space="0" w:color="auto"/>
                            <w:left w:val="none" w:sz="0" w:space="0" w:color="auto"/>
                            <w:bottom w:val="none" w:sz="0" w:space="0" w:color="auto"/>
                            <w:right w:val="none" w:sz="0" w:space="0" w:color="auto"/>
                          </w:divBdr>
                        </w:div>
                        <w:div w:id="579679169">
                          <w:marLeft w:val="0"/>
                          <w:marRight w:val="0"/>
                          <w:marTop w:val="30"/>
                          <w:marBottom w:val="0"/>
                          <w:divBdr>
                            <w:top w:val="none" w:sz="0" w:space="0" w:color="auto"/>
                            <w:left w:val="none" w:sz="0" w:space="0" w:color="auto"/>
                            <w:bottom w:val="none" w:sz="0" w:space="0" w:color="auto"/>
                            <w:right w:val="none" w:sz="0" w:space="0" w:color="auto"/>
                          </w:divBdr>
                        </w:div>
                      </w:divsChild>
                    </w:div>
                    <w:div w:id="1011101471">
                      <w:marLeft w:val="210"/>
                      <w:marRight w:val="0"/>
                      <w:marTop w:val="0"/>
                      <w:marBottom w:val="0"/>
                      <w:divBdr>
                        <w:top w:val="none" w:sz="0" w:space="0" w:color="auto"/>
                        <w:left w:val="none" w:sz="0" w:space="0" w:color="auto"/>
                        <w:bottom w:val="none" w:sz="0" w:space="0" w:color="auto"/>
                        <w:right w:val="none" w:sz="0" w:space="0" w:color="auto"/>
                      </w:divBdr>
                      <w:divsChild>
                        <w:div w:id="68868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46076">
                  <w:marLeft w:val="0"/>
                  <w:marRight w:val="0"/>
                  <w:marTop w:val="0"/>
                  <w:marBottom w:val="0"/>
                  <w:divBdr>
                    <w:top w:val="single" w:sz="6" w:space="0" w:color="DADCE0"/>
                    <w:left w:val="none" w:sz="0" w:space="0" w:color="auto"/>
                    <w:bottom w:val="single" w:sz="6" w:space="0" w:color="DADCE0"/>
                    <w:right w:val="none" w:sz="0" w:space="0" w:color="auto"/>
                  </w:divBdr>
                  <w:divsChild>
                    <w:div w:id="1053389509">
                      <w:marLeft w:val="0"/>
                      <w:marRight w:val="390"/>
                      <w:marTop w:val="0"/>
                      <w:marBottom w:val="0"/>
                      <w:divBdr>
                        <w:top w:val="none" w:sz="0" w:space="0" w:color="auto"/>
                        <w:left w:val="none" w:sz="0" w:space="0" w:color="auto"/>
                        <w:bottom w:val="none" w:sz="0" w:space="0" w:color="auto"/>
                        <w:right w:val="none" w:sz="0" w:space="0" w:color="auto"/>
                      </w:divBdr>
                      <w:divsChild>
                        <w:div w:id="1804733963">
                          <w:marLeft w:val="0"/>
                          <w:marRight w:val="0"/>
                          <w:marTop w:val="0"/>
                          <w:marBottom w:val="0"/>
                          <w:divBdr>
                            <w:top w:val="single" w:sz="24" w:space="0" w:color="E5E5E5"/>
                            <w:left w:val="none" w:sz="0" w:space="0" w:color="auto"/>
                            <w:bottom w:val="single" w:sz="24" w:space="0" w:color="EBEBEB"/>
                            <w:right w:val="none" w:sz="0" w:space="0" w:color="auto"/>
                          </w:divBdr>
                          <w:divsChild>
                            <w:div w:id="1444618852">
                              <w:marLeft w:val="60"/>
                              <w:marRight w:val="60"/>
                              <w:marTop w:val="135"/>
                              <w:marBottom w:val="135"/>
                              <w:divBdr>
                                <w:top w:val="none" w:sz="0" w:space="0" w:color="auto"/>
                                <w:left w:val="single" w:sz="6" w:space="0" w:color="DADCE0"/>
                                <w:bottom w:val="none" w:sz="0" w:space="0" w:color="auto"/>
                                <w:right w:val="none" w:sz="0" w:space="0" w:color="auto"/>
                              </w:divBdr>
                            </w:div>
                            <w:div w:id="23334871">
                              <w:marLeft w:val="15"/>
                              <w:marRight w:val="15"/>
                              <w:marTop w:val="90"/>
                              <w:marBottom w:val="90"/>
                              <w:divBdr>
                                <w:top w:val="single" w:sz="6" w:space="0" w:color="auto"/>
                                <w:left w:val="single" w:sz="6" w:space="0" w:color="auto"/>
                                <w:bottom w:val="single" w:sz="6" w:space="0" w:color="auto"/>
                                <w:right w:val="single" w:sz="6" w:space="0" w:color="auto"/>
                              </w:divBdr>
                              <w:divsChild>
                                <w:div w:id="384331747">
                                  <w:marLeft w:val="0"/>
                                  <w:marRight w:val="0"/>
                                  <w:marTop w:val="0"/>
                                  <w:marBottom w:val="0"/>
                                  <w:divBdr>
                                    <w:top w:val="none" w:sz="0" w:space="0" w:color="auto"/>
                                    <w:left w:val="none" w:sz="0" w:space="0" w:color="auto"/>
                                    <w:bottom w:val="none" w:sz="0" w:space="0" w:color="auto"/>
                                    <w:right w:val="none" w:sz="0" w:space="0" w:color="auto"/>
                                  </w:divBdr>
                                  <w:divsChild>
                                    <w:div w:id="385567773">
                                      <w:marLeft w:val="15"/>
                                      <w:marRight w:val="15"/>
                                      <w:marTop w:val="0"/>
                                      <w:marBottom w:val="0"/>
                                      <w:divBdr>
                                        <w:top w:val="none" w:sz="0" w:space="0" w:color="auto"/>
                                        <w:left w:val="none" w:sz="0" w:space="0" w:color="auto"/>
                                        <w:bottom w:val="none" w:sz="0" w:space="0" w:color="auto"/>
                                        <w:right w:val="none" w:sz="0" w:space="0" w:color="auto"/>
                                      </w:divBdr>
                                      <w:divsChild>
                                        <w:div w:id="156788448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5131">
                              <w:marLeft w:val="60"/>
                              <w:marRight w:val="60"/>
                              <w:marTop w:val="135"/>
                              <w:marBottom w:val="135"/>
                              <w:divBdr>
                                <w:top w:val="none" w:sz="0" w:space="0" w:color="auto"/>
                                <w:left w:val="single" w:sz="6" w:space="0" w:color="DADCE0"/>
                                <w:bottom w:val="none" w:sz="0" w:space="0" w:color="auto"/>
                                <w:right w:val="none" w:sz="0" w:space="0" w:color="auto"/>
                              </w:divBdr>
                            </w:div>
                            <w:div w:id="2047024819">
                              <w:marLeft w:val="15"/>
                              <w:marRight w:val="15"/>
                              <w:marTop w:val="90"/>
                              <w:marBottom w:val="90"/>
                              <w:divBdr>
                                <w:top w:val="single" w:sz="6" w:space="0" w:color="auto"/>
                                <w:left w:val="single" w:sz="6" w:space="0" w:color="auto"/>
                                <w:bottom w:val="single" w:sz="6" w:space="0" w:color="auto"/>
                                <w:right w:val="single" w:sz="6" w:space="0" w:color="auto"/>
                              </w:divBdr>
                              <w:divsChild>
                                <w:div w:id="1237933943">
                                  <w:marLeft w:val="0"/>
                                  <w:marRight w:val="0"/>
                                  <w:marTop w:val="0"/>
                                  <w:marBottom w:val="0"/>
                                  <w:divBdr>
                                    <w:top w:val="none" w:sz="0" w:space="0" w:color="auto"/>
                                    <w:left w:val="none" w:sz="0" w:space="0" w:color="auto"/>
                                    <w:bottom w:val="none" w:sz="0" w:space="0" w:color="auto"/>
                                    <w:right w:val="none" w:sz="0" w:space="0" w:color="auto"/>
                                  </w:divBdr>
                                </w:div>
                              </w:divsChild>
                            </w:div>
                            <w:div w:id="1724057336">
                              <w:marLeft w:val="15"/>
                              <w:marRight w:val="15"/>
                              <w:marTop w:val="90"/>
                              <w:marBottom w:val="90"/>
                              <w:divBdr>
                                <w:top w:val="single" w:sz="6" w:space="0" w:color="auto"/>
                                <w:left w:val="single" w:sz="6" w:space="0" w:color="auto"/>
                                <w:bottom w:val="single" w:sz="6" w:space="0" w:color="auto"/>
                                <w:right w:val="single" w:sz="6" w:space="0" w:color="auto"/>
                              </w:divBdr>
                              <w:divsChild>
                                <w:div w:id="1110247250">
                                  <w:marLeft w:val="0"/>
                                  <w:marRight w:val="0"/>
                                  <w:marTop w:val="0"/>
                                  <w:marBottom w:val="0"/>
                                  <w:divBdr>
                                    <w:top w:val="none" w:sz="0" w:space="0" w:color="auto"/>
                                    <w:left w:val="none" w:sz="0" w:space="0" w:color="auto"/>
                                    <w:bottom w:val="none" w:sz="0" w:space="0" w:color="auto"/>
                                    <w:right w:val="none" w:sz="0" w:space="0" w:color="auto"/>
                                  </w:divBdr>
                                </w:div>
                              </w:divsChild>
                            </w:div>
                            <w:div w:id="2014718772">
                              <w:marLeft w:val="15"/>
                              <w:marRight w:val="15"/>
                              <w:marTop w:val="90"/>
                              <w:marBottom w:val="90"/>
                              <w:divBdr>
                                <w:top w:val="single" w:sz="6" w:space="0" w:color="auto"/>
                                <w:left w:val="single" w:sz="6" w:space="0" w:color="auto"/>
                                <w:bottom w:val="single" w:sz="6" w:space="0" w:color="auto"/>
                                <w:right w:val="single" w:sz="6" w:space="0" w:color="auto"/>
                              </w:divBdr>
                              <w:divsChild>
                                <w:div w:id="1995838425">
                                  <w:marLeft w:val="0"/>
                                  <w:marRight w:val="0"/>
                                  <w:marTop w:val="0"/>
                                  <w:marBottom w:val="0"/>
                                  <w:divBdr>
                                    <w:top w:val="none" w:sz="0" w:space="0" w:color="auto"/>
                                    <w:left w:val="none" w:sz="0" w:space="0" w:color="auto"/>
                                    <w:bottom w:val="none" w:sz="0" w:space="0" w:color="auto"/>
                                    <w:right w:val="none" w:sz="0" w:space="0" w:color="auto"/>
                                  </w:divBdr>
                                  <w:divsChild>
                                    <w:div w:id="1202982252">
                                      <w:marLeft w:val="15"/>
                                      <w:marRight w:val="15"/>
                                      <w:marTop w:val="0"/>
                                      <w:marBottom w:val="0"/>
                                      <w:divBdr>
                                        <w:top w:val="none" w:sz="0" w:space="0" w:color="auto"/>
                                        <w:left w:val="none" w:sz="0" w:space="0" w:color="auto"/>
                                        <w:bottom w:val="none" w:sz="0" w:space="0" w:color="auto"/>
                                        <w:right w:val="none" w:sz="0" w:space="0" w:color="auto"/>
                                      </w:divBdr>
                                      <w:divsChild>
                                        <w:div w:id="13897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6373">
                              <w:marLeft w:val="60"/>
                              <w:marRight w:val="60"/>
                              <w:marTop w:val="135"/>
                              <w:marBottom w:val="135"/>
                              <w:divBdr>
                                <w:top w:val="none" w:sz="0" w:space="0" w:color="auto"/>
                                <w:left w:val="single" w:sz="6" w:space="0" w:color="DADCE0"/>
                                <w:bottom w:val="none" w:sz="0" w:space="0" w:color="auto"/>
                                <w:right w:val="none" w:sz="0" w:space="0" w:color="auto"/>
                              </w:divBdr>
                            </w:div>
                            <w:div w:id="2033024383">
                              <w:marLeft w:val="15"/>
                              <w:marRight w:val="15"/>
                              <w:marTop w:val="90"/>
                              <w:marBottom w:val="90"/>
                              <w:divBdr>
                                <w:top w:val="single" w:sz="6" w:space="0" w:color="auto"/>
                                <w:left w:val="single" w:sz="6" w:space="0" w:color="auto"/>
                                <w:bottom w:val="single" w:sz="6" w:space="0" w:color="auto"/>
                                <w:right w:val="single" w:sz="6" w:space="0" w:color="auto"/>
                              </w:divBdr>
                              <w:divsChild>
                                <w:div w:id="749231714">
                                  <w:marLeft w:val="0"/>
                                  <w:marRight w:val="0"/>
                                  <w:marTop w:val="0"/>
                                  <w:marBottom w:val="0"/>
                                  <w:divBdr>
                                    <w:top w:val="none" w:sz="0" w:space="0" w:color="auto"/>
                                    <w:left w:val="none" w:sz="0" w:space="0" w:color="auto"/>
                                    <w:bottom w:val="none" w:sz="0" w:space="0" w:color="auto"/>
                                    <w:right w:val="none" w:sz="0" w:space="0" w:color="auto"/>
                                  </w:divBdr>
                                  <w:divsChild>
                                    <w:div w:id="478497925">
                                      <w:marLeft w:val="0"/>
                                      <w:marRight w:val="15"/>
                                      <w:marTop w:val="0"/>
                                      <w:marBottom w:val="0"/>
                                      <w:divBdr>
                                        <w:top w:val="none" w:sz="0" w:space="0" w:color="auto"/>
                                        <w:left w:val="none" w:sz="0" w:space="0" w:color="auto"/>
                                        <w:bottom w:val="none" w:sz="0" w:space="0" w:color="auto"/>
                                        <w:right w:val="none" w:sz="0" w:space="0" w:color="auto"/>
                                      </w:divBdr>
                                      <w:divsChild>
                                        <w:div w:id="98489678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75726">
                              <w:marLeft w:val="60"/>
                              <w:marRight w:val="60"/>
                              <w:marTop w:val="135"/>
                              <w:marBottom w:val="135"/>
                              <w:divBdr>
                                <w:top w:val="none" w:sz="0" w:space="0" w:color="auto"/>
                                <w:left w:val="single" w:sz="6" w:space="0" w:color="DADCE0"/>
                                <w:bottom w:val="none" w:sz="0" w:space="0" w:color="auto"/>
                                <w:right w:val="none" w:sz="0" w:space="0" w:color="auto"/>
                              </w:divBdr>
                            </w:div>
                            <w:div w:id="241254356">
                              <w:marLeft w:val="15"/>
                              <w:marRight w:val="15"/>
                              <w:marTop w:val="90"/>
                              <w:marBottom w:val="90"/>
                              <w:divBdr>
                                <w:top w:val="single" w:sz="6" w:space="0" w:color="auto"/>
                                <w:left w:val="single" w:sz="6" w:space="0" w:color="auto"/>
                                <w:bottom w:val="single" w:sz="6" w:space="0" w:color="auto"/>
                                <w:right w:val="single" w:sz="6" w:space="0" w:color="auto"/>
                              </w:divBdr>
                              <w:divsChild>
                                <w:div w:id="537012144">
                                  <w:marLeft w:val="0"/>
                                  <w:marRight w:val="0"/>
                                  <w:marTop w:val="0"/>
                                  <w:marBottom w:val="0"/>
                                  <w:divBdr>
                                    <w:top w:val="none" w:sz="0" w:space="0" w:color="auto"/>
                                    <w:left w:val="none" w:sz="0" w:space="0" w:color="auto"/>
                                    <w:bottom w:val="none" w:sz="0" w:space="0" w:color="auto"/>
                                    <w:right w:val="none" w:sz="0" w:space="0" w:color="auto"/>
                                  </w:divBdr>
                                  <w:divsChild>
                                    <w:div w:id="1920096386">
                                      <w:marLeft w:val="15"/>
                                      <w:marRight w:val="15"/>
                                      <w:marTop w:val="0"/>
                                      <w:marBottom w:val="0"/>
                                      <w:divBdr>
                                        <w:top w:val="none" w:sz="0" w:space="0" w:color="auto"/>
                                        <w:left w:val="none" w:sz="0" w:space="0" w:color="auto"/>
                                        <w:bottom w:val="none" w:sz="0" w:space="0" w:color="auto"/>
                                        <w:right w:val="none" w:sz="0" w:space="0" w:color="auto"/>
                                      </w:divBdr>
                                      <w:divsChild>
                                        <w:div w:id="147641126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11760">
                              <w:marLeft w:val="60"/>
                              <w:marRight w:val="60"/>
                              <w:marTop w:val="135"/>
                              <w:marBottom w:val="135"/>
                              <w:divBdr>
                                <w:top w:val="none" w:sz="0" w:space="0" w:color="auto"/>
                                <w:left w:val="single" w:sz="6" w:space="0" w:color="DADCE0"/>
                                <w:bottom w:val="none" w:sz="0" w:space="0" w:color="auto"/>
                                <w:right w:val="none" w:sz="0" w:space="0" w:color="auto"/>
                              </w:divBdr>
                            </w:div>
                            <w:div w:id="1653607112">
                              <w:marLeft w:val="60"/>
                              <w:marRight w:val="60"/>
                              <w:marTop w:val="135"/>
                              <w:marBottom w:val="135"/>
                              <w:divBdr>
                                <w:top w:val="none" w:sz="0" w:space="0" w:color="auto"/>
                                <w:left w:val="single" w:sz="6" w:space="0" w:color="DADCE0"/>
                                <w:bottom w:val="none" w:sz="0" w:space="0" w:color="auto"/>
                                <w:right w:val="none" w:sz="0" w:space="0" w:color="auto"/>
                              </w:divBdr>
                            </w:div>
                            <w:div w:id="805049147">
                              <w:marLeft w:val="60"/>
                              <w:marRight w:val="60"/>
                              <w:marTop w:val="135"/>
                              <w:marBottom w:val="135"/>
                              <w:divBdr>
                                <w:top w:val="none" w:sz="0" w:space="0" w:color="auto"/>
                                <w:left w:val="single" w:sz="6" w:space="0" w:color="DADCE0"/>
                                <w:bottom w:val="none" w:sz="0" w:space="0" w:color="auto"/>
                                <w:right w:val="none" w:sz="0" w:space="0" w:color="auto"/>
                              </w:divBdr>
                            </w:div>
                            <w:div w:id="1216703761">
                              <w:marLeft w:val="60"/>
                              <w:marRight w:val="60"/>
                              <w:marTop w:val="135"/>
                              <w:marBottom w:val="135"/>
                              <w:divBdr>
                                <w:top w:val="none" w:sz="0" w:space="0" w:color="auto"/>
                                <w:left w:val="single" w:sz="6" w:space="0" w:color="DADCE0"/>
                                <w:bottom w:val="none" w:sz="0" w:space="0" w:color="auto"/>
                                <w:right w:val="none" w:sz="0" w:space="0" w:color="auto"/>
                              </w:divBdr>
                            </w:div>
                            <w:div w:id="1708218036">
                              <w:marLeft w:val="15"/>
                              <w:marRight w:val="15"/>
                              <w:marTop w:val="90"/>
                              <w:marBottom w:val="90"/>
                              <w:divBdr>
                                <w:top w:val="single" w:sz="6" w:space="0" w:color="auto"/>
                                <w:left w:val="single" w:sz="6" w:space="0" w:color="auto"/>
                                <w:bottom w:val="single" w:sz="6" w:space="0" w:color="auto"/>
                                <w:right w:val="single" w:sz="6" w:space="0" w:color="auto"/>
                              </w:divBdr>
                              <w:divsChild>
                                <w:div w:id="1333991919">
                                  <w:marLeft w:val="0"/>
                                  <w:marRight w:val="0"/>
                                  <w:marTop w:val="0"/>
                                  <w:marBottom w:val="0"/>
                                  <w:divBdr>
                                    <w:top w:val="none" w:sz="0" w:space="0" w:color="auto"/>
                                    <w:left w:val="none" w:sz="0" w:space="0" w:color="auto"/>
                                    <w:bottom w:val="none" w:sz="0" w:space="0" w:color="auto"/>
                                    <w:right w:val="none" w:sz="0" w:space="0" w:color="auto"/>
                                  </w:divBdr>
                                  <w:divsChild>
                                    <w:div w:id="1456868768">
                                      <w:marLeft w:val="15"/>
                                      <w:marRight w:val="15"/>
                                      <w:marTop w:val="0"/>
                                      <w:marBottom w:val="0"/>
                                      <w:divBdr>
                                        <w:top w:val="none" w:sz="0" w:space="0" w:color="auto"/>
                                        <w:left w:val="none" w:sz="0" w:space="0" w:color="auto"/>
                                        <w:bottom w:val="none" w:sz="0" w:space="0" w:color="auto"/>
                                        <w:right w:val="none" w:sz="0" w:space="0" w:color="auto"/>
                                      </w:divBdr>
                                      <w:divsChild>
                                        <w:div w:id="1431196627">
                                          <w:marLeft w:val="6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0077942">
              <w:marLeft w:val="0"/>
              <w:marRight w:val="0"/>
              <w:marTop w:val="0"/>
              <w:marBottom w:val="0"/>
              <w:divBdr>
                <w:top w:val="none" w:sz="0" w:space="0" w:color="auto"/>
                <w:left w:val="none" w:sz="0" w:space="0" w:color="auto"/>
                <w:bottom w:val="none" w:sz="0" w:space="0" w:color="auto"/>
                <w:right w:val="none" w:sz="0" w:space="0" w:color="auto"/>
              </w:divBdr>
              <w:divsChild>
                <w:div w:id="938027383">
                  <w:marLeft w:val="0"/>
                  <w:marRight w:val="0"/>
                  <w:marTop w:val="0"/>
                  <w:marBottom w:val="0"/>
                  <w:divBdr>
                    <w:top w:val="none" w:sz="0" w:space="0" w:color="auto"/>
                    <w:left w:val="none" w:sz="0" w:space="0" w:color="auto"/>
                    <w:bottom w:val="none" w:sz="0" w:space="0" w:color="auto"/>
                    <w:right w:val="none" w:sz="0" w:space="0" w:color="auto"/>
                  </w:divBdr>
                  <w:divsChild>
                    <w:div w:id="606422843">
                      <w:marLeft w:val="0"/>
                      <w:marRight w:val="0"/>
                      <w:marTop w:val="0"/>
                      <w:marBottom w:val="0"/>
                      <w:divBdr>
                        <w:top w:val="none" w:sz="0" w:space="0" w:color="auto"/>
                        <w:left w:val="none" w:sz="0" w:space="0" w:color="auto"/>
                        <w:bottom w:val="none" w:sz="0" w:space="0" w:color="auto"/>
                        <w:right w:val="none" w:sz="0" w:space="0" w:color="auto"/>
                      </w:divBdr>
                      <w:divsChild>
                        <w:div w:id="2132017306">
                          <w:marLeft w:val="0"/>
                          <w:marRight w:val="0"/>
                          <w:marTop w:val="0"/>
                          <w:marBottom w:val="0"/>
                          <w:divBdr>
                            <w:top w:val="none" w:sz="0" w:space="0" w:color="auto"/>
                            <w:left w:val="none" w:sz="0" w:space="0" w:color="auto"/>
                            <w:bottom w:val="none" w:sz="0" w:space="0" w:color="auto"/>
                            <w:right w:val="none" w:sz="0" w:space="0" w:color="auto"/>
                          </w:divBdr>
                          <w:divsChild>
                            <w:div w:id="590310578">
                              <w:marLeft w:val="0"/>
                              <w:marRight w:val="0"/>
                              <w:marTop w:val="0"/>
                              <w:marBottom w:val="0"/>
                              <w:divBdr>
                                <w:top w:val="none" w:sz="0" w:space="0" w:color="auto"/>
                                <w:left w:val="single" w:sz="6" w:space="9" w:color="D9D9D9"/>
                                <w:bottom w:val="single" w:sz="6" w:space="12" w:color="D9D9D9"/>
                                <w:right w:val="single" w:sz="6" w:space="9" w:color="D9D9D9"/>
                              </w:divBdr>
                              <w:divsChild>
                                <w:div w:id="1908177372">
                                  <w:marLeft w:val="0"/>
                                  <w:marRight w:val="0"/>
                                  <w:marTop w:val="0"/>
                                  <w:marBottom w:val="0"/>
                                  <w:divBdr>
                                    <w:top w:val="none" w:sz="0" w:space="0" w:color="auto"/>
                                    <w:left w:val="none" w:sz="0" w:space="0" w:color="auto"/>
                                    <w:bottom w:val="none" w:sz="0" w:space="0" w:color="auto"/>
                                    <w:right w:val="none" w:sz="0" w:space="0" w:color="auto"/>
                                  </w:divBdr>
                                  <w:divsChild>
                                    <w:div w:id="166285901">
                                      <w:marLeft w:val="0"/>
                                      <w:marRight w:val="0"/>
                                      <w:marTop w:val="0"/>
                                      <w:marBottom w:val="0"/>
                                      <w:divBdr>
                                        <w:top w:val="none" w:sz="0" w:space="0" w:color="auto"/>
                                        <w:left w:val="none" w:sz="0" w:space="0" w:color="auto"/>
                                        <w:bottom w:val="none" w:sz="0" w:space="0" w:color="auto"/>
                                        <w:right w:val="none" w:sz="0" w:space="0" w:color="auto"/>
                                      </w:divBdr>
                                      <w:divsChild>
                                        <w:div w:id="1570728782">
                                          <w:marLeft w:val="0"/>
                                          <w:marRight w:val="0"/>
                                          <w:marTop w:val="0"/>
                                          <w:marBottom w:val="0"/>
                                          <w:divBdr>
                                            <w:top w:val="none" w:sz="0" w:space="0" w:color="auto"/>
                                            <w:left w:val="none" w:sz="0" w:space="0" w:color="auto"/>
                                            <w:bottom w:val="none" w:sz="0" w:space="0" w:color="auto"/>
                                            <w:right w:val="none" w:sz="0" w:space="0" w:color="auto"/>
                                          </w:divBdr>
                                        </w:div>
                                        <w:div w:id="966158000">
                                          <w:marLeft w:val="0"/>
                                          <w:marRight w:val="0"/>
                                          <w:marTop w:val="0"/>
                                          <w:marBottom w:val="0"/>
                                          <w:divBdr>
                                            <w:top w:val="none" w:sz="0" w:space="0" w:color="auto"/>
                                            <w:left w:val="none" w:sz="0" w:space="0" w:color="auto"/>
                                            <w:bottom w:val="none" w:sz="0" w:space="0" w:color="auto"/>
                                            <w:right w:val="none" w:sz="0" w:space="0" w:color="auto"/>
                                          </w:divBdr>
                                        </w:div>
                                        <w:div w:id="472019165">
                                          <w:marLeft w:val="60"/>
                                          <w:marRight w:val="60"/>
                                          <w:marTop w:val="135"/>
                                          <w:marBottom w:val="135"/>
                                          <w:divBdr>
                                            <w:top w:val="none" w:sz="0" w:space="0" w:color="auto"/>
                                            <w:left w:val="single" w:sz="6" w:space="0" w:color="DADCE0"/>
                                            <w:bottom w:val="none" w:sz="0" w:space="0" w:color="auto"/>
                                            <w:right w:val="none" w:sz="0" w:space="0" w:color="auto"/>
                                          </w:divBdr>
                                        </w:div>
                                      </w:divsChild>
                                    </w:div>
                                  </w:divsChild>
                                </w:div>
                              </w:divsChild>
                            </w:div>
                          </w:divsChild>
                        </w:div>
                      </w:divsChild>
                    </w:div>
                  </w:divsChild>
                </w:div>
                <w:div w:id="1742943475">
                  <w:marLeft w:val="0"/>
                  <w:marRight w:val="0"/>
                  <w:marTop w:val="0"/>
                  <w:marBottom w:val="0"/>
                  <w:divBdr>
                    <w:top w:val="none" w:sz="0" w:space="0" w:color="auto"/>
                    <w:left w:val="none" w:sz="0" w:space="0" w:color="auto"/>
                    <w:bottom w:val="none" w:sz="0" w:space="0" w:color="auto"/>
                    <w:right w:val="none" w:sz="0" w:space="0" w:color="auto"/>
                  </w:divBdr>
                  <w:divsChild>
                    <w:div w:id="1707632406">
                      <w:marLeft w:val="0"/>
                      <w:marRight w:val="0"/>
                      <w:marTop w:val="0"/>
                      <w:marBottom w:val="0"/>
                      <w:divBdr>
                        <w:top w:val="none" w:sz="0" w:space="0" w:color="auto"/>
                        <w:left w:val="none" w:sz="0" w:space="0" w:color="auto"/>
                        <w:bottom w:val="none" w:sz="0" w:space="0" w:color="auto"/>
                        <w:right w:val="none" w:sz="0" w:space="0" w:color="auto"/>
                      </w:divBdr>
                      <w:divsChild>
                        <w:div w:id="1005784711">
                          <w:marLeft w:val="0"/>
                          <w:marRight w:val="0"/>
                          <w:marTop w:val="0"/>
                          <w:marBottom w:val="0"/>
                          <w:divBdr>
                            <w:top w:val="none" w:sz="0" w:space="0" w:color="auto"/>
                            <w:left w:val="none" w:sz="0" w:space="0" w:color="auto"/>
                            <w:bottom w:val="none" w:sz="0" w:space="0" w:color="auto"/>
                            <w:right w:val="none" w:sz="0" w:space="0" w:color="auto"/>
                          </w:divBdr>
                          <w:divsChild>
                            <w:div w:id="813916492">
                              <w:marLeft w:val="0"/>
                              <w:marRight w:val="30"/>
                              <w:marTop w:val="30"/>
                              <w:marBottom w:val="30"/>
                              <w:divBdr>
                                <w:top w:val="single" w:sz="6" w:space="0" w:color="auto"/>
                                <w:left w:val="single" w:sz="6" w:space="0" w:color="auto"/>
                                <w:bottom w:val="single" w:sz="6" w:space="0" w:color="auto"/>
                                <w:right w:val="single" w:sz="6" w:space="0" w:color="auto"/>
                              </w:divBdr>
                              <w:divsChild>
                                <w:div w:id="1345546178">
                                  <w:marLeft w:val="0"/>
                                  <w:marRight w:val="0"/>
                                  <w:marTop w:val="0"/>
                                  <w:marBottom w:val="0"/>
                                  <w:divBdr>
                                    <w:top w:val="none" w:sz="0" w:space="0" w:color="auto"/>
                                    <w:left w:val="none" w:sz="0" w:space="0" w:color="auto"/>
                                    <w:bottom w:val="none" w:sz="0" w:space="0" w:color="auto"/>
                                    <w:right w:val="none" w:sz="0" w:space="0" w:color="auto"/>
                                  </w:divBdr>
                                  <w:divsChild>
                                    <w:div w:id="45839951">
                                      <w:marLeft w:val="15"/>
                                      <w:marRight w:val="15"/>
                                      <w:marTop w:val="0"/>
                                      <w:marBottom w:val="0"/>
                                      <w:divBdr>
                                        <w:top w:val="none" w:sz="0" w:space="0" w:color="auto"/>
                                        <w:left w:val="none" w:sz="0" w:space="0" w:color="auto"/>
                                        <w:bottom w:val="none" w:sz="0" w:space="0" w:color="auto"/>
                                        <w:right w:val="none" w:sz="0" w:space="0" w:color="auto"/>
                                      </w:divBdr>
                                      <w:divsChild>
                                        <w:div w:id="1325553280">
                                          <w:marLeft w:val="45"/>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71543">
                      <w:marLeft w:val="0"/>
                      <w:marRight w:val="0"/>
                      <w:marTop w:val="0"/>
                      <w:marBottom w:val="0"/>
                      <w:divBdr>
                        <w:top w:val="none" w:sz="0" w:space="0" w:color="auto"/>
                        <w:left w:val="none" w:sz="0" w:space="0" w:color="auto"/>
                        <w:bottom w:val="single" w:sz="6" w:space="0" w:color="C0C0C0"/>
                        <w:right w:val="none" w:sz="0" w:space="0" w:color="auto"/>
                      </w:divBdr>
                      <w:divsChild>
                        <w:div w:id="1460223584">
                          <w:marLeft w:val="0"/>
                          <w:marRight w:val="0"/>
                          <w:marTop w:val="0"/>
                          <w:marBottom w:val="0"/>
                          <w:divBdr>
                            <w:top w:val="none" w:sz="0" w:space="0" w:color="auto"/>
                            <w:left w:val="none" w:sz="0" w:space="0" w:color="auto"/>
                            <w:bottom w:val="none" w:sz="0" w:space="0" w:color="auto"/>
                            <w:right w:val="none" w:sz="0" w:space="0" w:color="auto"/>
                          </w:divBdr>
                          <w:divsChild>
                            <w:div w:id="1107963559">
                              <w:marLeft w:val="0"/>
                              <w:marRight w:val="0"/>
                              <w:marTop w:val="0"/>
                              <w:marBottom w:val="0"/>
                              <w:divBdr>
                                <w:top w:val="none" w:sz="0" w:space="0" w:color="auto"/>
                                <w:left w:val="none" w:sz="0" w:space="0" w:color="auto"/>
                                <w:bottom w:val="none" w:sz="0" w:space="0" w:color="auto"/>
                                <w:right w:val="none" w:sz="0" w:space="0" w:color="auto"/>
                              </w:divBdr>
                              <w:divsChild>
                                <w:div w:id="301037785">
                                  <w:marLeft w:val="0"/>
                                  <w:marRight w:val="0"/>
                                  <w:marTop w:val="0"/>
                                  <w:marBottom w:val="0"/>
                                  <w:divBdr>
                                    <w:top w:val="none" w:sz="0" w:space="0" w:color="auto"/>
                                    <w:left w:val="none" w:sz="0" w:space="0" w:color="auto"/>
                                    <w:bottom w:val="none" w:sz="0" w:space="0" w:color="auto"/>
                                    <w:right w:val="none" w:sz="0" w:space="0" w:color="auto"/>
                                  </w:divBdr>
                                  <w:divsChild>
                                    <w:div w:id="147267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7409319">
          <w:marLeft w:val="0"/>
          <w:marRight w:val="0"/>
          <w:marTop w:val="0"/>
          <w:marBottom w:val="0"/>
          <w:divBdr>
            <w:top w:val="none" w:sz="0" w:space="0" w:color="auto"/>
            <w:left w:val="none" w:sz="0" w:space="0" w:color="auto"/>
            <w:bottom w:val="none" w:sz="0" w:space="0" w:color="auto"/>
            <w:right w:val="none" w:sz="0" w:space="0" w:color="auto"/>
          </w:divBdr>
        </w:div>
        <w:div w:id="1893729931">
          <w:marLeft w:val="0"/>
          <w:marRight w:val="0"/>
          <w:marTop w:val="0"/>
          <w:marBottom w:val="0"/>
          <w:divBdr>
            <w:top w:val="none" w:sz="0" w:space="0" w:color="auto"/>
            <w:left w:val="none" w:sz="0" w:space="0" w:color="auto"/>
            <w:bottom w:val="none" w:sz="0" w:space="0" w:color="auto"/>
            <w:right w:val="none" w:sz="0" w:space="0" w:color="auto"/>
          </w:divBdr>
          <w:divsChild>
            <w:div w:id="1142966927">
              <w:marLeft w:val="0"/>
              <w:marRight w:val="0"/>
              <w:marTop w:val="0"/>
              <w:marBottom w:val="0"/>
              <w:divBdr>
                <w:top w:val="none" w:sz="0" w:space="0" w:color="auto"/>
                <w:left w:val="none" w:sz="0" w:space="0" w:color="auto"/>
                <w:bottom w:val="none" w:sz="0" w:space="0" w:color="auto"/>
                <w:right w:val="none" w:sz="0" w:space="0" w:color="auto"/>
              </w:divBdr>
              <w:divsChild>
                <w:div w:id="1831676812">
                  <w:marLeft w:val="0"/>
                  <w:marRight w:val="0"/>
                  <w:marTop w:val="0"/>
                  <w:marBottom w:val="0"/>
                  <w:divBdr>
                    <w:top w:val="none" w:sz="0" w:space="0" w:color="auto"/>
                    <w:left w:val="none" w:sz="0" w:space="0" w:color="auto"/>
                    <w:bottom w:val="none" w:sz="0" w:space="0" w:color="auto"/>
                    <w:right w:val="none" w:sz="0" w:space="0" w:color="auto"/>
                  </w:divBdr>
                  <w:divsChild>
                    <w:div w:id="1446147333">
                      <w:marLeft w:val="0"/>
                      <w:marRight w:val="0"/>
                      <w:marTop w:val="0"/>
                      <w:marBottom w:val="0"/>
                      <w:divBdr>
                        <w:top w:val="none" w:sz="0" w:space="0" w:color="auto"/>
                        <w:left w:val="none" w:sz="0" w:space="0" w:color="auto"/>
                        <w:bottom w:val="none" w:sz="0" w:space="0" w:color="auto"/>
                        <w:right w:val="none" w:sz="0" w:space="0" w:color="auto"/>
                      </w:divBdr>
                      <w:divsChild>
                        <w:div w:id="730931972">
                          <w:marLeft w:val="0"/>
                          <w:marRight w:val="0"/>
                          <w:marTop w:val="0"/>
                          <w:marBottom w:val="0"/>
                          <w:divBdr>
                            <w:top w:val="none" w:sz="0" w:space="0" w:color="auto"/>
                            <w:left w:val="none" w:sz="0" w:space="0" w:color="auto"/>
                            <w:bottom w:val="none" w:sz="0" w:space="0" w:color="auto"/>
                            <w:right w:val="none" w:sz="0" w:space="0" w:color="auto"/>
                          </w:divBdr>
                          <w:divsChild>
                            <w:div w:id="519396812">
                              <w:marLeft w:val="0"/>
                              <w:marRight w:val="0"/>
                              <w:marTop w:val="0"/>
                              <w:marBottom w:val="0"/>
                              <w:divBdr>
                                <w:top w:val="none" w:sz="0" w:space="0" w:color="auto"/>
                                <w:left w:val="none" w:sz="0" w:space="0" w:color="auto"/>
                                <w:bottom w:val="none" w:sz="0" w:space="0" w:color="auto"/>
                                <w:right w:val="none" w:sz="0" w:space="0" w:color="auto"/>
                              </w:divBdr>
                              <w:divsChild>
                                <w:div w:id="1884554908">
                                  <w:marLeft w:val="0"/>
                                  <w:marRight w:val="0"/>
                                  <w:marTop w:val="0"/>
                                  <w:marBottom w:val="0"/>
                                  <w:divBdr>
                                    <w:top w:val="none" w:sz="0" w:space="0" w:color="auto"/>
                                    <w:left w:val="none" w:sz="0" w:space="0" w:color="auto"/>
                                    <w:bottom w:val="none" w:sz="0" w:space="0" w:color="auto"/>
                                    <w:right w:val="none" w:sz="0" w:space="0" w:color="auto"/>
                                  </w:divBdr>
                                  <w:divsChild>
                                    <w:div w:id="1073621922">
                                      <w:marLeft w:val="0"/>
                                      <w:marRight w:val="0"/>
                                      <w:marTop w:val="0"/>
                                      <w:marBottom w:val="0"/>
                                      <w:divBdr>
                                        <w:top w:val="none" w:sz="0" w:space="0" w:color="auto"/>
                                        <w:left w:val="none" w:sz="0" w:space="0" w:color="auto"/>
                                        <w:bottom w:val="none" w:sz="0" w:space="0" w:color="auto"/>
                                        <w:right w:val="none" w:sz="0" w:space="0" w:color="auto"/>
                                      </w:divBdr>
                                      <w:divsChild>
                                        <w:div w:id="91254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748460">
                              <w:marLeft w:val="0"/>
                              <w:marRight w:val="0"/>
                              <w:marTop w:val="0"/>
                              <w:marBottom w:val="0"/>
                              <w:divBdr>
                                <w:top w:val="none" w:sz="0" w:space="0" w:color="auto"/>
                                <w:left w:val="none" w:sz="0" w:space="0" w:color="auto"/>
                                <w:bottom w:val="none" w:sz="0" w:space="0" w:color="auto"/>
                                <w:right w:val="none" w:sz="0" w:space="0" w:color="auto"/>
                              </w:divBdr>
                              <w:divsChild>
                                <w:div w:id="1425760794">
                                  <w:marLeft w:val="0"/>
                                  <w:marRight w:val="0"/>
                                  <w:marTop w:val="0"/>
                                  <w:marBottom w:val="0"/>
                                  <w:divBdr>
                                    <w:top w:val="none" w:sz="0" w:space="0" w:color="auto"/>
                                    <w:left w:val="none" w:sz="0" w:space="0" w:color="auto"/>
                                    <w:bottom w:val="none" w:sz="0" w:space="0" w:color="auto"/>
                                    <w:right w:val="none" w:sz="0" w:space="0" w:color="auto"/>
                                  </w:divBdr>
                                  <w:divsChild>
                                    <w:div w:id="133717551">
                                      <w:marLeft w:val="0"/>
                                      <w:marRight w:val="0"/>
                                      <w:marTop w:val="0"/>
                                      <w:marBottom w:val="0"/>
                                      <w:divBdr>
                                        <w:top w:val="none" w:sz="0" w:space="0" w:color="auto"/>
                                        <w:left w:val="none" w:sz="0" w:space="0" w:color="auto"/>
                                        <w:bottom w:val="none" w:sz="0" w:space="0" w:color="auto"/>
                                        <w:right w:val="none" w:sz="0" w:space="0" w:color="auto"/>
                                      </w:divBdr>
                                      <w:divsChild>
                                        <w:div w:id="18265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205511">
                  <w:marLeft w:val="30"/>
                  <w:marRight w:val="0"/>
                  <w:marTop w:val="0"/>
                  <w:marBottom w:val="0"/>
                  <w:divBdr>
                    <w:top w:val="none" w:sz="0" w:space="0" w:color="auto"/>
                    <w:left w:val="none" w:sz="0" w:space="0" w:color="auto"/>
                    <w:bottom w:val="none" w:sz="0" w:space="0" w:color="auto"/>
                    <w:right w:val="none" w:sz="0" w:space="0" w:color="auto"/>
                  </w:divBdr>
                  <w:divsChild>
                    <w:div w:id="1077095321">
                      <w:marLeft w:val="45"/>
                      <w:marRight w:val="45"/>
                      <w:marTop w:val="0"/>
                      <w:marBottom w:val="0"/>
                      <w:divBdr>
                        <w:top w:val="none" w:sz="0" w:space="0" w:color="auto"/>
                        <w:left w:val="none" w:sz="0" w:space="0" w:color="auto"/>
                        <w:bottom w:val="none" w:sz="0" w:space="0" w:color="auto"/>
                        <w:right w:val="none" w:sz="0" w:space="0" w:color="auto"/>
                      </w:divBdr>
                      <w:divsChild>
                        <w:div w:id="460928018">
                          <w:marLeft w:val="0"/>
                          <w:marRight w:val="0"/>
                          <w:marTop w:val="0"/>
                          <w:marBottom w:val="0"/>
                          <w:divBdr>
                            <w:top w:val="none" w:sz="0" w:space="0" w:color="auto"/>
                            <w:left w:val="none" w:sz="0" w:space="0" w:color="auto"/>
                            <w:bottom w:val="none" w:sz="0" w:space="0" w:color="auto"/>
                            <w:right w:val="none" w:sz="0" w:space="0" w:color="auto"/>
                          </w:divBdr>
                          <w:divsChild>
                            <w:div w:id="340818249">
                              <w:marLeft w:val="-15"/>
                              <w:marRight w:val="-15"/>
                              <w:marTop w:val="0"/>
                              <w:marBottom w:val="0"/>
                              <w:divBdr>
                                <w:top w:val="none" w:sz="0" w:space="0" w:color="auto"/>
                                <w:left w:val="none" w:sz="0" w:space="0" w:color="auto"/>
                                <w:bottom w:val="none" w:sz="0" w:space="0" w:color="auto"/>
                                <w:right w:val="none" w:sz="0" w:space="0" w:color="auto"/>
                              </w:divBdr>
                              <w:divsChild>
                                <w:div w:id="74738869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115055370">
                      <w:marLeft w:val="45"/>
                      <w:marRight w:val="45"/>
                      <w:marTop w:val="0"/>
                      <w:marBottom w:val="0"/>
                      <w:divBdr>
                        <w:top w:val="none" w:sz="0" w:space="0" w:color="auto"/>
                        <w:left w:val="none" w:sz="0" w:space="0" w:color="auto"/>
                        <w:bottom w:val="none" w:sz="0" w:space="0" w:color="auto"/>
                        <w:right w:val="none" w:sz="0" w:space="0" w:color="auto"/>
                      </w:divBdr>
                      <w:divsChild>
                        <w:div w:id="1730613244">
                          <w:marLeft w:val="0"/>
                          <w:marRight w:val="0"/>
                          <w:marTop w:val="0"/>
                          <w:marBottom w:val="0"/>
                          <w:divBdr>
                            <w:top w:val="none" w:sz="0" w:space="0" w:color="auto"/>
                            <w:left w:val="none" w:sz="0" w:space="0" w:color="auto"/>
                            <w:bottom w:val="none" w:sz="0" w:space="0" w:color="auto"/>
                            <w:right w:val="none" w:sz="0" w:space="0" w:color="auto"/>
                          </w:divBdr>
                          <w:divsChild>
                            <w:div w:id="892153922">
                              <w:marLeft w:val="-15"/>
                              <w:marRight w:val="-15"/>
                              <w:marTop w:val="0"/>
                              <w:marBottom w:val="0"/>
                              <w:divBdr>
                                <w:top w:val="none" w:sz="0" w:space="0" w:color="auto"/>
                                <w:left w:val="none" w:sz="0" w:space="0" w:color="auto"/>
                                <w:bottom w:val="none" w:sz="0" w:space="0" w:color="auto"/>
                                <w:right w:val="none" w:sz="0" w:space="0" w:color="auto"/>
                              </w:divBdr>
                              <w:divsChild>
                                <w:div w:id="68737174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420486544">
                  <w:marLeft w:val="0"/>
                  <w:marRight w:val="0"/>
                  <w:marTop w:val="0"/>
                  <w:marBottom w:val="0"/>
                  <w:divBdr>
                    <w:top w:val="none" w:sz="0" w:space="0" w:color="auto"/>
                    <w:left w:val="none" w:sz="0" w:space="0" w:color="auto"/>
                    <w:bottom w:val="none" w:sz="0" w:space="0" w:color="auto"/>
                    <w:right w:val="none" w:sz="0" w:space="0" w:color="auto"/>
                  </w:divBdr>
                  <w:divsChild>
                    <w:div w:id="1606496367">
                      <w:marLeft w:val="0"/>
                      <w:marRight w:val="0"/>
                      <w:marTop w:val="0"/>
                      <w:marBottom w:val="0"/>
                      <w:divBdr>
                        <w:top w:val="none" w:sz="0" w:space="0" w:color="auto"/>
                        <w:left w:val="none" w:sz="0" w:space="0" w:color="auto"/>
                        <w:bottom w:val="none" w:sz="0" w:space="0" w:color="auto"/>
                        <w:right w:val="none" w:sz="0" w:space="0" w:color="auto"/>
                      </w:divBdr>
                      <w:divsChild>
                        <w:div w:id="875510854">
                          <w:marLeft w:val="30"/>
                          <w:marRight w:val="30"/>
                          <w:marTop w:val="0"/>
                          <w:marBottom w:val="30"/>
                          <w:divBdr>
                            <w:top w:val="none" w:sz="0" w:space="0" w:color="auto"/>
                            <w:left w:val="none" w:sz="0" w:space="0" w:color="auto"/>
                            <w:bottom w:val="none" w:sz="0" w:space="0" w:color="auto"/>
                            <w:right w:val="none" w:sz="0" w:space="0" w:color="auto"/>
                          </w:divBdr>
                          <w:divsChild>
                            <w:div w:id="1126109">
                              <w:marLeft w:val="0"/>
                              <w:marRight w:val="-15"/>
                              <w:marTop w:val="0"/>
                              <w:marBottom w:val="30"/>
                              <w:divBdr>
                                <w:top w:val="single" w:sz="6" w:space="0" w:color="E8EAED"/>
                                <w:left w:val="single" w:sz="6" w:space="12" w:color="E8EAED"/>
                                <w:bottom w:val="none" w:sz="0" w:space="0" w:color="auto"/>
                                <w:right w:val="single" w:sz="6" w:space="9" w:color="E8EAED"/>
                              </w:divBdr>
                              <w:divsChild>
                                <w:div w:id="155806581">
                                  <w:marLeft w:val="-15"/>
                                  <w:marRight w:val="-15"/>
                                  <w:marTop w:val="0"/>
                                  <w:marBottom w:val="0"/>
                                  <w:divBdr>
                                    <w:top w:val="none" w:sz="0" w:space="0" w:color="E4E4E4"/>
                                    <w:left w:val="none" w:sz="0" w:space="0" w:color="E4E4E4"/>
                                    <w:bottom w:val="none" w:sz="0" w:space="0" w:color="E4E4E4"/>
                                    <w:right w:val="none" w:sz="0" w:space="0" w:color="E4E4E4"/>
                                  </w:divBdr>
                                  <w:divsChild>
                                    <w:div w:id="3098879">
                                      <w:marLeft w:val="0"/>
                                      <w:marRight w:val="0"/>
                                      <w:marTop w:val="0"/>
                                      <w:marBottom w:val="0"/>
                                      <w:divBdr>
                                        <w:top w:val="none" w:sz="0" w:space="0" w:color="auto"/>
                                        <w:left w:val="none" w:sz="0" w:space="0" w:color="auto"/>
                                        <w:bottom w:val="none" w:sz="0" w:space="0" w:color="auto"/>
                                        <w:right w:val="none" w:sz="0" w:space="0" w:color="auto"/>
                                      </w:divBdr>
                                      <w:divsChild>
                                        <w:div w:id="162110990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509418555">
                              <w:marLeft w:val="0"/>
                              <w:marRight w:val="-15"/>
                              <w:marTop w:val="0"/>
                              <w:marBottom w:val="30"/>
                              <w:divBdr>
                                <w:top w:val="single" w:sz="6" w:space="0" w:color="E8EAED"/>
                                <w:left w:val="single" w:sz="6" w:space="12" w:color="E8EAED"/>
                                <w:bottom w:val="none" w:sz="0" w:space="0" w:color="auto"/>
                                <w:right w:val="single" w:sz="6" w:space="9" w:color="E8EAED"/>
                              </w:divBdr>
                              <w:divsChild>
                                <w:div w:id="1901746720">
                                  <w:marLeft w:val="-15"/>
                                  <w:marRight w:val="-15"/>
                                  <w:marTop w:val="0"/>
                                  <w:marBottom w:val="0"/>
                                  <w:divBdr>
                                    <w:top w:val="none" w:sz="0" w:space="0" w:color="E4E4E4"/>
                                    <w:left w:val="none" w:sz="0" w:space="0" w:color="E4E4E4"/>
                                    <w:bottom w:val="none" w:sz="0" w:space="0" w:color="E4E4E4"/>
                                    <w:right w:val="none" w:sz="0" w:space="0" w:color="E4E4E4"/>
                                  </w:divBdr>
                                  <w:divsChild>
                                    <w:div w:id="1257052458">
                                      <w:marLeft w:val="0"/>
                                      <w:marRight w:val="0"/>
                                      <w:marTop w:val="0"/>
                                      <w:marBottom w:val="0"/>
                                      <w:divBdr>
                                        <w:top w:val="none" w:sz="0" w:space="0" w:color="auto"/>
                                        <w:left w:val="none" w:sz="0" w:space="0" w:color="auto"/>
                                        <w:bottom w:val="none" w:sz="0" w:space="0" w:color="auto"/>
                                        <w:right w:val="none" w:sz="0" w:space="0" w:color="auto"/>
                                      </w:divBdr>
                                      <w:divsChild>
                                        <w:div w:id="177382063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34234340">
                              <w:marLeft w:val="0"/>
                              <w:marRight w:val="-15"/>
                              <w:marTop w:val="0"/>
                              <w:marBottom w:val="30"/>
                              <w:divBdr>
                                <w:top w:val="single" w:sz="6" w:space="0" w:color="E8EAED"/>
                                <w:left w:val="single" w:sz="6" w:space="12" w:color="E8EAED"/>
                                <w:bottom w:val="none" w:sz="0" w:space="0" w:color="auto"/>
                                <w:right w:val="single" w:sz="6" w:space="9" w:color="E8EAED"/>
                              </w:divBdr>
                              <w:divsChild>
                                <w:div w:id="14842436">
                                  <w:marLeft w:val="-15"/>
                                  <w:marRight w:val="-15"/>
                                  <w:marTop w:val="0"/>
                                  <w:marBottom w:val="0"/>
                                  <w:divBdr>
                                    <w:top w:val="none" w:sz="0" w:space="0" w:color="E4E4E4"/>
                                    <w:left w:val="none" w:sz="0" w:space="0" w:color="E4E4E4"/>
                                    <w:bottom w:val="none" w:sz="0" w:space="0" w:color="E4E4E4"/>
                                    <w:right w:val="none" w:sz="0" w:space="0" w:color="E4E4E4"/>
                                  </w:divBdr>
                                  <w:divsChild>
                                    <w:div w:id="698244493">
                                      <w:marLeft w:val="0"/>
                                      <w:marRight w:val="0"/>
                                      <w:marTop w:val="0"/>
                                      <w:marBottom w:val="0"/>
                                      <w:divBdr>
                                        <w:top w:val="none" w:sz="0" w:space="0" w:color="auto"/>
                                        <w:left w:val="none" w:sz="0" w:space="0" w:color="auto"/>
                                        <w:bottom w:val="none" w:sz="0" w:space="0" w:color="auto"/>
                                        <w:right w:val="none" w:sz="0" w:space="0" w:color="auto"/>
                                      </w:divBdr>
                                      <w:divsChild>
                                        <w:div w:id="26130564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77244443">
                              <w:marLeft w:val="0"/>
                              <w:marRight w:val="-15"/>
                              <w:marTop w:val="0"/>
                              <w:marBottom w:val="30"/>
                              <w:divBdr>
                                <w:top w:val="single" w:sz="6" w:space="0" w:color="F1F3F4"/>
                                <w:left w:val="single" w:sz="6" w:space="12" w:color="E8EAED"/>
                                <w:bottom w:val="none" w:sz="0" w:space="0" w:color="auto"/>
                                <w:right w:val="single" w:sz="6" w:space="9" w:color="E8EAED"/>
                              </w:divBdr>
                              <w:divsChild>
                                <w:div w:id="1605963301">
                                  <w:marLeft w:val="-15"/>
                                  <w:marRight w:val="-15"/>
                                  <w:marTop w:val="0"/>
                                  <w:marBottom w:val="0"/>
                                  <w:divBdr>
                                    <w:top w:val="none" w:sz="0" w:space="0" w:color="D8D8D8"/>
                                    <w:left w:val="none" w:sz="0" w:space="0" w:color="D8D8D8"/>
                                    <w:bottom w:val="none" w:sz="0" w:space="0" w:color="D8D8D8"/>
                                    <w:right w:val="none" w:sz="0" w:space="0" w:color="D8D8D8"/>
                                  </w:divBdr>
                                  <w:divsChild>
                                    <w:div w:id="1541167102">
                                      <w:marLeft w:val="0"/>
                                      <w:marRight w:val="0"/>
                                      <w:marTop w:val="0"/>
                                      <w:marBottom w:val="0"/>
                                      <w:divBdr>
                                        <w:top w:val="none" w:sz="0" w:space="0" w:color="auto"/>
                                        <w:left w:val="none" w:sz="0" w:space="0" w:color="auto"/>
                                        <w:bottom w:val="none" w:sz="0" w:space="0" w:color="auto"/>
                                        <w:right w:val="none" w:sz="0" w:space="0" w:color="auto"/>
                                      </w:divBdr>
                                      <w:divsChild>
                                        <w:div w:id="49893024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77020527">
                              <w:marLeft w:val="0"/>
                              <w:marRight w:val="-15"/>
                              <w:marTop w:val="0"/>
                              <w:marBottom w:val="30"/>
                              <w:divBdr>
                                <w:top w:val="single" w:sz="6" w:space="0" w:color="E8EAED"/>
                                <w:left w:val="single" w:sz="6" w:space="12" w:color="E8EAED"/>
                                <w:bottom w:val="none" w:sz="0" w:space="0" w:color="auto"/>
                                <w:right w:val="single" w:sz="6" w:space="9" w:color="E8EAED"/>
                              </w:divBdr>
                              <w:divsChild>
                                <w:div w:id="1987733166">
                                  <w:marLeft w:val="-15"/>
                                  <w:marRight w:val="-15"/>
                                  <w:marTop w:val="0"/>
                                  <w:marBottom w:val="0"/>
                                  <w:divBdr>
                                    <w:top w:val="none" w:sz="0" w:space="0" w:color="E4E4E4"/>
                                    <w:left w:val="none" w:sz="0" w:space="0" w:color="E4E4E4"/>
                                    <w:bottom w:val="none" w:sz="0" w:space="0" w:color="E4E4E4"/>
                                    <w:right w:val="none" w:sz="0" w:space="0" w:color="E4E4E4"/>
                                  </w:divBdr>
                                  <w:divsChild>
                                    <w:div w:id="1827237979">
                                      <w:marLeft w:val="0"/>
                                      <w:marRight w:val="0"/>
                                      <w:marTop w:val="0"/>
                                      <w:marBottom w:val="0"/>
                                      <w:divBdr>
                                        <w:top w:val="none" w:sz="0" w:space="0" w:color="auto"/>
                                        <w:left w:val="none" w:sz="0" w:space="0" w:color="auto"/>
                                        <w:bottom w:val="none" w:sz="0" w:space="0" w:color="auto"/>
                                        <w:right w:val="none" w:sz="0" w:space="0" w:color="auto"/>
                                      </w:divBdr>
                                      <w:divsChild>
                                        <w:div w:id="67903953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313946858">
                              <w:marLeft w:val="0"/>
                              <w:marRight w:val="-15"/>
                              <w:marTop w:val="0"/>
                              <w:marBottom w:val="30"/>
                              <w:divBdr>
                                <w:top w:val="single" w:sz="6" w:space="0" w:color="E8EAED"/>
                                <w:left w:val="single" w:sz="6" w:space="12" w:color="E8EAED"/>
                                <w:bottom w:val="none" w:sz="0" w:space="0" w:color="auto"/>
                                <w:right w:val="single" w:sz="6" w:space="9" w:color="E8EAED"/>
                              </w:divBdr>
                              <w:divsChild>
                                <w:div w:id="1192379207">
                                  <w:marLeft w:val="-15"/>
                                  <w:marRight w:val="-15"/>
                                  <w:marTop w:val="0"/>
                                  <w:marBottom w:val="0"/>
                                  <w:divBdr>
                                    <w:top w:val="none" w:sz="0" w:space="0" w:color="E4E4E4"/>
                                    <w:left w:val="none" w:sz="0" w:space="0" w:color="E4E4E4"/>
                                    <w:bottom w:val="none" w:sz="0" w:space="0" w:color="E4E4E4"/>
                                    <w:right w:val="none" w:sz="0" w:space="0" w:color="E4E4E4"/>
                                  </w:divBdr>
                                  <w:divsChild>
                                    <w:div w:id="1113019727">
                                      <w:marLeft w:val="0"/>
                                      <w:marRight w:val="0"/>
                                      <w:marTop w:val="0"/>
                                      <w:marBottom w:val="0"/>
                                      <w:divBdr>
                                        <w:top w:val="none" w:sz="0" w:space="0" w:color="auto"/>
                                        <w:left w:val="none" w:sz="0" w:space="0" w:color="auto"/>
                                        <w:bottom w:val="none" w:sz="0" w:space="0" w:color="auto"/>
                                        <w:right w:val="none" w:sz="0" w:space="0" w:color="auto"/>
                                      </w:divBdr>
                                      <w:divsChild>
                                        <w:div w:id="102513473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84629901">
                              <w:marLeft w:val="0"/>
                              <w:marRight w:val="-15"/>
                              <w:marTop w:val="0"/>
                              <w:marBottom w:val="30"/>
                              <w:divBdr>
                                <w:top w:val="single" w:sz="6" w:space="0" w:color="E8EAED"/>
                                <w:left w:val="single" w:sz="6" w:space="12" w:color="E8EAED"/>
                                <w:bottom w:val="none" w:sz="0" w:space="0" w:color="auto"/>
                                <w:right w:val="single" w:sz="6" w:space="9" w:color="E8EAED"/>
                              </w:divBdr>
                              <w:divsChild>
                                <w:div w:id="1688096221">
                                  <w:marLeft w:val="-15"/>
                                  <w:marRight w:val="-15"/>
                                  <w:marTop w:val="0"/>
                                  <w:marBottom w:val="0"/>
                                  <w:divBdr>
                                    <w:top w:val="none" w:sz="0" w:space="0" w:color="E4E4E4"/>
                                    <w:left w:val="none" w:sz="0" w:space="0" w:color="E4E4E4"/>
                                    <w:bottom w:val="none" w:sz="0" w:space="0" w:color="E4E4E4"/>
                                    <w:right w:val="none" w:sz="0" w:space="0" w:color="E4E4E4"/>
                                  </w:divBdr>
                                  <w:divsChild>
                                    <w:div w:id="1518689623">
                                      <w:marLeft w:val="0"/>
                                      <w:marRight w:val="0"/>
                                      <w:marTop w:val="0"/>
                                      <w:marBottom w:val="0"/>
                                      <w:divBdr>
                                        <w:top w:val="none" w:sz="0" w:space="0" w:color="auto"/>
                                        <w:left w:val="none" w:sz="0" w:space="0" w:color="auto"/>
                                        <w:bottom w:val="none" w:sz="0" w:space="0" w:color="auto"/>
                                        <w:right w:val="none" w:sz="0" w:space="0" w:color="auto"/>
                                      </w:divBdr>
                                      <w:divsChild>
                                        <w:div w:id="86081864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839273824">
                              <w:marLeft w:val="0"/>
                              <w:marRight w:val="-15"/>
                              <w:marTop w:val="0"/>
                              <w:marBottom w:val="30"/>
                              <w:divBdr>
                                <w:top w:val="single" w:sz="6" w:space="0" w:color="E8EAED"/>
                                <w:left w:val="single" w:sz="6" w:space="12" w:color="E8EAED"/>
                                <w:bottom w:val="none" w:sz="0" w:space="0" w:color="auto"/>
                                <w:right w:val="single" w:sz="6" w:space="9" w:color="E8EAED"/>
                              </w:divBdr>
                              <w:divsChild>
                                <w:div w:id="93018982">
                                  <w:marLeft w:val="-15"/>
                                  <w:marRight w:val="-15"/>
                                  <w:marTop w:val="0"/>
                                  <w:marBottom w:val="0"/>
                                  <w:divBdr>
                                    <w:top w:val="none" w:sz="0" w:space="0" w:color="E4E4E4"/>
                                    <w:left w:val="none" w:sz="0" w:space="0" w:color="E4E4E4"/>
                                    <w:bottom w:val="none" w:sz="0" w:space="0" w:color="E4E4E4"/>
                                    <w:right w:val="none" w:sz="0" w:space="0" w:color="E4E4E4"/>
                                  </w:divBdr>
                                  <w:divsChild>
                                    <w:div w:id="1977179993">
                                      <w:marLeft w:val="0"/>
                                      <w:marRight w:val="0"/>
                                      <w:marTop w:val="0"/>
                                      <w:marBottom w:val="0"/>
                                      <w:divBdr>
                                        <w:top w:val="none" w:sz="0" w:space="0" w:color="auto"/>
                                        <w:left w:val="none" w:sz="0" w:space="0" w:color="auto"/>
                                        <w:bottom w:val="none" w:sz="0" w:space="0" w:color="auto"/>
                                        <w:right w:val="none" w:sz="0" w:space="0" w:color="auto"/>
                                      </w:divBdr>
                                      <w:divsChild>
                                        <w:div w:id="68533115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274021156">
                              <w:marLeft w:val="0"/>
                              <w:marRight w:val="-15"/>
                              <w:marTop w:val="0"/>
                              <w:marBottom w:val="30"/>
                              <w:divBdr>
                                <w:top w:val="single" w:sz="6" w:space="0" w:color="E8EAED"/>
                                <w:left w:val="single" w:sz="6" w:space="12" w:color="E8EAED"/>
                                <w:bottom w:val="none" w:sz="0" w:space="0" w:color="auto"/>
                                <w:right w:val="single" w:sz="6" w:space="9" w:color="E8EAED"/>
                              </w:divBdr>
                              <w:divsChild>
                                <w:div w:id="318073382">
                                  <w:marLeft w:val="-15"/>
                                  <w:marRight w:val="-15"/>
                                  <w:marTop w:val="0"/>
                                  <w:marBottom w:val="0"/>
                                  <w:divBdr>
                                    <w:top w:val="none" w:sz="0" w:space="0" w:color="E4E4E4"/>
                                    <w:left w:val="none" w:sz="0" w:space="0" w:color="E4E4E4"/>
                                    <w:bottom w:val="none" w:sz="0" w:space="0" w:color="E4E4E4"/>
                                    <w:right w:val="none" w:sz="0" w:space="0" w:color="E4E4E4"/>
                                  </w:divBdr>
                                  <w:divsChild>
                                    <w:div w:id="68431072">
                                      <w:marLeft w:val="0"/>
                                      <w:marRight w:val="0"/>
                                      <w:marTop w:val="0"/>
                                      <w:marBottom w:val="0"/>
                                      <w:divBdr>
                                        <w:top w:val="none" w:sz="0" w:space="0" w:color="auto"/>
                                        <w:left w:val="none" w:sz="0" w:space="0" w:color="auto"/>
                                        <w:bottom w:val="none" w:sz="0" w:space="0" w:color="auto"/>
                                        <w:right w:val="none" w:sz="0" w:space="0" w:color="auto"/>
                                      </w:divBdr>
                                      <w:divsChild>
                                        <w:div w:id="1460565794">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42948327">
                              <w:marLeft w:val="0"/>
                              <w:marRight w:val="-15"/>
                              <w:marTop w:val="0"/>
                              <w:marBottom w:val="30"/>
                              <w:divBdr>
                                <w:top w:val="single" w:sz="6" w:space="0" w:color="E8EAED"/>
                                <w:left w:val="single" w:sz="6" w:space="12" w:color="E8EAED"/>
                                <w:bottom w:val="none" w:sz="0" w:space="0" w:color="auto"/>
                                <w:right w:val="single" w:sz="6" w:space="9" w:color="E8EAED"/>
                              </w:divBdr>
                              <w:divsChild>
                                <w:div w:id="671177626">
                                  <w:marLeft w:val="-15"/>
                                  <w:marRight w:val="-15"/>
                                  <w:marTop w:val="0"/>
                                  <w:marBottom w:val="0"/>
                                  <w:divBdr>
                                    <w:top w:val="none" w:sz="0" w:space="0" w:color="E4E4E4"/>
                                    <w:left w:val="none" w:sz="0" w:space="0" w:color="E4E4E4"/>
                                    <w:bottom w:val="none" w:sz="0" w:space="0" w:color="E4E4E4"/>
                                    <w:right w:val="none" w:sz="0" w:space="0" w:color="E4E4E4"/>
                                  </w:divBdr>
                                  <w:divsChild>
                                    <w:div w:id="1317612785">
                                      <w:marLeft w:val="0"/>
                                      <w:marRight w:val="0"/>
                                      <w:marTop w:val="0"/>
                                      <w:marBottom w:val="0"/>
                                      <w:divBdr>
                                        <w:top w:val="none" w:sz="0" w:space="0" w:color="auto"/>
                                        <w:left w:val="none" w:sz="0" w:space="0" w:color="auto"/>
                                        <w:bottom w:val="none" w:sz="0" w:space="0" w:color="auto"/>
                                        <w:right w:val="none" w:sz="0" w:space="0" w:color="auto"/>
                                      </w:divBdr>
                                      <w:divsChild>
                                        <w:div w:id="85996893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554803507">
                              <w:marLeft w:val="0"/>
                              <w:marRight w:val="-15"/>
                              <w:marTop w:val="0"/>
                              <w:marBottom w:val="30"/>
                              <w:divBdr>
                                <w:top w:val="single" w:sz="6" w:space="0" w:color="E8EAED"/>
                                <w:left w:val="single" w:sz="6" w:space="12" w:color="E8EAED"/>
                                <w:bottom w:val="none" w:sz="0" w:space="0" w:color="auto"/>
                                <w:right w:val="single" w:sz="6" w:space="9" w:color="E8EAED"/>
                              </w:divBdr>
                              <w:divsChild>
                                <w:div w:id="499083887">
                                  <w:marLeft w:val="-15"/>
                                  <w:marRight w:val="-15"/>
                                  <w:marTop w:val="0"/>
                                  <w:marBottom w:val="0"/>
                                  <w:divBdr>
                                    <w:top w:val="none" w:sz="0" w:space="0" w:color="E4E4E4"/>
                                    <w:left w:val="none" w:sz="0" w:space="0" w:color="E4E4E4"/>
                                    <w:bottom w:val="none" w:sz="0" w:space="0" w:color="E4E4E4"/>
                                    <w:right w:val="none" w:sz="0" w:space="0" w:color="E4E4E4"/>
                                  </w:divBdr>
                                  <w:divsChild>
                                    <w:div w:id="1713766868">
                                      <w:marLeft w:val="0"/>
                                      <w:marRight w:val="0"/>
                                      <w:marTop w:val="0"/>
                                      <w:marBottom w:val="0"/>
                                      <w:divBdr>
                                        <w:top w:val="none" w:sz="0" w:space="0" w:color="auto"/>
                                        <w:left w:val="none" w:sz="0" w:space="0" w:color="auto"/>
                                        <w:bottom w:val="none" w:sz="0" w:space="0" w:color="auto"/>
                                        <w:right w:val="none" w:sz="0" w:space="0" w:color="auto"/>
                                      </w:divBdr>
                                      <w:divsChild>
                                        <w:div w:id="126985176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261940">
                  <w:marLeft w:val="0"/>
                  <w:marRight w:val="840"/>
                  <w:marTop w:val="0"/>
                  <w:marBottom w:val="0"/>
                  <w:divBdr>
                    <w:top w:val="none" w:sz="0" w:space="0" w:color="auto"/>
                    <w:left w:val="single" w:sz="6" w:space="0" w:color="C2C2C2"/>
                    <w:bottom w:val="none" w:sz="0" w:space="0" w:color="auto"/>
                    <w:right w:val="single" w:sz="6" w:space="8" w:color="C2C2C2"/>
                  </w:divBdr>
                  <w:divsChild>
                    <w:div w:id="928390919">
                      <w:marLeft w:val="0"/>
                      <w:marRight w:val="15"/>
                      <w:marTop w:val="0"/>
                      <w:marBottom w:val="0"/>
                      <w:divBdr>
                        <w:top w:val="none" w:sz="0" w:space="0" w:color="auto"/>
                        <w:left w:val="none" w:sz="0" w:space="0" w:color="auto"/>
                        <w:bottom w:val="none" w:sz="0" w:space="0" w:color="auto"/>
                        <w:right w:val="none" w:sz="0" w:space="0" w:color="auto"/>
                      </w:divBdr>
                      <w:divsChild>
                        <w:div w:id="707804189">
                          <w:marLeft w:val="0"/>
                          <w:marRight w:val="0"/>
                          <w:marTop w:val="0"/>
                          <w:marBottom w:val="0"/>
                          <w:divBdr>
                            <w:top w:val="none" w:sz="0" w:space="0" w:color="auto"/>
                            <w:left w:val="none" w:sz="0" w:space="0" w:color="auto"/>
                            <w:bottom w:val="none" w:sz="0" w:space="0" w:color="auto"/>
                            <w:right w:val="none" w:sz="0" w:space="0" w:color="auto"/>
                          </w:divBdr>
                          <w:divsChild>
                            <w:div w:id="1865942221">
                              <w:marLeft w:val="0"/>
                              <w:marRight w:val="0"/>
                              <w:marTop w:val="0"/>
                              <w:marBottom w:val="0"/>
                              <w:divBdr>
                                <w:top w:val="none" w:sz="0" w:space="0" w:color="auto"/>
                                <w:left w:val="none" w:sz="0" w:space="0" w:color="auto"/>
                                <w:bottom w:val="none" w:sz="0" w:space="0" w:color="auto"/>
                                <w:right w:val="none" w:sz="0" w:space="0" w:color="auto"/>
                              </w:divBdr>
                              <w:divsChild>
                                <w:div w:id="50613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227313">
          <w:marLeft w:val="0"/>
          <w:marRight w:val="0"/>
          <w:marTop w:val="0"/>
          <w:marBottom w:val="0"/>
          <w:divBdr>
            <w:top w:val="none" w:sz="0" w:space="0" w:color="auto"/>
            <w:left w:val="none" w:sz="0" w:space="0" w:color="auto"/>
            <w:bottom w:val="none" w:sz="0" w:space="0" w:color="auto"/>
            <w:right w:val="none" w:sz="0" w:space="0" w:color="auto"/>
          </w:divBdr>
          <w:divsChild>
            <w:div w:id="1779981345">
              <w:marLeft w:val="0"/>
              <w:marRight w:val="0"/>
              <w:marTop w:val="0"/>
              <w:marBottom w:val="0"/>
              <w:divBdr>
                <w:top w:val="single" w:sz="12" w:space="1" w:color="1A73E8"/>
                <w:left w:val="single" w:sz="12" w:space="2" w:color="1A73E8"/>
                <w:bottom w:val="single" w:sz="12" w:space="1" w:color="1A73E8"/>
                <w:right w:val="single" w:sz="12" w:space="2" w:color="1A73E8"/>
              </w:divBdr>
              <w:divsChild>
                <w:div w:id="13923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03165">
      <w:bodyDiv w:val="1"/>
      <w:marLeft w:val="0"/>
      <w:marRight w:val="0"/>
      <w:marTop w:val="0"/>
      <w:marBottom w:val="0"/>
      <w:divBdr>
        <w:top w:val="none" w:sz="0" w:space="0" w:color="auto"/>
        <w:left w:val="none" w:sz="0" w:space="0" w:color="auto"/>
        <w:bottom w:val="none" w:sz="0" w:space="0" w:color="auto"/>
        <w:right w:val="none" w:sz="0" w:space="0" w:color="auto"/>
      </w:divBdr>
    </w:div>
    <w:div w:id="1631395548">
      <w:bodyDiv w:val="1"/>
      <w:marLeft w:val="0"/>
      <w:marRight w:val="0"/>
      <w:marTop w:val="0"/>
      <w:marBottom w:val="0"/>
      <w:divBdr>
        <w:top w:val="none" w:sz="0" w:space="0" w:color="auto"/>
        <w:left w:val="none" w:sz="0" w:space="0" w:color="auto"/>
        <w:bottom w:val="none" w:sz="0" w:space="0" w:color="auto"/>
        <w:right w:val="none" w:sz="0" w:space="0" w:color="auto"/>
      </w:divBdr>
    </w:div>
    <w:div w:id="1638338260">
      <w:bodyDiv w:val="1"/>
      <w:marLeft w:val="0"/>
      <w:marRight w:val="0"/>
      <w:marTop w:val="0"/>
      <w:marBottom w:val="0"/>
      <w:divBdr>
        <w:top w:val="none" w:sz="0" w:space="0" w:color="auto"/>
        <w:left w:val="none" w:sz="0" w:space="0" w:color="auto"/>
        <w:bottom w:val="none" w:sz="0" w:space="0" w:color="auto"/>
        <w:right w:val="none" w:sz="0" w:space="0" w:color="auto"/>
      </w:divBdr>
    </w:div>
    <w:div w:id="1639604981">
      <w:bodyDiv w:val="1"/>
      <w:marLeft w:val="0"/>
      <w:marRight w:val="0"/>
      <w:marTop w:val="0"/>
      <w:marBottom w:val="0"/>
      <w:divBdr>
        <w:top w:val="none" w:sz="0" w:space="0" w:color="auto"/>
        <w:left w:val="none" w:sz="0" w:space="0" w:color="auto"/>
        <w:bottom w:val="none" w:sz="0" w:space="0" w:color="auto"/>
        <w:right w:val="none" w:sz="0" w:space="0" w:color="auto"/>
      </w:divBdr>
    </w:div>
    <w:div w:id="1650787077">
      <w:bodyDiv w:val="1"/>
      <w:marLeft w:val="0"/>
      <w:marRight w:val="0"/>
      <w:marTop w:val="0"/>
      <w:marBottom w:val="0"/>
      <w:divBdr>
        <w:top w:val="none" w:sz="0" w:space="0" w:color="auto"/>
        <w:left w:val="none" w:sz="0" w:space="0" w:color="auto"/>
        <w:bottom w:val="none" w:sz="0" w:space="0" w:color="auto"/>
        <w:right w:val="none" w:sz="0" w:space="0" w:color="auto"/>
      </w:divBdr>
    </w:div>
    <w:div w:id="1651211110">
      <w:bodyDiv w:val="1"/>
      <w:marLeft w:val="0"/>
      <w:marRight w:val="0"/>
      <w:marTop w:val="0"/>
      <w:marBottom w:val="0"/>
      <w:divBdr>
        <w:top w:val="none" w:sz="0" w:space="0" w:color="auto"/>
        <w:left w:val="none" w:sz="0" w:space="0" w:color="auto"/>
        <w:bottom w:val="none" w:sz="0" w:space="0" w:color="auto"/>
        <w:right w:val="none" w:sz="0" w:space="0" w:color="auto"/>
      </w:divBdr>
    </w:div>
    <w:div w:id="1653749249">
      <w:bodyDiv w:val="1"/>
      <w:marLeft w:val="0"/>
      <w:marRight w:val="0"/>
      <w:marTop w:val="0"/>
      <w:marBottom w:val="0"/>
      <w:divBdr>
        <w:top w:val="none" w:sz="0" w:space="0" w:color="auto"/>
        <w:left w:val="none" w:sz="0" w:space="0" w:color="auto"/>
        <w:bottom w:val="none" w:sz="0" w:space="0" w:color="auto"/>
        <w:right w:val="none" w:sz="0" w:space="0" w:color="auto"/>
      </w:divBdr>
    </w:div>
    <w:div w:id="1656102708">
      <w:bodyDiv w:val="1"/>
      <w:marLeft w:val="0"/>
      <w:marRight w:val="0"/>
      <w:marTop w:val="0"/>
      <w:marBottom w:val="0"/>
      <w:divBdr>
        <w:top w:val="none" w:sz="0" w:space="0" w:color="auto"/>
        <w:left w:val="none" w:sz="0" w:space="0" w:color="auto"/>
        <w:bottom w:val="none" w:sz="0" w:space="0" w:color="auto"/>
        <w:right w:val="none" w:sz="0" w:space="0" w:color="auto"/>
      </w:divBdr>
    </w:div>
    <w:div w:id="1658261630">
      <w:bodyDiv w:val="1"/>
      <w:marLeft w:val="0"/>
      <w:marRight w:val="0"/>
      <w:marTop w:val="0"/>
      <w:marBottom w:val="0"/>
      <w:divBdr>
        <w:top w:val="none" w:sz="0" w:space="0" w:color="auto"/>
        <w:left w:val="none" w:sz="0" w:space="0" w:color="auto"/>
        <w:bottom w:val="none" w:sz="0" w:space="0" w:color="auto"/>
        <w:right w:val="none" w:sz="0" w:space="0" w:color="auto"/>
      </w:divBdr>
    </w:div>
    <w:div w:id="1664890125">
      <w:bodyDiv w:val="1"/>
      <w:marLeft w:val="0"/>
      <w:marRight w:val="0"/>
      <w:marTop w:val="0"/>
      <w:marBottom w:val="0"/>
      <w:divBdr>
        <w:top w:val="none" w:sz="0" w:space="0" w:color="auto"/>
        <w:left w:val="none" w:sz="0" w:space="0" w:color="auto"/>
        <w:bottom w:val="none" w:sz="0" w:space="0" w:color="auto"/>
        <w:right w:val="none" w:sz="0" w:space="0" w:color="auto"/>
      </w:divBdr>
    </w:div>
    <w:div w:id="1668631909">
      <w:bodyDiv w:val="1"/>
      <w:marLeft w:val="0"/>
      <w:marRight w:val="0"/>
      <w:marTop w:val="0"/>
      <w:marBottom w:val="0"/>
      <w:divBdr>
        <w:top w:val="none" w:sz="0" w:space="0" w:color="auto"/>
        <w:left w:val="none" w:sz="0" w:space="0" w:color="auto"/>
        <w:bottom w:val="none" w:sz="0" w:space="0" w:color="auto"/>
        <w:right w:val="none" w:sz="0" w:space="0" w:color="auto"/>
      </w:divBdr>
    </w:div>
    <w:div w:id="1672441174">
      <w:bodyDiv w:val="1"/>
      <w:marLeft w:val="0"/>
      <w:marRight w:val="0"/>
      <w:marTop w:val="0"/>
      <w:marBottom w:val="0"/>
      <w:divBdr>
        <w:top w:val="none" w:sz="0" w:space="0" w:color="auto"/>
        <w:left w:val="none" w:sz="0" w:space="0" w:color="auto"/>
        <w:bottom w:val="none" w:sz="0" w:space="0" w:color="auto"/>
        <w:right w:val="none" w:sz="0" w:space="0" w:color="auto"/>
      </w:divBdr>
    </w:div>
    <w:div w:id="1676421067">
      <w:bodyDiv w:val="1"/>
      <w:marLeft w:val="0"/>
      <w:marRight w:val="0"/>
      <w:marTop w:val="0"/>
      <w:marBottom w:val="0"/>
      <w:divBdr>
        <w:top w:val="none" w:sz="0" w:space="0" w:color="auto"/>
        <w:left w:val="none" w:sz="0" w:space="0" w:color="auto"/>
        <w:bottom w:val="none" w:sz="0" w:space="0" w:color="auto"/>
        <w:right w:val="none" w:sz="0" w:space="0" w:color="auto"/>
      </w:divBdr>
    </w:div>
    <w:div w:id="1680504643">
      <w:bodyDiv w:val="1"/>
      <w:marLeft w:val="0"/>
      <w:marRight w:val="0"/>
      <w:marTop w:val="0"/>
      <w:marBottom w:val="0"/>
      <w:divBdr>
        <w:top w:val="none" w:sz="0" w:space="0" w:color="auto"/>
        <w:left w:val="none" w:sz="0" w:space="0" w:color="auto"/>
        <w:bottom w:val="none" w:sz="0" w:space="0" w:color="auto"/>
        <w:right w:val="none" w:sz="0" w:space="0" w:color="auto"/>
      </w:divBdr>
    </w:div>
    <w:div w:id="1683700977">
      <w:bodyDiv w:val="1"/>
      <w:marLeft w:val="0"/>
      <w:marRight w:val="0"/>
      <w:marTop w:val="0"/>
      <w:marBottom w:val="0"/>
      <w:divBdr>
        <w:top w:val="none" w:sz="0" w:space="0" w:color="auto"/>
        <w:left w:val="none" w:sz="0" w:space="0" w:color="auto"/>
        <w:bottom w:val="none" w:sz="0" w:space="0" w:color="auto"/>
        <w:right w:val="none" w:sz="0" w:space="0" w:color="auto"/>
      </w:divBdr>
    </w:div>
    <w:div w:id="1684744076">
      <w:bodyDiv w:val="1"/>
      <w:marLeft w:val="0"/>
      <w:marRight w:val="0"/>
      <w:marTop w:val="0"/>
      <w:marBottom w:val="0"/>
      <w:divBdr>
        <w:top w:val="none" w:sz="0" w:space="0" w:color="auto"/>
        <w:left w:val="none" w:sz="0" w:space="0" w:color="auto"/>
        <w:bottom w:val="none" w:sz="0" w:space="0" w:color="auto"/>
        <w:right w:val="none" w:sz="0" w:space="0" w:color="auto"/>
      </w:divBdr>
    </w:div>
    <w:div w:id="170112653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5502645">
      <w:bodyDiv w:val="1"/>
      <w:marLeft w:val="0"/>
      <w:marRight w:val="0"/>
      <w:marTop w:val="0"/>
      <w:marBottom w:val="0"/>
      <w:divBdr>
        <w:top w:val="none" w:sz="0" w:space="0" w:color="auto"/>
        <w:left w:val="none" w:sz="0" w:space="0" w:color="auto"/>
        <w:bottom w:val="none" w:sz="0" w:space="0" w:color="auto"/>
        <w:right w:val="none" w:sz="0" w:space="0" w:color="auto"/>
      </w:divBdr>
    </w:div>
    <w:div w:id="1725760262">
      <w:bodyDiv w:val="1"/>
      <w:marLeft w:val="0"/>
      <w:marRight w:val="0"/>
      <w:marTop w:val="0"/>
      <w:marBottom w:val="0"/>
      <w:divBdr>
        <w:top w:val="none" w:sz="0" w:space="0" w:color="auto"/>
        <w:left w:val="none" w:sz="0" w:space="0" w:color="auto"/>
        <w:bottom w:val="none" w:sz="0" w:space="0" w:color="auto"/>
        <w:right w:val="none" w:sz="0" w:space="0" w:color="auto"/>
      </w:divBdr>
    </w:div>
    <w:div w:id="1729374164">
      <w:bodyDiv w:val="1"/>
      <w:marLeft w:val="0"/>
      <w:marRight w:val="0"/>
      <w:marTop w:val="0"/>
      <w:marBottom w:val="0"/>
      <w:divBdr>
        <w:top w:val="none" w:sz="0" w:space="0" w:color="auto"/>
        <w:left w:val="none" w:sz="0" w:space="0" w:color="auto"/>
        <w:bottom w:val="none" w:sz="0" w:space="0" w:color="auto"/>
        <w:right w:val="none" w:sz="0" w:space="0" w:color="auto"/>
      </w:divBdr>
    </w:div>
    <w:div w:id="1732119088">
      <w:bodyDiv w:val="1"/>
      <w:marLeft w:val="0"/>
      <w:marRight w:val="0"/>
      <w:marTop w:val="0"/>
      <w:marBottom w:val="0"/>
      <w:divBdr>
        <w:top w:val="none" w:sz="0" w:space="0" w:color="auto"/>
        <w:left w:val="none" w:sz="0" w:space="0" w:color="auto"/>
        <w:bottom w:val="none" w:sz="0" w:space="0" w:color="auto"/>
        <w:right w:val="none" w:sz="0" w:space="0" w:color="auto"/>
      </w:divBdr>
    </w:div>
    <w:div w:id="1732540168">
      <w:bodyDiv w:val="1"/>
      <w:marLeft w:val="0"/>
      <w:marRight w:val="0"/>
      <w:marTop w:val="0"/>
      <w:marBottom w:val="0"/>
      <w:divBdr>
        <w:top w:val="none" w:sz="0" w:space="0" w:color="auto"/>
        <w:left w:val="none" w:sz="0" w:space="0" w:color="auto"/>
        <w:bottom w:val="none" w:sz="0" w:space="0" w:color="auto"/>
        <w:right w:val="none" w:sz="0" w:space="0" w:color="auto"/>
      </w:divBdr>
    </w:div>
    <w:div w:id="1748072599">
      <w:bodyDiv w:val="1"/>
      <w:marLeft w:val="0"/>
      <w:marRight w:val="0"/>
      <w:marTop w:val="0"/>
      <w:marBottom w:val="0"/>
      <w:divBdr>
        <w:top w:val="none" w:sz="0" w:space="0" w:color="auto"/>
        <w:left w:val="none" w:sz="0" w:space="0" w:color="auto"/>
        <w:bottom w:val="none" w:sz="0" w:space="0" w:color="auto"/>
        <w:right w:val="none" w:sz="0" w:space="0" w:color="auto"/>
      </w:divBdr>
    </w:div>
    <w:div w:id="1751583833">
      <w:bodyDiv w:val="1"/>
      <w:marLeft w:val="0"/>
      <w:marRight w:val="0"/>
      <w:marTop w:val="0"/>
      <w:marBottom w:val="0"/>
      <w:divBdr>
        <w:top w:val="none" w:sz="0" w:space="0" w:color="auto"/>
        <w:left w:val="none" w:sz="0" w:space="0" w:color="auto"/>
        <w:bottom w:val="none" w:sz="0" w:space="0" w:color="auto"/>
        <w:right w:val="none" w:sz="0" w:space="0" w:color="auto"/>
      </w:divBdr>
    </w:div>
    <w:div w:id="1759714682">
      <w:bodyDiv w:val="1"/>
      <w:marLeft w:val="0"/>
      <w:marRight w:val="0"/>
      <w:marTop w:val="0"/>
      <w:marBottom w:val="0"/>
      <w:divBdr>
        <w:top w:val="none" w:sz="0" w:space="0" w:color="auto"/>
        <w:left w:val="none" w:sz="0" w:space="0" w:color="auto"/>
        <w:bottom w:val="none" w:sz="0" w:space="0" w:color="auto"/>
        <w:right w:val="none" w:sz="0" w:space="0" w:color="auto"/>
      </w:divBdr>
    </w:div>
    <w:div w:id="1763719235">
      <w:bodyDiv w:val="1"/>
      <w:marLeft w:val="0"/>
      <w:marRight w:val="0"/>
      <w:marTop w:val="0"/>
      <w:marBottom w:val="0"/>
      <w:divBdr>
        <w:top w:val="none" w:sz="0" w:space="0" w:color="auto"/>
        <w:left w:val="none" w:sz="0" w:space="0" w:color="auto"/>
        <w:bottom w:val="none" w:sz="0" w:space="0" w:color="auto"/>
        <w:right w:val="none" w:sz="0" w:space="0" w:color="auto"/>
      </w:divBdr>
    </w:div>
    <w:div w:id="1767531094">
      <w:bodyDiv w:val="1"/>
      <w:marLeft w:val="0"/>
      <w:marRight w:val="0"/>
      <w:marTop w:val="0"/>
      <w:marBottom w:val="0"/>
      <w:divBdr>
        <w:top w:val="none" w:sz="0" w:space="0" w:color="auto"/>
        <w:left w:val="none" w:sz="0" w:space="0" w:color="auto"/>
        <w:bottom w:val="none" w:sz="0" w:space="0" w:color="auto"/>
        <w:right w:val="none" w:sz="0" w:space="0" w:color="auto"/>
      </w:divBdr>
    </w:div>
    <w:div w:id="1773160039">
      <w:bodyDiv w:val="1"/>
      <w:marLeft w:val="0"/>
      <w:marRight w:val="0"/>
      <w:marTop w:val="0"/>
      <w:marBottom w:val="0"/>
      <w:divBdr>
        <w:top w:val="none" w:sz="0" w:space="0" w:color="auto"/>
        <w:left w:val="none" w:sz="0" w:space="0" w:color="auto"/>
        <w:bottom w:val="none" w:sz="0" w:space="0" w:color="auto"/>
        <w:right w:val="none" w:sz="0" w:space="0" w:color="auto"/>
      </w:divBdr>
    </w:div>
    <w:div w:id="1796362455">
      <w:bodyDiv w:val="1"/>
      <w:marLeft w:val="0"/>
      <w:marRight w:val="0"/>
      <w:marTop w:val="0"/>
      <w:marBottom w:val="0"/>
      <w:divBdr>
        <w:top w:val="none" w:sz="0" w:space="0" w:color="auto"/>
        <w:left w:val="none" w:sz="0" w:space="0" w:color="auto"/>
        <w:bottom w:val="none" w:sz="0" w:space="0" w:color="auto"/>
        <w:right w:val="none" w:sz="0" w:space="0" w:color="auto"/>
      </w:divBdr>
    </w:div>
    <w:div w:id="1798988539">
      <w:bodyDiv w:val="1"/>
      <w:marLeft w:val="0"/>
      <w:marRight w:val="0"/>
      <w:marTop w:val="0"/>
      <w:marBottom w:val="0"/>
      <w:divBdr>
        <w:top w:val="none" w:sz="0" w:space="0" w:color="auto"/>
        <w:left w:val="none" w:sz="0" w:space="0" w:color="auto"/>
        <w:bottom w:val="none" w:sz="0" w:space="0" w:color="auto"/>
        <w:right w:val="none" w:sz="0" w:space="0" w:color="auto"/>
      </w:divBdr>
    </w:div>
    <w:div w:id="1810634449">
      <w:bodyDiv w:val="1"/>
      <w:marLeft w:val="0"/>
      <w:marRight w:val="0"/>
      <w:marTop w:val="0"/>
      <w:marBottom w:val="0"/>
      <w:divBdr>
        <w:top w:val="none" w:sz="0" w:space="0" w:color="auto"/>
        <w:left w:val="none" w:sz="0" w:space="0" w:color="auto"/>
        <w:bottom w:val="none" w:sz="0" w:space="0" w:color="auto"/>
        <w:right w:val="none" w:sz="0" w:space="0" w:color="auto"/>
      </w:divBdr>
    </w:div>
    <w:div w:id="1816754533">
      <w:bodyDiv w:val="1"/>
      <w:marLeft w:val="0"/>
      <w:marRight w:val="0"/>
      <w:marTop w:val="0"/>
      <w:marBottom w:val="0"/>
      <w:divBdr>
        <w:top w:val="none" w:sz="0" w:space="0" w:color="auto"/>
        <w:left w:val="none" w:sz="0" w:space="0" w:color="auto"/>
        <w:bottom w:val="none" w:sz="0" w:space="0" w:color="auto"/>
        <w:right w:val="none" w:sz="0" w:space="0" w:color="auto"/>
      </w:divBdr>
      <w:divsChild>
        <w:div w:id="45029817">
          <w:marLeft w:val="0"/>
          <w:marRight w:val="0"/>
          <w:marTop w:val="0"/>
          <w:marBottom w:val="0"/>
          <w:divBdr>
            <w:top w:val="none" w:sz="0" w:space="0" w:color="auto"/>
            <w:left w:val="none" w:sz="0" w:space="0" w:color="auto"/>
            <w:bottom w:val="none" w:sz="0" w:space="0" w:color="auto"/>
            <w:right w:val="none" w:sz="0" w:space="0" w:color="auto"/>
          </w:divBdr>
        </w:div>
      </w:divsChild>
    </w:div>
    <w:div w:id="1817526192">
      <w:bodyDiv w:val="1"/>
      <w:marLeft w:val="0"/>
      <w:marRight w:val="0"/>
      <w:marTop w:val="0"/>
      <w:marBottom w:val="0"/>
      <w:divBdr>
        <w:top w:val="none" w:sz="0" w:space="0" w:color="auto"/>
        <w:left w:val="none" w:sz="0" w:space="0" w:color="auto"/>
        <w:bottom w:val="none" w:sz="0" w:space="0" w:color="auto"/>
        <w:right w:val="none" w:sz="0" w:space="0" w:color="auto"/>
      </w:divBdr>
    </w:div>
    <w:div w:id="1833638396">
      <w:bodyDiv w:val="1"/>
      <w:marLeft w:val="0"/>
      <w:marRight w:val="0"/>
      <w:marTop w:val="0"/>
      <w:marBottom w:val="0"/>
      <w:divBdr>
        <w:top w:val="none" w:sz="0" w:space="0" w:color="auto"/>
        <w:left w:val="none" w:sz="0" w:space="0" w:color="auto"/>
        <w:bottom w:val="none" w:sz="0" w:space="0" w:color="auto"/>
        <w:right w:val="none" w:sz="0" w:space="0" w:color="auto"/>
      </w:divBdr>
    </w:div>
    <w:div w:id="1844472971">
      <w:bodyDiv w:val="1"/>
      <w:marLeft w:val="0"/>
      <w:marRight w:val="0"/>
      <w:marTop w:val="0"/>
      <w:marBottom w:val="0"/>
      <w:divBdr>
        <w:top w:val="none" w:sz="0" w:space="0" w:color="auto"/>
        <w:left w:val="none" w:sz="0" w:space="0" w:color="auto"/>
        <w:bottom w:val="none" w:sz="0" w:space="0" w:color="auto"/>
        <w:right w:val="none" w:sz="0" w:space="0" w:color="auto"/>
      </w:divBdr>
    </w:div>
    <w:div w:id="1849253867">
      <w:bodyDiv w:val="1"/>
      <w:marLeft w:val="0"/>
      <w:marRight w:val="0"/>
      <w:marTop w:val="0"/>
      <w:marBottom w:val="0"/>
      <w:divBdr>
        <w:top w:val="none" w:sz="0" w:space="0" w:color="auto"/>
        <w:left w:val="none" w:sz="0" w:space="0" w:color="auto"/>
        <w:bottom w:val="none" w:sz="0" w:space="0" w:color="auto"/>
        <w:right w:val="none" w:sz="0" w:space="0" w:color="auto"/>
      </w:divBdr>
    </w:div>
    <w:div w:id="1867284225">
      <w:bodyDiv w:val="1"/>
      <w:marLeft w:val="0"/>
      <w:marRight w:val="0"/>
      <w:marTop w:val="0"/>
      <w:marBottom w:val="0"/>
      <w:divBdr>
        <w:top w:val="none" w:sz="0" w:space="0" w:color="auto"/>
        <w:left w:val="none" w:sz="0" w:space="0" w:color="auto"/>
        <w:bottom w:val="none" w:sz="0" w:space="0" w:color="auto"/>
        <w:right w:val="none" w:sz="0" w:space="0" w:color="auto"/>
      </w:divBdr>
    </w:div>
    <w:div w:id="1873223426">
      <w:bodyDiv w:val="1"/>
      <w:marLeft w:val="0"/>
      <w:marRight w:val="0"/>
      <w:marTop w:val="0"/>
      <w:marBottom w:val="0"/>
      <w:divBdr>
        <w:top w:val="none" w:sz="0" w:space="0" w:color="auto"/>
        <w:left w:val="none" w:sz="0" w:space="0" w:color="auto"/>
        <w:bottom w:val="none" w:sz="0" w:space="0" w:color="auto"/>
        <w:right w:val="none" w:sz="0" w:space="0" w:color="auto"/>
      </w:divBdr>
    </w:div>
    <w:div w:id="1881091464">
      <w:bodyDiv w:val="1"/>
      <w:marLeft w:val="0"/>
      <w:marRight w:val="0"/>
      <w:marTop w:val="0"/>
      <w:marBottom w:val="0"/>
      <w:divBdr>
        <w:top w:val="none" w:sz="0" w:space="0" w:color="auto"/>
        <w:left w:val="none" w:sz="0" w:space="0" w:color="auto"/>
        <w:bottom w:val="none" w:sz="0" w:space="0" w:color="auto"/>
        <w:right w:val="none" w:sz="0" w:space="0" w:color="auto"/>
      </w:divBdr>
    </w:div>
    <w:div w:id="1891453698">
      <w:bodyDiv w:val="1"/>
      <w:marLeft w:val="0"/>
      <w:marRight w:val="0"/>
      <w:marTop w:val="0"/>
      <w:marBottom w:val="0"/>
      <w:divBdr>
        <w:top w:val="none" w:sz="0" w:space="0" w:color="auto"/>
        <w:left w:val="none" w:sz="0" w:space="0" w:color="auto"/>
        <w:bottom w:val="none" w:sz="0" w:space="0" w:color="auto"/>
        <w:right w:val="none" w:sz="0" w:space="0" w:color="auto"/>
      </w:divBdr>
    </w:div>
    <w:div w:id="1898589325">
      <w:bodyDiv w:val="1"/>
      <w:marLeft w:val="0"/>
      <w:marRight w:val="0"/>
      <w:marTop w:val="0"/>
      <w:marBottom w:val="0"/>
      <w:divBdr>
        <w:top w:val="none" w:sz="0" w:space="0" w:color="auto"/>
        <w:left w:val="none" w:sz="0" w:space="0" w:color="auto"/>
        <w:bottom w:val="none" w:sz="0" w:space="0" w:color="auto"/>
        <w:right w:val="none" w:sz="0" w:space="0" w:color="auto"/>
      </w:divBdr>
    </w:div>
    <w:div w:id="1907908334">
      <w:bodyDiv w:val="1"/>
      <w:marLeft w:val="0"/>
      <w:marRight w:val="0"/>
      <w:marTop w:val="0"/>
      <w:marBottom w:val="0"/>
      <w:divBdr>
        <w:top w:val="none" w:sz="0" w:space="0" w:color="auto"/>
        <w:left w:val="none" w:sz="0" w:space="0" w:color="auto"/>
        <w:bottom w:val="none" w:sz="0" w:space="0" w:color="auto"/>
        <w:right w:val="none" w:sz="0" w:space="0" w:color="auto"/>
      </w:divBdr>
    </w:div>
    <w:div w:id="1913588248">
      <w:bodyDiv w:val="1"/>
      <w:marLeft w:val="0"/>
      <w:marRight w:val="0"/>
      <w:marTop w:val="0"/>
      <w:marBottom w:val="0"/>
      <w:divBdr>
        <w:top w:val="none" w:sz="0" w:space="0" w:color="auto"/>
        <w:left w:val="none" w:sz="0" w:space="0" w:color="auto"/>
        <w:bottom w:val="none" w:sz="0" w:space="0" w:color="auto"/>
        <w:right w:val="none" w:sz="0" w:space="0" w:color="auto"/>
      </w:divBdr>
    </w:div>
    <w:div w:id="1916815511">
      <w:bodyDiv w:val="1"/>
      <w:marLeft w:val="0"/>
      <w:marRight w:val="0"/>
      <w:marTop w:val="0"/>
      <w:marBottom w:val="0"/>
      <w:divBdr>
        <w:top w:val="none" w:sz="0" w:space="0" w:color="auto"/>
        <w:left w:val="none" w:sz="0" w:space="0" w:color="auto"/>
        <w:bottom w:val="none" w:sz="0" w:space="0" w:color="auto"/>
        <w:right w:val="none" w:sz="0" w:space="0" w:color="auto"/>
      </w:divBdr>
    </w:div>
    <w:div w:id="1920601945">
      <w:bodyDiv w:val="1"/>
      <w:marLeft w:val="0"/>
      <w:marRight w:val="0"/>
      <w:marTop w:val="0"/>
      <w:marBottom w:val="0"/>
      <w:divBdr>
        <w:top w:val="none" w:sz="0" w:space="0" w:color="auto"/>
        <w:left w:val="none" w:sz="0" w:space="0" w:color="auto"/>
        <w:bottom w:val="none" w:sz="0" w:space="0" w:color="auto"/>
        <w:right w:val="none" w:sz="0" w:space="0" w:color="auto"/>
      </w:divBdr>
    </w:div>
    <w:div w:id="1930430467">
      <w:bodyDiv w:val="1"/>
      <w:marLeft w:val="0"/>
      <w:marRight w:val="0"/>
      <w:marTop w:val="0"/>
      <w:marBottom w:val="0"/>
      <w:divBdr>
        <w:top w:val="none" w:sz="0" w:space="0" w:color="auto"/>
        <w:left w:val="none" w:sz="0" w:space="0" w:color="auto"/>
        <w:bottom w:val="none" w:sz="0" w:space="0" w:color="auto"/>
        <w:right w:val="none" w:sz="0" w:space="0" w:color="auto"/>
      </w:divBdr>
    </w:div>
    <w:div w:id="1933583160">
      <w:bodyDiv w:val="1"/>
      <w:marLeft w:val="0"/>
      <w:marRight w:val="0"/>
      <w:marTop w:val="0"/>
      <w:marBottom w:val="0"/>
      <w:divBdr>
        <w:top w:val="none" w:sz="0" w:space="0" w:color="auto"/>
        <w:left w:val="none" w:sz="0" w:space="0" w:color="auto"/>
        <w:bottom w:val="none" w:sz="0" w:space="0" w:color="auto"/>
        <w:right w:val="none" w:sz="0" w:space="0" w:color="auto"/>
      </w:divBdr>
    </w:div>
    <w:div w:id="1935241676">
      <w:bodyDiv w:val="1"/>
      <w:marLeft w:val="0"/>
      <w:marRight w:val="0"/>
      <w:marTop w:val="0"/>
      <w:marBottom w:val="0"/>
      <w:divBdr>
        <w:top w:val="none" w:sz="0" w:space="0" w:color="auto"/>
        <w:left w:val="none" w:sz="0" w:space="0" w:color="auto"/>
        <w:bottom w:val="none" w:sz="0" w:space="0" w:color="auto"/>
        <w:right w:val="none" w:sz="0" w:space="0" w:color="auto"/>
      </w:divBdr>
    </w:div>
    <w:div w:id="1940524828">
      <w:bodyDiv w:val="1"/>
      <w:marLeft w:val="0"/>
      <w:marRight w:val="0"/>
      <w:marTop w:val="0"/>
      <w:marBottom w:val="0"/>
      <w:divBdr>
        <w:top w:val="none" w:sz="0" w:space="0" w:color="auto"/>
        <w:left w:val="none" w:sz="0" w:space="0" w:color="auto"/>
        <w:bottom w:val="none" w:sz="0" w:space="0" w:color="auto"/>
        <w:right w:val="none" w:sz="0" w:space="0" w:color="auto"/>
      </w:divBdr>
    </w:div>
    <w:div w:id="1951930628">
      <w:bodyDiv w:val="1"/>
      <w:marLeft w:val="0"/>
      <w:marRight w:val="0"/>
      <w:marTop w:val="0"/>
      <w:marBottom w:val="0"/>
      <w:divBdr>
        <w:top w:val="none" w:sz="0" w:space="0" w:color="auto"/>
        <w:left w:val="none" w:sz="0" w:space="0" w:color="auto"/>
        <w:bottom w:val="none" w:sz="0" w:space="0" w:color="auto"/>
        <w:right w:val="none" w:sz="0" w:space="0" w:color="auto"/>
      </w:divBdr>
    </w:div>
    <w:div w:id="1952197562">
      <w:bodyDiv w:val="1"/>
      <w:marLeft w:val="0"/>
      <w:marRight w:val="0"/>
      <w:marTop w:val="0"/>
      <w:marBottom w:val="0"/>
      <w:divBdr>
        <w:top w:val="none" w:sz="0" w:space="0" w:color="auto"/>
        <w:left w:val="none" w:sz="0" w:space="0" w:color="auto"/>
        <w:bottom w:val="none" w:sz="0" w:space="0" w:color="auto"/>
        <w:right w:val="none" w:sz="0" w:space="0" w:color="auto"/>
      </w:divBdr>
    </w:div>
    <w:div w:id="1952930405">
      <w:bodyDiv w:val="1"/>
      <w:marLeft w:val="0"/>
      <w:marRight w:val="0"/>
      <w:marTop w:val="0"/>
      <w:marBottom w:val="0"/>
      <w:divBdr>
        <w:top w:val="none" w:sz="0" w:space="0" w:color="auto"/>
        <w:left w:val="none" w:sz="0" w:space="0" w:color="auto"/>
        <w:bottom w:val="none" w:sz="0" w:space="0" w:color="auto"/>
        <w:right w:val="none" w:sz="0" w:space="0" w:color="auto"/>
      </w:divBdr>
    </w:div>
    <w:div w:id="1964461216">
      <w:bodyDiv w:val="1"/>
      <w:marLeft w:val="0"/>
      <w:marRight w:val="0"/>
      <w:marTop w:val="0"/>
      <w:marBottom w:val="0"/>
      <w:divBdr>
        <w:top w:val="none" w:sz="0" w:space="0" w:color="auto"/>
        <w:left w:val="none" w:sz="0" w:space="0" w:color="auto"/>
        <w:bottom w:val="none" w:sz="0" w:space="0" w:color="auto"/>
        <w:right w:val="none" w:sz="0" w:space="0" w:color="auto"/>
      </w:divBdr>
    </w:div>
    <w:div w:id="1976905193">
      <w:bodyDiv w:val="1"/>
      <w:marLeft w:val="0"/>
      <w:marRight w:val="0"/>
      <w:marTop w:val="0"/>
      <w:marBottom w:val="0"/>
      <w:divBdr>
        <w:top w:val="none" w:sz="0" w:space="0" w:color="auto"/>
        <w:left w:val="none" w:sz="0" w:space="0" w:color="auto"/>
        <w:bottom w:val="none" w:sz="0" w:space="0" w:color="auto"/>
        <w:right w:val="none" w:sz="0" w:space="0" w:color="auto"/>
      </w:divBdr>
    </w:div>
    <w:div w:id="1981492447">
      <w:bodyDiv w:val="1"/>
      <w:marLeft w:val="0"/>
      <w:marRight w:val="0"/>
      <w:marTop w:val="0"/>
      <w:marBottom w:val="0"/>
      <w:divBdr>
        <w:top w:val="none" w:sz="0" w:space="0" w:color="auto"/>
        <w:left w:val="none" w:sz="0" w:space="0" w:color="auto"/>
        <w:bottom w:val="none" w:sz="0" w:space="0" w:color="auto"/>
        <w:right w:val="none" w:sz="0" w:space="0" w:color="auto"/>
      </w:divBdr>
    </w:div>
    <w:div w:id="1991866704">
      <w:bodyDiv w:val="1"/>
      <w:marLeft w:val="0"/>
      <w:marRight w:val="0"/>
      <w:marTop w:val="0"/>
      <w:marBottom w:val="0"/>
      <w:divBdr>
        <w:top w:val="none" w:sz="0" w:space="0" w:color="auto"/>
        <w:left w:val="none" w:sz="0" w:space="0" w:color="auto"/>
        <w:bottom w:val="none" w:sz="0" w:space="0" w:color="auto"/>
        <w:right w:val="none" w:sz="0" w:space="0" w:color="auto"/>
      </w:divBdr>
    </w:div>
    <w:div w:id="1996062449">
      <w:bodyDiv w:val="1"/>
      <w:marLeft w:val="0"/>
      <w:marRight w:val="0"/>
      <w:marTop w:val="0"/>
      <w:marBottom w:val="0"/>
      <w:divBdr>
        <w:top w:val="none" w:sz="0" w:space="0" w:color="auto"/>
        <w:left w:val="none" w:sz="0" w:space="0" w:color="auto"/>
        <w:bottom w:val="none" w:sz="0" w:space="0" w:color="auto"/>
        <w:right w:val="none" w:sz="0" w:space="0" w:color="auto"/>
      </w:divBdr>
    </w:div>
    <w:div w:id="1996764019">
      <w:bodyDiv w:val="1"/>
      <w:marLeft w:val="0"/>
      <w:marRight w:val="0"/>
      <w:marTop w:val="0"/>
      <w:marBottom w:val="0"/>
      <w:divBdr>
        <w:top w:val="none" w:sz="0" w:space="0" w:color="auto"/>
        <w:left w:val="none" w:sz="0" w:space="0" w:color="auto"/>
        <w:bottom w:val="none" w:sz="0" w:space="0" w:color="auto"/>
        <w:right w:val="none" w:sz="0" w:space="0" w:color="auto"/>
      </w:divBdr>
    </w:div>
    <w:div w:id="2010407587">
      <w:bodyDiv w:val="1"/>
      <w:marLeft w:val="0"/>
      <w:marRight w:val="0"/>
      <w:marTop w:val="0"/>
      <w:marBottom w:val="0"/>
      <w:divBdr>
        <w:top w:val="none" w:sz="0" w:space="0" w:color="auto"/>
        <w:left w:val="none" w:sz="0" w:space="0" w:color="auto"/>
        <w:bottom w:val="none" w:sz="0" w:space="0" w:color="auto"/>
        <w:right w:val="none" w:sz="0" w:space="0" w:color="auto"/>
      </w:divBdr>
    </w:div>
    <w:div w:id="2013945166">
      <w:bodyDiv w:val="1"/>
      <w:marLeft w:val="0"/>
      <w:marRight w:val="0"/>
      <w:marTop w:val="0"/>
      <w:marBottom w:val="0"/>
      <w:divBdr>
        <w:top w:val="none" w:sz="0" w:space="0" w:color="auto"/>
        <w:left w:val="none" w:sz="0" w:space="0" w:color="auto"/>
        <w:bottom w:val="none" w:sz="0" w:space="0" w:color="auto"/>
        <w:right w:val="none" w:sz="0" w:space="0" w:color="auto"/>
      </w:divBdr>
    </w:div>
    <w:div w:id="2024893854">
      <w:bodyDiv w:val="1"/>
      <w:marLeft w:val="0"/>
      <w:marRight w:val="0"/>
      <w:marTop w:val="0"/>
      <w:marBottom w:val="0"/>
      <w:divBdr>
        <w:top w:val="none" w:sz="0" w:space="0" w:color="auto"/>
        <w:left w:val="none" w:sz="0" w:space="0" w:color="auto"/>
        <w:bottom w:val="none" w:sz="0" w:space="0" w:color="auto"/>
        <w:right w:val="none" w:sz="0" w:space="0" w:color="auto"/>
      </w:divBdr>
    </w:div>
    <w:div w:id="2034914240">
      <w:bodyDiv w:val="1"/>
      <w:marLeft w:val="0"/>
      <w:marRight w:val="0"/>
      <w:marTop w:val="0"/>
      <w:marBottom w:val="0"/>
      <w:divBdr>
        <w:top w:val="none" w:sz="0" w:space="0" w:color="auto"/>
        <w:left w:val="none" w:sz="0" w:space="0" w:color="auto"/>
        <w:bottom w:val="none" w:sz="0" w:space="0" w:color="auto"/>
        <w:right w:val="none" w:sz="0" w:space="0" w:color="auto"/>
      </w:divBdr>
    </w:div>
    <w:div w:id="2077389599">
      <w:bodyDiv w:val="1"/>
      <w:marLeft w:val="0"/>
      <w:marRight w:val="0"/>
      <w:marTop w:val="0"/>
      <w:marBottom w:val="0"/>
      <w:divBdr>
        <w:top w:val="none" w:sz="0" w:space="0" w:color="auto"/>
        <w:left w:val="none" w:sz="0" w:space="0" w:color="auto"/>
        <w:bottom w:val="none" w:sz="0" w:space="0" w:color="auto"/>
        <w:right w:val="none" w:sz="0" w:space="0" w:color="auto"/>
      </w:divBdr>
    </w:div>
    <w:div w:id="2081175719">
      <w:bodyDiv w:val="1"/>
      <w:marLeft w:val="0"/>
      <w:marRight w:val="0"/>
      <w:marTop w:val="0"/>
      <w:marBottom w:val="0"/>
      <w:divBdr>
        <w:top w:val="none" w:sz="0" w:space="0" w:color="auto"/>
        <w:left w:val="none" w:sz="0" w:space="0" w:color="auto"/>
        <w:bottom w:val="none" w:sz="0" w:space="0" w:color="auto"/>
        <w:right w:val="none" w:sz="0" w:space="0" w:color="auto"/>
      </w:divBdr>
    </w:div>
    <w:div w:id="2081753222">
      <w:bodyDiv w:val="1"/>
      <w:marLeft w:val="0"/>
      <w:marRight w:val="0"/>
      <w:marTop w:val="0"/>
      <w:marBottom w:val="0"/>
      <w:divBdr>
        <w:top w:val="none" w:sz="0" w:space="0" w:color="auto"/>
        <w:left w:val="none" w:sz="0" w:space="0" w:color="auto"/>
        <w:bottom w:val="none" w:sz="0" w:space="0" w:color="auto"/>
        <w:right w:val="none" w:sz="0" w:space="0" w:color="auto"/>
      </w:divBdr>
    </w:div>
    <w:div w:id="2085178372">
      <w:bodyDiv w:val="1"/>
      <w:marLeft w:val="0"/>
      <w:marRight w:val="0"/>
      <w:marTop w:val="0"/>
      <w:marBottom w:val="0"/>
      <w:divBdr>
        <w:top w:val="none" w:sz="0" w:space="0" w:color="auto"/>
        <w:left w:val="none" w:sz="0" w:space="0" w:color="auto"/>
        <w:bottom w:val="none" w:sz="0" w:space="0" w:color="auto"/>
        <w:right w:val="none" w:sz="0" w:space="0" w:color="auto"/>
      </w:divBdr>
    </w:div>
    <w:div w:id="2086148262">
      <w:bodyDiv w:val="1"/>
      <w:marLeft w:val="0"/>
      <w:marRight w:val="0"/>
      <w:marTop w:val="0"/>
      <w:marBottom w:val="0"/>
      <w:divBdr>
        <w:top w:val="none" w:sz="0" w:space="0" w:color="auto"/>
        <w:left w:val="none" w:sz="0" w:space="0" w:color="auto"/>
        <w:bottom w:val="none" w:sz="0" w:space="0" w:color="auto"/>
        <w:right w:val="none" w:sz="0" w:space="0" w:color="auto"/>
      </w:divBdr>
    </w:div>
    <w:div w:id="2105220013">
      <w:bodyDiv w:val="1"/>
      <w:marLeft w:val="0"/>
      <w:marRight w:val="0"/>
      <w:marTop w:val="0"/>
      <w:marBottom w:val="0"/>
      <w:divBdr>
        <w:top w:val="none" w:sz="0" w:space="0" w:color="auto"/>
        <w:left w:val="none" w:sz="0" w:space="0" w:color="auto"/>
        <w:bottom w:val="none" w:sz="0" w:space="0" w:color="auto"/>
        <w:right w:val="none" w:sz="0" w:space="0" w:color="auto"/>
      </w:divBdr>
    </w:div>
    <w:div w:id="2107267386">
      <w:bodyDiv w:val="1"/>
      <w:marLeft w:val="0"/>
      <w:marRight w:val="0"/>
      <w:marTop w:val="0"/>
      <w:marBottom w:val="0"/>
      <w:divBdr>
        <w:top w:val="none" w:sz="0" w:space="0" w:color="auto"/>
        <w:left w:val="none" w:sz="0" w:space="0" w:color="auto"/>
        <w:bottom w:val="none" w:sz="0" w:space="0" w:color="auto"/>
        <w:right w:val="none" w:sz="0" w:space="0" w:color="auto"/>
      </w:divBdr>
    </w:div>
    <w:div w:id="2107572356">
      <w:bodyDiv w:val="1"/>
      <w:marLeft w:val="0"/>
      <w:marRight w:val="0"/>
      <w:marTop w:val="0"/>
      <w:marBottom w:val="0"/>
      <w:divBdr>
        <w:top w:val="none" w:sz="0" w:space="0" w:color="auto"/>
        <w:left w:val="none" w:sz="0" w:space="0" w:color="auto"/>
        <w:bottom w:val="none" w:sz="0" w:space="0" w:color="auto"/>
        <w:right w:val="none" w:sz="0" w:space="0" w:color="auto"/>
      </w:divBdr>
    </w:div>
    <w:div w:id="2119106723">
      <w:bodyDiv w:val="1"/>
      <w:marLeft w:val="0"/>
      <w:marRight w:val="0"/>
      <w:marTop w:val="0"/>
      <w:marBottom w:val="0"/>
      <w:divBdr>
        <w:top w:val="none" w:sz="0" w:space="0" w:color="auto"/>
        <w:left w:val="none" w:sz="0" w:space="0" w:color="auto"/>
        <w:bottom w:val="none" w:sz="0" w:space="0" w:color="auto"/>
        <w:right w:val="none" w:sz="0" w:space="0" w:color="auto"/>
      </w:divBdr>
    </w:div>
    <w:div w:id="2127965858">
      <w:bodyDiv w:val="1"/>
      <w:marLeft w:val="0"/>
      <w:marRight w:val="0"/>
      <w:marTop w:val="0"/>
      <w:marBottom w:val="0"/>
      <w:divBdr>
        <w:top w:val="none" w:sz="0" w:space="0" w:color="auto"/>
        <w:left w:val="none" w:sz="0" w:space="0" w:color="auto"/>
        <w:bottom w:val="none" w:sz="0" w:space="0" w:color="auto"/>
        <w:right w:val="none" w:sz="0" w:space="0" w:color="auto"/>
      </w:divBdr>
    </w:div>
    <w:div w:id="2132506982">
      <w:bodyDiv w:val="1"/>
      <w:marLeft w:val="0"/>
      <w:marRight w:val="0"/>
      <w:marTop w:val="0"/>
      <w:marBottom w:val="0"/>
      <w:divBdr>
        <w:top w:val="none" w:sz="0" w:space="0" w:color="auto"/>
        <w:left w:val="none" w:sz="0" w:space="0" w:color="auto"/>
        <w:bottom w:val="none" w:sz="0" w:space="0" w:color="auto"/>
        <w:right w:val="none" w:sz="0" w:space="0" w:color="auto"/>
      </w:divBdr>
    </w:div>
    <w:div w:id="2138257029">
      <w:bodyDiv w:val="1"/>
      <w:marLeft w:val="0"/>
      <w:marRight w:val="0"/>
      <w:marTop w:val="0"/>
      <w:marBottom w:val="0"/>
      <w:divBdr>
        <w:top w:val="none" w:sz="0" w:space="0" w:color="auto"/>
        <w:left w:val="none" w:sz="0" w:space="0" w:color="auto"/>
        <w:bottom w:val="none" w:sz="0" w:space="0" w:color="auto"/>
        <w:right w:val="none" w:sz="0" w:space="0" w:color="auto"/>
      </w:divBdr>
    </w:div>
    <w:div w:id="213983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yuwen.he@bytedance.com" TargetMode="External"/><Relationship Id="rId18" Type="http://schemas.openxmlformats.org/officeDocument/2006/relationships/hyperlink" Target="https://vcgit.hhi.fraunhofer.de/jvet/HM/-/releases/HM-18.0" TargetMode="External"/><Relationship Id="rId26" Type="http://schemas.openxmlformats.org/officeDocument/2006/relationships/hyperlink" Target="https://gitlab.com/standards/HDRTools/-/tags/v0.24" TargetMode="External"/><Relationship Id="rId39" Type="http://schemas.openxmlformats.org/officeDocument/2006/relationships/hyperlink" Target="https://jvet-experts.org/doc_end_user/current_document.php?id=12566" TargetMode="External"/><Relationship Id="rId21" Type="http://schemas.openxmlformats.org/officeDocument/2006/relationships/hyperlink" Target="https://vcgit.hhi.fraunhofer.de/jvet/HTM/-/tags/HTM-16.3" TargetMode="External"/><Relationship Id="rId34"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tourapis@apple.com" TargetMode="External"/><Relationship Id="rId20" Type="http://schemas.openxmlformats.org/officeDocument/2006/relationships/hyperlink" Target="https://vcgit.hhi.fraunhofer.de/jvet/SHM/-/tags/SHM-12.4" TargetMode="External"/><Relationship Id="rId29" Type="http://schemas.openxmlformats.org/officeDocument/2006/relationships/hyperlink" Target="https://vcgit.hhi.fraunhofer.de/jvet/VVCSoftware_VTM/"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lxiangli@google.com" TargetMode="External"/><Relationship Id="rId24" Type="http://schemas.openxmlformats.org/officeDocument/2006/relationships/hyperlink" Target="https://vcgit.hhi.fraunhofer.de/jvet/jmvc/-/tags/JMVC_8_5" TargetMode="External"/><Relationship Id="rId32" Type="http://schemas.microsoft.com/office/2016/09/relationships/commentsIds" Target="commentsIds.xml"/><Relationship Id="rId37" Type="http://schemas.openxmlformats.org/officeDocument/2006/relationships/hyperlink" Target="https://hevc.hhi.fraunhofer.de/trac/hevc" TargetMode="External"/><Relationship Id="rId40" Type="http://schemas.openxmlformats.org/officeDocument/2006/relationships/hyperlink" Target="https://jvet-experts.org/doc_end_user/current_document.php?id=14993" TargetMode="External"/><Relationship Id="rId5" Type="http://schemas.openxmlformats.org/officeDocument/2006/relationships/webSettings" Target="webSettings.xml"/><Relationship Id="rId15" Type="http://schemas.openxmlformats.org/officeDocument/2006/relationships/hyperlink" Target="mailto:vseregin@qti.qualcomm.com" TargetMode="External"/><Relationship Id="rId23" Type="http://schemas.openxmlformats.org/officeDocument/2006/relationships/hyperlink" Target="https://vcgit.hhi.fraunhofer.de/jvet/jsvm/-/tags/JSVM_9_19_15" TargetMode="External"/><Relationship Id="rId28" Type="http://schemas.openxmlformats.org/officeDocument/2006/relationships/hyperlink" Target="https://vcgit.hhi.fraunhofer.de/jvet/VVCSoftware_VTM/wikis/VVC-Software-Development-Workflow" TargetMode="External"/><Relationship Id="rId36" Type="http://schemas.openxmlformats.org/officeDocument/2006/relationships/hyperlink" Target="https://jvet.hhi.fraunhofer.de/trac/vvc" TargetMode="External"/><Relationship Id="rId10" Type="http://schemas.openxmlformats.org/officeDocument/2006/relationships/hyperlink" Target="mailto:frank@bossentech.com" TargetMode="External"/><Relationship Id="rId19" Type="http://schemas.openxmlformats.org/officeDocument/2006/relationships/hyperlink" Target="https://vcgit.hhi.fraunhofer.de/jvet/HM/-/tags/HM-16.21+SCM-8.8" TargetMode="External"/><Relationship Id="rId31" Type="http://schemas.microsoft.com/office/2011/relationships/commentsExtended" Target="commentsExtended.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Karl.Sharman@sony.com" TargetMode="External"/><Relationship Id="rId22" Type="http://schemas.openxmlformats.org/officeDocument/2006/relationships/hyperlink" Target="https://vcgit.hhi.fraunhofer.de/jvet/JM/-/releases/JM-19.1" TargetMode="External"/><Relationship Id="rId27" Type="http://schemas.openxmlformats.org/officeDocument/2006/relationships/hyperlink" Target="https://vcgit.hhi.fraunhofer.de" TargetMode="External"/><Relationship Id="rId30" Type="http://schemas.openxmlformats.org/officeDocument/2006/relationships/comments" Target="comments.xml"/><Relationship Id="rId35" Type="http://schemas.openxmlformats.org/officeDocument/2006/relationships/hyperlink" Target="https://vcgit.hhi.fraunhofer.de/jvet/360lib/-/tags/360Lib-13.6" TargetMode="Externa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arsten.suehring@hhi.fraunhofer.de" TargetMode="External"/><Relationship Id="rId17" Type="http://schemas.openxmlformats.org/officeDocument/2006/relationships/hyperlink" Target="https://vcgit.hhi.fraunhofer.de/jvet/VVCSoftware_VTM/-/releases/VTM-23.6" TargetMode="External"/><Relationship Id="rId25" Type="http://schemas.openxmlformats.org/officeDocument/2006/relationships/hyperlink" Target="https://vcgit.hhi.fraunhofer.de/jvet/3dv-atm/-/tags/3DV-ATM_v15.0" TargetMode="External"/><Relationship Id="rId33" Type="http://schemas.openxmlformats.org/officeDocument/2006/relationships/hyperlink" Target="https://vcgit.hhi.fraunhofer.de/jvet-tuc/VVCSoftware_VTM" TargetMode="External"/><Relationship Id="rId38" Type="http://schemas.openxmlformats.org/officeDocument/2006/relationships/hyperlink" Target="https://gitlab.com/standards/HDRTools/-/iss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5CD40-2053-4B9F-A7EB-BD6164090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10</Pages>
  <Words>3417</Words>
  <Characters>19479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22851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Sühring, Karsten</cp:lastModifiedBy>
  <cp:revision>4</cp:revision>
  <cp:lastPrinted>1901-01-01T05:54:00Z</cp:lastPrinted>
  <dcterms:created xsi:type="dcterms:W3CDTF">2025-03-25T22:36:00Z</dcterms:created>
  <dcterms:modified xsi:type="dcterms:W3CDTF">2025-03-26T07:04:00Z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2024-07-11T12:33:12Z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29e3ea49-bb03-4b75-87d6-d39af4212e39</vt:lpwstr>
  </property>
  <property fmtid="{D5CDD505-2E9C-101B-9397-08002B2CF9AE}" pid="8" name="MSIP_Label_4d2f777e-4347-4fc6-823a-b44ab313546a_ContentBits">
    <vt:lpwstr>0</vt:lpwstr>
  </property>
</Properties>
</file>