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2165F991" w:rsidR="00E61DAC" w:rsidRPr="005B217D" w:rsidRDefault="00084393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</w:t>
            </w:r>
            <w:r w:rsidR="00ED536F">
              <w:t>9</w:t>
            </w:r>
            <w:r w:rsidR="00A703CE">
              <w:t>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by teleconference, </w:t>
            </w:r>
            <w:r w:rsidR="000C5F4C">
              <w:rPr>
                <w:lang w:val="en-CA"/>
              </w:rPr>
              <w:t>1</w:t>
            </w:r>
            <w:r w:rsidR="00ED536F">
              <w:rPr>
                <w:lang w:val="en-CA"/>
              </w:rPr>
              <w:t>1</w:t>
            </w:r>
            <w:r>
              <w:rPr>
                <w:lang w:val="en-CA"/>
              </w:rPr>
              <w:t>–</w:t>
            </w:r>
            <w:r w:rsidR="000C5F4C">
              <w:rPr>
                <w:lang w:val="en-CA"/>
              </w:rPr>
              <w:t>2</w:t>
            </w:r>
            <w:r w:rsidR="00ED536F">
              <w:rPr>
                <w:lang w:val="en-CA"/>
              </w:rPr>
              <w:t>0</w:t>
            </w:r>
            <w:r w:rsidRPr="00B648F1">
              <w:rPr>
                <w:lang w:val="en-CA"/>
              </w:rPr>
              <w:t xml:space="preserve"> </w:t>
            </w:r>
            <w:r w:rsidR="000C5F4C">
              <w:rPr>
                <w:lang w:val="en-CA"/>
              </w:rPr>
              <w:t>J</w:t>
            </w:r>
            <w:r w:rsidR="00ED536F">
              <w:rPr>
                <w:lang w:val="en-CA"/>
              </w:rPr>
              <w:t>anuar</w:t>
            </w:r>
            <w:r w:rsidR="000C5F4C">
              <w:rPr>
                <w:lang w:val="en-CA"/>
              </w:rPr>
              <w:t>y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</w:t>
            </w:r>
            <w:r w:rsidR="00ED536F">
              <w:rPr>
                <w:lang w:val="en-CA"/>
              </w:rPr>
              <w:t>3</w:t>
            </w:r>
          </w:p>
        </w:tc>
        <w:tc>
          <w:tcPr>
            <w:tcW w:w="3060" w:type="dxa"/>
          </w:tcPr>
          <w:p w14:paraId="59B7E346" w14:textId="53814074" w:rsidR="008A4B4C" w:rsidRPr="005B217D" w:rsidRDefault="00E61DAC" w:rsidP="00D153C7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D153C7">
              <w:rPr>
                <w:lang w:val="en-CA"/>
              </w:rPr>
              <w:t>AC</w:t>
            </w:r>
            <w:r w:rsidR="00D153C7">
              <w:rPr>
                <w:lang w:val="en-CA"/>
              </w:rPr>
              <w:t>0148</w:t>
            </w:r>
            <w:r w:rsidR="006A0E5C" w:rsidRPr="006A0E5C">
              <w:rPr>
                <w:lang w:val="en-CA"/>
              </w:rPr>
              <w:t>-v</w:t>
            </w:r>
            <w:r w:rsidR="007A6893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493C5217" w:rsidR="00E61DAC" w:rsidRPr="005B217D" w:rsidRDefault="000D33E6" w:rsidP="00E05EF9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Non-EE2: </w:t>
            </w:r>
            <w:r w:rsidR="00BE10F9">
              <w:rPr>
                <w:b/>
                <w:szCs w:val="22"/>
                <w:lang w:val="en-CA"/>
              </w:rPr>
              <w:t>CCCM</w:t>
            </w:r>
            <w:r>
              <w:rPr>
                <w:b/>
                <w:szCs w:val="22"/>
                <w:lang w:val="en-CA"/>
              </w:rPr>
              <w:t xml:space="preserve"> </w:t>
            </w:r>
            <w:r w:rsidR="00E05EF9">
              <w:rPr>
                <w:b/>
                <w:szCs w:val="22"/>
                <w:lang w:val="en-CA"/>
              </w:rPr>
              <w:t>using</w:t>
            </w:r>
            <w:r>
              <w:rPr>
                <w:b/>
                <w:szCs w:val="22"/>
                <w:lang w:val="en-CA"/>
              </w:rPr>
              <w:t xml:space="preserve"> multiple </w:t>
            </w:r>
            <w:proofErr w:type="spellStart"/>
            <w:r>
              <w:rPr>
                <w:b/>
                <w:szCs w:val="22"/>
                <w:lang w:val="en-CA"/>
              </w:rPr>
              <w:t>downsampling</w:t>
            </w:r>
            <w:proofErr w:type="spellEnd"/>
            <w:r>
              <w:rPr>
                <w:b/>
                <w:szCs w:val="22"/>
                <w:lang w:val="en-CA"/>
              </w:rPr>
              <w:t xml:space="preserve"> filters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67830951" w:rsidR="00E61DAC" w:rsidRPr="005B217D" w:rsidRDefault="0013458C" w:rsidP="00D163F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485DF60B" w:rsidR="00E61DAC" w:rsidRPr="005B217D" w:rsidRDefault="00E61DAC" w:rsidP="00D163FB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D163FB" w:rsidRPr="005B217D" w14:paraId="714CD808" w14:textId="77777777" w:rsidTr="000962AC">
        <w:tc>
          <w:tcPr>
            <w:tcW w:w="1458" w:type="dxa"/>
          </w:tcPr>
          <w:p w14:paraId="4DB59313" w14:textId="77777777" w:rsidR="00D163FB" w:rsidRPr="005B217D" w:rsidRDefault="00D163FB" w:rsidP="00D163FB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139C8292" w:rsidR="00D163FB" w:rsidRPr="005B217D" w:rsidRDefault="00D163FB" w:rsidP="00D163F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Yao-Jen Chang, Vadim Seregin, Marta </w:t>
            </w:r>
            <w:r w:rsidRPr="00F23807">
              <w:rPr>
                <w:szCs w:val="22"/>
                <w:lang w:val="en-CA"/>
              </w:rPr>
              <w:t>Karczewicz</w:t>
            </w:r>
            <w:r>
              <w:rPr>
                <w:szCs w:val="22"/>
                <w:lang w:val="en-CA"/>
              </w:rPr>
              <w:t xml:space="preserve"> </w:t>
            </w:r>
          </w:p>
        </w:tc>
        <w:tc>
          <w:tcPr>
            <w:tcW w:w="900" w:type="dxa"/>
          </w:tcPr>
          <w:p w14:paraId="0140ECA2" w14:textId="4F433848" w:rsidR="00D163FB" w:rsidRPr="005B217D" w:rsidRDefault="00D163FB" w:rsidP="00D163FB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32C2ABFD" w14:textId="1CBAAD8A" w:rsidR="00D163FB" w:rsidRPr="005B217D" w:rsidRDefault="00D163FB" w:rsidP="00D163F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yjchang@qti.qualcomm.com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6B5927DF" w:rsidR="00E61DAC" w:rsidRPr="005B217D" w:rsidRDefault="00D163F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Qualcomm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510913FF" w:rsidR="00263398" w:rsidRDefault="00703DAE" w:rsidP="009234A5">
      <w:pPr>
        <w:rPr>
          <w:lang w:val="en-CA"/>
        </w:rPr>
      </w:pPr>
      <w:r>
        <w:rPr>
          <w:szCs w:val="22"/>
          <w:lang w:val="en-CA"/>
        </w:rPr>
        <w:t xml:space="preserve">In this contribution, it is proposed to apply multiple </w:t>
      </w:r>
      <w:proofErr w:type="spellStart"/>
      <w:r>
        <w:rPr>
          <w:szCs w:val="22"/>
          <w:lang w:val="en-CA"/>
        </w:rPr>
        <w:t>downsampling</w:t>
      </w:r>
      <w:proofErr w:type="spellEnd"/>
      <w:r>
        <w:rPr>
          <w:szCs w:val="22"/>
          <w:lang w:val="en-CA"/>
        </w:rPr>
        <w:t xml:space="preserve"> filters to </w:t>
      </w:r>
      <w:r w:rsidR="00C72F59">
        <w:rPr>
          <w:lang w:val="en-CA"/>
        </w:rPr>
        <w:t xml:space="preserve">reconstructed </w:t>
      </w:r>
      <w:r>
        <w:rPr>
          <w:szCs w:val="22"/>
          <w:lang w:val="en-CA"/>
        </w:rPr>
        <w:t>luma samples</w:t>
      </w:r>
      <w:r w:rsidR="000D33E6">
        <w:rPr>
          <w:szCs w:val="22"/>
          <w:lang w:val="en-CA"/>
        </w:rPr>
        <w:t xml:space="preserve"> corresponding to the prediction shape</w:t>
      </w:r>
      <w:r>
        <w:rPr>
          <w:szCs w:val="22"/>
          <w:lang w:val="en-CA"/>
        </w:rPr>
        <w:t xml:space="preserve"> </w:t>
      </w:r>
      <w:r w:rsidR="00BE10F9">
        <w:rPr>
          <w:szCs w:val="22"/>
          <w:lang w:val="en-CA"/>
        </w:rPr>
        <w:t>of</w:t>
      </w:r>
      <w:r w:rsidR="007D3DDD">
        <w:rPr>
          <w:szCs w:val="22"/>
          <w:lang w:val="en-CA"/>
        </w:rPr>
        <w:t xml:space="preserve"> </w:t>
      </w:r>
      <w:r w:rsidR="00091369">
        <w:rPr>
          <w:szCs w:val="22"/>
          <w:lang w:val="en-CA"/>
        </w:rPr>
        <w:t xml:space="preserve">a </w:t>
      </w:r>
      <w:r w:rsidR="00BE10F9">
        <w:rPr>
          <w:szCs w:val="22"/>
          <w:lang w:val="en-CA"/>
        </w:rPr>
        <w:t xml:space="preserve">convolutional </w:t>
      </w:r>
      <w:r w:rsidR="007D3DDD">
        <w:rPr>
          <w:szCs w:val="22"/>
          <w:lang w:val="en-CA"/>
        </w:rPr>
        <w:t xml:space="preserve">cross-component </w:t>
      </w:r>
      <w:r w:rsidR="00C72F59">
        <w:rPr>
          <w:szCs w:val="22"/>
          <w:lang w:val="en-CA"/>
        </w:rPr>
        <w:t>model</w:t>
      </w:r>
      <w:r w:rsidR="00BE10F9">
        <w:rPr>
          <w:szCs w:val="22"/>
          <w:lang w:val="en-CA"/>
        </w:rPr>
        <w:t xml:space="preserve"> for chroma intra prediction</w:t>
      </w:r>
      <w:r>
        <w:rPr>
          <w:szCs w:val="22"/>
          <w:lang w:val="en-CA"/>
        </w:rPr>
        <w:t>.</w:t>
      </w:r>
      <w:r w:rsidR="00E234E5">
        <w:rPr>
          <w:szCs w:val="22"/>
          <w:lang w:val="en-CA"/>
        </w:rPr>
        <w:t xml:space="preserve"> The linear combination of these </w:t>
      </w:r>
      <w:r w:rsidR="0031179A">
        <w:rPr>
          <w:szCs w:val="22"/>
          <w:lang w:val="en-CA"/>
        </w:rPr>
        <w:t xml:space="preserve">variously </w:t>
      </w:r>
      <w:r w:rsidR="00E234E5">
        <w:rPr>
          <w:szCs w:val="22"/>
          <w:lang w:val="en-CA"/>
        </w:rPr>
        <w:t>downsampled samples</w:t>
      </w:r>
      <w:r w:rsidR="00671718">
        <w:rPr>
          <w:szCs w:val="22"/>
          <w:lang w:val="en-CA"/>
        </w:rPr>
        <w:t xml:space="preserve"> separately </w:t>
      </w:r>
      <w:r w:rsidR="00AB492B">
        <w:rPr>
          <w:szCs w:val="22"/>
          <w:lang w:val="en-CA"/>
        </w:rPr>
        <w:t xml:space="preserve">multiplied </w:t>
      </w:r>
      <w:r w:rsidR="000B7EF5">
        <w:rPr>
          <w:szCs w:val="22"/>
          <w:lang w:val="en-CA"/>
        </w:rPr>
        <w:t xml:space="preserve">by derived </w:t>
      </w:r>
      <w:r w:rsidR="00671718">
        <w:rPr>
          <w:szCs w:val="22"/>
          <w:lang w:val="en-CA"/>
        </w:rPr>
        <w:t>coefficients</w:t>
      </w:r>
      <w:r w:rsidR="00E234E5">
        <w:rPr>
          <w:szCs w:val="22"/>
          <w:lang w:val="en-CA"/>
        </w:rPr>
        <w:t xml:space="preserve"> </w:t>
      </w:r>
      <w:r w:rsidR="000B7EF5">
        <w:rPr>
          <w:szCs w:val="22"/>
          <w:lang w:val="en-CA"/>
        </w:rPr>
        <w:t>compose</w:t>
      </w:r>
      <w:r w:rsidR="00A104AB">
        <w:rPr>
          <w:szCs w:val="22"/>
          <w:lang w:val="en-CA"/>
        </w:rPr>
        <w:t>s</w:t>
      </w:r>
      <w:r w:rsidR="000B7EF5">
        <w:rPr>
          <w:szCs w:val="22"/>
          <w:lang w:val="en-CA"/>
        </w:rPr>
        <w:t xml:space="preserve"> a</w:t>
      </w:r>
      <w:r w:rsidR="000D33E6">
        <w:rPr>
          <w:szCs w:val="22"/>
          <w:lang w:val="en-CA"/>
        </w:rPr>
        <w:t xml:space="preserve"> </w:t>
      </w:r>
      <w:proofErr w:type="spellStart"/>
      <w:r w:rsidR="00E234E5">
        <w:rPr>
          <w:szCs w:val="22"/>
          <w:lang w:val="en-CA"/>
        </w:rPr>
        <w:t>chroma</w:t>
      </w:r>
      <w:proofErr w:type="spellEnd"/>
      <w:r w:rsidR="00E234E5">
        <w:rPr>
          <w:szCs w:val="22"/>
          <w:lang w:val="en-CA"/>
        </w:rPr>
        <w:t xml:space="preserve"> predictor.</w:t>
      </w:r>
      <w:r w:rsidR="007D3DDD">
        <w:rPr>
          <w:szCs w:val="22"/>
          <w:lang w:val="en-CA"/>
        </w:rPr>
        <w:t xml:space="preserve"> </w:t>
      </w:r>
      <w:r w:rsidR="007D3DDD">
        <w:rPr>
          <w:lang w:val="en-CA"/>
        </w:rPr>
        <w:t>The experimental</w:t>
      </w:r>
      <w:r w:rsidR="007D3DDD" w:rsidRPr="00380F06">
        <w:rPr>
          <w:lang w:val="en-CA"/>
        </w:rPr>
        <w:t xml:space="preserve"> results</w:t>
      </w:r>
      <w:r w:rsidR="007D3DDD">
        <w:rPr>
          <w:lang w:val="en-CA"/>
        </w:rPr>
        <w:t xml:space="preserve"> over ECM-7.0</w:t>
      </w:r>
      <w:r w:rsidR="007D3DDD" w:rsidRPr="00380F06">
        <w:rPr>
          <w:lang w:val="en-CA"/>
        </w:rPr>
        <w:t xml:space="preserve"> </w:t>
      </w:r>
      <w:r w:rsidR="007D3DDD">
        <w:rPr>
          <w:lang w:val="en-CA"/>
        </w:rPr>
        <w:t>are summarized as follows:</w:t>
      </w:r>
    </w:p>
    <w:p w14:paraId="5F351AA0" w14:textId="2E3AD83E" w:rsidR="007D3DDD" w:rsidRDefault="007D3DDD" w:rsidP="007D3DDD">
      <w:pPr>
        <w:rPr>
          <w:lang w:val="fr-FR"/>
        </w:rPr>
      </w:pPr>
      <w:r w:rsidRPr="00B7669D">
        <w:rPr>
          <w:b/>
          <w:lang w:val="fr-FR"/>
        </w:rPr>
        <w:t>AI:</w:t>
      </w:r>
      <w:r>
        <w:rPr>
          <w:b/>
          <w:lang w:val="fr-FR"/>
        </w:rPr>
        <w:t xml:space="preserve">           </w:t>
      </w:r>
      <w:r w:rsidRPr="0083688C">
        <w:rPr>
          <w:lang w:val="fr-FR"/>
        </w:rPr>
        <w:t xml:space="preserve"> </w:t>
      </w:r>
      <w:r>
        <w:rPr>
          <w:lang w:val="fr-FR"/>
        </w:rPr>
        <w:t xml:space="preserve">  </w:t>
      </w:r>
      <w:r w:rsidRPr="007D3DDD">
        <w:rPr>
          <w:highlight w:val="yellow"/>
          <w:lang w:val="fr-FR"/>
        </w:rPr>
        <w:t>xx</w:t>
      </w:r>
      <w:r w:rsidRPr="0083688C">
        <w:rPr>
          <w:lang w:val="fr-FR"/>
        </w:rPr>
        <w:t xml:space="preserve"> % (Y), </w:t>
      </w:r>
      <w:r w:rsidRPr="007D3DDD">
        <w:rPr>
          <w:highlight w:val="yellow"/>
          <w:lang w:val="fr-FR"/>
        </w:rPr>
        <w:t>xx</w:t>
      </w:r>
      <w:r w:rsidRPr="0083688C">
        <w:rPr>
          <w:lang w:val="fr-FR"/>
        </w:rPr>
        <w:t xml:space="preserve"> % (U), </w:t>
      </w:r>
      <w:r w:rsidRPr="007D3DDD">
        <w:rPr>
          <w:highlight w:val="yellow"/>
          <w:lang w:val="fr-FR"/>
        </w:rPr>
        <w:t>xx</w:t>
      </w:r>
      <w:r>
        <w:rPr>
          <w:lang w:val="fr-FR"/>
        </w:rPr>
        <w:t xml:space="preserve"> </w:t>
      </w:r>
      <w:r w:rsidRPr="003A6478">
        <w:rPr>
          <w:lang w:val="fr-FR"/>
        </w:rPr>
        <w:t xml:space="preserve">% (V), </w:t>
      </w:r>
      <w:r>
        <w:rPr>
          <w:lang w:val="fr-FR"/>
        </w:rPr>
        <w:t>10</w:t>
      </w:r>
      <w:r w:rsidRPr="007D3DDD">
        <w:rPr>
          <w:highlight w:val="yellow"/>
          <w:lang w:val="fr-FR"/>
        </w:rPr>
        <w:t>x</w:t>
      </w:r>
      <w:r w:rsidRPr="00306219">
        <w:rPr>
          <w:lang w:val="fr-FR"/>
        </w:rPr>
        <w:t xml:space="preserve"> % (</w:t>
      </w:r>
      <w:proofErr w:type="spellStart"/>
      <w:r w:rsidRPr="00306219">
        <w:rPr>
          <w:lang w:val="fr-FR"/>
        </w:rPr>
        <w:t>EncT</w:t>
      </w:r>
      <w:proofErr w:type="spellEnd"/>
      <w:r w:rsidRPr="00306219">
        <w:rPr>
          <w:lang w:val="fr-FR"/>
        </w:rPr>
        <w:t xml:space="preserve">), </w:t>
      </w:r>
      <w:r w:rsidRPr="007D3DDD">
        <w:rPr>
          <w:highlight w:val="yellow"/>
          <w:lang w:val="fr-FR"/>
        </w:rPr>
        <w:t>xx</w:t>
      </w:r>
      <w:r w:rsidRPr="00306219">
        <w:rPr>
          <w:lang w:val="fr-FR"/>
        </w:rPr>
        <w:t xml:space="preserve"> % (</w:t>
      </w:r>
      <w:proofErr w:type="spellStart"/>
      <w:r w:rsidRPr="00306219">
        <w:rPr>
          <w:lang w:val="fr-FR"/>
        </w:rPr>
        <w:t>DecT</w:t>
      </w:r>
      <w:proofErr w:type="spellEnd"/>
      <w:r w:rsidRPr="00306219">
        <w:rPr>
          <w:lang w:val="fr-FR"/>
        </w:rPr>
        <w:t>)</w:t>
      </w:r>
    </w:p>
    <w:p w14:paraId="134B5A59" w14:textId="4B3554A0" w:rsidR="007D3DDD" w:rsidRPr="003A6478" w:rsidRDefault="007D3DDD" w:rsidP="007D3DDD">
      <w:pPr>
        <w:rPr>
          <w:lang w:val="fr-FR"/>
        </w:rPr>
      </w:pPr>
      <w:r w:rsidRPr="00B7669D">
        <w:rPr>
          <w:b/>
          <w:lang w:val="fr-FR"/>
        </w:rPr>
        <w:t>AI-TGM:</w:t>
      </w:r>
      <w:r>
        <w:rPr>
          <w:lang w:val="fr-FR"/>
        </w:rPr>
        <w:t xml:space="preserve">   -0.75 </w:t>
      </w:r>
      <w:r w:rsidRPr="003A6478">
        <w:rPr>
          <w:lang w:val="fr-FR"/>
        </w:rPr>
        <w:t xml:space="preserve">% (Y), </w:t>
      </w:r>
      <w:r>
        <w:rPr>
          <w:lang w:val="fr-FR"/>
        </w:rPr>
        <w:t xml:space="preserve">-1.14 </w:t>
      </w:r>
      <w:r w:rsidRPr="003A6478">
        <w:rPr>
          <w:lang w:val="fr-FR"/>
        </w:rPr>
        <w:t xml:space="preserve">% (U), </w:t>
      </w:r>
      <w:r>
        <w:rPr>
          <w:lang w:val="fr-FR"/>
        </w:rPr>
        <w:t>-1.37</w:t>
      </w:r>
      <w:r w:rsidRPr="003A6478">
        <w:rPr>
          <w:lang w:val="fr-FR"/>
        </w:rPr>
        <w:t xml:space="preserve"> % (V), </w:t>
      </w:r>
      <w:r>
        <w:rPr>
          <w:lang w:val="fr-FR"/>
        </w:rPr>
        <w:t>101</w:t>
      </w:r>
      <w:r w:rsidRPr="00306219">
        <w:rPr>
          <w:lang w:val="fr-FR"/>
        </w:rPr>
        <w:t xml:space="preserve"> % (</w:t>
      </w:r>
      <w:proofErr w:type="spellStart"/>
      <w:r w:rsidRPr="00306219">
        <w:rPr>
          <w:lang w:val="fr-FR"/>
        </w:rPr>
        <w:t>EncT</w:t>
      </w:r>
      <w:proofErr w:type="spellEnd"/>
      <w:r w:rsidRPr="00306219">
        <w:rPr>
          <w:lang w:val="fr-FR"/>
        </w:rPr>
        <w:t xml:space="preserve">), </w:t>
      </w:r>
      <w:r>
        <w:rPr>
          <w:lang w:val="fr-FR"/>
        </w:rPr>
        <w:t>100</w:t>
      </w:r>
      <w:r w:rsidRPr="00306219">
        <w:rPr>
          <w:lang w:val="fr-FR"/>
        </w:rPr>
        <w:t xml:space="preserve"> % (</w:t>
      </w:r>
      <w:proofErr w:type="spellStart"/>
      <w:r w:rsidRPr="00306219">
        <w:rPr>
          <w:lang w:val="fr-FR"/>
        </w:rPr>
        <w:t>DecT</w:t>
      </w:r>
      <w:proofErr w:type="spellEnd"/>
      <w:r w:rsidRPr="00306219">
        <w:rPr>
          <w:lang w:val="fr-FR"/>
        </w:rPr>
        <w:t>)</w:t>
      </w:r>
    </w:p>
    <w:p w14:paraId="4CD5C33A" w14:textId="54A98822" w:rsidR="007D3DDD" w:rsidRDefault="007D3DDD" w:rsidP="007D3DDD">
      <w:pPr>
        <w:rPr>
          <w:lang w:val="fr-FR"/>
        </w:rPr>
      </w:pPr>
      <w:r w:rsidRPr="00B7669D">
        <w:rPr>
          <w:b/>
          <w:lang w:val="fr-FR"/>
        </w:rPr>
        <w:t>RA:</w:t>
      </w:r>
      <w:r>
        <w:rPr>
          <w:lang w:val="fr-FR"/>
        </w:rPr>
        <w:t xml:space="preserve">             </w:t>
      </w:r>
      <w:r w:rsidRPr="007D3DDD">
        <w:rPr>
          <w:highlight w:val="yellow"/>
          <w:lang w:val="fr-FR"/>
        </w:rPr>
        <w:t>xx</w:t>
      </w:r>
      <w:r w:rsidRPr="0083688C">
        <w:rPr>
          <w:lang w:val="fr-FR"/>
        </w:rPr>
        <w:t xml:space="preserve"> % (Y), </w:t>
      </w:r>
      <w:r w:rsidRPr="007D3DDD">
        <w:rPr>
          <w:highlight w:val="yellow"/>
          <w:lang w:val="fr-FR"/>
        </w:rPr>
        <w:t>xx</w:t>
      </w:r>
      <w:r w:rsidRPr="0083688C">
        <w:rPr>
          <w:lang w:val="fr-FR"/>
        </w:rPr>
        <w:t xml:space="preserve"> % (U), </w:t>
      </w:r>
      <w:r w:rsidRPr="007D3DDD">
        <w:rPr>
          <w:highlight w:val="yellow"/>
          <w:lang w:val="fr-FR"/>
        </w:rPr>
        <w:t>xx</w:t>
      </w:r>
      <w:r>
        <w:rPr>
          <w:lang w:val="fr-FR"/>
        </w:rPr>
        <w:t xml:space="preserve"> </w:t>
      </w:r>
      <w:r w:rsidRPr="003A6478">
        <w:rPr>
          <w:lang w:val="fr-FR"/>
        </w:rPr>
        <w:t xml:space="preserve">% (V), </w:t>
      </w:r>
      <w:r>
        <w:rPr>
          <w:lang w:val="fr-FR"/>
        </w:rPr>
        <w:t>10</w:t>
      </w:r>
      <w:r w:rsidRPr="007D3DDD">
        <w:rPr>
          <w:highlight w:val="yellow"/>
          <w:lang w:val="fr-FR"/>
        </w:rPr>
        <w:t>x</w:t>
      </w:r>
      <w:r w:rsidRPr="00306219">
        <w:rPr>
          <w:lang w:val="fr-FR"/>
        </w:rPr>
        <w:t xml:space="preserve"> % (</w:t>
      </w:r>
      <w:proofErr w:type="spellStart"/>
      <w:r w:rsidRPr="00306219">
        <w:rPr>
          <w:lang w:val="fr-FR"/>
        </w:rPr>
        <w:t>EncT</w:t>
      </w:r>
      <w:proofErr w:type="spellEnd"/>
      <w:r w:rsidRPr="00306219">
        <w:rPr>
          <w:lang w:val="fr-FR"/>
        </w:rPr>
        <w:t xml:space="preserve">), </w:t>
      </w:r>
      <w:r w:rsidRPr="007D3DDD">
        <w:rPr>
          <w:highlight w:val="yellow"/>
          <w:lang w:val="fr-FR"/>
        </w:rPr>
        <w:t>xx</w:t>
      </w:r>
      <w:r w:rsidRPr="00306219">
        <w:rPr>
          <w:lang w:val="fr-FR"/>
        </w:rPr>
        <w:t xml:space="preserve"> % (</w:t>
      </w:r>
      <w:proofErr w:type="spellStart"/>
      <w:r w:rsidRPr="00306219">
        <w:rPr>
          <w:lang w:val="fr-FR"/>
        </w:rPr>
        <w:t>DecT</w:t>
      </w:r>
      <w:proofErr w:type="spellEnd"/>
      <w:r w:rsidRPr="00306219">
        <w:rPr>
          <w:lang w:val="fr-FR"/>
        </w:rPr>
        <w:t>)</w:t>
      </w:r>
    </w:p>
    <w:p w14:paraId="087A0B36" w14:textId="6EFC22F1" w:rsidR="007D3DDD" w:rsidRDefault="007D3DDD" w:rsidP="009234A5">
      <w:pPr>
        <w:rPr>
          <w:lang w:val="en-CA"/>
        </w:rPr>
      </w:pPr>
      <w:r w:rsidRPr="00B7669D">
        <w:rPr>
          <w:b/>
          <w:lang w:val="fr-FR"/>
        </w:rPr>
        <w:t>RA-TGM :</w:t>
      </w:r>
      <w:r>
        <w:rPr>
          <w:lang w:val="fr-FR"/>
        </w:rPr>
        <w:t xml:space="preserve"> </w:t>
      </w:r>
      <w:r w:rsidRPr="007D3DDD">
        <w:rPr>
          <w:highlight w:val="yellow"/>
          <w:lang w:val="fr-FR"/>
        </w:rPr>
        <w:t>xx</w:t>
      </w:r>
      <w:r w:rsidRPr="0083688C">
        <w:rPr>
          <w:lang w:val="fr-FR"/>
        </w:rPr>
        <w:t xml:space="preserve"> % (Y), </w:t>
      </w:r>
      <w:r w:rsidRPr="007D3DDD">
        <w:rPr>
          <w:highlight w:val="yellow"/>
          <w:lang w:val="fr-FR"/>
        </w:rPr>
        <w:t>xx</w:t>
      </w:r>
      <w:r w:rsidRPr="0083688C">
        <w:rPr>
          <w:lang w:val="fr-FR"/>
        </w:rPr>
        <w:t xml:space="preserve"> % (U), </w:t>
      </w:r>
      <w:r w:rsidRPr="007D3DDD">
        <w:rPr>
          <w:highlight w:val="yellow"/>
          <w:lang w:val="fr-FR"/>
        </w:rPr>
        <w:t>xx</w:t>
      </w:r>
      <w:r>
        <w:rPr>
          <w:lang w:val="fr-FR"/>
        </w:rPr>
        <w:t xml:space="preserve"> </w:t>
      </w:r>
      <w:r w:rsidRPr="003A6478">
        <w:rPr>
          <w:lang w:val="fr-FR"/>
        </w:rPr>
        <w:t xml:space="preserve">% (V), </w:t>
      </w:r>
      <w:r>
        <w:rPr>
          <w:lang w:val="fr-FR"/>
        </w:rPr>
        <w:t>10</w:t>
      </w:r>
      <w:r w:rsidRPr="007D3DDD">
        <w:rPr>
          <w:highlight w:val="yellow"/>
          <w:lang w:val="fr-FR"/>
        </w:rPr>
        <w:t>x</w:t>
      </w:r>
      <w:r w:rsidRPr="00306219">
        <w:rPr>
          <w:lang w:val="fr-FR"/>
        </w:rPr>
        <w:t xml:space="preserve"> % (</w:t>
      </w:r>
      <w:proofErr w:type="spellStart"/>
      <w:r w:rsidRPr="00306219">
        <w:rPr>
          <w:lang w:val="fr-FR"/>
        </w:rPr>
        <w:t>EncT</w:t>
      </w:r>
      <w:proofErr w:type="spellEnd"/>
      <w:r w:rsidRPr="00306219">
        <w:rPr>
          <w:lang w:val="fr-FR"/>
        </w:rPr>
        <w:t xml:space="preserve">), </w:t>
      </w:r>
      <w:r w:rsidRPr="007D3DDD">
        <w:rPr>
          <w:highlight w:val="yellow"/>
          <w:lang w:val="fr-FR"/>
        </w:rPr>
        <w:t>xx</w:t>
      </w:r>
      <w:r w:rsidRPr="00306219">
        <w:rPr>
          <w:lang w:val="fr-FR"/>
        </w:rPr>
        <w:t xml:space="preserve"> % (</w:t>
      </w:r>
      <w:proofErr w:type="spellStart"/>
      <w:r w:rsidRPr="00306219">
        <w:rPr>
          <w:lang w:val="fr-FR"/>
        </w:rPr>
        <w:t>DecT</w:t>
      </w:r>
      <w:proofErr w:type="spellEnd"/>
      <w:r w:rsidRPr="00306219">
        <w:rPr>
          <w:lang w:val="fr-FR"/>
        </w:rPr>
        <w:t>)</w:t>
      </w:r>
    </w:p>
    <w:p w14:paraId="53388E9D" w14:textId="77777777" w:rsidR="007D3DDD" w:rsidRPr="005B217D" w:rsidRDefault="007D3DDD" w:rsidP="009234A5">
      <w:pPr>
        <w:rPr>
          <w:szCs w:val="22"/>
          <w:lang w:val="en-CA"/>
        </w:rPr>
      </w:pPr>
    </w:p>
    <w:p w14:paraId="7D2AC1F0" w14:textId="685D90E1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17BB88EE" w14:textId="20928A71" w:rsidR="00C72F59" w:rsidRDefault="00C72F59" w:rsidP="004234F0">
      <w:pPr>
        <w:rPr>
          <w:szCs w:val="22"/>
          <w:lang w:val="en-CA"/>
        </w:rPr>
      </w:pPr>
      <w:r>
        <w:rPr>
          <w:rFonts w:eastAsia="SimSun" w:cstheme="minorHAnsi"/>
          <w:lang w:val="en-CA"/>
        </w:rPr>
        <w:t xml:space="preserve">Convolutional cross-component mode (CCCM) </w:t>
      </w:r>
      <w:r w:rsidR="00AA2AF1">
        <w:rPr>
          <w:rFonts w:eastAsia="SimSun" w:cstheme="minorHAnsi"/>
          <w:lang w:val="en-CA"/>
        </w:rPr>
        <w:t>in ECM [1]</w:t>
      </w:r>
      <w:r>
        <w:rPr>
          <w:rFonts w:eastAsia="SimSun" w:cstheme="minorHAnsi"/>
          <w:lang w:val="en-CA"/>
        </w:rPr>
        <w:t xml:space="preserve"> </w:t>
      </w:r>
      <w:r w:rsidR="00AC0F74">
        <w:rPr>
          <w:lang w:val="en-CA"/>
        </w:rPr>
        <w:t>appl</w:t>
      </w:r>
      <w:r w:rsidR="00AA2AF1">
        <w:rPr>
          <w:lang w:val="en-CA"/>
        </w:rPr>
        <w:t>ies</w:t>
      </w:r>
      <w:r w:rsidR="00AC0F74">
        <w:rPr>
          <w:lang w:val="en-CA"/>
        </w:rPr>
        <w:t xml:space="preserve"> </w:t>
      </w:r>
      <w:r w:rsidR="000D33E6">
        <w:rPr>
          <w:lang w:val="en-CA"/>
        </w:rPr>
        <w:t>a single</w:t>
      </w:r>
      <w:r w:rsidR="00AC0F74">
        <w:rPr>
          <w:lang w:val="en-CA"/>
        </w:rPr>
        <w:t xml:space="preserve"> </w:t>
      </w:r>
      <w:proofErr w:type="spellStart"/>
      <w:r w:rsidR="00AC0F74">
        <w:rPr>
          <w:lang w:val="en-CA"/>
        </w:rPr>
        <w:t>downsampling</w:t>
      </w:r>
      <w:proofErr w:type="spellEnd"/>
      <w:r w:rsidR="00AC0F74">
        <w:rPr>
          <w:lang w:val="en-CA"/>
        </w:rPr>
        <w:t xml:space="preserve"> filter to</w:t>
      </w:r>
      <w:r>
        <w:rPr>
          <w:lang w:val="en-CA"/>
        </w:rPr>
        <w:t xml:space="preserve"> reconstructed luma samples</w:t>
      </w:r>
      <w:r w:rsidR="00AC0F74">
        <w:rPr>
          <w:lang w:val="en-CA"/>
        </w:rPr>
        <w:t xml:space="preserve"> </w:t>
      </w:r>
      <w:r w:rsidR="000D33E6">
        <w:rPr>
          <w:lang w:val="en-CA"/>
        </w:rPr>
        <w:t>corresponding to</w:t>
      </w:r>
      <w:r w:rsidR="00BE10F9">
        <w:rPr>
          <w:lang w:val="en-CA"/>
        </w:rPr>
        <w:t xml:space="preserve"> the</w:t>
      </w:r>
      <w:r w:rsidR="00AC0F74">
        <w:rPr>
          <w:lang w:val="en-CA"/>
        </w:rPr>
        <w:t xml:space="preserve"> cross prediction shape</w:t>
      </w:r>
      <w:r>
        <w:rPr>
          <w:lang w:val="en-CA"/>
        </w:rPr>
        <w:t>.</w:t>
      </w:r>
      <w:r w:rsidR="00AC0F74">
        <w:rPr>
          <w:lang w:val="en-CA"/>
        </w:rPr>
        <w:t xml:space="preserve"> </w:t>
      </w:r>
      <w:r w:rsidR="000D33E6">
        <w:rPr>
          <w:lang w:val="en-CA"/>
        </w:rPr>
        <w:t>The downsampled samples</w:t>
      </w:r>
      <w:r w:rsidR="00671718">
        <w:rPr>
          <w:lang w:val="en-CA"/>
        </w:rPr>
        <w:t xml:space="preserve"> as well as a nonlinear term and a bias term</w:t>
      </w:r>
      <w:r w:rsidR="00AA2AF1">
        <w:rPr>
          <w:lang w:val="en-CA"/>
        </w:rPr>
        <w:t xml:space="preserve"> </w:t>
      </w:r>
      <w:r w:rsidR="000D33E6">
        <w:rPr>
          <w:lang w:val="en-CA"/>
        </w:rPr>
        <w:t>are</w:t>
      </w:r>
      <w:r w:rsidR="00AA2AF1">
        <w:rPr>
          <w:lang w:val="en-CA"/>
        </w:rPr>
        <w:t xml:space="preserve"> then</w:t>
      </w:r>
      <w:r w:rsidR="000D33E6">
        <w:rPr>
          <w:lang w:val="en-CA"/>
        </w:rPr>
        <w:t xml:space="preserve"> combined </w:t>
      </w:r>
      <w:r w:rsidR="00AA2AF1">
        <w:rPr>
          <w:lang w:val="en-CA"/>
        </w:rPr>
        <w:t>together</w:t>
      </w:r>
      <w:r w:rsidR="00BE10F9">
        <w:rPr>
          <w:lang w:val="en-CA"/>
        </w:rPr>
        <w:t xml:space="preserve"> with</w:t>
      </w:r>
      <w:r w:rsidR="00671718">
        <w:rPr>
          <w:lang w:val="en-CA"/>
        </w:rPr>
        <w:t xml:space="preserve"> filter coefficients</w:t>
      </w:r>
      <w:r w:rsidR="00BE10F9">
        <w:rPr>
          <w:lang w:val="en-CA"/>
        </w:rPr>
        <w:t xml:space="preserve"> </w:t>
      </w:r>
      <w:r w:rsidR="000D33E6">
        <w:rPr>
          <w:szCs w:val="22"/>
          <w:lang w:val="en-CA"/>
        </w:rPr>
        <w:t xml:space="preserve">to </w:t>
      </w:r>
      <w:r w:rsidR="00BE10F9">
        <w:rPr>
          <w:szCs w:val="22"/>
          <w:lang w:val="en-CA"/>
        </w:rPr>
        <w:t>calculate the predicted chroma value</w:t>
      </w:r>
      <w:r w:rsidR="000D33E6">
        <w:rPr>
          <w:szCs w:val="22"/>
          <w:lang w:val="en-CA"/>
        </w:rPr>
        <w:t>.</w:t>
      </w:r>
      <w:r w:rsidR="00AA2AF1">
        <w:rPr>
          <w:szCs w:val="22"/>
          <w:lang w:val="en-CA"/>
        </w:rPr>
        <w:t xml:space="preserve"> The </w:t>
      </w:r>
      <w:r w:rsidR="00671718">
        <w:rPr>
          <w:szCs w:val="22"/>
          <w:lang w:val="en-CA"/>
        </w:rPr>
        <w:t>filter</w:t>
      </w:r>
      <w:r w:rsidR="00AA2AF1">
        <w:rPr>
          <w:szCs w:val="22"/>
          <w:lang w:val="en-CA"/>
        </w:rPr>
        <w:t xml:space="preserve"> coefficients are </w:t>
      </w:r>
      <w:r w:rsidR="008C39E7">
        <w:rPr>
          <w:szCs w:val="22"/>
          <w:lang w:val="en-CA"/>
        </w:rPr>
        <w:t xml:space="preserve">derived </w:t>
      </w:r>
      <w:r w:rsidR="00AA2AF1">
        <w:rPr>
          <w:szCs w:val="22"/>
          <w:lang w:val="en-CA"/>
        </w:rPr>
        <w:t>using LDL decomposition.</w:t>
      </w:r>
    </w:p>
    <w:p w14:paraId="27246F32" w14:textId="69D9F2C3" w:rsidR="007D3DDD" w:rsidRPr="005B217D" w:rsidRDefault="00AC0F74" w:rsidP="007D3DDD">
      <w:pPr>
        <w:pStyle w:val="Heading1"/>
        <w:rPr>
          <w:lang w:val="en-CA"/>
        </w:rPr>
      </w:pPr>
      <w:r>
        <w:rPr>
          <w:lang w:val="en-CA"/>
        </w:rPr>
        <w:t>Proposed method</w:t>
      </w:r>
    </w:p>
    <w:p w14:paraId="76C07201" w14:textId="10458A75" w:rsidR="00091369" w:rsidRDefault="00091369" w:rsidP="00091369">
      <w:pPr>
        <w:rPr>
          <w:szCs w:val="22"/>
          <w:lang w:val="en-CA"/>
        </w:rPr>
      </w:pPr>
      <w:r>
        <w:rPr>
          <w:szCs w:val="22"/>
          <w:lang w:val="en-CA"/>
        </w:rPr>
        <w:t>I</w:t>
      </w:r>
      <w:r w:rsidR="00AC0F74">
        <w:rPr>
          <w:szCs w:val="22"/>
          <w:lang w:val="en-CA"/>
        </w:rPr>
        <w:t xml:space="preserve">t is proposed to apply multiple </w:t>
      </w:r>
      <w:proofErr w:type="spellStart"/>
      <w:r w:rsidR="00AC0F74">
        <w:rPr>
          <w:szCs w:val="22"/>
          <w:lang w:val="en-CA"/>
        </w:rPr>
        <w:t>downsampling</w:t>
      </w:r>
      <w:proofErr w:type="spellEnd"/>
      <w:r w:rsidR="00AC0F74">
        <w:rPr>
          <w:szCs w:val="22"/>
          <w:lang w:val="en-CA"/>
        </w:rPr>
        <w:t xml:space="preserve"> filters to a group of </w:t>
      </w:r>
      <w:r w:rsidR="00AC0F74">
        <w:rPr>
          <w:lang w:val="en-CA"/>
        </w:rPr>
        <w:t xml:space="preserve">reconstructed </w:t>
      </w:r>
      <w:r w:rsidR="00AC0F74">
        <w:rPr>
          <w:szCs w:val="22"/>
          <w:lang w:val="en-CA"/>
        </w:rPr>
        <w:t>luma samples</w:t>
      </w:r>
      <w:r w:rsidR="00AA2AF1" w:rsidRPr="00AA2AF1">
        <w:rPr>
          <w:szCs w:val="22"/>
          <w:lang w:val="en-CA"/>
        </w:rPr>
        <w:t xml:space="preserve"> </w:t>
      </w:r>
      <w:r w:rsidR="00A83B54">
        <w:rPr>
          <w:szCs w:val="22"/>
          <w:lang w:val="en-CA"/>
        </w:rPr>
        <w:t>in</w:t>
      </w:r>
      <w:r w:rsidR="00BE10F9">
        <w:rPr>
          <w:szCs w:val="22"/>
          <w:lang w:val="en-CA"/>
        </w:rPr>
        <w:t xml:space="preserve"> a CCCM</w:t>
      </w:r>
      <w:r w:rsidR="00AA2AF1">
        <w:rPr>
          <w:szCs w:val="22"/>
          <w:lang w:val="en-CA"/>
        </w:rPr>
        <w:t>. The linear combination of these</w:t>
      </w:r>
      <w:r>
        <w:rPr>
          <w:szCs w:val="22"/>
          <w:lang w:val="en-CA"/>
        </w:rPr>
        <w:t xml:space="preserve"> downsampled reconstructed samples</w:t>
      </w:r>
      <w:r w:rsidR="00BD1D66" w:rsidRPr="00BD1D66">
        <w:rPr>
          <w:szCs w:val="22"/>
          <w:lang w:val="en-CA"/>
        </w:rPr>
        <w:t xml:space="preserve"> </w:t>
      </w:r>
      <w:r w:rsidR="00486F5B">
        <w:rPr>
          <w:szCs w:val="22"/>
          <w:lang w:val="en-CA"/>
        </w:rPr>
        <w:t xml:space="preserve">is multiplied by derived </w:t>
      </w:r>
      <w:r w:rsidR="00BD1D66">
        <w:rPr>
          <w:szCs w:val="22"/>
          <w:lang w:val="en-CA"/>
        </w:rPr>
        <w:t>filter coefficients</w:t>
      </w:r>
      <w:r>
        <w:rPr>
          <w:szCs w:val="22"/>
          <w:lang w:val="en-CA"/>
        </w:rPr>
        <w:t xml:space="preserve"> </w:t>
      </w:r>
      <w:r w:rsidR="00756B28">
        <w:rPr>
          <w:szCs w:val="22"/>
          <w:lang w:val="en-CA"/>
        </w:rPr>
        <w:t xml:space="preserve">to form </w:t>
      </w:r>
      <w:r w:rsidR="000B0CD5">
        <w:rPr>
          <w:szCs w:val="22"/>
          <w:lang w:val="en-CA"/>
        </w:rPr>
        <w:t xml:space="preserve">the final </w:t>
      </w:r>
      <w:proofErr w:type="spellStart"/>
      <w:r w:rsidR="000B0CD5">
        <w:rPr>
          <w:szCs w:val="22"/>
          <w:lang w:val="en-CA"/>
        </w:rPr>
        <w:t>chroma</w:t>
      </w:r>
      <w:proofErr w:type="spellEnd"/>
      <w:r w:rsidR="000B0CD5">
        <w:rPr>
          <w:szCs w:val="22"/>
          <w:lang w:val="en-CA"/>
        </w:rPr>
        <w:t xml:space="preserve"> predictor</w:t>
      </w:r>
      <w:r>
        <w:rPr>
          <w:szCs w:val="22"/>
          <w:lang w:val="en-CA"/>
        </w:rPr>
        <w:t xml:space="preserve">. The coefficients </w:t>
      </w:r>
      <w:r w:rsidR="00BD1D66">
        <w:rPr>
          <w:szCs w:val="22"/>
          <w:lang w:val="en-CA"/>
        </w:rPr>
        <w:t>are</w:t>
      </w:r>
      <w:r>
        <w:rPr>
          <w:szCs w:val="22"/>
          <w:lang w:val="en-CA"/>
        </w:rPr>
        <w:t xml:space="preserve"> derived by LDL decomposition as currently used by CCCM and GLM in ECM. </w:t>
      </w:r>
      <w:r w:rsidR="00A83B54">
        <w:rPr>
          <w:szCs w:val="22"/>
          <w:lang w:val="en-CA"/>
        </w:rPr>
        <w:t xml:space="preserve">The cross-component models shown </w:t>
      </w:r>
      <w:r w:rsidR="0098659E">
        <w:rPr>
          <w:szCs w:val="22"/>
          <w:lang w:val="en-CA"/>
        </w:rPr>
        <w:t>below are tested</w:t>
      </w:r>
      <w:r w:rsidR="00677767">
        <w:rPr>
          <w:szCs w:val="22"/>
          <w:lang w:val="en-CA"/>
        </w:rPr>
        <w:t xml:space="preserve"> as additional CCCM modes</w:t>
      </w:r>
      <w:r w:rsidR="00A83B54">
        <w:rPr>
          <w:szCs w:val="22"/>
          <w:lang w:val="en-CA"/>
        </w:rPr>
        <w:t>:</w:t>
      </w:r>
    </w:p>
    <w:p w14:paraId="03FAEAC4" w14:textId="08455763" w:rsidR="00091369" w:rsidRDefault="00A2374A" w:rsidP="00091369">
      <w:pPr>
        <w:pStyle w:val="ListParagraph"/>
        <w:numPr>
          <w:ilvl w:val="0"/>
          <w:numId w:val="12"/>
        </w:numPr>
        <w:rPr>
          <w:szCs w:val="22"/>
          <w:lang w:val="en-CA"/>
        </w:rPr>
      </w:pPr>
      <w:r>
        <w:rPr>
          <w:szCs w:val="22"/>
          <w:lang w:val="en-CA"/>
        </w:rPr>
        <w:t>Mode</w:t>
      </w:r>
      <w:r w:rsidR="000B0CD5">
        <w:rPr>
          <w:szCs w:val="22"/>
          <w:lang w:val="en-CA"/>
        </w:rPr>
        <w:t>l</w:t>
      </w:r>
      <w:r>
        <w:rPr>
          <w:szCs w:val="22"/>
          <w:lang w:val="en-CA"/>
        </w:rPr>
        <w:t xml:space="preserve"> 1: </w:t>
      </w:r>
      <w:proofErr w:type="spellStart"/>
      <w:r>
        <w:rPr>
          <w:szCs w:val="22"/>
          <w:lang w:val="en-CA"/>
        </w:rPr>
        <w:t>predChroma</w:t>
      </w:r>
      <w:proofErr w:type="spellEnd"/>
      <w:r>
        <w:rPr>
          <w:szCs w:val="22"/>
          <w:lang w:val="en-CA"/>
        </w:rPr>
        <w:t xml:space="preserve"> = c0 * H(C) + c1 *  G1(C) + c2 *  G2(C) + c3 *  G3(C) + c4 *  G4(C) + c5 *  P + c6 * B</w:t>
      </w:r>
    </w:p>
    <w:p w14:paraId="36245187" w14:textId="3ED5EC07" w:rsidR="00A2374A" w:rsidRPr="00091369" w:rsidRDefault="00A2374A" w:rsidP="00A2374A">
      <w:pPr>
        <w:pStyle w:val="ListParagraph"/>
        <w:numPr>
          <w:ilvl w:val="0"/>
          <w:numId w:val="12"/>
        </w:numPr>
        <w:rPr>
          <w:szCs w:val="22"/>
          <w:lang w:val="en-CA"/>
        </w:rPr>
      </w:pPr>
      <w:r>
        <w:rPr>
          <w:szCs w:val="22"/>
          <w:lang w:val="en-CA"/>
        </w:rPr>
        <w:t>Mode</w:t>
      </w:r>
      <w:r w:rsidR="000B0CD5">
        <w:rPr>
          <w:szCs w:val="22"/>
          <w:lang w:val="en-CA"/>
        </w:rPr>
        <w:t>l</w:t>
      </w:r>
      <w:r>
        <w:rPr>
          <w:szCs w:val="22"/>
          <w:lang w:val="en-CA"/>
        </w:rPr>
        <w:t xml:space="preserve"> 2: </w:t>
      </w:r>
      <w:proofErr w:type="spellStart"/>
      <w:r>
        <w:rPr>
          <w:szCs w:val="22"/>
          <w:lang w:val="en-CA"/>
        </w:rPr>
        <w:t>predChroma</w:t>
      </w:r>
      <w:proofErr w:type="spellEnd"/>
      <w:r>
        <w:rPr>
          <w:szCs w:val="22"/>
          <w:lang w:val="en-CA"/>
        </w:rPr>
        <w:t xml:space="preserve"> = c0 * H(C) + c1 *  H(</w:t>
      </w:r>
      <w:r w:rsidR="00402B93">
        <w:rPr>
          <w:szCs w:val="22"/>
          <w:lang w:val="en-CA"/>
        </w:rPr>
        <w:t>W</w:t>
      </w:r>
      <w:r>
        <w:rPr>
          <w:szCs w:val="22"/>
          <w:lang w:val="en-CA"/>
        </w:rPr>
        <w:t>) + c2 *  H(</w:t>
      </w:r>
      <w:r w:rsidR="00402B93">
        <w:rPr>
          <w:szCs w:val="22"/>
          <w:lang w:val="en-CA"/>
        </w:rPr>
        <w:t>E</w:t>
      </w:r>
      <w:r>
        <w:rPr>
          <w:szCs w:val="22"/>
          <w:lang w:val="en-CA"/>
        </w:rPr>
        <w:t>) + c3 *  G1(C) + c4 *  G1(</w:t>
      </w:r>
      <w:r w:rsidR="00402B93">
        <w:rPr>
          <w:szCs w:val="22"/>
          <w:lang w:val="en-CA"/>
        </w:rPr>
        <w:t>W</w:t>
      </w:r>
      <w:r>
        <w:rPr>
          <w:szCs w:val="22"/>
          <w:lang w:val="en-CA"/>
        </w:rPr>
        <w:t>) + c5 *  G1(</w:t>
      </w:r>
      <w:r w:rsidR="00402B93">
        <w:rPr>
          <w:szCs w:val="22"/>
          <w:lang w:val="en-CA"/>
        </w:rPr>
        <w:t>E</w:t>
      </w:r>
      <w:r>
        <w:rPr>
          <w:szCs w:val="22"/>
          <w:lang w:val="en-CA"/>
        </w:rPr>
        <w:t>) + c6 * B</w:t>
      </w:r>
    </w:p>
    <w:p w14:paraId="48DFA4DE" w14:textId="263FA685" w:rsidR="00A2374A" w:rsidRDefault="00A2374A" w:rsidP="00091369">
      <w:pPr>
        <w:pStyle w:val="ListParagraph"/>
        <w:numPr>
          <w:ilvl w:val="0"/>
          <w:numId w:val="12"/>
        </w:numPr>
        <w:rPr>
          <w:szCs w:val="22"/>
          <w:lang w:val="en-CA"/>
        </w:rPr>
      </w:pPr>
      <w:r>
        <w:rPr>
          <w:szCs w:val="22"/>
          <w:lang w:val="en-CA"/>
        </w:rPr>
        <w:t>Mode</w:t>
      </w:r>
      <w:r w:rsidR="000B0CD5">
        <w:rPr>
          <w:szCs w:val="22"/>
          <w:lang w:val="en-CA"/>
        </w:rPr>
        <w:t>l</w:t>
      </w:r>
      <w:r>
        <w:rPr>
          <w:szCs w:val="22"/>
          <w:lang w:val="en-CA"/>
        </w:rPr>
        <w:t xml:space="preserve"> 3: </w:t>
      </w:r>
      <w:proofErr w:type="spellStart"/>
      <w:r>
        <w:rPr>
          <w:szCs w:val="22"/>
          <w:lang w:val="en-CA"/>
        </w:rPr>
        <w:t>predChroma</w:t>
      </w:r>
      <w:proofErr w:type="spellEnd"/>
      <w:r>
        <w:rPr>
          <w:szCs w:val="22"/>
          <w:lang w:val="en-CA"/>
        </w:rPr>
        <w:t xml:space="preserve"> = c0 * H(C) + c1 *  H(</w:t>
      </w:r>
      <w:r w:rsidR="00402B93">
        <w:rPr>
          <w:szCs w:val="22"/>
          <w:lang w:val="en-CA"/>
        </w:rPr>
        <w:t>N</w:t>
      </w:r>
      <w:r>
        <w:rPr>
          <w:szCs w:val="22"/>
          <w:lang w:val="en-CA"/>
        </w:rPr>
        <w:t>) + c2 *  H(</w:t>
      </w:r>
      <w:r w:rsidR="00402B93">
        <w:rPr>
          <w:szCs w:val="22"/>
          <w:lang w:val="en-CA"/>
        </w:rPr>
        <w:t>S</w:t>
      </w:r>
      <w:r>
        <w:rPr>
          <w:szCs w:val="22"/>
          <w:lang w:val="en-CA"/>
        </w:rPr>
        <w:t>) + c3 *  G2(C) + c4 *  G2(</w:t>
      </w:r>
      <w:r w:rsidR="00402B93">
        <w:rPr>
          <w:szCs w:val="22"/>
          <w:lang w:val="en-CA"/>
        </w:rPr>
        <w:t>N</w:t>
      </w:r>
      <w:r>
        <w:rPr>
          <w:szCs w:val="22"/>
          <w:lang w:val="en-CA"/>
        </w:rPr>
        <w:t>) + c5 *  G2(</w:t>
      </w:r>
      <w:r w:rsidR="00402B93">
        <w:rPr>
          <w:szCs w:val="22"/>
          <w:lang w:val="en-CA"/>
        </w:rPr>
        <w:t>S</w:t>
      </w:r>
      <w:r>
        <w:rPr>
          <w:szCs w:val="22"/>
          <w:lang w:val="en-CA"/>
        </w:rPr>
        <w:t>) + c6 * B</w:t>
      </w:r>
    </w:p>
    <w:p w14:paraId="11EFE8F8" w14:textId="39D5B896" w:rsidR="00A2374A" w:rsidRPr="00091369" w:rsidRDefault="00A2374A" w:rsidP="00091369">
      <w:pPr>
        <w:pStyle w:val="ListParagraph"/>
        <w:numPr>
          <w:ilvl w:val="0"/>
          <w:numId w:val="12"/>
        </w:numPr>
        <w:rPr>
          <w:szCs w:val="22"/>
          <w:lang w:val="en-CA"/>
        </w:rPr>
      </w:pPr>
      <w:r>
        <w:rPr>
          <w:szCs w:val="22"/>
          <w:lang w:val="en-CA"/>
        </w:rPr>
        <w:t>Mode</w:t>
      </w:r>
      <w:r w:rsidR="000B0CD5">
        <w:rPr>
          <w:szCs w:val="22"/>
          <w:lang w:val="en-CA"/>
        </w:rPr>
        <w:t>l</w:t>
      </w:r>
      <w:r>
        <w:rPr>
          <w:szCs w:val="22"/>
          <w:lang w:val="en-CA"/>
        </w:rPr>
        <w:t xml:space="preserve"> 4: </w:t>
      </w:r>
      <w:proofErr w:type="spellStart"/>
      <w:r>
        <w:rPr>
          <w:szCs w:val="22"/>
          <w:lang w:val="en-CA"/>
        </w:rPr>
        <w:t>predChroma</w:t>
      </w:r>
      <w:proofErr w:type="spellEnd"/>
      <w:r>
        <w:rPr>
          <w:szCs w:val="22"/>
          <w:lang w:val="en-CA"/>
        </w:rPr>
        <w:t xml:space="preserve"> = c0 * H(C) + c1 *  H(NE) + c2 *  H(SW) + c3 *  G</w:t>
      </w:r>
      <w:r w:rsidR="00297EB5">
        <w:rPr>
          <w:szCs w:val="22"/>
          <w:lang w:val="en-CA"/>
        </w:rPr>
        <w:t>4</w:t>
      </w:r>
      <w:r>
        <w:rPr>
          <w:szCs w:val="22"/>
          <w:lang w:val="en-CA"/>
        </w:rPr>
        <w:t>(C) + c4 *  G</w:t>
      </w:r>
      <w:r w:rsidR="00297EB5">
        <w:rPr>
          <w:szCs w:val="22"/>
          <w:lang w:val="en-CA"/>
        </w:rPr>
        <w:t>4</w:t>
      </w:r>
      <w:r>
        <w:rPr>
          <w:szCs w:val="22"/>
          <w:lang w:val="en-CA"/>
        </w:rPr>
        <w:t>(NE) + c5 *  G</w:t>
      </w:r>
      <w:r w:rsidR="00297EB5">
        <w:rPr>
          <w:szCs w:val="22"/>
          <w:lang w:val="en-CA"/>
        </w:rPr>
        <w:t>4</w:t>
      </w:r>
      <w:r>
        <w:rPr>
          <w:szCs w:val="22"/>
          <w:lang w:val="en-CA"/>
        </w:rPr>
        <w:t>(SW) + c6 * B</w:t>
      </w:r>
    </w:p>
    <w:p w14:paraId="30C8C6EA" w14:textId="5AA7C0EB" w:rsidR="00A2374A" w:rsidRDefault="00A2374A" w:rsidP="004234F0">
      <w:pPr>
        <w:rPr>
          <w:szCs w:val="22"/>
          <w:lang w:val="en-CA"/>
        </w:rPr>
      </w:pPr>
      <w:r>
        <w:rPr>
          <w:szCs w:val="22"/>
          <w:lang w:val="en-CA"/>
        </w:rPr>
        <w:lastRenderedPageBreak/>
        <w:t xml:space="preserve">where </w:t>
      </w:r>
      <w:r w:rsidR="00297EB5">
        <w:rPr>
          <w:szCs w:val="22"/>
          <w:lang w:val="en-CA"/>
        </w:rPr>
        <w:t xml:space="preserve">H(·), G1(·), G2(·), G3(·), G4(·) are various </w:t>
      </w:r>
      <w:proofErr w:type="spellStart"/>
      <w:r w:rsidR="00297EB5">
        <w:rPr>
          <w:szCs w:val="22"/>
          <w:lang w:val="en-CA"/>
        </w:rPr>
        <w:t>downsampling</w:t>
      </w:r>
      <w:proofErr w:type="spellEnd"/>
      <w:r w:rsidR="00297EB5">
        <w:rPr>
          <w:szCs w:val="22"/>
          <w:lang w:val="en-CA"/>
        </w:rPr>
        <w:t xml:space="preserve"> filters as indicated in Figure 1, C denotes the current chroma sample</w:t>
      </w:r>
      <w:r w:rsidR="00402B93">
        <w:rPr>
          <w:szCs w:val="22"/>
          <w:lang w:val="en-CA"/>
        </w:rPr>
        <w:t xml:space="preserve"> position</w:t>
      </w:r>
      <w:r w:rsidR="00297EB5">
        <w:rPr>
          <w:szCs w:val="22"/>
          <w:lang w:val="en-CA"/>
        </w:rPr>
        <w:t xml:space="preserve">, and N, S, W, E, NE, SW are the </w:t>
      </w:r>
      <w:r w:rsidR="00402B93">
        <w:rPr>
          <w:szCs w:val="22"/>
          <w:lang w:val="en-CA"/>
        </w:rPr>
        <w:t>positions</w:t>
      </w:r>
      <w:r w:rsidR="00297EB5">
        <w:rPr>
          <w:szCs w:val="22"/>
          <w:lang w:val="en-CA"/>
        </w:rPr>
        <w:t xml:space="preserve"> around C as indicated in Figure 2, c0, c1, …, c6 are </w:t>
      </w:r>
      <w:r w:rsidR="00BD1D66">
        <w:rPr>
          <w:szCs w:val="22"/>
          <w:lang w:val="en-CA"/>
        </w:rPr>
        <w:t>filter</w:t>
      </w:r>
      <w:r w:rsidR="00402B93">
        <w:rPr>
          <w:szCs w:val="22"/>
          <w:lang w:val="en-CA"/>
        </w:rPr>
        <w:t xml:space="preserve"> </w:t>
      </w:r>
      <w:r w:rsidR="00297EB5">
        <w:rPr>
          <w:szCs w:val="22"/>
          <w:lang w:val="en-CA"/>
        </w:rPr>
        <w:t>coefficients</w:t>
      </w:r>
      <w:r w:rsidR="00402B93">
        <w:rPr>
          <w:szCs w:val="22"/>
          <w:lang w:val="en-CA"/>
        </w:rPr>
        <w:t>, and P and B are nonlinear term and bias term</w:t>
      </w:r>
      <w:r w:rsidR="00297EB5">
        <w:rPr>
          <w:szCs w:val="22"/>
          <w:lang w:val="en-CA"/>
        </w:rPr>
        <w:t xml:space="preserve">. </w:t>
      </w:r>
      <w:r w:rsidR="00E46229">
        <w:rPr>
          <w:szCs w:val="22"/>
          <w:lang w:val="en-CA"/>
        </w:rPr>
        <w:t>It is noted that Mode</w:t>
      </w:r>
      <w:r w:rsidR="000B0CD5">
        <w:rPr>
          <w:szCs w:val="22"/>
          <w:lang w:val="en-CA"/>
        </w:rPr>
        <w:t>l</w:t>
      </w:r>
      <w:r w:rsidR="00E46229">
        <w:rPr>
          <w:szCs w:val="22"/>
          <w:lang w:val="en-CA"/>
        </w:rPr>
        <w:t xml:space="preserve"> 1 is a 1x1 prediction </w:t>
      </w:r>
      <w:r w:rsidR="00402B93">
        <w:rPr>
          <w:szCs w:val="22"/>
          <w:lang w:val="en-CA"/>
        </w:rPr>
        <w:t>shape</w:t>
      </w:r>
      <w:r w:rsidR="00E46229">
        <w:rPr>
          <w:szCs w:val="22"/>
          <w:lang w:val="en-CA"/>
        </w:rPr>
        <w:t xml:space="preserve"> us</w:t>
      </w:r>
      <w:r w:rsidR="00402B93">
        <w:rPr>
          <w:szCs w:val="22"/>
          <w:lang w:val="en-CA"/>
        </w:rPr>
        <w:t>ing</w:t>
      </w:r>
      <w:r w:rsidR="00E46229">
        <w:rPr>
          <w:szCs w:val="22"/>
          <w:lang w:val="en-CA"/>
        </w:rPr>
        <w:t xml:space="preserve"> current chroma sample</w:t>
      </w:r>
      <w:r w:rsidR="00402B93">
        <w:rPr>
          <w:szCs w:val="22"/>
          <w:lang w:val="en-CA"/>
        </w:rPr>
        <w:t xml:space="preserve"> only</w:t>
      </w:r>
      <w:r w:rsidR="00E46229">
        <w:rPr>
          <w:szCs w:val="22"/>
          <w:lang w:val="en-CA"/>
        </w:rPr>
        <w:t xml:space="preserve"> while </w:t>
      </w:r>
      <w:r w:rsidR="00402B93">
        <w:rPr>
          <w:szCs w:val="22"/>
          <w:lang w:val="en-CA"/>
        </w:rPr>
        <w:t>the other mode</w:t>
      </w:r>
      <w:r w:rsidR="000B0CD5">
        <w:rPr>
          <w:szCs w:val="22"/>
          <w:lang w:val="en-CA"/>
        </w:rPr>
        <w:t>l</w:t>
      </w:r>
      <w:r w:rsidR="00402B93">
        <w:rPr>
          <w:szCs w:val="22"/>
          <w:lang w:val="en-CA"/>
        </w:rPr>
        <w:t>s</w:t>
      </w:r>
      <w:r w:rsidR="00E46229">
        <w:rPr>
          <w:szCs w:val="22"/>
          <w:lang w:val="en-CA"/>
        </w:rPr>
        <w:t xml:space="preserve"> are one-directional prediction models</w:t>
      </w:r>
      <w:r w:rsidR="00402B93">
        <w:rPr>
          <w:szCs w:val="22"/>
          <w:lang w:val="en-CA"/>
        </w:rPr>
        <w:t xml:space="preserve"> using 3 chroma samples</w:t>
      </w:r>
      <w:r w:rsidR="00E46229">
        <w:rPr>
          <w:szCs w:val="22"/>
          <w:lang w:val="en-CA"/>
        </w:rPr>
        <w:t xml:space="preserve">. </w:t>
      </w:r>
    </w:p>
    <w:p w14:paraId="2D71E3DA" w14:textId="710FDAC3" w:rsidR="00A83B54" w:rsidRDefault="00A83B54" w:rsidP="00A83B54">
      <w:pPr>
        <w:rPr>
          <w:szCs w:val="22"/>
          <w:lang w:val="en-CA"/>
        </w:rPr>
      </w:pPr>
      <w:r>
        <w:rPr>
          <w:szCs w:val="22"/>
          <w:lang w:val="en-CA"/>
        </w:rPr>
        <w:t xml:space="preserve">In this contribution, the proposed cross-component models are added to ECM as additional CCCM modes, and the choice of the </w:t>
      </w:r>
      <w:r w:rsidR="00BD1D66">
        <w:rPr>
          <w:szCs w:val="22"/>
          <w:lang w:val="en-CA"/>
        </w:rPr>
        <w:t>CCCM</w:t>
      </w:r>
      <w:r>
        <w:rPr>
          <w:szCs w:val="22"/>
          <w:lang w:val="en-CA"/>
        </w:rPr>
        <w:t xml:space="preserve"> models are signaled in the bitstream. </w:t>
      </w:r>
    </w:p>
    <w:p w14:paraId="3C41C91C" w14:textId="77777777" w:rsidR="00E46229" w:rsidRDefault="00E46229" w:rsidP="004234F0">
      <w:pPr>
        <w:rPr>
          <w:szCs w:val="22"/>
          <w:lang w:val="en-CA"/>
        </w:rPr>
      </w:pPr>
    </w:p>
    <w:p w14:paraId="07630A76" w14:textId="542627B9" w:rsidR="00297EB5" w:rsidRDefault="00297EB5" w:rsidP="00297EB5">
      <w:pPr>
        <w:jc w:val="center"/>
        <w:rPr>
          <w:szCs w:val="22"/>
          <w:lang w:val="en-CA"/>
        </w:rPr>
      </w:pPr>
      <w:r w:rsidRPr="00297EB5">
        <w:rPr>
          <w:noProof/>
          <w:szCs w:val="22"/>
        </w:rPr>
        <w:drawing>
          <wp:inline distT="0" distB="0" distL="0" distR="0" wp14:anchorId="56CEBA99" wp14:editId="53D969FB">
            <wp:extent cx="5608806" cy="823031"/>
            <wp:effectExtent l="0" t="0" r="0" b="0"/>
            <wp:docPr id="2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08806" cy="823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4B285" w14:textId="39F458ED" w:rsidR="00297EB5" w:rsidRDefault="00297EB5" w:rsidP="00297EB5">
      <w:pPr>
        <w:jc w:val="center"/>
        <w:rPr>
          <w:szCs w:val="22"/>
          <w:lang w:val="en-CA"/>
        </w:rPr>
      </w:pPr>
      <w:r>
        <w:rPr>
          <w:szCs w:val="22"/>
          <w:lang w:val="en-CA"/>
        </w:rPr>
        <w:t xml:space="preserve">Figure 1. Various </w:t>
      </w:r>
      <w:proofErr w:type="spellStart"/>
      <w:r>
        <w:rPr>
          <w:szCs w:val="22"/>
          <w:lang w:val="en-CA"/>
        </w:rPr>
        <w:t>downsampling</w:t>
      </w:r>
      <w:proofErr w:type="spellEnd"/>
      <w:r>
        <w:rPr>
          <w:szCs w:val="22"/>
          <w:lang w:val="en-CA"/>
        </w:rPr>
        <w:t xml:space="preserve"> filters used in the proposed cross-component models</w:t>
      </w:r>
    </w:p>
    <w:p w14:paraId="03C90D2E" w14:textId="77777777" w:rsidR="00297EB5" w:rsidRDefault="00297EB5" w:rsidP="004234F0">
      <w:pPr>
        <w:rPr>
          <w:szCs w:val="22"/>
          <w:lang w:val="en-CA"/>
        </w:rPr>
      </w:pPr>
    </w:p>
    <w:p w14:paraId="55B225F2" w14:textId="383BD98E" w:rsidR="00A2374A" w:rsidRDefault="00A2374A" w:rsidP="00297EB5">
      <w:pPr>
        <w:jc w:val="center"/>
        <w:rPr>
          <w:szCs w:val="22"/>
          <w:lang w:val="en-CA"/>
        </w:rPr>
      </w:pPr>
      <w:r w:rsidRPr="00A2374A">
        <w:rPr>
          <w:noProof/>
          <w:szCs w:val="22"/>
        </w:rPr>
        <w:drawing>
          <wp:inline distT="0" distB="0" distL="0" distR="0" wp14:anchorId="459C9B5E" wp14:editId="24014356">
            <wp:extent cx="1530985" cy="873125"/>
            <wp:effectExtent l="0" t="0" r="0" b="3175"/>
            <wp:docPr id="25" name="Picture 7" descr="Tabl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09C9E331-2D03-5BBA-B5A9-1C2FC7AF527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 descr="Table&#10;&#10;Description automatically generated">
                      <a:extLst>
                        <a:ext uri="{FF2B5EF4-FFF2-40B4-BE49-F238E27FC236}">
                          <a16:creationId xmlns:a16="http://schemas.microsoft.com/office/drawing/2014/main" id="{09C9E331-2D03-5BBA-B5A9-1C2FC7AF5275}"/>
                        </a:ext>
                      </a:extLst>
                    </pic:cNvPr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30985" cy="87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5FA65" w14:textId="6058CD2A" w:rsidR="00297EB5" w:rsidRDefault="00297EB5" w:rsidP="00297EB5">
      <w:pPr>
        <w:jc w:val="center"/>
        <w:rPr>
          <w:szCs w:val="22"/>
          <w:lang w:val="en-CA"/>
        </w:rPr>
      </w:pPr>
      <w:r>
        <w:rPr>
          <w:szCs w:val="22"/>
          <w:lang w:val="en-CA"/>
        </w:rPr>
        <w:t>Figure 2. The positions of chroma samples</w:t>
      </w:r>
    </w:p>
    <w:p w14:paraId="23016864" w14:textId="77777777" w:rsidR="00A2374A" w:rsidRDefault="00A2374A" w:rsidP="004234F0">
      <w:pPr>
        <w:rPr>
          <w:szCs w:val="22"/>
          <w:lang w:val="en-CA"/>
        </w:rPr>
      </w:pPr>
      <w:bookmarkStart w:id="0" w:name="_GoBack"/>
      <w:bookmarkEnd w:id="0"/>
    </w:p>
    <w:p w14:paraId="107AC4BD" w14:textId="230C96C7" w:rsidR="007D3DDD" w:rsidRPr="005B217D" w:rsidRDefault="00AC0F74" w:rsidP="007D3DDD">
      <w:pPr>
        <w:pStyle w:val="Heading1"/>
        <w:rPr>
          <w:lang w:val="en-CA"/>
        </w:rPr>
      </w:pPr>
      <w:r>
        <w:rPr>
          <w:lang w:val="en-CA"/>
        </w:rPr>
        <w:t>Experimental results</w:t>
      </w:r>
    </w:p>
    <w:p w14:paraId="523CA1A0" w14:textId="2C8D5FD5" w:rsidR="00AC0F74" w:rsidRDefault="00AC0F74" w:rsidP="00AC0F74">
      <w:pPr>
        <w:rPr>
          <w:lang w:eastAsia="zh-CN"/>
        </w:rPr>
      </w:pPr>
      <w:r>
        <w:rPr>
          <w:lang w:val="en-CA" w:eastAsia="zh-CN"/>
        </w:rPr>
        <w:t xml:space="preserve">The </w:t>
      </w:r>
      <w:r w:rsidR="007A6893">
        <w:rPr>
          <w:lang w:val="en-CA" w:eastAsia="zh-CN"/>
        </w:rPr>
        <w:t>proposed method was</w:t>
      </w:r>
      <w:r>
        <w:rPr>
          <w:lang w:eastAsia="zh-CN"/>
        </w:rPr>
        <w:t xml:space="preserve"> tested on top of ECM-</w:t>
      </w:r>
      <w:r w:rsidR="007A6893">
        <w:rPr>
          <w:lang w:eastAsia="zh-CN"/>
        </w:rPr>
        <w:t>7</w:t>
      </w:r>
      <w:r>
        <w:rPr>
          <w:lang w:eastAsia="zh-CN"/>
        </w:rPr>
        <w:t>.0 unde</w:t>
      </w:r>
      <w:r w:rsidR="007A6893">
        <w:rPr>
          <w:lang w:eastAsia="zh-CN"/>
        </w:rPr>
        <w:t>r the common test conditions</w:t>
      </w:r>
      <w:r w:rsidR="007739E4">
        <w:rPr>
          <w:lang w:eastAsia="zh-CN"/>
        </w:rPr>
        <w:t xml:space="preserve"> [2]</w:t>
      </w:r>
      <w:r>
        <w:rPr>
          <w:lang w:eastAsia="zh-CN"/>
        </w:rPr>
        <w:t>. Table 1 shows the performance results.</w:t>
      </w:r>
    </w:p>
    <w:p w14:paraId="6A9A1FBD" w14:textId="2D26DFC4" w:rsidR="00AC0F74" w:rsidRDefault="00AC0F74" w:rsidP="00AC0F74">
      <w:pPr>
        <w:jc w:val="center"/>
        <w:rPr>
          <w:color w:val="000000" w:themeColor="text1"/>
          <w:szCs w:val="22"/>
        </w:rPr>
      </w:pPr>
      <w:r w:rsidRPr="00422931">
        <w:rPr>
          <w:color w:val="000000" w:themeColor="text1"/>
          <w:szCs w:val="22"/>
        </w:rPr>
        <w:t xml:space="preserve">Table </w:t>
      </w:r>
      <w:r>
        <w:rPr>
          <w:iCs/>
          <w:color w:val="000000" w:themeColor="text1"/>
          <w:szCs w:val="22"/>
        </w:rPr>
        <w:t>1</w:t>
      </w:r>
      <w:r>
        <w:rPr>
          <w:i/>
          <w:iCs/>
          <w:color w:val="000000" w:themeColor="text1"/>
          <w:szCs w:val="22"/>
        </w:rPr>
        <w:t>.</w:t>
      </w:r>
      <w:r w:rsidRPr="00422931">
        <w:rPr>
          <w:color w:val="000000" w:themeColor="text1"/>
          <w:szCs w:val="22"/>
        </w:rPr>
        <w:t xml:space="preserve"> Performance</w:t>
      </w:r>
      <w:r>
        <w:rPr>
          <w:color w:val="000000" w:themeColor="text1"/>
          <w:szCs w:val="22"/>
        </w:rPr>
        <w:t xml:space="preserve"> results</w:t>
      </w:r>
      <w:r w:rsidRPr="00422931">
        <w:rPr>
          <w:color w:val="000000" w:themeColor="text1"/>
          <w:szCs w:val="22"/>
        </w:rPr>
        <w:t xml:space="preserve"> </w:t>
      </w:r>
    </w:p>
    <w:tbl>
      <w:tblPr>
        <w:tblW w:w="74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9"/>
        <w:gridCol w:w="630"/>
        <w:gridCol w:w="630"/>
        <w:gridCol w:w="630"/>
        <w:gridCol w:w="560"/>
        <w:gridCol w:w="537"/>
        <w:gridCol w:w="721"/>
        <w:gridCol w:w="810"/>
        <w:gridCol w:w="720"/>
        <w:gridCol w:w="630"/>
        <w:gridCol w:w="563"/>
      </w:tblGrid>
      <w:tr w:rsidR="00AC0F74" w:rsidRPr="00A7305F" w14:paraId="4728824C" w14:textId="77777777" w:rsidTr="00982AE2">
        <w:trPr>
          <w:trHeight w:val="260"/>
          <w:jc w:val="center"/>
        </w:trPr>
        <w:tc>
          <w:tcPr>
            <w:tcW w:w="1039" w:type="dxa"/>
            <w:tcBorders>
              <w:top w:val="single" w:sz="18" w:space="0" w:color="auto"/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C08A8D" w14:textId="77777777" w:rsidR="00AC0F74" w:rsidRPr="005979D2" w:rsidRDefault="00AC0F74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8"/>
                <w:szCs w:val="18"/>
                <w:lang w:eastAsia="zh-CN"/>
              </w:rPr>
            </w:pPr>
          </w:p>
        </w:tc>
        <w:tc>
          <w:tcPr>
            <w:tcW w:w="2987" w:type="dxa"/>
            <w:gridSpan w:val="5"/>
            <w:tcBorders>
              <w:top w:val="single" w:sz="18" w:space="0" w:color="auto"/>
              <w:left w:val="double" w:sz="4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0047C" w14:textId="77777777" w:rsidR="00AC0F74" w:rsidRPr="005979D2" w:rsidRDefault="00AC0F74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979D2">
              <w:rPr>
                <w:b/>
                <w:bCs/>
                <w:color w:val="000000"/>
                <w:sz w:val="18"/>
                <w:szCs w:val="18"/>
                <w:lang w:eastAsia="zh-CN"/>
              </w:rPr>
              <w:t>AI</w:t>
            </w:r>
          </w:p>
        </w:tc>
        <w:tc>
          <w:tcPr>
            <w:tcW w:w="3444" w:type="dxa"/>
            <w:gridSpan w:val="5"/>
            <w:tcBorders>
              <w:top w:val="single" w:sz="18" w:space="0" w:color="auto"/>
              <w:left w:val="double" w:sz="4" w:space="0" w:color="auto"/>
              <w:right w:val="single" w:sz="18" w:space="0" w:color="auto"/>
            </w:tcBorders>
            <w:tcMar>
              <w:left w:w="0" w:type="dxa"/>
              <w:right w:w="0" w:type="dxa"/>
            </w:tcMar>
          </w:tcPr>
          <w:p w14:paraId="4E08EAE7" w14:textId="77777777" w:rsidR="00AC0F74" w:rsidRPr="005979D2" w:rsidRDefault="00AC0F74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979D2">
              <w:rPr>
                <w:b/>
                <w:bCs/>
                <w:color w:val="000000"/>
                <w:sz w:val="18"/>
                <w:szCs w:val="18"/>
                <w:lang w:eastAsia="zh-CN"/>
              </w:rPr>
              <w:t>RA</w:t>
            </w:r>
          </w:p>
        </w:tc>
      </w:tr>
      <w:tr w:rsidR="00AC0F74" w:rsidRPr="00A7305F" w14:paraId="78A3D9B7" w14:textId="77777777" w:rsidTr="00982AE2">
        <w:trPr>
          <w:trHeight w:val="260"/>
          <w:jc w:val="center"/>
        </w:trPr>
        <w:tc>
          <w:tcPr>
            <w:tcW w:w="1039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1B8A67" w14:textId="77777777" w:rsidR="00AC0F74" w:rsidRPr="005979D2" w:rsidRDefault="00AC0F74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3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9987BB" w14:textId="77777777" w:rsidR="00AC0F74" w:rsidRPr="005979D2" w:rsidRDefault="00AC0F74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979D2">
              <w:rPr>
                <w:color w:val="000000"/>
                <w:sz w:val="18"/>
                <w:szCs w:val="18"/>
              </w:rPr>
              <w:t>Y</w:t>
            </w:r>
          </w:p>
        </w:tc>
        <w:tc>
          <w:tcPr>
            <w:tcW w:w="63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3F8E394" w14:textId="77777777" w:rsidR="00AC0F74" w:rsidRPr="005979D2" w:rsidRDefault="00AC0F74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979D2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63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E3F8C04" w14:textId="77777777" w:rsidR="00AC0F74" w:rsidRPr="005979D2" w:rsidRDefault="00AC0F74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979D2">
              <w:rPr>
                <w:color w:val="000000"/>
                <w:sz w:val="18"/>
                <w:szCs w:val="18"/>
              </w:rPr>
              <w:t>V</w:t>
            </w:r>
          </w:p>
        </w:tc>
        <w:tc>
          <w:tcPr>
            <w:tcW w:w="560" w:type="dxa"/>
            <w:tcMar>
              <w:left w:w="0" w:type="dxa"/>
              <w:right w:w="0" w:type="dxa"/>
            </w:tcMar>
            <w:vAlign w:val="center"/>
          </w:tcPr>
          <w:p w14:paraId="26EB5AD5" w14:textId="77777777" w:rsidR="00AC0F74" w:rsidRPr="005979D2" w:rsidRDefault="00AC0F74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5979D2">
              <w:rPr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53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86E01" w14:textId="77777777" w:rsidR="00AC0F74" w:rsidRPr="005979D2" w:rsidRDefault="00AC0F74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5979D2">
              <w:rPr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721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0E0ED" w14:textId="77777777" w:rsidR="00AC0F74" w:rsidRPr="005979D2" w:rsidRDefault="00AC0F74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979D2">
              <w:rPr>
                <w:color w:val="000000"/>
                <w:sz w:val="18"/>
                <w:szCs w:val="18"/>
              </w:rPr>
              <w:t>Y</w:t>
            </w:r>
          </w:p>
        </w:tc>
        <w:tc>
          <w:tcPr>
            <w:tcW w:w="810" w:type="dxa"/>
            <w:tcMar>
              <w:left w:w="0" w:type="dxa"/>
              <w:right w:w="0" w:type="dxa"/>
            </w:tcMar>
            <w:vAlign w:val="center"/>
          </w:tcPr>
          <w:p w14:paraId="49719F4A" w14:textId="77777777" w:rsidR="00AC0F74" w:rsidRPr="005979D2" w:rsidRDefault="00AC0F74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979D2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720" w:type="dxa"/>
            <w:tcMar>
              <w:left w:w="0" w:type="dxa"/>
              <w:right w:w="0" w:type="dxa"/>
            </w:tcMar>
            <w:vAlign w:val="center"/>
          </w:tcPr>
          <w:p w14:paraId="26F8C6C1" w14:textId="77777777" w:rsidR="00AC0F74" w:rsidRPr="005979D2" w:rsidRDefault="00AC0F74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979D2">
              <w:rPr>
                <w:color w:val="000000"/>
                <w:sz w:val="18"/>
                <w:szCs w:val="18"/>
              </w:rPr>
              <w:t>V</w:t>
            </w:r>
          </w:p>
        </w:tc>
        <w:tc>
          <w:tcPr>
            <w:tcW w:w="630" w:type="dxa"/>
            <w:tcMar>
              <w:left w:w="0" w:type="dxa"/>
              <w:right w:w="0" w:type="dxa"/>
            </w:tcMar>
            <w:vAlign w:val="center"/>
          </w:tcPr>
          <w:p w14:paraId="30EDB108" w14:textId="77777777" w:rsidR="00AC0F74" w:rsidRPr="005979D2" w:rsidRDefault="00AC0F74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5979D2">
              <w:rPr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563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D4E5C" w14:textId="77777777" w:rsidR="00AC0F74" w:rsidRPr="005979D2" w:rsidRDefault="00AC0F74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5979D2">
              <w:rPr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982AE2" w:rsidRPr="007A099F" w14:paraId="6E41B787" w14:textId="77777777" w:rsidTr="00982AE2">
        <w:trPr>
          <w:trHeight w:val="260"/>
          <w:jc w:val="center"/>
        </w:trPr>
        <w:tc>
          <w:tcPr>
            <w:tcW w:w="1039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E42775" w14:textId="77777777" w:rsidR="00982AE2" w:rsidRPr="005B7454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5B7454">
              <w:rPr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63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BCA9597" w14:textId="340C210E" w:rsidR="00982AE2" w:rsidRPr="007942D3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  <w:r w:rsidRPr="007942D3">
              <w:rPr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63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5D96C69" w14:textId="505CE309" w:rsidR="00982AE2" w:rsidRPr="007942D3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  <w:r w:rsidRPr="007942D3">
              <w:rPr>
                <w:color w:val="000000"/>
                <w:sz w:val="18"/>
                <w:szCs w:val="18"/>
              </w:rPr>
              <w:t>-1.12%</w:t>
            </w:r>
          </w:p>
        </w:tc>
        <w:tc>
          <w:tcPr>
            <w:tcW w:w="63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120FEF1" w14:textId="167EBF04" w:rsidR="00982AE2" w:rsidRPr="007942D3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  <w:r w:rsidRPr="007942D3">
              <w:rPr>
                <w:color w:val="000000"/>
                <w:sz w:val="18"/>
                <w:szCs w:val="18"/>
              </w:rPr>
              <w:t>-1.09%</w:t>
            </w:r>
          </w:p>
        </w:tc>
        <w:tc>
          <w:tcPr>
            <w:tcW w:w="560" w:type="dxa"/>
            <w:tcMar>
              <w:left w:w="0" w:type="dxa"/>
              <w:right w:w="0" w:type="dxa"/>
            </w:tcMar>
            <w:vAlign w:val="center"/>
          </w:tcPr>
          <w:p w14:paraId="59E134B2" w14:textId="1772C1C4" w:rsidR="00982AE2" w:rsidRPr="007942D3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  <w:r w:rsidRPr="007942D3">
              <w:rPr>
                <w:color w:val="000000"/>
                <w:sz w:val="18"/>
                <w:szCs w:val="18"/>
              </w:rPr>
              <w:t>105%</w:t>
            </w:r>
          </w:p>
        </w:tc>
        <w:tc>
          <w:tcPr>
            <w:tcW w:w="53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F8601" w14:textId="2880305B" w:rsidR="00982AE2" w:rsidRPr="007942D3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  <w:r w:rsidRPr="007942D3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721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49912" w14:textId="7E89835B" w:rsidR="00982AE2" w:rsidRPr="005361BB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810" w:type="dxa"/>
            <w:tcMar>
              <w:left w:w="0" w:type="dxa"/>
              <w:right w:w="0" w:type="dxa"/>
            </w:tcMar>
            <w:vAlign w:val="center"/>
          </w:tcPr>
          <w:p w14:paraId="5A613708" w14:textId="0ADA94C2" w:rsidR="00982AE2" w:rsidRPr="005361BB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720" w:type="dxa"/>
            <w:tcMar>
              <w:left w:w="0" w:type="dxa"/>
              <w:right w:w="0" w:type="dxa"/>
            </w:tcMar>
            <w:vAlign w:val="center"/>
          </w:tcPr>
          <w:p w14:paraId="5E891289" w14:textId="225AA78D" w:rsidR="00982AE2" w:rsidRPr="005361BB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  <w:vAlign w:val="center"/>
          </w:tcPr>
          <w:p w14:paraId="4B98E96F" w14:textId="35052B4B" w:rsidR="00982AE2" w:rsidRPr="005361BB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563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03518" w14:textId="3EFE18AB" w:rsidR="00982AE2" w:rsidRPr="005361BB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</w:p>
        </w:tc>
      </w:tr>
      <w:tr w:rsidR="00982AE2" w:rsidRPr="007A099F" w14:paraId="71833162" w14:textId="77777777" w:rsidTr="00982AE2">
        <w:trPr>
          <w:trHeight w:val="260"/>
          <w:jc w:val="center"/>
        </w:trPr>
        <w:tc>
          <w:tcPr>
            <w:tcW w:w="1039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2A9FC4" w14:textId="77777777" w:rsidR="00982AE2" w:rsidRPr="005B7454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5B7454">
              <w:rPr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63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040076F" w14:textId="5DF97E32" w:rsidR="00982AE2" w:rsidRPr="007942D3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63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369F003" w14:textId="61AA5130" w:rsidR="00982AE2" w:rsidRPr="007942D3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63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2296FE6" w14:textId="17C0FCAE" w:rsidR="00982AE2" w:rsidRPr="007942D3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560" w:type="dxa"/>
            <w:tcMar>
              <w:left w:w="0" w:type="dxa"/>
              <w:right w:w="0" w:type="dxa"/>
            </w:tcMar>
            <w:vAlign w:val="center"/>
          </w:tcPr>
          <w:p w14:paraId="0AB66D06" w14:textId="70F8E6F3" w:rsidR="00982AE2" w:rsidRPr="007942D3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53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147F1" w14:textId="7695EED9" w:rsidR="00982AE2" w:rsidRPr="007942D3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721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19AF7" w14:textId="2EA33343" w:rsidR="00982AE2" w:rsidRPr="005361BB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810" w:type="dxa"/>
            <w:tcMar>
              <w:left w:w="0" w:type="dxa"/>
              <w:right w:w="0" w:type="dxa"/>
            </w:tcMar>
            <w:vAlign w:val="center"/>
          </w:tcPr>
          <w:p w14:paraId="7592F00C" w14:textId="1A9DB130" w:rsidR="00982AE2" w:rsidRPr="005361BB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720" w:type="dxa"/>
            <w:tcMar>
              <w:left w:w="0" w:type="dxa"/>
              <w:right w:w="0" w:type="dxa"/>
            </w:tcMar>
            <w:vAlign w:val="center"/>
          </w:tcPr>
          <w:p w14:paraId="210FFDB0" w14:textId="5DAB95C6" w:rsidR="00982AE2" w:rsidRPr="005361BB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  <w:vAlign w:val="center"/>
          </w:tcPr>
          <w:p w14:paraId="7D841031" w14:textId="04D7963F" w:rsidR="00982AE2" w:rsidRPr="005361BB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563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E1E09" w14:textId="2487B280" w:rsidR="00982AE2" w:rsidRPr="005361BB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</w:p>
        </w:tc>
      </w:tr>
      <w:tr w:rsidR="00982AE2" w:rsidRPr="007A099F" w14:paraId="703BA42D" w14:textId="77777777" w:rsidTr="00982AE2">
        <w:trPr>
          <w:trHeight w:val="260"/>
          <w:jc w:val="center"/>
        </w:trPr>
        <w:tc>
          <w:tcPr>
            <w:tcW w:w="1039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0A6EF1" w14:textId="77777777" w:rsidR="00982AE2" w:rsidRPr="005B7454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5B7454">
              <w:rPr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63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84EF496" w14:textId="0835D1A2" w:rsidR="00982AE2" w:rsidRPr="007942D3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  <w:r w:rsidRPr="007942D3">
              <w:rPr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63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809DA96" w14:textId="13B7DCFD" w:rsidR="00982AE2" w:rsidRPr="007942D3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  <w:r w:rsidRPr="007942D3">
              <w:rPr>
                <w:color w:val="000000"/>
                <w:sz w:val="18"/>
                <w:szCs w:val="18"/>
              </w:rPr>
              <w:t>-1.25%</w:t>
            </w:r>
          </w:p>
        </w:tc>
        <w:tc>
          <w:tcPr>
            <w:tcW w:w="63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D1379E5" w14:textId="0FA5A50A" w:rsidR="00982AE2" w:rsidRPr="007942D3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  <w:r w:rsidRPr="007942D3">
              <w:rPr>
                <w:color w:val="000000"/>
                <w:sz w:val="18"/>
                <w:szCs w:val="18"/>
              </w:rPr>
              <w:t>-1.01%</w:t>
            </w:r>
          </w:p>
        </w:tc>
        <w:tc>
          <w:tcPr>
            <w:tcW w:w="560" w:type="dxa"/>
            <w:tcMar>
              <w:left w:w="0" w:type="dxa"/>
              <w:right w:w="0" w:type="dxa"/>
            </w:tcMar>
            <w:vAlign w:val="center"/>
          </w:tcPr>
          <w:p w14:paraId="0F381206" w14:textId="60B91CEA" w:rsidR="00982AE2" w:rsidRPr="007942D3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  <w:r w:rsidRPr="007942D3">
              <w:rPr>
                <w:color w:val="000000"/>
                <w:sz w:val="18"/>
                <w:szCs w:val="18"/>
              </w:rPr>
              <w:t>102%</w:t>
            </w:r>
          </w:p>
        </w:tc>
        <w:tc>
          <w:tcPr>
            <w:tcW w:w="53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81CC2" w14:textId="38972443" w:rsidR="00982AE2" w:rsidRPr="007942D3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  <w:r w:rsidRPr="007942D3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721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4419A" w14:textId="5361CE72" w:rsidR="00982AE2" w:rsidRPr="005361BB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810" w:type="dxa"/>
            <w:tcMar>
              <w:left w:w="0" w:type="dxa"/>
              <w:right w:w="0" w:type="dxa"/>
            </w:tcMar>
            <w:vAlign w:val="center"/>
          </w:tcPr>
          <w:p w14:paraId="592585FD" w14:textId="688BB9BF" w:rsidR="00982AE2" w:rsidRPr="005361BB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720" w:type="dxa"/>
            <w:tcMar>
              <w:left w:w="0" w:type="dxa"/>
              <w:right w:w="0" w:type="dxa"/>
            </w:tcMar>
            <w:vAlign w:val="center"/>
          </w:tcPr>
          <w:p w14:paraId="0F921AF9" w14:textId="3DEDD832" w:rsidR="00982AE2" w:rsidRPr="005361BB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  <w:vAlign w:val="center"/>
          </w:tcPr>
          <w:p w14:paraId="732170AF" w14:textId="59160C97" w:rsidR="00982AE2" w:rsidRPr="005361BB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563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CEC8C" w14:textId="627FBA2C" w:rsidR="00982AE2" w:rsidRPr="005361BB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</w:p>
        </w:tc>
      </w:tr>
      <w:tr w:rsidR="00982AE2" w:rsidRPr="007A099F" w14:paraId="392EF3D6" w14:textId="77777777" w:rsidTr="00982AE2">
        <w:trPr>
          <w:trHeight w:val="260"/>
          <w:jc w:val="center"/>
        </w:trPr>
        <w:tc>
          <w:tcPr>
            <w:tcW w:w="1039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165313" w14:textId="77777777" w:rsidR="00982AE2" w:rsidRPr="005B7454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5B7454">
              <w:rPr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63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27DDC23" w14:textId="1956DD5B" w:rsidR="00982AE2" w:rsidRPr="007942D3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  <w:r w:rsidRPr="007942D3">
              <w:rPr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63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1731B8F" w14:textId="3476BCAF" w:rsidR="00982AE2" w:rsidRPr="007942D3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  <w:r w:rsidRPr="007942D3">
              <w:rPr>
                <w:color w:val="000000"/>
                <w:sz w:val="18"/>
                <w:szCs w:val="18"/>
              </w:rPr>
              <w:t>-0.90%</w:t>
            </w:r>
          </w:p>
        </w:tc>
        <w:tc>
          <w:tcPr>
            <w:tcW w:w="63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7F5058F" w14:textId="4A314A22" w:rsidR="00982AE2" w:rsidRPr="007942D3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  <w:r w:rsidRPr="007942D3">
              <w:rPr>
                <w:color w:val="000000"/>
                <w:sz w:val="18"/>
                <w:szCs w:val="18"/>
              </w:rPr>
              <w:t>-0.81%</w:t>
            </w:r>
          </w:p>
        </w:tc>
        <w:tc>
          <w:tcPr>
            <w:tcW w:w="560" w:type="dxa"/>
            <w:tcMar>
              <w:left w:w="0" w:type="dxa"/>
              <w:right w:w="0" w:type="dxa"/>
            </w:tcMar>
            <w:vAlign w:val="center"/>
          </w:tcPr>
          <w:p w14:paraId="5DE2F2CC" w14:textId="5FF5DBE8" w:rsidR="00982AE2" w:rsidRPr="007942D3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  <w:r w:rsidRPr="007942D3">
              <w:rPr>
                <w:color w:val="000000"/>
                <w:sz w:val="18"/>
                <w:szCs w:val="18"/>
              </w:rPr>
              <w:t>103%</w:t>
            </w:r>
          </w:p>
        </w:tc>
        <w:tc>
          <w:tcPr>
            <w:tcW w:w="53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9709F" w14:textId="76024026" w:rsidR="00982AE2" w:rsidRPr="007942D3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  <w:r w:rsidRPr="007942D3">
              <w:rPr>
                <w:color w:val="000000"/>
                <w:sz w:val="18"/>
                <w:szCs w:val="18"/>
              </w:rPr>
              <w:t>98%</w:t>
            </w:r>
          </w:p>
        </w:tc>
        <w:tc>
          <w:tcPr>
            <w:tcW w:w="721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26EE9" w14:textId="08C44F45" w:rsidR="00982AE2" w:rsidRPr="005361BB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810" w:type="dxa"/>
            <w:tcMar>
              <w:left w:w="0" w:type="dxa"/>
              <w:right w:w="0" w:type="dxa"/>
            </w:tcMar>
            <w:vAlign w:val="center"/>
          </w:tcPr>
          <w:p w14:paraId="7555B0BD" w14:textId="31724B6D" w:rsidR="00982AE2" w:rsidRPr="005361BB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720" w:type="dxa"/>
            <w:tcMar>
              <w:left w:w="0" w:type="dxa"/>
              <w:right w:w="0" w:type="dxa"/>
            </w:tcMar>
            <w:vAlign w:val="center"/>
          </w:tcPr>
          <w:p w14:paraId="736A4987" w14:textId="4DAE43F7" w:rsidR="00982AE2" w:rsidRPr="005361BB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  <w:vAlign w:val="center"/>
          </w:tcPr>
          <w:p w14:paraId="4F93BE72" w14:textId="510BD319" w:rsidR="00982AE2" w:rsidRPr="005361BB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563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E05BC" w14:textId="26E8EE54" w:rsidR="00982AE2" w:rsidRPr="005361BB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</w:p>
        </w:tc>
      </w:tr>
      <w:tr w:rsidR="00982AE2" w:rsidRPr="007A099F" w14:paraId="7C114010" w14:textId="77777777" w:rsidTr="00982AE2">
        <w:trPr>
          <w:trHeight w:val="260"/>
          <w:jc w:val="center"/>
        </w:trPr>
        <w:tc>
          <w:tcPr>
            <w:tcW w:w="1039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4D1A01" w14:textId="77777777" w:rsidR="00982AE2" w:rsidRPr="005B7454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5B7454">
              <w:rPr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63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DEB7A37" w14:textId="4F63EF16" w:rsidR="00982AE2" w:rsidRPr="007942D3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  <w:r w:rsidRPr="007942D3">
              <w:rPr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63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DBC98B9" w14:textId="47D7ED71" w:rsidR="00982AE2" w:rsidRPr="007942D3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  <w:r w:rsidRPr="007942D3">
              <w:rPr>
                <w:color w:val="000000"/>
                <w:sz w:val="18"/>
                <w:szCs w:val="18"/>
              </w:rPr>
              <w:t>-0.77%</w:t>
            </w:r>
          </w:p>
        </w:tc>
        <w:tc>
          <w:tcPr>
            <w:tcW w:w="63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73BDE14" w14:textId="41BCE8B5" w:rsidR="00982AE2" w:rsidRPr="007942D3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  <w:r w:rsidRPr="007942D3">
              <w:rPr>
                <w:color w:val="000000"/>
                <w:sz w:val="18"/>
                <w:szCs w:val="18"/>
              </w:rPr>
              <w:t>-0.39%</w:t>
            </w:r>
          </w:p>
        </w:tc>
        <w:tc>
          <w:tcPr>
            <w:tcW w:w="560" w:type="dxa"/>
            <w:tcMar>
              <w:left w:w="0" w:type="dxa"/>
              <w:right w:w="0" w:type="dxa"/>
            </w:tcMar>
            <w:vAlign w:val="center"/>
          </w:tcPr>
          <w:p w14:paraId="2EC37C2F" w14:textId="07384DBC" w:rsidR="00982AE2" w:rsidRPr="007942D3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  <w:r w:rsidRPr="007942D3">
              <w:rPr>
                <w:color w:val="000000"/>
                <w:sz w:val="18"/>
                <w:szCs w:val="18"/>
              </w:rPr>
              <w:t>103%</w:t>
            </w:r>
          </w:p>
        </w:tc>
        <w:tc>
          <w:tcPr>
            <w:tcW w:w="53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FE587" w14:textId="160AE0F1" w:rsidR="00982AE2" w:rsidRPr="007942D3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  <w:r w:rsidRPr="007942D3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721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52656" w14:textId="50533BBF" w:rsidR="00982AE2" w:rsidRPr="005361BB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810" w:type="dxa"/>
            <w:tcMar>
              <w:left w:w="0" w:type="dxa"/>
              <w:right w:w="0" w:type="dxa"/>
            </w:tcMar>
            <w:vAlign w:val="center"/>
          </w:tcPr>
          <w:p w14:paraId="01EC9739" w14:textId="77777777" w:rsidR="00982AE2" w:rsidRPr="005361BB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720" w:type="dxa"/>
            <w:tcMar>
              <w:left w:w="0" w:type="dxa"/>
              <w:right w:w="0" w:type="dxa"/>
            </w:tcMar>
            <w:vAlign w:val="center"/>
          </w:tcPr>
          <w:p w14:paraId="6C72216C" w14:textId="55238FDF" w:rsidR="00982AE2" w:rsidRPr="005361BB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  <w:vAlign w:val="center"/>
          </w:tcPr>
          <w:p w14:paraId="71792385" w14:textId="6549A3F3" w:rsidR="00982AE2" w:rsidRPr="005361BB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563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49CD4" w14:textId="4280E122" w:rsidR="00982AE2" w:rsidRPr="005361BB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</w:p>
        </w:tc>
      </w:tr>
      <w:tr w:rsidR="00982AE2" w:rsidRPr="007A099F" w14:paraId="0A9E46FB" w14:textId="77777777" w:rsidTr="00982AE2">
        <w:trPr>
          <w:trHeight w:val="260"/>
          <w:jc w:val="center"/>
        </w:trPr>
        <w:tc>
          <w:tcPr>
            <w:tcW w:w="1039" w:type="dxa"/>
            <w:tcBorders>
              <w:left w:val="single" w:sz="18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D397DB" w14:textId="77777777" w:rsidR="00982AE2" w:rsidRPr="005361BB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</w:rPr>
            </w:pPr>
            <w:r w:rsidRPr="005361BB">
              <w:rPr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630" w:type="dxa"/>
            <w:tcBorders>
              <w:left w:val="doub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C7571B8" w14:textId="5FC54F57" w:rsidR="00982AE2" w:rsidRPr="007942D3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16"/>
                <w:szCs w:val="18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0986C6B" w14:textId="74363CBF" w:rsidR="00982AE2" w:rsidRPr="007942D3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16"/>
                <w:szCs w:val="18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2843723" w14:textId="38DF93CF" w:rsidR="00982AE2" w:rsidRPr="007942D3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16"/>
                <w:szCs w:val="18"/>
              </w:rPr>
            </w:pPr>
          </w:p>
        </w:tc>
        <w:tc>
          <w:tcPr>
            <w:tcW w:w="56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413A1" w14:textId="7A661279" w:rsidR="00982AE2" w:rsidRPr="007942D3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16"/>
                <w:szCs w:val="18"/>
              </w:rPr>
            </w:pPr>
          </w:p>
        </w:tc>
        <w:tc>
          <w:tcPr>
            <w:tcW w:w="537" w:type="dxa"/>
            <w:tcBorders>
              <w:bottom w:val="single" w:sz="4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1E022" w14:textId="3B27A15C" w:rsidR="00982AE2" w:rsidRPr="007942D3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16"/>
                <w:szCs w:val="18"/>
              </w:rPr>
            </w:pPr>
          </w:p>
        </w:tc>
        <w:tc>
          <w:tcPr>
            <w:tcW w:w="721" w:type="dxa"/>
            <w:tcBorders>
              <w:left w:val="doub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02742" w14:textId="42A735B8" w:rsidR="00982AE2" w:rsidRPr="005361BB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16"/>
                <w:szCs w:val="18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EDD93" w14:textId="6C6D92D7" w:rsidR="00982AE2" w:rsidRPr="005361BB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16"/>
                <w:szCs w:val="18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73F00" w14:textId="6D298203" w:rsidR="00982AE2" w:rsidRPr="005361BB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16"/>
                <w:szCs w:val="18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89A5F" w14:textId="352F284A" w:rsidR="00982AE2" w:rsidRPr="005361BB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16"/>
                <w:szCs w:val="18"/>
              </w:rPr>
            </w:pPr>
          </w:p>
        </w:tc>
        <w:tc>
          <w:tcPr>
            <w:tcW w:w="563" w:type="dxa"/>
            <w:tcBorders>
              <w:bottom w:val="single" w:sz="4" w:space="0" w:color="auto"/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71144" w14:textId="5DCDA491" w:rsidR="00982AE2" w:rsidRPr="005361BB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16"/>
                <w:szCs w:val="18"/>
              </w:rPr>
            </w:pPr>
          </w:p>
        </w:tc>
      </w:tr>
      <w:tr w:rsidR="00982AE2" w:rsidRPr="007A099F" w14:paraId="0EB428E4" w14:textId="77777777" w:rsidTr="00982AE2">
        <w:trPr>
          <w:trHeight w:val="260"/>
          <w:jc w:val="center"/>
        </w:trPr>
        <w:tc>
          <w:tcPr>
            <w:tcW w:w="1039" w:type="dxa"/>
            <w:tcBorders>
              <w:left w:val="single" w:sz="18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515C699" w14:textId="77777777" w:rsidR="00982AE2" w:rsidRPr="005B7454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5B7454">
              <w:rPr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630" w:type="dxa"/>
            <w:tcBorders>
              <w:left w:val="doub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F70DD5B" w14:textId="71B6E46A" w:rsidR="00982AE2" w:rsidRPr="007942D3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  <w:r w:rsidRPr="007942D3">
              <w:rPr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7E8DCFB" w14:textId="1065B045" w:rsidR="00982AE2" w:rsidRPr="007942D3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  <w:r w:rsidRPr="007942D3">
              <w:rPr>
                <w:color w:val="000000"/>
                <w:sz w:val="18"/>
                <w:szCs w:val="18"/>
              </w:rPr>
              <w:t>-0.97%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B723266" w14:textId="282800FD" w:rsidR="00982AE2" w:rsidRPr="007942D3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  <w:r w:rsidRPr="007942D3">
              <w:rPr>
                <w:color w:val="000000"/>
                <w:sz w:val="18"/>
                <w:szCs w:val="18"/>
              </w:rPr>
              <w:t>-0.63%</w:t>
            </w:r>
          </w:p>
        </w:tc>
        <w:tc>
          <w:tcPr>
            <w:tcW w:w="56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422C9" w14:textId="21BAAD0C" w:rsidR="00982AE2" w:rsidRPr="007942D3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  <w:r w:rsidRPr="007942D3">
              <w:rPr>
                <w:color w:val="000000"/>
                <w:sz w:val="18"/>
                <w:szCs w:val="18"/>
              </w:rPr>
              <w:t>103%</w:t>
            </w:r>
          </w:p>
        </w:tc>
        <w:tc>
          <w:tcPr>
            <w:tcW w:w="537" w:type="dxa"/>
            <w:tcBorders>
              <w:bottom w:val="single" w:sz="4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7478C" w14:textId="118D759C" w:rsidR="00982AE2" w:rsidRPr="007942D3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  <w:r w:rsidRPr="007942D3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721" w:type="dxa"/>
            <w:tcBorders>
              <w:left w:val="doub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0871E" w14:textId="27892772" w:rsidR="00982AE2" w:rsidRPr="005361BB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C921F" w14:textId="44EF3320" w:rsidR="00982AE2" w:rsidRPr="005361BB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E6B6E" w14:textId="65BDFF12" w:rsidR="00982AE2" w:rsidRPr="005361BB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C2F54" w14:textId="766A43F5" w:rsidR="00982AE2" w:rsidRPr="005361BB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563" w:type="dxa"/>
            <w:tcBorders>
              <w:bottom w:val="single" w:sz="4" w:space="0" w:color="auto"/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09796" w14:textId="7DDBDAEA" w:rsidR="00982AE2" w:rsidRPr="005361BB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</w:p>
        </w:tc>
      </w:tr>
      <w:tr w:rsidR="00982AE2" w:rsidRPr="007A099F" w14:paraId="51C07554" w14:textId="77777777" w:rsidTr="00982AE2">
        <w:trPr>
          <w:trHeight w:val="260"/>
          <w:jc w:val="center"/>
        </w:trPr>
        <w:tc>
          <w:tcPr>
            <w:tcW w:w="1039" w:type="dxa"/>
            <w:tcBorders>
              <w:left w:val="single" w:sz="18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0916CAD" w14:textId="77777777" w:rsidR="00982AE2" w:rsidRPr="005B7454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5B7454">
              <w:rPr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630" w:type="dxa"/>
            <w:tcBorders>
              <w:left w:val="doub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602E504" w14:textId="7AE5A9C0" w:rsidR="00982AE2" w:rsidRPr="007942D3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  <w:r w:rsidRPr="007942D3">
              <w:rPr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8189ED2" w14:textId="57AE20E9" w:rsidR="00982AE2" w:rsidRPr="007942D3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  <w:r w:rsidRPr="007942D3">
              <w:rPr>
                <w:color w:val="000000"/>
                <w:sz w:val="18"/>
                <w:szCs w:val="18"/>
              </w:rPr>
              <w:t>-1.07%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391CC5B" w14:textId="4E3175B7" w:rsidR="00982AE2" w:rsidRPr="007942D3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  <w:r w:rsidRPr="007942D3">
              <w:rPr>
                <w:color w:val="000000"/>
                <w:sz w:val="18"/>
                <w:szCs w:val="18"/>
              </w:rPr>
              <w:t>-0.98%</w:t>
            </w:r>
          </w:p>
        </w:tc>
        <w:tc>
          <w:tcPr>
            <w:tcW w:w="56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9B8BE" w14:textId="5A7DDCF9" w:rsidR="00982AE2" w:rsidRPr="007942D3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  <w:r w:rsidRPr="007942D3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37" w:type="dxa"/>
            <w:tcBorders>
              <w:bottom w:val="single" w:sz="4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12A42" w14:textId="29932116" w:rsidR="00982AE2" w:rsidRPr="007942D3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  <w:r w:rsidRPr="007942D3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21" w:type="dxa"/>
            <w:tcBorders>
              <w:left w:val="doub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F32FE" w14:textId="7E53313B" w:rsidR="00982AE2" w:rsidRPr="005361BB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40E6B" w14:textId="4D562EEE" w:rsidR="00982AE2" w:rsidRPr="005361BB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9F809" w14:textId="06E2FED0" w:rsidR="00982AE2" w:rsidRPr="005361BB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D50F3" w14:textId="124F4A53" w:rsidR="00982AE2" w:rsidRPr="005361BB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563" w:type="dxa"/>
            <w:tcBorders>
              <w:bottom w:val="single" w:sz="4" w:space="0" w:color="auto"/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778C1" w14:textId="33BDC585" w:rsidR="00982AE2" w:rsidRPr="005361BB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</w:p>
        </w:tc>
      </w:tr>
      <w:tr w:rsidR="00982AE2" w:rsidRPr="007A099F" w14:paraId="28DD6677" w14:textId="77777777" w:rsidTr="00982AE2">
        <w:trPr>
          <w:trHeight w:val="260"/>
          <w:jc w:val="center"/>
        </w:trPr>
        <w:tc>
          <w:tcPr>
            <w:tcW w:w="103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F6202F6" w14:textId="77777777" w:rsidR="00982AE2" w:rsidRPr="005B7454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5B7454">
              <w:rPr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630" w:type="dxa"/>
            <w:tcBorders>
              <w:top w:val="single" w:sz="4" w:space="0" w:color="auto"/>
              <w:left w:val="double" w:sz="4" w:space="0" w:color="auto"/>
              <w:bottom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E188357" w14:textId="0C6920A9" w:rsidR="00982AE2" w:rsidRPr="007942D3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  <w:r w:rsidRPr="007942D3">
              <w:rPr>
                <w:color w:val="000000"/>
                <w:sz w:val="18"/>
                <w:szCs w:val="18"/>
              </w:rPr>
              <w:t>-0.75%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D7370A2" w14:textId="3816BACD" w:rsidR="00982AE2" w:rsidRPr="007942D3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  <w:r w:rsidRPr="007942D3">
              <w:rPr>
                <w:color w:val="000000"/>
                <w:sz w:val="18"/>
                <w:szCs w:val="18"/>
              </w:rPr>
              <w:t>-1.14%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0B4AA06" w14:textId="5B092848" w:rsidR="00982AE2" w:rsidRPr="007942D3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  <w:r w:rsidRPr="007942D3">
              <w:rPr>
                <w:color w:val="000000"/>
                <w:sz w:val="18"/>
                <w:szCs w:val="18"/>
              </w:rPr>
              <w:t>-1.37%</w:t>
            </w:r>
          </w:p>
        </w:tc>
        <w:tc>
          <w:tcPr>
            <w:tcW w:w="560" w:type="dxa"/>
            <w:tcBorders>
              <w:top w:val="single" w:sz="4" w:space="0" w:color="auto"/>
              <w:bottom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BAAB4" w14:textId="095B3BE2" w:rsidR="00982AE2" w:rsidRPr="007942D3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  <w:r w:rsidRPr="007942D3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537" w:type="dxa"/>
            <w:tcBorders>
              <w:top w:val="single" w:sz="4" w:space="0" w:color="auto"/>
              <w:bottom w:val="single" w:sz="1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0A56A" w14:textId="0C150BE5" w:rsidR="00982AE2" w:rsidRPr="007942D3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  <w:r w:rsidRPr="007942D3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21" w:type="dxa"/>
            <w:tcBorders>
              <w:top w:val="single" w:sz="4" w:space="0" w:color="auto"/>
              <w:left w:val="double" w:sz="4" w:space="0" w:color="auto"/>
              <w:bottom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6AE2B" w14:textId="2F536262" w:rsidR="00982AE2" w:rsidRPr="005361BB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49F94" w14:textId="063B630B" w:rsidR="00982AE2" w:rsidRPr="005361BB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AE9A0" w14:textId="2BD0D9AC" w:rsidR="00982AE2" w:rsidRPr="005361BB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17885" w14:textId="1D85A9D4" w:rsidR="00982AE2" w:rsidRPr="005361BB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92E2E" w14:textId="21282E51" w:rsidR="00982AE2" w:rsidRPr="005361BB" w:rsidRDefault="00982AE2" w:rsidP="00982A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6"/>
                <w:szCs w:val="18"/>
              </w:rPr>
            </w:pPr>
          </w:p>
        </w:tc>
      </w:tr>
    </w:tbl>
    <w:p w14:paraId="06A439DB" w14:textId="62519983" w:rsidR="00AC0F74" w:rsidRDefault="00AC0F74" w:rsidP="00AC0F74"/>
    <w:p w14:paraId="18BE3592" w14:textId="490975C2" w:rsidR="00AC0F74" w:rsidRPr="005B217D" w:rsidRDefault="00AC0F74" w:rsidP="00AC0F74">
      <w:pPr>
        <w:pStyle w:val="Heading1"/>
        <w:rPr>
          <w:lang w:val="en-CA"/>
        </w:rPr>
      </w:pPr>
      <w:r>
        <w:rPr>
          <w:lang w:val="en-CA"/>
        </w:rPr>
        <w:t>Conclusion</w:t>
      </w:r>
    </w:p>
    <w:p w14:paraId="062346DF" w14:textId="51F7956E" w:rsidR="00AC0F74" w:rsidRDefault="00AC0F74" w:rsidP="00AC0F74">
      <w:pPr>
        <w:rPr>
          <w:lang w:val="en-CA"/>
        </w:rPr>
      </w:pPr>
      <w:r>
        <w:rPr>
          <w:lang w:val="en-CA"/>
        </w:rPr>
        <w:t xml:space="preserve">This contribution proposes </w:t>
      </w:r>
      <w:r w:rsidR="00324353">
        <w:rPr>
          <w:szCs w:val="22"/>
          <w:lang w:val="en-CA"/>
        </w:rPr>
        <w:t xml:space="preserve">to apply multiple </w:t>
      </w:r>
      <w:proofErr w:type="spellStart"/>
      <w:r w:rsidR="00324353">
        <w:rPr>
          <w:szCs w:val="22"/>
          <w:lang w:val="en-CA"/>
        </w:rPr>
        <w:t>downsampling</w:t>
      </w:r>
      <w:proofErr w:type="spellEnd"/>
      <w:r w:rsidR="00324353">
        <w:rPr>
          <w:szCs w:val="22"/>
          <w:lang w:val="en-CA"/>
        </w:rPr>
        <w:t xml:space="preserve"> filters to a group of </w:t>
      </w:r>
      <w:r w:rsidR="00324353">
        <w:rPr>
          <w:lang w:val="en-CA"/>
        </w:rPr>
        <w:t xml:space="preserve">reconstructed </w:t>
      </w:r>
      <w:r w:rsidR="00324353">
        <w:rPr>
          <w:szCs w:val="22"/>
          <w:lang w:val="en-CA"/>
        </w:rPr>
        <w:t xml:space="preserve">luma samples in a </w:t>
      </w:r>
      <w:r w:rsidR="009243B0">
        <w:rPr>
          <w:szCs w:val="22"/>
          <w:lang w:val="en-CA"/>
        </w:rPr>
        <w:t>CCCM</w:t>
      </w:r>
      <w:r>
        <w:rPr>
          <w:lang w:val="en-CA"/>
        </w:rPr>
        <w:t xml:space="preserve">. The results show that </w:t>
      </w:r>
      <w:r w:rsidR="005E5585">
        <w:rPr>
          <w:lang w:val="en-CA"/>
        </w:rPr>
        <w:t>CCCM can be further improved, and i</w:t>
      </w:r>
      <w:r>
        <w:rPr>
          <w:lang w:val="en-CA"/>
        </w:rPr>
        <w:t xml:space="preserve">t is suggested to </w:t>
      </w:r>
      <w:r w:rsidR="00324353">
        <w:rPr>
          <w:lang w:val="en-CA"/>
        </w:rPr>
        <w:t>study th</w:t>
      </w:r>
      <w:r w:rsidR="00402B93">
        <w:rPr>
          <w:lang w:val="en-CA"/>
        </w:rPr>
        <w:t>e proposed method</w:t>
      </w:r>
      <w:r w:rsidR="00324353">
        <w:rPr>
          <w:lang w:val="en-CA"/>
        </w:rPr>
        <w:t xml:space="preserve"> in EE</w:t>
      </w:r>
      <w:r w:rsidR="00DB2F86">
        <w:rPr>
          <w:lang w:val="en-CA"/>
        </w:rPr>
        <w:t>2</w:t>
      </w:r>
      <w:r>
        <w:rPr>
          <w:lang w:val="en-CA"/>
        </w:rPr>
        <w:t>.</w:t>
      </w:r>
    </w:p>
    <w:p w14:paraId="2730251A" w14:textId="61E3FAA1" w:rsidR="00AA2AF1" w:rsidRDefault="00AA2AF1" w:rsidP="00AC0F74"/>
    <w:p w14:paraId="511AD2FC" w14:textId="1E404A1F" w:rsidR="00AA2AF1" w:rsidRPr="005B217D" w:rsidRDefault="00AA2AF1" w:rsidP="00AA2AF1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24B46E3B" w14:textId="5FC09C51" w:rsidR="00AA2AF1" w:rsidRDefault="00AA2AF1" w:rsidP="00AA2AF1">
      <w:pPr>
        <w:pStyle w:val="ListParagraph"/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rFonts w:eastAsia="SimSun"/>
          <w:lang w:val="en-CA"/>
        </w:rPr>
      </w:pPr>
      <w:bookmarkStart w:id="1" w:name="_Ref75786603"/>
      <w:r w:rsidRPr="00151E7A">
        <w:rPr>
          <w:rFonts w:eastAsia="SimSun"/>
          <w:lang w:val="en-CA"/>
        </w:rPr>
        <w:t xml:space="preserve">M. Coban, F. Le </w:t>
      </w:r>
      <w:proofErr w:type="spellStart"/>
      <w:r w:rsidRPr="00151E7A">
        <w:rPr>
          <w:rFonts w:eastAsia="SimSun"/>
          <w:lang w:val="en-CA"/>
        </w:rPr>
        <w:t>Léannec</w:t>
      </w:r>
      <w:proofErr w:type="spellEnd"/>
      <w:r w:rsidRPr="00151E7A">
        <w:rPr>
          <w:rFonts w:eastAsia="SimSun"/>
          <w:lang w:val="en-CA"/>
        </w:rPr>
        <w:t>,</w:t>
      </w:r>
      <w:r>
        <w:rPr>
          <w:rFonts w:eastAsia="SimSun"/>
          <w:lang w:val="en-CA"/>
        </w:rPr>
        <w:t xml:space="preserve"> R.-L. Liao, K. Naser, </w:t>
      </w:r>
      <w:r w:rsidRPr="00151E7A">
        <w:rPr>
          <w:rFonts w:eastAsia="SimSun"/>
          <w:lang w:val="en-CA"/>
        </w:rPr>
        <w:t>J. Ström</w:t>
      </w:r>
      <w:r>
        <w:rPr>
          <w:rFonts w:eastAsia="SimSun"/>
          <w:lang w:val="en-CA"/>
        </w:rPr>
        <w:t>, and L. Zhang, “</w:t>
      </w:r>
      <w:r w:rsidRPr="00151E7A">
        <w:rPr>
          <w:rFonts w:eastAsia="SimSun"/>
          <w:lang w:val="en-CA"/>
        </w:rPr>
        <w:t xml:space="preserve">Algorithm description of Enhanced Compression Model </w:t>
      </w:r>
      <w:r>
        <w:rPr>
          <w:rFonts w:eastAsia="SimSun"/>
          <w:lang w:val="en-CA"/>
        </w:rPr>
        <w:t>7</w:t>
      </w:r>
      <w:r w:rsidRPr="00151E7A">
        <w:rPr>
          <w:rFonts w:eastAsia="SimSun"/>
          <w:lang w:val="en-CA"/>
        </w:rPr>
        <w:t xml:space="preserve"> (ECM </w:t>
      </w:r>
      <w:r>
        <w:rPr>
          <w:rFonts w:eastAsia="SimSun"/>
          <w:lang w:val="en-CA"/>
        </w:rPr>
        <w:t>7</w:t>
      </w:r>
      <w:r w:rsidRPr="00151E7A">
        <w:rPr>
          <w:rFonts w:eastAsia="SimSun"/>
          <w:lang w:val="en-CA"/>
        </w:rPr>
        <w:t>)</w:t>
      </w:r>
      <w:r>
        <w:rPr>
          <w:rFonts w:eastAsia="SimSun"/>
          <w:lang w:val="en-CA"/>
        </w:rPr>
        <w:t>,”</w:t>
      </w:r>
      <w:bookmarkEnd w:id="1"/>
      <w:r>
        <w:rPr>
          <w:rFonts w:eastAsia="SimSun"/>
          <w:lang w:val="en-CA"/>
        </w:rPr>
        <w:t xml:space="preserve"> JVET-AB2025, Dec. 2022.</w:t>
      </w:r>
    </w:p>
    <w:p w14:paraId="38F5942B" w14:textId="77777777" w:rsidR="00AA2AF1" w:rsidRPr="00E238B5" w:rsidRDefault="00AA2AF1" w:rsidP="00AA2AF1">
      <w:pPr>
        <w:pStyle w:val="ListParagraph"/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/>
        </w:rPr>
      </w:pPr>
      <w:bookmarkStart w:id="2" w:name="_Ref75786612"/>
      <w:r w:rsidRPr="00E238B5">
        <w:rPr>
          <w:rFonts w:eastAsia="SimSun"/>
          <w:lang w:val="en-CA"/>
        </w:rPr>
        <w:t xml:space="preserve">M. Karczewicz, Y. </w:t>
      </w:r>
      <w:proofErr w:type="gramStart"/>
      <w:r w:rsidRPr="00E238B5">
        <w:rPr>
          <w:rFonts w:eastAsia="SimSun"/>
          <w:lang w:val="en-CA"/>
        </w:rPr>
        <w:t>Ye</w:t>
      </w:r>
      <w:proofErr w:type="gramEnd"/>
      <w:r w:rsidRPr="00E238B5">
        <w:rPr>
          <w:rFonts w:eastAsia="SimSun"/>
          <w:lang w:val="en-CA"/>
        </w:rPr>
        <w:t>, “Common Test Conditions and evaluation procedures for enhanced compression tool testing”</w:t>
      </w:r>
      <w:r w:rsidRPr="00E238B5">
        <w:rPr>
          <w:rFonts w:eastAsia="SimSun"/>
        </w:rPr>
        <w:t>,</w:t>
      </w:r>
      <w:r w:rsidRPr="00E238B5">
        <w:rPr>
          <w:rFonts w:eastAsia="SimSun"/>
          <w:lang w:val="en-CA"/>
        </w:rPr>
        <w:t xml:space="preserve"> JVET-</w:t>
      </w:r>
      <w:r>
        <w:rPr>
          <w:rFonts w:eastAsia="SimSun"/>
          <w:lang w:val="en-CA"/>
        </w:rPr>
        <w:t>Y</w:t>
      </w:r>
      <w:r w:rsidRPr="00E238B5">
        <w:rPr>
          <w:rFonts w:eastAsia="SimSun"/>
          <w:lang w:val="en-CA"/>
        </w:rPr>
        <w:t xml:space="preserve">2017, </w:t>
      </w:r>
      <w:r>
        <w:rPr>
          <w:rFonts w:eastAsia="SimSun"/>
          <w:lang w:val="en-CA"/>
        </w:rPr>
        <w:t>Jan</w:t>
      </w:r>
      <w:r w:rsidRPr="00E238B5">
        <w:rPr>
          <w:rFonts w:eastAsia="SimSun"/>
          <w:lang w:val="en-CA"/>
        </w:rPr>
        <w:t>. 202</w:t>
      </w:r>
      <w:r>
        <w:rPr>
          <w:rFonts w:eastAsia="SimSun"/>
          <w:lang w:val="en-CA"/>
        </w:rPr>
        <w:t>2</w:t>
      </w:r>
      <w:r w:rsidRPr="00E238B5">
        <w:rPr>
          <w:rFonts w:eastAsia="SimSun"/>
          <w:lang w:val="en-CA"/>
        </w:rPr>
        <w:t>.</w:t>
      </w:r>
      <w:bookmarkEnd w:id="2"/>
    </w:p>
    <w:p w14:paraId="605636F8" w14:textId="77777777" w:rsidR="007D3DDD" w:rsidRPr="005B217D" w:rsidRDefault="007D3DDD" w:rsidP="004234F0">
      <w:pPr>
        <w:rPr>
          <w:szCs w:val="22"/>
          <w:lang w:val="en-CA"/>
        </w:rPr>
      </w:pP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6A8C6DAC" w:rsidR="00342FF4" w:rsidRPr="005B217D" w:rsidRDefault="00D163FB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Qualcomm Incorporated</w:t>
      </w:r>
      <w:r w:rsidRPr="005B217D">
        <w:rPr>
          <w:b/>
          <w:szCs w:val="22"/>
          <w:lang w:val="en-CA"/>
        </w:rPr>
        <w:t xml:space="preserve">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3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91427F" w14:textId="77777777" w:rsidR="00CF4345" w:rsidRDefault="00CF4345">
      <w:r>
        <w:separator/>
      </w:r>
    </w:p>
  </w:endnote>
  <w:endnote w:type="continuationSeparator" w:id="0">
    <w:p w14:paraId="7F050235" w14:textId="77777777" w:rsidR="00CF4345" w:rsidRDefault="00CF4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9A5A88" w14:textId="667FAFFF" w:rsidR="00982AE2" w:rsidRPr="00C00DDE" w:rsidRDefault="00982AE2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D153C7"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D153C7">
      <w:rPr>
        <w:rStyle w:val="PageNumber"/>
        <w:noProof/>
      </w:rPr>
      <w:t>2023-01-04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8FE2CF" w14:textId="77777777" w:rsidR="00CF4345" w:rsidRDefault="00CF4345">
      <w:r>
        <w:separator/>
      </w:r>
    </w:p>
  </w:footnote>
  <w:footnote w:type="continuationSeparator" w:id="0">
    <w:p w14:paraId="6FAAAFBF" w14:textId="77777777" w:rsidR="00CF4345" w:rsidRDefault="00CF43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FD41B80"/>
    <w:multiLevelType w:val="hybridMultilevel"/>
    <w:tmpl w:val="D8608450"/>
    <w:lvl w:ilvl="0" w:tplc="0E24C61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19471AA"/>
    <w:multiLevelType w:val="hybridMultilevel"/>
    <w:tmpl w:val="7AC65E9A"/>
    <w:lvl w:ilvl="0" w:tplc="BD32AB3C">
      <w:start w:val="1"/>
      <w:numFmt w:val="decimal"/>
      <w:lvlText w:val="[%1]"/>
      <w:lvlJc w:val="left"/>
      <w:pPr>
        <w:ind w:left="360" w:hanging="360"/>
      </w:pPr>
      <w:rPr>
        <w:rFonts w:hint="default"/>
        <w:lang w:val="en-C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1"/>
  </w:num>
  <w:num w:numId="3">
    <w:abstractNumId w:val="10"/>
  </w:num>
  <w:num w:numId="4">
    <w:abstractNumId w:val="7"/>
  </w:num>
  <w:num w:numId="5">
    <w:abstractNumId w:val="8"/>
  </w:num>
  <w:num w:numId="6">
    <w:abstractNumId w:val="4"/>
  </w:num>
  <w:num w:numId="7">
    <w:abstractNumId w:val="6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5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6" w:nlCheck="1" w:checkStyle="0"/>
  <w:activeWritingStyle w:appName="MSWord" w:lang="en-CA" w:vendorID="64" w:dllVersion="6" w:nlCheck="1" w:checkStyle="1"/>
  <w:activeWritingStyle w:appName="MSWord" w:lang="en-US" w:vendorID="64" w:dllVersion="6" w:nlCheck="1" w:checkStyle="1"/>
  <w:activeWritingStyle w:appName="MSWord" w:lang="en-CA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CA" w:vendorID="64" w:dllVersion="131078" w:nlCheck="1" w:checkStyle="1"/>
  <w:activeWritingStyle w:appName="MSWord" w:lang="en-US" w:vendorID="64" w:dllVersion="131078" w:nlCheck="1" w:checkStyle="1"/>
  <w:activeWritingStyle w:appName="MSWord" w:lang="fr-F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308A3"/>
    <w:rsid w:val="0004543A"/>
    <w:rsid w:val="000458BC"/>
    <w:rsid w:val="00045C41"/>
    <w:rsid w:val="00046C03"/>
    <w:rsid w:val="00065039"/>
    <w:rsid w:val="0007614F"/>
    <w:rsid w:val="00081398"/>
    <w:rsid w:val="00084393"/>
    <w:rsid w:val="000865E1"/>
    <w:rsid w:val="00091369"/>
    <w:rsid w:val="00092AF4"/>
    <w:rsid w:val="00094479"/>
    <w:rsid w:val="000962AC"/>
    <w:rsid w:val="00097F22"/>
    <w:rsid w:val="000B0C0F"/>
    <w:rsid w:val="000B0CD5"/>
    <w:rsid w:val="000B165A"/>
    <w:rsid w:val="000B1C6B"/>
    <w:rsid w:val="000B4142"/>
    <w:rsid w:val="000B4FF9"/>
    <w:rsid w:val="000B7EF5"/>
    <w:rsid w:val="000C09AC"/>
    <w:rsid w:val="000C228D"/>
    <w:rsid w:val="000C2BAA"/>
    <w:rsid w:val="000C5F4C"/>
    <w:rsid w:val="000D33E6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63398"/>
    <w:rsid w:val="00263B99"/>
    <w:rsid w:val="002647D8"/>
    <w:rsid w:val="00266F06"/>
    <w:rsid w:val="00275BCF"/>
    <w:rsid w:val="00280613"/>
    <w:rsid w:val="00291E36"/>
    <w:rsid w:val="00292257"/>
    <w:rsid w:val="00297EB5"/>
    <w:rsid w:val="002A15B7"/>
    <w:rsid w:val="002A4DC0"/>
    <w:rsid w:val="002A54E0"/>
    <w:rsid w:val="002B1595"/>
    <w:rsid w:val="002B191D"/>
    <w:rsid w:val="002B2E83"/>
    <w:rsid w:val="002D0AF6"/>
    <w:rsid w:val="002F164D"/>
    <w:rsid w:val="003021BC"/>
    <w:rsid w:val="00306206"/>
    <w:rsid w:val="0031179A"/>
    <w:rsid w:val="00317D85"/>
    <w:rsid w:val="00324353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A25F5"/>
    <w:rsid w:val="003A2D8E"/>
    <w:rsid w:val="003A7CE6"/>
    <w:rsid w:val="003C20E4"/>
    <w:rsid w:val="003D6342"/>
    <w:rsid w:val="003E6F90"/>
    <w:rsid w:val="003E73ED"/>
    <w:rsid w:val="003F5D0F"/>
    <w:rsid w:val="00402B93"/>
    <w:rsid w:val="00414101"/>
    <w:rsid w:val="004219CF"/>
    <w:rsid w:val="004234F0"/>
    <w:rsid w:val="00427EEC"/>
    <w:rsid w:val="00433DDB"/>
    <w:rsid w:val="00435A29"/>
    <w:rsid w:val="00437619"/>
    <w:rsid w:val="00465A1E"/>
    <w:rsid w:val="00486F5B"/>
    <w:rsid w:val="0049445A"/>
    <w:rsid w:val="004957D9"/>
    <w:rsid w:val="004A2A63"/>
    <w:rsid w:val="004B210C"/>
    <w:rsid w:val="004B6170"/>
    <w:rsid w:val="004D405F"/>
    <w:rsid w:val="004E4F4F"/>
    <w:rsid w:val="004E6789"/>
    <w:rsid w:val="004F61E3"/>
    <w:rsid w:val="00502E10"/>
    <w:rsid w:val="0050354E"/>
    <w:rsid w:val="0051015C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E5585"/>
    <w:rsid w:val="005F6F1B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71718"/>
    <w:rsid w:val="00677767"/>
    <w:rsid w:val="006A0E5C"/>
    <w:rsid w:val="006A48E6"/>
    <w:rsid w:val="006C5D39"/>
    <w:rsid w:val="006D6D9B"/>
    <w:rsid w:val="006E2810"/>
    <w:rsid w:val="006E5417"/>
    <w:rsid w:val="006F0794"/>
    <w:rsid w:val="006F7528"/>
    <w:rsid w:val="007023DE"/>
    <w:rsid w:val="00703DAE"/>
    <w:rsid w:val="00712F60"/>
    <w:rsid w:val="00720E3B"/>
    <w:rsid w:val="007431C5"/>
    <w:rsid w:val="0074393F"/>
    <w:rsid w:val="00745F6B"/>
    <w:rsid w:val="0075175B"/>
    <w:rsid w:val="0075585E"/>
    <w:rsid w:val="00756B28"/>
    <w:rsid w:val="00770571"/>
    <w:rsid w:val="007739E4"/>
    <w:rsid w:val="007768FF"/>
    <w:rsid w:val="007824D3"/>
    <w:rsid w:val="007942D3"/>
    <w:rsid w:val="00796EE3"/>
    <w:rsid w:val="007A6893"/>
    <w:rsid w:val="007A7D29"/>
    <w:rsid w:val="007B4AB8"/>
    <w:rsid w:val="007C081C"/>
    <w:rsid w:val="007D1181"/>
    <w:rsid w:val="007D3DDD"/>
    <w:rsid w:val="007E01A3"/>
    <w:rsid w:val="007F1F8B"/>
    <w:rsid w:val="007F6205"/>
    <w:rsid w:val="007F67A1"/>
    <w:rsid w:val="00801A7B"/>
    <w:rsid w:val="00811C05"/>
    <w:rsid w:val="008206C8"/>
    <w:rsid w:val="0086387C"/>
    <w:rsid w:val="00874A6C"/>
    <w:rsid w:val="00876C65"/>
    <w:rsid w:val="00882F72"/>
    <w:rsid w:val="00893DC4"/>
    <w:rsid w:val="008A147E"/>
    <w:rsid w:val="008A4B4C"/>
    <w:rsid w:val="008C239F"/>
    <w:rsid w:val="008C39E7"/>
    <w:rsid w:val="008E480C"/>
    <w:rsid w:val="00907757"/>
    <w:rsid w:val="009212B0"/>
    <w:rsid w:val="00921FA1"/>
    <w:rsid w:val="009234A5"/>
    <w:rsid w:val="009243B0"/>
    <w:rsid w:val="00933453"/>
    <w:rsid w:val="009336F7"/>
    <w:rsid w:val="0093636C"/>
    <w:rsid w:val="009374A7"/>
    <w:rsid w:val="00937F03"/>
    <w:rsid w:val="00955F6D"/>
    <w:rsid w:val="00977C16"/>
    <w:rsid w:val="00982AE2"/>
    <w:rsid w:val="0098551D"/>
    <w:rsid w:val="00985DCB"/>
    <w:rsid w:val="0098659E"/>
    <w:rsid w:val="0099518F"/>
    <w:rsid w:val="009A523D"/>
    <w:rsid w:val="009B02A1"/>
    <w:rsid w:val="009B3361"/>
    <w:rsid w:val="009B7F3F"/>
    <w:rsid w:val="009C0AFA"/>
    <w:rsid w:val="009D7CE6"/>
    <w:rsid w:val="009E448E"/>
    <w:rsid w:val="009F496B"/>
    <w:rsid w:val="00A01439"/>
    <w:rsid w:val="00A02E61"/>
    <w:rsid w:val="00A05CFF"/>
    <w:rsid w:val="00A104AB"/>
    <w:rsid w:val="00A13048"/>
    <w:rsid w:val="00A2374A"/>
    <w:rsid w:val="00A46843"/>
    <w:rsid w:val="00A56B97"/>
    <w:rsid w:val="00A6093D"/>
    <w:rsid w:val="00A703CE"/>
    <w:rsid w:val="00A72017"/>
    <w:rsid w:val="00A767DC"/>
    <w:rsid w:val="00A76A6D"/>
    <w:rsid w:val="00A83253"/>
    <w:rsid w:val="00A83B54"/>
    <w:rsid w:val="00A9252E"/>
    <w:rsid w:val="00A938FC"/>
    <w:rsid w:val="00AA2AF1"/>
    <w:rsid w:val="00AA6E84"/>
    <w:rsid w:val="00AB1A1C"/>
    <w:rsid w:val="00AB4721"/>
    <w:rsid w:val="00AB492B"/>
    <w:rsid w:val="00AB7405"/>
    <w:rsid w:val="00AC0F74"/>
    <w:rsid w:val="00AD05A8"/>
    <w:rsid w:val="00AE341B"/>
    <w:rsid w:val="00AF51C5"/>
    <w:rsid w:val="00B01905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27C6"/>
    <w:rsid w:val="00B94B06"/>
    <w:rsid w:val="00B94C28"/>
    <w:rsid w:val="00BB176C"/>
    <w:rsid w:val="00BB2AC5"/>
    <w:rsid w:val="00BC10BA"/>
    <w:rsid w:val="00BC5AFD"/>
    <w:rsid w:val="00BD1D66"/>
    <w:rsid w:val="00BE10F9"/>
    <w:rsid w:val="00C00DDE"/>
    <w:rsid w:val="00C04F43"/>
    <w:rsid w:val="00C05271"/>
    <w:rsid w:val="00C0609D"/>
    <w:rsid w:val="00C115AB"/>
    <w:rsid w:val="00C26CCB"/>
    <w:rsid w:val="00C30249"/>
    <w:rsid w:val="00C35F74"/>
    <w:rsid w:val="00C3723B"/>
    <w:rsid w:val="00C42466"/>
    <w:rsid w:val="00C606C9"/>
    <w:rsid w:val="00C72F59"/>
    <w:rsid w:val="00C80288"/>
    <w:rsid w:val="00C836F0"/>
    <w:rsid w:val="00C84003"/>
    <w:rsid w:val="00C90650"/>
    <w:rsid w:val="00C97D78"/>
    <w:rsid w:val="00CC2AAE"/>
    <w:rsid w:val="00CC5A42"/>
    <w:rsid w:val="00CD0EAB"/>
    <w:rsid w:val="00CE5E02"/>
    <w:rsid w:val="00CF34DB"/>
    <w:rsid w:val="00CF3917"/>
    <w:rsid w:val="00CF4345"/>
    <w:rsid w:val="00CF558F"/>
    <w:rsid w:val="00D010C0"/>
    <w:rsid w:val="00D06B8B"/>
    <w:rsid w:val="00D073E2"/>
    <w:rsid w:val="00D153C7"/>
    <w:rsid w:val="00D1555A"/>
    <w:rsid w:val="00D163FB"/>
    <w:rsid w:val="00D446EC"/>
    <w:rsid w:val="00D50402"/>
    <w:rsid w:val="00D51BF0"/>
    <w:rsid w:val="00D531DB"/>
    <w:rsid w:val="00D55942"/>
    <w:rsid w:val="00D807BF"/>
    <w:rsid w:val="00D82FCC"/>
    <w:rsid w:val="00DA17FC"/>
    <w:rsid w:val="00DA7887"/>
    <w:rsid w:val="00DB2C26"/>
    <w:rsid w:val="00DB2F86"/>
    <w:rsid w:val="00DB45C3"/>
    <w:rsid w:val="00DD02F4"/>
    <w:rsid w:val="00DD6622"/>
    <w:rsid w:val="00DE1C7C"/>
    <w:rsid w:val="00DE6B43"/>
    <w:rsid w:val="00E041C6"/>
    <w:rsid w:val="00E05EF9"/>
    <w:rsid w:val="00E11923"/>
    <w:rsid w:val="00E207D8"/>
    <w:rsid w:val="00E234E5"/>
    <w:rsid w:val="00E262D4"/>
    <w:rsid w:val="00E36250"/>
    <w:rsid w:val="00E46229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D536F"/>
    <w:rsid w:val="00EE7CD8"/>
    <w:rsid w:val="00EF37F6"/>
    <w:rsid w:val="00EF48CC"/>
    <w:rsid w:val="00F00801"/>
    <w:rsid w:val="00F2488D"/>
    <w:rsid w:val="00F601A0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paragraph" w:styleId="ListParagraph">
    <w:name w:val="List Paragraph"/>
    <w:basedOn w:val="Normal"/>
    <w:link w:val="ListParagraphChar"/>
    <w:uiPriority w:val="34"/>
    <w:qFormat/>
    <w:rsid w:val="00091369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AA2AF1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A580DEB18E2148A43FC4421F931F99" ma:contentTypeVersion="14" ma:contentTypeDescription="Create a new document." ma:contentTypeScope="" ma:versionID="2c08590f5849a6c071cd3505f04f96fd">
  <xsd:schema xmlns:xsd="http://www.w3.org/2001/XMLSchema" xmlns:xs="http://www.w3.org/2001/XMLSchema" xmlns:p="http://schemas.microsoft.com/office/2006/metadata/properties" xmlns:ns2="2d713343-d069-4d9c-a0e4-feacafe3e3fc" xmlns:ns3="a4784b13-8bb2-4d79-9d47-3a3867450a90" targetNamespace="http://schemas.microsoft.com/office/2006/metadata/properties" ma:root="true" ma:fieldsID="496c695985ce38f6267cc8c7084df7c4" ns2:_="" ns3:_="">
    <xsd:import namespace="2d713343-d069-4d9c-a0e4-feacafe3e3fc"/>
    <xsd:import namespace="a4784b13-8bb2-4d79-9d47-3a3867450a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13343-d069-4d9c-a0e4-feacafe3e3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b6025a7-9da5-4e5d-b8eb-1a04d9b2f6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84b13-8bb2-4d79-9d47-3a3867450a9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df16e7e-3084-4fee-b2cf-70e45dd3908f}" ma:internalName="TaxCatchAll" ma:showField="CatchAllData" ma:web="a4784b13-8bb2-4d79-9d47-3a3867450a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50C70A-35BC-445A-B311-CE5CD64B4F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713343-d069-4d9c-a0e4-feacafe3e3fc"/>
    <ds:schemaRef ds:uri="a4784b13-8bb2-4d79-9d47-3a3867450a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E66DC2-667E-4400-A560-B3F9C47896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1346</TotalTime>
  <Pages>3</Pages>
  <Words>710</Words>
  <Characters>4047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4748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Yao-Jen Chang</cp:lastModifiedBy>
  <cp:revision>38</cp:revision>
  <cp:lastPrinted>1900-01-01T08:00:00Z</cp:lastPrinted>
  <dcterms:created xsi:type="dcterms:W3CDTF">2022-05-18T09:53:00Z</dcterms:created>
  <dcterms:modified xsi:type="dcterms:W3CDTF">2023-01-04T20:30:00Z</dcterms:modified>
</cp:coreProperties>
</file>