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E3E05E4" w:rsidR="006C5D39" w:rsidRPr="005B217D" w:rsidRDefault="007F3313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5849473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A91440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5412A1F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24B97AB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139CDC4D" w14:textId="77777777" w:rsidR="00397967" w:rsidRPr="005B217D" w:rsidRDefault="00397967" w:rsidP="0039796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0C494A7" w:rsidR="00E61DAC" w:rsidRPr="005B217D" w:rsidRDefault="00397967" w:rsidP="0039796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A83A58">
              <w:t>5</w:t>
            </w:r>
            <w:r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A83A58">
              <w:rPr>
                <w:lang w:val="en-CA"/>
              </w:rPr>
              <w:t>12–21</w:t>
            </w:r>
            <w:r w:rsidR="00A83A58" w:rsidRPr="00B648F1">
              <w:rPr>
                <w:lang w:val="en-CA"/>
              </w:rPr>
              <w:t xml:space="preserve"> </w:t>
            </w:r>
            <w:r w:rsidR="00A83A58">
              <w:rPr>
                <w:lang w:val="en-CA"/>
              </w:rPr>
              <w:t xml:space="preserve">January </w:t>
            </w:r>
            <w:r w:rsidR="00A83A58" w:rsidRPr="00B648F1">
              <w:rPr>
                <w:lang w:val="en-CA"/>
              </w:rPr>
              <w:t>20</w:t>
            </w:r>
            <w:r w:rsidR="00A83A58">
              <w:rPr>
                <w:lang w:val="en-CA"/>
              </w:rPr>
              <w:t>22</w:t>
            </w:r>
          </w:p>
        </w:tc>
        <w:tc>
          <w:tcPr>
            <w:tcW w:w="3168" w:type="dxa"/>
          </w:tcPr>
          <w:p w14:paraId="59B7E346" w14:textId="39952214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664F5">
              <w:rPr>
                <w:lang w:val="en-CA"/>
              </w:rPr>
              <w:t>AB</w:t>
            </w:r>
            <w:r w:rsidR="00477308">
              <w:rPr>
                <w:lang w:val="en-CA"/>
              </w:rPr>
              <w:t>2010</w:t>
            </w:r>
            <w:r w:rsidR="00E47F2D" w:rsidRPr="00E47F2D">
              <w:rPr>
                <w:lang w:val="en-CA"/>
              </w:rPr>
              <w:t>-</w:t>
            </w:r>
            <w:r w:rsidR="002A3898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480"/>
      </w:tblGrid>
      <w:tr w:rsidR="00E61DAC" w:rsidRPr="005B217D" w14:paraId="188D2B50" w14:textId="77777777" w:rsidTr="00596C6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AAC31C6" w:rsidR="00E61DAC" w:rsidRPr="005B217D" w:rsidRDefault="005819F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</w:rPr>
              <w:t xml:space="preserve">VTM </w:t>
            </w:r>
            <w:r w:rsidR="0054632C">
              <w:rPr>
                <w:b/>
                <w:szCs w:val="22"/>
              </w:rPr>
              <w:t xml:space="preserve">and HM </w:t>
            </w:r>
            <w:r w:rsidR="00462265">
              <w:rPr>
                <w:b/>
                <w:szCs w:val="22"/>
              </w:rPr>
              <w:t>common test conditions and software reference configurations</w:t>
            </w:r>
            <w:r w:rsidR="00682460">
              <w:rPr>
                <w:b/>
                <w:szCs w:val="22"/>
              </w:rPr>
              <w:t xml:space="preserve"> for SDR </w:t>
            </w:r>
            <w:r w:rsidR="00F52081">
              <w:rPr>
                <w:b/>
                <w:szCs w:val="22"/>
              </w:rPr>
              <w:t xml:space="preserve">4:2:0 10-bit </w:t>
            </w:r>
            <w:r w:rsidR="00682460">
              <w:rPr>
                <w:b/>
                <w:szCs w:val="22"/>
              </w:rPr>
              <w:t>video</w:t>
            </w:r>
          </w:p>
        </w:tc>
      </w:tr>
      <w:tr w:rsidR="00E61DAC" w:rsidRPr="005B217D" w14:paraId="3D8B01B2" w14:textId="77777777" w:rsidTr="00596C6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5A6AA90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Output document</w:t>
            </w:r>
          </w:p>
        </w:tc>
      </w:tr>
      <w:tr w:rsidR="00E61DAC" w:rsidRPr="005B217D" w14:paraId="7E6D99E3" w14:textId="77777777" w:rsidTr="00596C6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743E83A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596C64">
        <w:tc>
          <w:tcPr>
            <w:tcW w:w="1458" w:type="dxa"/>
          </w:tcPr>
          <w:p w14:paraId="4DB59313" w14:textId="665E6FD0" w:rsidR="00E61DAC" w:rsidRPr="005B217D" w:rsidRDefault="00F678C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Editors</w:t>
            </w:r>
            <w:r w:rsidR="00E61DAC" w:rsidRPr="005B217D">
              <w:rPr>
                <w:i/>
                <w:szCs w:val="22"/>
                <w:lang w:val="en-CA"/>
              </w:rPr>
              <w:t>:</w:t>
            </w:r>
          </w:p>
        </w:tc>
        <w:tc>
          <w:tcPr>
            <w:tcW w:w="3787" w:type="dxa"/>
          </w:tcPr>
          <w:p w14:paraId="49D81240" w14:textId="29E59410" w:rsidR="00E61DAC" w:rsidRPr="005B217D" w:rsidRDefault="004722A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de-DE"/>
              </w:rPr>
              <w:t>Frank Bossen</w:t>
            </w:r>
            <w:r w:rsidR="00B024AB">
              <w:rPr>
                <w:szCs w:val="22"/>
                <w:lang w:val="de-DE"/>
              </w:rPr>
              <w:br/>
            </w:r>
            <w:r w:rsidR="00B024AB" w:rsidRPr="00E05D4B">
              <w:rPr>
                <w:szCs w:val="22"/>
                <w:lang w:val="de-DE"/>
              </w:rPr>
              <w:t>Xiang Li</w:t>
            </w:r>
            <w:r w:rsidR="00B024AB">
              <w:rPr>
                <w:szCs w:val="22"/>
                <w:lang w:val="de-DE"/>
              </w:rPr>
              <w:br/>
            </w:r>
            <w:r w:rsidR="00B024AB" w:rsidRPr="00B024AB">
              <w:rPr>
                <w:szCs w:val="22"/>
                <w:lang w:val="en-CA"/>
              </w:rPr>
              <w:t>Karl Sharman</w:t>
            </w:r>
            <w:r w:rsidR="00B024AB">
              <w:rPr>
                <w:szCs w:val="22"/>
                <w:lang w:val="en-CA"/>
              </w:rPr>
              <w:br/>
            </w:r>
            <w:hyperlink r:id="rId10" w:history="1">
              <w:r w:rsidR="00B024AB" w:rsidRPr="00462265">
                <w:rPr>
                  <w:szCs w:val="22"/>
                </w:rPr>
                <w:t>V</w:t>
              </w:r>
              <w:r w:rsidR="00B024AB">
                <w:rPr>
                  <w:szCs w:val="22"/>
                </w:rPr>
                <w:t>adim</w:t>
              </w:r>
              <w:r w:rsidR="00B024AB" w:rsidRPr="00462265">
                <w:rPr>
                  <w:szCs w:val="22"/>
                </w:rPr>
                <w:t xml:space="preserve"> </w:t>
              </w:r>
              <w:proofErr w:type="spellStart"/>
              <w:r w:rsidR="00B024AB" w:rsidRPr="00462265">
                <w:rPr>
                  <w:szCs w:val="22"/>
                </w:rPr>
                <w:t>Seregin</w:t>
              </w:r>
              <w:proofErr w:type="spellEnd"/>
            </w:hyperlink>
            <w:r w:rsidR="00B024AB">
              <w:rPr>
                <w:szCs w:val="22"/>
              </w:rPr>
              <w:br/>
            </w:r>
            <w:r w:rsidR="00462265" w:rsidRPr="00E05D4B">
              <w:rPr>
                <w:szCs w:val="22"/>
                <w:lang w:val="de-DE"/>
              </w:rPr>
              <w:t>K</w:t>
            </w:r>
            <w:r w:rsidR="00065D72" w:rsidRPr="00E05D4B">
              <w:rPr>
                <w:szCs w:val="22"/>
                <w:lang w:val="de-DE"/>
              </w:rPr>
              <w:t>arsten</w:t>
            </w:r>
            <w:r w:rsidR="00462265" w:rsidRPr="00E05D4B">
              <w:rPr>
                <w:szCs w:val="22"/>
                <w:lang w:val="de-DE"/>
              </w:rPr>
              <w:t xml:space="preserve"> Suehring</w:t>
            </w:r>
          </w:p>
        </w:tc>
        <w:tc>
          <w:tcPr>
            <w:tcW w:w="851" w:type="dxa"/>
          </w:tcPr>
          <w:p w14:paraId="0140ECA2" w14:textId="676DEF9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80" w:type="dxa"/>
          </w:tcPr>
          <w:p w14:paraId="32C2ABFD" w14:textId="491094C0" w:rsidR="00462265" w:rsidRPr="00462265" w:rsidRDefault="00000000" w:rsidP="00464CDA">
            <w:pPr>
              <w:spacing w:before="60" w:after="60"/>
              <w:rPr>
                <w:szCs w:val="22"/>
              </w:rPr>
            </w:pPr>
            <w:hyperlink r:id="rId11" w:history="1">
              <w:r w:rsidR="004722A7" w:rsidRPr="00F146C4">
                <w:rPr>
                  <w:rStyle w:val="Hyperlink"/>
                </w:rPr>
                <w:t>frank@bossentech.com</w:t>
              </w:r>
            </w:hyperlink>
            <w:r w:rsidR="00B024AB">
              <w:rPr>
                <w:rStyle w:val="Hyperlink"/>
              </w:rPr>
              <w:br/>
            </w:r>
            <w:hyperlink r:id="rId12" w:history="1">
              <w:r w:rsidR="003B1DB8" w:rsidRPr="00032150">
                <w:rPr>
                  <w:rStyle w:val="Hyperlink"/>
                  <w:szCs w:val="22"/>
                </w:rPr>
                <w:t>xlxiangli@google.com</w:t>
              </w:r>
            </w:hyperlink>
            <w:r w:rsidR="003B1DB8">
              <w:rPr>
                <w:szCs w:val="22"/>
              </w:rPr>
              <w:br/>
            </w:r>
            <w:hyperlink r:id="rId13" w:history="1">
              <w:r w:rsidR="00B024AB" w:rsidRPr="003C56EE">
                <w:rPr>
                  <w:rStyle w:val="Hyperlink"/>
                  <w:szCs w:val="22"/>
                  <w:lang w:val="en-CA"/>
                </w:rPr>
                <w:t>karl.sharman@sony.com</w:t>
              </w:r>
            </w:hyperlink>
            <w:r w:rsidR="00B024AB">
              <w:rPr>
                <w:szCs w:val="22"/>
                <w:lang w:val="en-CA"/>
              </w:rPr>
              <w:br/>
            </w:r>
            <w:hyperlink r:id="rId14" w:history="1">
              <w:r w:rsidR="00B024AB" w:rsidRPr="002C160F">
                <w:rPr>
                  <w:rStyle w:val="Hyperlink"/>
                  <w:szCs w:val="22"/>
                </w:rPr>
                <w:t>vseregin@qti.qualcomm.com</w:t>
              </w:r>
            </w:hyperlink>
            <w:r w:rsidR="00B024AB">
              <w:rPr>
                <w:szCs w:val="22"/>
                <w:lang w:val="en-CA"/>
              </w:rPr>
              <w:br/>
            </w:r>
            <w:hyperlink r:id="rId15" w:history="1">
              <w:r w:rsidR="00462265" w:rsidRPr="000E0D43">
                <w:rPr>
                  <w:rStyle w:val="Hyperlink"/>
                  <w:szCs w:val="22"/>
                </w:rPr>
                <w:t>karsten.suehring@hhi.fraunhofer.de</w:t>
              </w:r>
            </w:hyperlink>
          </w:p>
        </w:tc>
      </w:tr>
      <w:tr w:rsidR="00E61DAC" w:rsidRPr="005B217D" w14:paraId="49AFAA61" w14:textId="77777777" w:rsidTr="00596C64">
        <w:tc>
          <w:tcPr>
            <w:tcW w:w="1458" w:type="dxa"/>
          </w:tcPr>
          <w:p w14:paraId="2C08AF6B" w14:textId="4F9C05B5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21CB96DE" w:rsidR="00E61DAC" w:rsidRPr="005B217D" w:rsidRDefault="0046226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JVET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A496F05" w:rsidR="00263398" w:rsidRDefault="00462265" w:rsidP="009234A5">
      <w:r>
        <w:t>This document defines</w:t>
      </w:r>
      <w:r w:rsidR="005819F9">
        <w:t xml:space="preserve"> </w:t>
      </w:r>
      <w:r>
        <w:t xml:space="preserve">common test conditions and software reference configurations </w:t>
      </w:r>
      <w:r w:rsidR="00983BF6">
        <w:t xml:space="preserve">for SDR </w:t>
      </w:r>
      <w:r w:rsidR="00843FFC">
        <w:t xml:space="preserve">4:2:0 </w:t>
      </w:r>
      <w:r w:rsidR="00983BF6">
        <w:t xml:space="preserve">video </w:t>
      </w:r>
      <w:r>
        <w:t xml:space="preserve">to be used </w:t>
      </w:r>
      <w:r w:rsidR="00DB73C5">
        <w:t>for</w:t>
      </w:r>
      <w:r>
        <w:t xml:space="preserve"> core experiments (</w:t>
      </w:r>
      <w:r w:rsidR="00620E7C">
        <w:t>CE</w:t>
      </w:r>
      <w:r>
        <w:t>)</w:t>
      </w:r>
      <w:r w:rsidR="00DB73C5">
        <w:t>.</w:t>
      </w:r>
      <w:r>
        <w:t xml:space="preserve"> </w:t>
      </w:r>
      <w:r w:rsidR="00DB73C5">
        <w:t>These conditions and configurations</w:t>
      </w:r>
      <w:r w:rsidR="00983BF6">
        <w:t xml:space="preserve"> </w:t>
      </w:r>
      <w:r>
        <w:t>are also recommended for use in technical contributions to JVET meetings, if applicable.</w:t>
      </w:r>
    </w:p>
    <w:p w14:paraId="61F410EA" w14:textId="0FF1D8E7" w:rsidR="00180275" w:rsidRPr="005B217D" w:rsidRDefault="00180275" w:rsidP="009234A5">
      <w:pPr>
        <w:rPr>
          <w:szCs w:val="22"/>
          <w:lang w:val="en-CA"/>
        </w:rPr>
      </w:pPr>
      <w:r>
        <w:t>These CTC apply for experiments related to HEVC, VVC and future exploration. This document replaces previous separate SDR CTC documents for HM and VTM.</w:t>
      </w:r>
    </w:p>
    <w:p w14:paraId="7D2AC1F0" w14:textId="6BEB3EB9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F8146A5" w14:textId="5D7DE7E9" w:rsidR="00462265" w:rsidRDefault="00462265" w:rsidP="00462265">
      <w:pPr>
        <w:rPr>
          <w:szCs w:val="22"/>
        </w:rPr>
      </w:pPr>
      <w:r>
        <w:rPr>
          <w:szCs w:val="22"/>
        </w:rPr>
        <w:t xml:space="preserve">Common test conditions are desirable to conduct experiments in a well-defined environment and </w:t>
      </w:r>
      <w:r w:rsidR="00DB73C5">
        <w:rPr>
          <w:szCs w:val="22"/>
        </w:rPr>
        <w:t xml:space="preserve">facilitate </w:t>
      </w:r>
      <w:r>
        <w:rPr>
          <w:szCs w:val="22"/>
        </w:rPr>
        <w:t>the comparison of the outcome of experiments.</w:t>
      </w:r>
    </w:p>
    <w:p w14:paraId="2D7FF8A4" w14:textId="1682918C" w:rsidR="00462265" w:rsidRDefault="00462265" w:rsidP="00462265">
      <w:pPr>
        <w:rPr>
          <w:szCs w:val="22"/>
        </w:rPr>
      </w:pPr>
      <w:r>
        <w:rPr>
          <w:szCs w:val="22"/>
        </w:rPr>
        <w:t xml:space="preserve">This document </w:t>
      </w:r>
      <w:r w:rsidRPr="00D9393E">
        <w:rPr>
          <w:szCs w:val="22"/>
        </w:rPr>
        <w:t xml:space="preserve">defines </w:t>
      </w:r>
      <w:r w:rsidRPr="002314B8">
        <w:rPr>
          <w:szCs w:val="22"/>
        </w:rPr>
        <w:t>4</w:t>
      </w:r>
      <w:r>
        <w:rPr>
          <w:szCs w:val="22"/>
        </w:rPr>
        <w:t xml:space="preserve"> test conditions</w:t>
      </w:r>
      <w:r w:rsidR="00180275">
        <w:rPr>
          <w:szCs w:val="22"/>
        </w:rPr>
        <w:t xml:space="preserve"> for SDR video content using the 4:2:0 chroma format</w:t>
      </w:r>
      <w:r>
        <w:rPr>
          <w:szCs w:val="22"/>
        </w:rPr>
        <w:t>, reflecting intra-only, random-access, and low-delay settings:</w:t>
      </w:r>
    </w:p>
    <w:p w14:paraId="2172771C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Intra, 10 </w:t>
      </w:r>
      <w:proofErr w:type="gramStart"/>
      <w:r>
        <w:rPr>
          <w:szCs w:val="22"/>
        </w:rPr>
        <w:t>bit</w:t>
      </w:r>
      <w:proofErr w:type="gramEnd"/>
    </w:p>
    <w:p w14:paraId="3F50243F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Random access, 10 </w:t>
      </w:r>
      <w:proofErr w:type="gramStart"/>
      <w:r>
        <w:rPr>
          <w:szCs w:val="22"/>
        </w:rPr>
        <w:t>bit</w:t>
      </w:r>
      <w:proofErr w:type="gramEnd"/>
    </w:p>
    <w:p w14:paraId="008B4BC6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Low delay, 10 </w:t>
      </w:r>
      <w:proofErr w:type="gramStart"/>
      <w:r>
        <w:rPr>
          <w:szCs w:val="22"/>
        </w:rPr>
        <w:t>bit</w:t>
      </w:r>
      <w:proofErr w:type="gramEnd"/>
    </w:p>
    <w:p w14:paraId="7AE697F5" w14:textId="3A43E5DD" w:rsidR="00462265" w:rsidRPr="00D9393E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 w:rsidRPr="002314B8">
        <w:rPr>
          <w:szCs w:val="22"/>
        </w:rPr>
        <w:t xml:space="preserve">Low delay, P slices only, 10 </w:t>
      </w:r>
      <w:proofErr w:type="gramStart"/>
      <w:r w:rsidRPr="002314B8">
        <w:rPr>
          <w:szCs w:val="22"/>
        </w:rPr>
        <w:t>bit</w:t>
      </w:r>
      <w:proofErr w:type="gramEnd"/>
      <w:r w:rsidRPr="00D9393E">
        <w:rPr>
          <w:szCs w:val="22"/>
        </w:rPr>
        <w:t xml:space="preserve"> </w:t>
      </w:r>
      <w:r w:rsidR="007C277A" w:rsidRPr="00D9393E">
        <w:rPr>
          <w:szCs w:val="22"/>
        </w:rPr>
        <w:t>(optional)</w:t>
      </w:r>
    </w:p>
    <w:p w14:paraId="7B609893" w14:textId="77777777" w:rsidR="00462265" w:rsidRDefault="00462265" w:rsidP="00462265">
      <w:pPr>
        <w:rPr>
          <w:szCs w:val="22"/>
        </w:rPr>
      </w:pPr>
      <w:r>
        <w:rPr>
          <w:szCs w:val="22"/>
        </w:rPr>
        <w:t>A subset of these test conditions might be used for a particular experiment. For example, when testing an intra coding tool, only intra configurations might be used.</w:t>
      </w:r>
    </w:p>
    <w:p w14:paraId="2AD92DE6" w14:textId="3E34C2FF" w:rsidR="00F678C0" w:rsidRDefault="00DB73C5" w:rsidP="00462265">
      <w:pPr>
        <w:rPr>
          <w:szCs w:val="22"/>
        </w:rPr>
      </w:pPr>
      <w:r>
        <w:rPr>
          <w:szCs w:val="22"/>
        </w:rPr>
        <w:t>It is recommended to use the most recently tagged</w:t>
      </w:r>
      <w:r w:rsidR="00462265">
        <w:rPr>
          <w:szCs w:val="22"/>
        </w:rPr>
        <w:t xml:space="preserve"> </w:t>
      </w:r>
      <w:r w:rsidR="005223F4">
        <w:rPr>
          <w:szCs w:val="22"/>
        </w:rPr>
        <w:t xml:space="preserve">version of the reference </w:t>
      </w:r>
      <w:r w:rsidR="00462265">
        <w:rPr>
          <w:szCs w:val="22"/>
        </w:rPr>
        <w:t>software.</w:t>
      </w:r>
      <w:r>
        <w:rPr>
          <w:szCs w:val="22"/>
        </w:rPr>
        <w:t xml:space="preserve"> Tagged versions are listed at</w:t>
      </w:r>
      <w:r w:rsidR="00F678C0">
        <w:rPr>
          <w:szCs w:val="22"/>
        </w:rPr>
        <w:t>:</w:t>
      </w:r>
    </w:p>
    <w:p w14:paraId="6CD2E9AA" w14:textId="19CC3FA7" w:rsidR="00F678C0" w:rsidRDefault="00F678C0" w:rsidP="0086178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93"/>
          <w:tab w:val="left" w:pos="3402"/>
        </w:tabs>
        <w:rPr>
          <w:szCs w:val="22"/>
        </w:rPr>
      </w:pPr>
      <w:r>
        <w:rPr>
          <w:szCs w:val="22"/>
        </w:rPr>
        <w:t>HEVC</w:t>
      </w:r>
      <w:r w:rsidR="005B6133">
        <w:rPr>
          <w:szCs w:val="22"/>
        </w:rPr>
        <w:t>:</w:t>
      </w:r>
      <w:r>
        <w:rPr>
          <w:szCs w:val="22"/>
        </w:rPr>
        <w:tab/>
        <w:t>HM</w:t>
      </w:r>
      <w:r w:rsidR="005B6133">
        <w:rPr>
          <w:szCs w:val="22"/>
        </w:rPr>
        <w:t xml:space="preserve"> reference software</w:t>
      </w:r>
      <w:r>
        <w:rPr>
          <w:szCs w:val="22"/>
        </w:rPr>
        <w:tab/>
      </w:r>
      <w:hyperlink r:id="rId16" w:history="1">
        <w:r w:rsidRPr="00F678C0">
          <w:rPr>
            <w:rStyle w:val="Hyperlink"/>
            <w:szCs w:val="22"/>
          </w:rPr>
          <w:t>https://vcgit.hhi.fraunhofer.de/jvet/HM/-/tags</w:t>
        </w:r>
      </w:hyperlink>
    </w:p>
    <w:p w14:paraId="2A574B5A" w14:textId="18846993" w:rsidR="00F678C0" w:rsidRDefault="00F678C0" w:rsidP="0086178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93"/>
          <w:tab w:val="left" w:pos="3402"/>
        </w:tabs>
        <w:rPr>
          <w:szCs w:val="22"/>
        </w:rPr>
      </w:pPr>
      <w:r>
        <w:rPr>
          <w:szCs w:val="22"/>
        </w:rPr>
        <w:t>VVC</w:t>
      </w:r>
      <w:r w:rsidR="005B6133">
        <w:rPr>
          <w:szCs w:val="22"/>
        </w:rPr>
        <w:t>:</w:t>
      </w:r>
      <w:r>
        <w:rPr>
          <w:szCs w:val="22"/>
        </w:rPr>
        <w:tab/>
        <w:t>VTM</w:t>
      </w:r>
      <w:r w:rsidR="005B6133">
        <w:rPr>
          <w:szCs w:val="22"/>
        </w:rPr>
        <w:t xml:space="preserve"> reference software</w:t>
      </w:r>
      <w:r w:rsidR="005B6133">
        <w:rPr>
          <w:szCs w:val="22"/>
        </w:rPr>
        <w:tab/>
      </w:r>
      <w:hyperlink r:id="rId17" w:history="1">
        <w:r w:rsidRPr="00F678C0">
          <w:rPr>
            <w:rStyle w:val="Hyperlink"/>
            <w:szCs w:val="22"/>
          </w:rPr>
          <w:t>https://vcgit.hhi.fraunhofer.de/jvet/VVCSoftware_VTM/-/tags</w:t>
        </w:r>
      </w:hyperlink>
    </w:p>
    <w:p w14:paraId="43CA2D79" w14:textId="2AD2EA25" w:rsidR="00462265" w:rsidRDefault="00B75DEE" w:rsidP="00462265">
      <w:pPr>
        <w:rPr>
          <w:szCs w:val="22"/>
        </w:rPr>
      </w:pPr>
      <w:r>
        <w:rPr>
          <w:szCs w:val="22"/>
        </w:rPr>
        <w:t xml:space="preserve">The </w:t>
      </w:r>
      <w:r w:rsidR="00F678C0">
        <w:rPr>
          <w:szCs w:val="22"/>
        </w:rPr>
        <w:t xml:space="preserve">reference software </w:t>
      </w:r>
      <w:r>
        <w:rPr>
          <w:szCs w:val="22"/>
        </w:rPr>
        <w:t>version that is used should be reported along with results.</w:t>
      </w:r>
    </w:p>
    <w:p w14:paraId="3E3F4E5A" w14:textId="2A518DCE" w:rsidR="00462265" w:rsidRDefault="00462265" w:rsidP="00462265">
      <w:pPr>
        <w:rPr>
          <w:szCs w:val="22"/>
        </w:rPr>
      </w:pPr>
      <w:r w:rsidRPr="009A76A4">
        <w:rPr>
          <w:szCs w:val="22"/>
        </w:rPr>
        <w:t>The following sections define test sequences, quantization parameter values, encoder co</w:t>
      </w:r>
      <w:r>
        <w:rPr>
          <w:szCs w:val="22"/>
        </w:rPr>
        <w:t>nfiguration files, and compile-time options to be used.</w:t>
      </w:r>
    </w:p>
    <w:p w14:paraId="15B9DAC0" w14:textId="786D5AB0" w:rsidR="005223F4" w:rsidRDefault="005223F4" w:rsidP="00462265">
      <w:pPr>
        <w:rPr>
          <w:szCs w:val="22"/>
        </w:rPr>
      </w:pPr>
      <w:r>
        <w:rPr>
          <w:szCs w:val="22"/>
        </w:rPr>
        <w:lastRenderedPageBreak/>
        <w:t xml:space="preserve">The referred configuration files are distributed with the </w:t>
      </w:r>
      <w:r w:rsidR="00CC2E28">
        <w:rPr>
          <w:szCs w:val="22"/>
        </w:rPr>
        <w:t xml:space="preserve">reference </w:t>
      </w:r>
      <w:r>
        <w:rPr>
          <w:szCs w:val="22"/>
        </w:rPr>
        <w:t xml:space="preserve">software and may change </w:t>
      </w:r>
      <w:r w:rsidR="00DB73C5">
        <w:rPr>
          <w:szCs w:val="22"/>
        </w:rPr>
        <w:t>from time to time</w:t>
      </w:r>
      <w:r w:rsidR="004E2B2E">
        <w:rPr>
          <w:szCs w:val="22"/>
        </w:rPr>
        <w:t xml:space="preserve"> without </w:t>
      </w:r>
      <w:r w:rsidR="00FF671C">
        <w:rPr>
          <w:szCs w:val="22"/>
        </w:rPr>
        <w:t>affecting the validity</w:t>
      </w:r>
      <w:r w:rsidR="004E2B2E">
        <w:rPr>
          <w:szCs w:val="22"/>
        </w:rPr>
        <w:t xml:space="preserve"> of this document</w:t>
      </w:r>
      <w:r>
        <w:rPr>
          <w:szCs w:val="22"/>
        </w:rPr>
        <w:t>.</w:t>
      </w:r>
    </w:p>
    <w:p w14:paraId="35762C94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Test sequences</w:t>
      </w:r>
    </w:p>
    <w:p w14:paraId="1198FDD7" w14:textId="2F98D5B5" w:rsidR="00462265" w:rsidRDefault="00462265" w:rsidP="00462265">
      <w:r>
        <w:t xml:space="preserve">Table 1 defines the set of test sequences to be used for intra, random-access, and low-delay conditions. All frames (as defined by frame count in the table) </w:t>
      </w:r>
      <w:r w:rsidR="00424800">
        <w:t xml:space="preserve">should </w:t>
      </w:r>
      <w:r>
        <w:t>be encoded for all sequences and test cases described below.</w:t>
      </w:r>
      <w:r w:rsidR="00CA7CE0">
        <w:t xml:space="preserve"> Class</w:t>
      </w:r>
      <w:r w:rsidR="00BD211B">
        <w:t>es</w:t>
      </w:r>
      <w:r w:rsidR="00CA7CE0">
        <w:t xml:space="preserve"> D </w:t>
      </w:r>
      <w:r w:rsidR="00BD211B">
        <w:t xml:space="preserve">and F are </w:t>
      </w:r>
      <w:r w:rsidR="00304E6A">
        <w:t>not included into the</w:t>
      </w:r>
      <w:r w:rsidR="00CA7CE0">
        <w:t xml:space="preserve"> overall average in the summary</w:t>
      </w:r>
      <w:r w:rsidR="00304E6A">
        <w:t xml:space="preserve"> Excel sheet</w:t>
      </w:r>
      <w:r w:rsidR="00CA7CE0">
        <w:t>.</w:t>
      </w:r>
    </w:p>
    <w:p w14:paraId="4CB570F3" w14:textId="335C400C" w:rsidR="002963A0" w:rsidRDefault="00165534" w:rsidP="00165534">
      <w:r>
        <w:t xml:space="preserve">Test sequences are available on </w:t>
      </w:r>
      <w:hyperlink r:id="rId18" w:history="1">
        <w:r w:rsidRPr="00010239">
          <w:rPr>
            <w:rStyle w:val="Hyperlink"/>
          </w:rPr>
          <w:t>ftp://jvet@ftp.ient.rwth-aachen.de</w:t>
        </w:r>
      </w:hyperlink>
      <w:r>
        <w:t xml:space="preserve"> and </w:t>
      </w:r>
      <w:hyperlink r:id="rId19" w:history="1">
        <w:r w:rsidRPr="00010239">
          <w:rPr>
            <w:rStyle w:val="Hyperlink"/>
          </w:rPr>
          <w:t>ftp://jvet@ftp.hhi.fraunhofer.de</w:t>
        </w:r>
      </w:hyperlink>
      <w:r w:rsidR="00BC209B" w:rsidRPr="00C23015">
        <w:t xml:space="preserve"> in the </w:t>
      </w:r>
      <w:r w:rsidR="00BC209B">
        <w:t>“</w:t>
      </w:r>
      <w:proofErr w:type="spellStart"/>
      <w:r w:rsidR="00BC209B">
        <w:t>ctc</w:t>
      </w:r>
      <w:proofErr w:type="spellEnd"/>
      <w:r w:rsidR="00BC209B">
        <w:t>/</w:t>
      </w:r>
      <w:proofErr w:type="spellStart"/>
      <w:r w:rsidR="00BC209B">
        <w:t>sdr</w:t>
      </w:r>
      <w:proofErr w:type="spellEnd"/>
      <w:r w:rsidR="00BC209B">
        <w:t>” folder.</w:t>
      </w:r>
    </w:p>
    <w:p w14:paraId="561147F6" w14:textId="7676C5A1" w:rsidR="00165534" w:rsidRDefault="002963A0" w:rsidP="00165534">
      <w:r>
        <w:t>Test sequence</w:t>
      </w:r>
      <w:r w:rsidR="00C97F0B">
        <w:t>s</w:t>
      </w:r>
      <w:r>
        <w:t xml:space="preserve"> are </w:t>
      </w:r>
      <w:r w:rsidR="00C97F0B">
        <w:t xml:space="preserve">made </w:t>
      </w:r>
      <w:r>
        <w:t xml:space="preserve">available </w:t>
      </w:r>
      <w:r w:rsidR="00C97F0B">
        <w:t xml:space="preserve">only </w:t>
      </w:r>
      <w:r>
        <w:t>to qualified JVET participants. Q</w:t>
      </w:r>
      <w:r w:rsidRPr="002963A0">
        <w:t>ualified participants may contact the JVET chair for login information</w:t>
      </w:r>
      <w:r w:rsidR="00165534">
        <w:t>.</w:t>
      </w:r>
      <w:r w:rsidR="00DE383A">
        <w:t xml:space="preserve"> Specific license information is provided with each test sequence.</w:t>
      </w:r>
    </w:p>
    <w:p w14:paraId="5A22F7C2" w14:textId="77777777" w:rsidR="00891693" w:rsidRDefault="00891693" w:rsidP="00FE7495">
      <w:pPr>
        <w:pStyle w:val="Caption"/>
        <w:jc w:val="center"/>
      </w:pPr>
    </w:p>
    <w:p w14:paraId="77C84603" w14:textId="4C41040F" w:rsidR="00462265" w:rsidRPr="00805993" w:rsidRDefault="00462265" w:rsidP="00FE7495">
      <w:pPr>
        <w:pStyle w:val="Caption"/>
        <w:jc w:val="center"/>
      </w:pPr>
      <w:bookmarkStart w:id="0" w:name="_Ref54297697"/>
      <w:r w:rsidRPr="00D9393E">
        <w:t xml:space="preserve">Table </w:t>
      </w:r>
      <w:r w:rsidR="008266C3">
        <w:rPr>
          <w:noProof/>
        </w:rPr>
        <w:fldChar w:fldCharType="begin"/>
      </w:r>
      <w:r w:rsidR="008266C3">
        <w:rPr>
          <w:noProof/>
        </w:rPr>
        <w:instrText xml:space="preserve"> SEQ Table \* ARABIC </w:instrText>
      </w:r>
      <w:r w:rsidR="008266C3">
        <w:rPr>
          <w:noProof/>
        </w:rPr>
        <w:fldChar w:fldCharType="separate"/>
      </w:r>
      <w:r w:rsidR="00293C04">
        <w:rPr>
          <w:noProof/>
        </w:rPr>
        <w:t>1</w:t>
      </w:r>
      <w:r w:rsidR="008266C3">
        <w:rPr>
          <w:noProof/>
        </w:rPr>
        <w:fldChar w:fldCharType="end"/>
      </w:r>
      <w:bookmarkEnd w:id="0"/>
      <w:r w:rsidR="006B3A56">
        <w:rPr>
          <w:noProof/>
        </w:rPr>
        <w:t>.</w:t>
      </w:r>
      <w:r w:rsidRPr="00D9393E">
        <w:t xml:space="preserve"> Test sequences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379"/>
        <w:gridCol w:w="958"/>
        <w:gridCol w:w="958"/>
        <w:gridCol w:w="958"/>
        <w:gridCol w:w="867"/>
        <w:gridCol w:w="1049"/>
        <w:gridCol w:w="959"/>
      </w:tblGrid>
      <w:tr w:rsidR="00462265" w14:paraId="63CEBF5E" w14:textId="77777777" w:rsidTr="00E4269E">
        <w:trPr>
          <w:jc w:val="center"/>
        </w:trPr>
        <w:tc>
          <w:tcPr>
            <w:tcW w:w="749" w:type="dxa"/>
            <w:shd w:val="clear" w:color="auto" w:fill="auto"/>
          </w:tcPr>
          <w:p w14:paraId="5932D5D4" w14:textId="77777777" w:rsidR="00462265" w:rsidRDefault="00462265" w:rsidP="00E4269E">
            <w:pPr>
              <w:jc w:val="center"/>
            </w:pPr>
            <w:r>
              <w:t>Class</w:t>
            </w:r>
          </w:p>
        </w:tc>
        <w:tc>
          <w:tcPr>
            <w:tcW w:w="2379" w:type="dxa"/>
            <w:shd w:val="clear" w:color="auto" w:fill="auto"/>
          </w:tcPr>
          <w:p w14:paraId="0E41FFDC" w14:textId="77777777" w:rsidR="00462265" w:rsidRDefault="00462265" w:rsidP="00E4269E">
            <w:pPr>
              <w:jc w:val="center"/>
            </w:pPr>
            <w:r>
              <w:t>Sequence name</w:t>
            </w:r>
          </w:p>
        </w:tc>
        <w:tc>
          <w:tcPr>
            <w:tcW w:w="958" w:type="dxa"/>
            <w:shd w:val="clear" w:color="auto" w:fill="auto"/>
          </w:tcPr>
          <w:p w14:paraId="1501463C" w14:textId="77777777" w:rsidR="00462265" w:rsidRDefault="00462265" w:rsidP="00E4269E">
            <w:pPr>
              <w:jc w:val="center"/>
            </w:pPr>
            <w:r>
              <w:t>Frame count</w:t>
            </w:r>
          </w:p>
        </w:tc>
        <w:tc>
          <w:tcPr>
            <w:tcW w:w="958" w:type="dxa"/>
            <w:shd w:val="clear" w:color="auto" w:fill="auto"/>
          </w:tcPr>
          <w:p w14:paraId="6CF01ED2" w14:textId="77777777" w:rsidR="00462265" w:rsidRDefault="00462265" w:rsidP="00E4269E">
            <w:pPr>
              <w:jc w:val="center"/>
            </w:pPr>
            <w:r>
              <w:t>Frame rate</w:t>
            </w:r>
          </w:p>
        </w:tc>
        <w:tc>
          <w:tcPr>
            <w:tcW w:w="958" w:type="dxa"/>
            <w:shd w:val="clear" w:color="auto" w:fill="auto"/>
          </w:tcPr>
          <w:p w14:paraId="52DB52E0" w14:textId="77777777" w:rsidR="00462265" w:rsidRDefault="00462265" w:rsidP="00E4269E">
            <w:pPr>
              <w:jc w:val="center"/>
            </w:pPr>
            <w:r>
              <w:t>Bit depth</w:t>
            </w:r>
          </w:p>
        </w:tc>
        <w:tc>
          <w:tcPr>
            <w:tcW w:w="867" w:type="dxa"/>
            <w:shd w:val="clear" w:color="auto" w:fill="auto"/>
          </w:tcPr>
          <w:p w14:paraId="43074D7E" w14:textId="77777777" w:rsidR="00462265" w:rsidRDefault="00462265" w:rsidP="00E4269E">
            <w:pPr>
              <w:jc w:val="center"/>
            </w:pPr>
            <w:r>
              <w:t>Intra</w:t>
            </w:r>
          </w:p>
        </w:tc>
        <w:tc>
          <w:tcPr>
            <w:tcW w:w="1049" w:type="dxa"/>
            <w:shd w:val="clear" w:color="auto" w:fill="auto"/>
          </w:tcPr>
          <w:p w14:paraId="0A34A6C1" w14:textId="77777777" w:rsidR="00462265" w:rsidRDefault="00462265" w:rsidP="00E4269E">
            <w:pPr>
              <w:jc w:val="center"/>
            </w:pPr>
            <w:r>
              <w:t>Random access</w:t>
            </w:r>
          </w:p>
        </w:tc>
        <w:tc>
          <w:tcPr>
            <w:tcW w:w="959" w:type="dxa"/>
            <w:shd w:val="clear" w:color="auto" w:fill="auto"/>
          </w:tcPr>
          <w:p w14:paraId="20EDF4A2" w14:textId="77777777" w:rsidR="00462265" w:rsidRDefault="00462265" w:rsidP="00E4269E">
            <w:pPr>
              <w:jc w:val="center"/>
            </w:pPr>
            <w:proofErr w:type="gramStart"/>
            <w:r>
              <w:t>Low-delay</w:t>
            </w:r>
            <w:proofErr w:type="gramEnd"/>
          </w:p>
        </w:tc>
      </w:tr>
      <w:tr w:rsidR="00CA7CE0" w14:paraId="7B1AF91A" w14:textId="77777777" w:rsidTr="004D7B00">
        <w:trPr>
          <w:jc w:val="center"/>
        </w:trPr>
        <w:tc>
          <w:tcPr>
            <w:tcW w:w="749" w:type="dxa"/>
            <w:shd w:val="clear" w:color="auto" w:fill="auto"/>
          </w:tcPr>
          <w:p w14:paraId="1BDE737D" w14:textId="653CCAD6" w:rsidR="00CA7CE0" w:rsidRDefault="00CA7CE0" w:rsidP="00CA7CE0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00135D0" w14:textId="25297432" w:rsidR="00CA7CE0" w:rsidRDefault="00CA7CE0" w:rsidP="00CA7CE0">
            <w:pPr>
              <w:jc w:val="center"/>
            </w:pPr>
            <w:r w:rsidRPr="002314B8">
              <w:rPr>
                <w:color w:val="000000"/>
                <w:szCs w:val="22"/>
                <w:lang w:eastAsia="ja-JP"/>
              </w:rPr>
              <w:t>Tango2</w:t>
            </w:r>
          </w:p>
        </w:tc>
        <w:tc>
          <w:tcPr>
            <w:tcW w:w="958" w:type="dxa"/>
            <w:shd w:val="clear" w:color="auto" w:fill="auto"/>
          </w:tcPr>
          <w:p w14:paraId="097A3745" w14:textId="425B56B0" w:rsidR="00CA7CE0" w:rsidRDefault="00CA7CE0" w:rsidP="00CA7CE0">
            <w:pPr>
              <w:jc w:val="center"/>
            </w:pPr>
            <w:r w:rsidRPr="000F2FDA">
              <w:t>294</w:t>
            </w:r>
          </w:p>
        </w:tc>
        <w:tc>
          <w:tcPr>
            <w:tcW w:w="958" w:type="dxa"/>
            <w:shd w:val="clear" w:color="auto" w:fill="auto"/>
          </w:tcPr>
          <w:p w14:paraId="30A70937" w14:textId="45198470" w:rsidR="00CA7CE0" w:rsidRDefault="00CA7CE0" w:rsidP="00CA7CE0">
            <w:pPr>
              <w:jc w:val="center"/>
            </w:pPr>
            <w:r w:rsidRPr="000F2FDA">
              <w:t>60</w:t>
            </w:r>
          </w:p>
        </w:tc>
        <w:tc>
          <w:tcPr>
            <w:tcW w:w="958" w:type="dxa"/>
            <w:shd w:val="clear" w:color="auto" w:fill="auto"/>
          </w:tcPr>
          <w:p w14:paraId="131950D6" w14:textId="7EFAA91B" w:rsidR="00CA7CE0" w:rsidRDefault="00CA7CE0" w:rsidP="00CA7CE0">
            <w:pPr>
              <w:jc w:val="center"/>
            </w:pPr>
            <w:r w:rsidRPr="000F2FDA">
              <w:t>10</w:t>
            </w:r>
          </w:p>
        </w:tc>
        <w:tc>
          <w:tcPr>
            <w:tcW w:w="867" w:type="dxa"/>
            <w:shd w:val="clear" w:color="auto" w:fill="auto"/>
          </w:tcPr>
          <w:p w14:paraId="4D3ECAA7" w14:textId="71366AA4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CF1493F" w14:textId="4FA5FCE7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4F93FB42" w14:textId="2DE41657" w:rsidR="00CA7CE0" w:rsidRDefault="00CA7CE0" w:rsidP="00CA7CE0">
            <w:pPr>
              <w:jc w:val="center"/>
            </w:pPr>
            <w:r>
              <w:t>-</w:t>
            </w:r>
          </w:p>
        </w:tc>
      </w:tr>
      <w:tr w:rsidR="0052566C" w:rsidRPr="00E52893" w14:paraId="66AEC3FE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0D907528" w14:textId="0D6FA5E0" w:rsidR="0052566C" w:rsidRPr="00D9393E" w:rsidRDefault="00CA7CE0" w:rsidP="0052566C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79EB4A9B" w14:textId="55D4A03F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</w:rPr>
              <w:t>FoodMarket4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29A1CA9" w14:textId="0726E7D4" w:rsidR="0052566C" w:rsidRPr="00E52893" w:rsidRDefault="002963A0" w:rsidP="002963A0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7D4A5F13" w14:textId="3EE9817E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292E5A62" w14:textId="5A88924A" w:rsidR="0052566C" w:rsidRPr="00E52893" w:rsidRDefault="0052566C" w:rsidP="0052566C">
            <w:pPr>
              <w:jc w:val="center"/>
            </w:pPr>
            <w:r w:rsidRPr="006E29F8">
              <w:t>10</w:t>
            </w:r>
          </w:p>
        </w:tc>
        <w:tc>
          <w:tcPr>
            <w:tcW w:w="867" w:type="dxa"/>
            <w:shd w:val="clear" w:color="auto" w:fill="auto"/>
          </w:tcPr>
          <w:p w14:paraId="724E2C74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3C0C4997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3E6FEB9D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CA7CE0" w:rsidRPr="00E52893" w14:paraId="63710336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7E712356" w14:textId="7B6653F5" w:rsidR="00CA7CE0" w:rsidRPr="00D9393E" w:rsidRDefault="00CA7CE0" w:rsidP="00CA7CE0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5565889C" w14:textId="7A986117" w:rsidR="00CA7CE0" w:rsidRPr="00D9393E" w:rsidRDefault="00CA7CE0" w:rsidP="00596C64">
            <w:pPr>
              <w:jc w:val="center"/>
              <w:rPr>
                <w:color w:val="000000"/>
                <w:szCs w:val="22"/>
              </w:rPr>
            </w:pPr>
            <w:r w:rsidRPr="00D9393E">
              <w:rPr>
                <w:color w:val="000000"/>
                <w:szCs w:val="22"/>
                <w:lang w:eastAsia="ja-JP"/>
              </w:rPr>
              <w:t>Campfire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3336B7F1" w14:textId="5331162E" w:rsidR="00CA7CE0" w:rsidRDefault="00CA7CE0" w:rsidP="00CA7CE0">
            <w:pPr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53B6846" w14:textId="1D2CBC54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958" w:type="dxa"/>
            <w:shd w:val="clear" w:color="auto" w:fill="auto"/>
          </w:tcPr>
          <w:p w14:paraId="631C2975" w14:textId="58419F48" w:rsidR="00CA7CE0" w:rsidRPr="006E29F8" w:rsidRDefault="00CA7CE0" w:rsidP="00CA7CE0">
            <w:pPr>
              <w:jc w:val="center"/>
            </w:pPr>
            <w:r w:rsidRPr="006E29F8">
              <w:rPr>
                <w:rFonts w:hint="eastAsia"/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4A6F5A26" w14:textId="688872E8" w:rsidR="00CA7CE0" w:rsidRPr="00E52893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2CE24C2E" w14:textId="55AD21BF" w:rsidR="00CA7CE0" w:rsidRPr="00E52893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00915B87" w14:textId="6DF472B4" w:rsidR="00CA7CE0" w:rsidRPr="00E52893" w:rsidRDefault="00CA7CE0" w:rsidP="00CA7CE0">
            <w:pPr>
              <w:jc w:val="center"/>
            </w:pPr>
            <w:r w:rsidRPr="00E52893">
              <w:t>-</w:t>
            </w:r>
          </w:p>
        </w:tc>
      </w:tr>
      <w:tr w:rsidR="0052566C" w:rsidRPr="00E52893" w14:paraId="4E37F333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9A1DEEF" w14:textId="0F3B3375" w:rsidR="0052566C" w:rsidRPr="00D9393E" w:rsidRDefault="00CA7CE0" w:rsidP="004D7B00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31F253BD" w14:textId="586677A0" w:rsidR="0052566C" w:rsidRPr="00D9393E" w:rsidRDefault="0052566C" w:rsidP="0052566C">
            <w:pPr>
              <w:jc w:val="center"/>
            </w:pPr>
            <w:proofErr w:type="spellStart"/>
            <w:r w:rsidRPr="00D9393E">
              <w:rPr>
                <w:color w:val="000000"/>
                <w:szCs w:val="22"/>
                <w:lang w:eastAsia="ja-JP"/>
              </w:rPr>
              <w:t>CatRobot</w:t>
            </w:r>
            <w:proofErr w:type="spellEnd"/>
          </w:p>
        </w:tc>
        <w:tc>
          <w:tcPr>
            <w:tcW w:w="958" w:type="dxa"/>
            <w:shd w:val="clear" w:color="auto" w:fill="auto"/>
            <w:vAlign w:val="center"/>
          </w:tcPr>
          <w:p w14:paraId="38833621" w14:textId="42D1AE95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CC059DF" w14:textId="7D580585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1A44773D" w14:textId="5C08A8A1" w:rsidR="0052566C" w:rsidRPr="00E52893" w:rsidRDefault="0052566C" w:rsidP="0052566C">
            <w:pPr>
              <w:jc w:val="center"/>
            </w:pPr>
            <w:r w:rsidRPr="006E29F8">
              <w:t>10</w:t>
            </w:r>
          </w:p>
        </w:tc>
        <w:tc>
          <w:tcPr>
            <w:tcW w:w="867" w:type="dxa"/>
            <w:shd w:val="clear" w:color="auto" w:fill="auto"/>
          </w:tcPr>
          <w:p w14:paraId="4F9F0D9D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23DA318E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04ABCF2F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:rsidRPr="00E52893" w14:paraId="7359F62F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379BD0C" w14:textId="6D31C201" w:rsidR="0052566C" w:rsidRPr="00D9393E" w:rsidRDefault="00CA7CE0" w:rsidP="0052566C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0056672E" w14:textId="4529511B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DaylightRoad2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0DC0FFD1" w14:textId="01237475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022BFEE" w14:textId="5350CCDC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1029EEDA" w14:textId="76DC3B21" w:rsidR="0052566C" w:rsidRPr="00E52893" w:rsidRDefault="0052566C" w:rsidP="0052566C">
            <w:pPr>
              <w:jc w:val="center"/>
            </w:pPr>
            <w:r w:rsidRPr="006E29F8">
              <w:rPr>
                <w:rFonts w:hint="eastAsia"/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33BCE1A2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028E5C8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6C041301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:rsidRPr="00E52893" w14:paraId="4B10912A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D466DC5" w14:textId="28EC8A8A" w:rsidR="0052566C" w:rsidRPr="00D9393E" w:rsidRDefault="00CA7CE0" w:rsidP="0052566C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71EE12C7" w14:textId="31562707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ParkRunning3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55351EE" w14:textId="48375650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787AF831" w14:textId="0325C499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20905CC0" w14:textId="0763848E" w:rsidR="0052566C" w:rsidRPr="00E52893" w:rsidRDefault="0052566C" w:rsidP="0052566C">
            <w:pPr>
              <w:jc w:val="center"/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5D42E96C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6B01AC7F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3A43834A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14:paraId="61319DFB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75C82781" w14:textId="158B9273" w:rsidR="0052566C" w:rsidRPr="00E52893" w:rsidRDefault="00CA7CE0" w:rsidP="0052566C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AA06E3C" w14:textId="71D57359" w:rsidR="0052566C" w:rsidRPr="00940414" w:rsidRDefault="0052566C" w:rsidP="0052566C">
            <w:pPr>
              <w:jc w:val="center"/>
              <w:rPr>
                <w:lang w:val="de-DE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MarketPlace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7B1BCB4" w14:textId="121F7EF1" w:rsidR="0052566C" w:rsidRPr="00E52893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8A1151E" w14:textId="396FC39E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76B3DD90" w14:textId="3C1A2607" w:rsidR="0052566C" w:rsidRPr="00E52893" w:rsidRDefault="0052566C" w:rsidP="0052566C">
            <w:pPr>
              <w:jc w:val="center"/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6D47C9F5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61BA487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1D83B7DF" w14:textId="7C16784B" w:rsidR="0052566C" w:rsidRPr="00E52893" w:rsidRDefault="0052566C" w:rsidP="0052566C">
            <w:pPr>
              <w:jc w:val="center"/>
            </w:pPr>
            <w:r>
              <w:t>M</w:t>
            </w:r>
          </w:p>
        </w:tc>
      </w:tr>
      <w:tr w:rsidR="00CA7CE0" w14:paraId="6D507D87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6CE599ED" w14:textId="589B61BC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F4EFFC0" w14:textId="5C013CD7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RitualDance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4B63CE5" w14:textId="3687F240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E4AF65B" w14:textId="18655B8B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4CD9E0BE" w14:textId="03759241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5D8FB136" w14:textId="50788847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6C8E5CCD" w14:textId="3B10DC44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2C8B0BCD" w14:textId="10DEF9B1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7C81FF1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430C251B" w14:textId="0BC66368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3F84530" w14:textId="54E044E7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Cactus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6832E1D" w14:textId="3AC02DA1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18CC2B0" w14:textId="79A35FE9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60159D99" w14:textId="0BA37977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384BD13F" w14:textId="19777B9C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FA72F7C" w14:textId="17CDDE0D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5BD57A77" w14:textId="4FCC4C0C" w:rsidR="00CA7CE0" w:rsidRDefault="00CA7CE0" w:rsidP="00CA7CE0">
            <w:pPr>
              <w:jc w:val="center"/>
            </w:pPr>
            <w:r>
              <w:t>M</w:t>
            </w:r>
          </w:p>
        </w:tc>
      </w:tr>
      <w:tr w:rsidR="0052566C" w14:paraId="091B6B50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47869A53" w14:textId="267DEFBD" w:rsidR="0052566C" w:rsidRDefault="00CA7CE0" w:rsidP="0052566C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1DB2A76" w14:textId="24B70675" w:rsidR="0052566C" w:rsidRDefault="0052566C" w:rsidP="0052566C">
            <w:pPr>
              <w:jc w:val="center"/>
            </w:pPr>
            <w:r>
              <w:rPr>
                <w:noProof/>
                <w:color w:val="000000"/>
                <w:szCs w:val="22"/>
                <w:lang w:eastAsia="ja-JP"/>
              </w:rPr>
              <w:t>BasketballDrive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FF8AF36" w14:textId="7C63F898" w:rsidR="0052566C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26662E4" w14:textId="48F99003" w:rsidR="0052566C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4CEC881D" w14:textId="57CAFD4F" w:rsidR="0052566C" w:rsidRDefault="0052566C" w:rsidP="0052566C">
            <w:pPr>
              <w:jc w:val="center"/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292E9EB9" w14:textId="77777777" w:rsidR="0052566C" w:rsidRDefault="0052566C" w:rsidP="0052566C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C8BDF0B" w14:textId="77777777" w:rsidR="0052566C" w:rsidRDefault="0052566C" w:rsidP="0052566C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CF89FE9" w14:textId="77777777" w:rsidR="0052566C" w:rsidRDefault="0052566C" w:rsidP="0052566C">
            <w:pPr>
              <w:jc w:val="center"/>
            </w:pPr>
            <w:r>
              <w:t>M</w:t>
            </w:r>
          </w:p>
        </w:tc>
      </w:tr>
      <w:tr w:rsidR="00CA7CE0" w14:paraId="679905C4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7ECA7029" w14:textId="52C6B372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73DDCBE" w14:textId="2BDF0F21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proofErr w:type="spellStart"/>
            <w:r>
              <w:rPr>
                <w:color w:val="000000"/>
                <w:szCs w:val="22"/>
                <w:lang w:eastAsia="ja-JP"/>
              </w:rPr>
              <w:t>BQTerrace</w:t>
            </w:r>
            <w:proofErr w:type="spellEnd"/>
          </w:p>
        </w:tc>
        <w:tc>
          <w:tcPr>
            <w:tcW w:w="958" w:type="dxa"/>
            <w:shd w:val="clear" w:color="auto" w:fill="auto"/>
            <w:vAlign w:val="center"/>
          </w:tcPr>
          <w:p w14:paraId="5B4A24A3" w14:textId="2754425A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66C6339" w14:textId="6682369B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47274BA9" w14:textId="2C75D631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498E76F3" w14:textId="3FA6CF45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97618F9" w14:textId="7D6A701E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42A8FA59" w14:textId="775C17DF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4C2E2FAC" w14:textId="77777777" w:rsidTr="004D7B00">
        <w:trPr>
          <w:jc w:val="center"/>
        </w:trPr>
        <w:tc>
          <w:tcPr>
            <w:tcW w:w="749" w:type="dxa"/>
            <w:shd w:val="clear" w:color="auto" w:fill="auto"/>
          </w:tcPr>
          <w:p w14:paraId="37109E3F" w14:textId="3366FA46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1393AAA9" w14:textId="109C2AFF" w:rsidR="00CA7CE0" w:rsidRDefault="00CA7CE0" w:rsidP="00CA7CE0">
            <w:pPr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306CBB8" w14:textId="522A2AC3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56C21FC5" w14:textId="44754673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70499ECE" w14:textId="3532269D" w:rsidR="00CA7CE0" w:rsidRDefault="00CA7CE0" w:rsidP="00CA7CE0">
            <w:pPr>
              <w:jc w:val="center"/>
              <w:rPr>
                <w:lang w:val="en-CA"/>
              </w:rPr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5E47A9" w14:textId="60001C84" w:rsidR="00CA7CE0" w:rsidRPr="00E52893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62EFFDED" w14:textId="7F52D8BA" w:rsidR="00CA7CE0" w:rsidRPr="00E52893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2BED5DA4" w14:textId="2851638A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7901BA2E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57C226FE" w14:textId="52505F16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4E5ED303" w14:textId="705CA9E1" w:rsidR="00CA7CE0" w:rsidRDefault="00CA7CE0" w:rsidP="00CA7CE0">
            <w:pPr>
              <w:jc w:val="center"/>
            </w:pPr>
            <w:proofErr w:type="spellStart"/>
            <w:r>
              <w:t>BQMall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6D1F3C8" w14:textId="2DEE033E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5F820364" w14:textId="17D02128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19C8F4F6" w14:textId="3D9E5299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D6A4ED8" w14:textId="7DD39EC1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025F8745" w14:textId="3A7E56E3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25D50A88" w14:textId="1BD81736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00D47C8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0EA266F" w14:textId="72BAC6C5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11D14C6A" w14:textId="02687174" w:rsidR="00CA7CE0" w:rsidRDefault="00CA7CE0" w:rsidP="00CA7CE0">
            <w:pPr>
              <w:jc w:val="center"/>
            </w:pPr>
            <w:proofErr w:type="spellStart"/>
            <w:r>
              <w:t>PartyScene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56D3B0D" w14:textId="7BD50DC8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6A7F3291" w14:textId="71216ED5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2CC3E481" w14:textId="14267A68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7221FE0E" w14:textId="2332987D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D1C4D15" w14:textId="6710A96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61C5EAFB" w14:textId="0540DFBE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ACEA47F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50822393" w14:textId="14898B7C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2B9BAAC0" w14:textId="7BB8C486" w:rsidR="00CA7CE0" w:rsidRDefault="00CA7CE0" w:rsidP="00CA7CE0">
            <w:pPr>
              <w:jc w:val="center"/>
            </w:pPr>
            <w:proofErr w:type="spellStart"/>
            <w:r>
              <w:t>BasketballDrill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DF25441" w14:textId="7A583685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2497068D" w14:textId="68EC6EC2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50E306E5" w14:textId="543508EC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308C5775" w14:textId="11A429F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303FC4C" w14:textId="61EBAA19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AF2AC74" w14:textId="28E95D19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BAFD795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B161AC6" w14:textId="13EE2980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4A0E06FB" w14:textId="32BADA15" w:rsidR="00CA7CE0" w:rsidRDefault="00CA7CE0" w:rsidP="00CA7CE0">
            <w:pPr>
              <w:jc w:val="center"/>
            </w:pPr>
            <w:proofErr w:type="spellStart"/>
            <w:r>
              <w:t>RaceHorses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172EA5C6" w14:textId="454D3584" w:rsidR="00CA7CE0" w:rsidRDefault="00CA7CE0" w:rsidP="00CA7CE0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739A678E" w14:textId="3F0FAC7C" w:rsidR="00CA7CE0" w:rsidRDefault="00CA7CE0" w:rsidP="00CA7CE0">
            <w:pPr>
              <w:jc w:val="center"/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0583AF7F" w14:textId="4058523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7F046D2" w14:textId="1755DDE5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7D9BC28" w14:textId="542E6797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07142A85" w14:textId="1348FE0D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413F211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23724369" w14:textId="6C3A59E7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7190CFC2" w14:textId="1597EA0F" w:rsidR="00CA7CE0" w:rsidRDefault="00CA7CE0" w:rsidP="00CA7CE0">
            <w:pPr>
              <w:jc w:val="center"/>
            </w:pPr>
            <w:proofErr w:type="spellStart"/>
            <w:r>
              <w:t>BQSquare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B7F43A8" w14:textId="7FFAEDBA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3C535960" w14:textId="5B39E5BE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64988D71" w14:textId="1C1D1E9B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B771286" w14:textId="242BD882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320E7CCA" w14:textId="411DAF8B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70D6309D" w14:textId="2AE449CE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4043BCEE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F948D63" w14:textId="01B3D3AD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310102CE" w14:textId="6ACC45D3" w:rsidR="00CA7CE0" w:rsidRDefault="00CA7CE0" w:rsidP="00CA7CE0">
            <w:pPr>
              <w:jc w:val="center"/>
            </w:pPr>
            <w:proofErr w:type="spellStart"/>
            <w:r>
              <w:t>BlowingBubbles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ED56BC9" w14:textId="399F8F6A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2C94B46B" w14:textId="23C9BB08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5FDA41C3" w14:textId="72CB8C55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19CE53" w14:textId="05D38168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200D22FE" w14:textId="1E18353F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33041FC6" w14:textId="21BF69C9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E5339B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E8F6E0A" w14:textId="49DAB511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0F7D6880" w14:textId="666129DC" w:rsidR="00CA7CE0" w:rsidRDefault="00CA7CE0" w:rsidP="00CA7CE0">
            <w:pPr>
              <w:jc w:val="center"/>
            </w:pPr>
            <w:proofErr w:type="spellStart"/>
            <w:r>
              <w:t>BasketballPass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91EBB82" w14:textId="388FD136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0B0C4F3C" w14:textId="78D7E4D2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72485E93" w14:textId="122E0663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D612CEE" w14:textId="0AB7BCF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405864B" w14:textId="45DA0085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2FDD14D" w14:textId="5752CCB5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0E254E80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0099CF8B" w14:textId="48413893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27BBAD7D" w14:textId="09244276" w:rsidR="00CA7CE0" w:rsidRDefault="00CA7CE0" w:rsidP="00CA7CE0">
            <w:pPr>
              <w:jc w:val="center"/>
            </w:pPr>
            <w:proofErr w:type="spellStart"/>
            <w:r>
              <w:t>FourPeople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5FB4B68" w14:textId="4F16614A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7488C68F" w14:textId="0D754E90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3E364227" w14:textId="7C5F52BF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294A2B7" w14:textId="6FF676B3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5B332A6F" w14:textId="5D34A10B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54EFCA00" w14:textId="4713121D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634FD11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140BB030" w14:textId="19DD72FC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1F72E9E5" w14:textId="5F90E00C" w:rsidR="00CA7CE0" w:rsidRDefault="00CA7CE0" w:rsidP="00CA7CE0">
            <w:pPr>
              <w:jc w:val="center"/>
            </w:pPr>
            <w:r>
              <w:t>Johnny</w:t>
            </w:r>
          </w:p>
        </w:tc>
        <w:tc>
          <w:tcPr>
            <w:tcW w:w="958" w:type="dxa"/>
            <w:shd w:val="clear" w:color="auto" w:fill="auto"/>
          </w:tcPr>
          <w:p w14:paraId="1683C279" w14:textId="53F01688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57C84BFC" w14:textId="0A57AF8B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3A17ECF2" w14:textId="78E03E14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2E9D70E" w14:textId="4DBA7ECC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FEC1771" w14:textId="069F49EE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3F4C1E58" w14:textId="27E3DF91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769F175A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0DCFB279" w14:textId="504FC29E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73FE8A12" w14:textId="1EEA0908" w:rsidR="00CA7CE0" w:rsidRDefault="00CA7CE0" w:rsidP="00CA7CE0">
            <w:pPr>
              <w:jc w:val="center"/>
            </w:pPr>
            <w:proofErr w:type="spellStart"/>
            <w:r>
              <w:t>KristenAndSara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703C4A3" w14:textId="13694563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369B4A80" w14:textId="6A571F99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7E85ED8F" w14:textId="79FE7EE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72F777B7" w14:textId="33565AE0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AB88F8F" w14:textId="12E914D3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35681FF7" w14:textId="12D0A724" w:rsidR="00CA7CE0" w:rsidRDefault="00CA7CE0" w:rsidP="00CA7CE0">
            <w:pPr>
              <w:jc w:val="center"/>
            </w:pPr>
            <w:r>
              <w:t>M</w:t>
            </w:r>
          </w:p>
        </w:tc>
      </w:tr>
      <w:tr w:rsidR="00015E7D" w14:paraId="19B4DF85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47A142D2" w14:textId="4AEFA744" w:rsidR="00015E7D" w:rsidRDefault="00015E7D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108D5E0A" w14:textId="10F9D3CA" w:rsidR="00015E7D" w:rsidRDefault="00F20185" w:rsidP="00CA7CE0">
            <w:pPr>
              <w:jc w:val="center"/>
            </w:pPr>
            <w:proofErr w:type="spellStart"/>
            <w:r>
              <w:t>ArenaOfValor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1A5D60C1" w14:textId="406264C5" w:rsidR="00015E7D" w:rsidRDefault="00D244FF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0B558BA8" w14:textId="19C0C0BF" w:rsidR="00015E7D" w:rsidRDefault="00D244FF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6BDB60B4" w14:textId="12AF1770" w:rsidR="00015E7D" w:rsidRDefault="00D244FF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A19CDD4" w14:textId="0C37D5B3" w:rsidR="00015E7D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2AFA2259" w14:textId="550DF7FD" w:rsidR="00015E7D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59046C20" w14:textId="13EF7516" w:rsidR="00015E7D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24C33FD9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82C8AB5" w14:textId="71753E85" w:rsidR="00CA7CE0" w:rsidRDefault="00CA7CE0" w:rsidP="00CA7CE0">
            <w:pPr>
              <w:jc w:val="center"/>
            </w:pPr>
            <w:r>
              <w:lastRenderedPageBreak/>
              <w:t>F</w:t>
            </w:r>
          </w:p>
        </w:tc>
        <w:tc>
          <w:tcPr>
            <w:tcW w:w="2379" w:type="dxa"/>
            <w:shd w:val="clear" w:color="auto" w:fill="auto"/>
          </w:tcPr>
          <w:p w14:paraId="0FD21DC5" w14:textId="39EC7A97" w:rsidR="00CA7CE0" w:rsidRDefault="00CA7CE0" w:rsidP="00CA7CE0">
            <w:pPr>
              <w:jc w:val="center"/>
            </w:pPr>
            <w:proofErr w:type="spellStart"/>
            <w:r>
              <w:t>BasketballDrillText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ACCC425" w14:textId="4027B983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6C8D6E0B" w14:textId="2408ABA7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08C39B74" w14:textId="0397CAA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2F6391" w14:textId="646B8E1A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5C0B94E1" w14:textId="0D3775BB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435B6876" w14:textId="23AC4B32" w:rsidR="00CA7CE0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6CD4C1B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32E44A80" w14:textId="3919417C" w:rsidR="00CA7CE0" w:rsidRDefault="00CA7CE0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7B0AED08" w14:textId="18F1FE8D" w:rsidR="00CA7CE0" w:rsidRDefault="00CA7CE0" w:rsidP="00CA7CE0">
            <w:pPr>
              <w:jc w:val="center"/>
            </w:pPr>
            <w:proofErr w:type="spellStart"/>
            <w:r>
              <w:t>SlideEditing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D34589F" w14:textId="16BF2C29" w:rsidR="00CA7CE0" w:rsidRDefault="00CA7CE0" w:rsidP="00CA7CE0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0C38AA66" w14:textId="45B56C4D" w:rsidR="00CA7CE0" w:rsidRDefault="00CA7CE0" w:rsidP="00CA7CE0">
            <w:pPr>
              <w:jc w:val="center"/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74EDCE6A" w14:textId="113A0AF2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62149DA9" w14:textId="23CD82D9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BF13EA0" w14:textId="1E2195D3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00FC5EFD" w14:textId="097D9513" w:rsidR="00CA7CE0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3A17AE02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776F9882" w14:textId="397B46D6" w:rsidR="00CA7CE0" w:rsidRDefault="00CA7CE0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0F3A9802" w14:textId="49595DDA" w:rsidR="00CA7CE0" w:rsidRDefault="00CA7CE0" w:rsidP="00CA7CE0">
            <w:pPr>
              <w:jc w:val="center"/>
            </w:pPr>
            <w:proofErr w:type="spellStart"/>
            <w:r>
              <w:t>SlideShow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5E6440A" w14:textId="0472536F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7DCD2020" w14:textId="24D7A8D6" w:rsidR="00CA7CE0" w:rsidRDefault="00CA7CE0" w:rsidP="00CA7CE0">
            <w:pPr>
              <w:jc w:val="center"/>
            </w:pPr>
            <w:r>
              <w:t>20</w:t>
            </w:r>
          </w:p>
        </w:tc>
        <w:tc>
          <w:tcPr>
            <w:tcW w:w="958" w:type="dxa"/>
            <w:shd w:val="clear" w:color="auto" w:fill="auto"/>
          </w:tcPr>
          <w:p w14:paraId="41566C6D" w14:textId="20B53F12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B8A74BB" w14:textId="31CCB014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9ACE952" w14:textId="148BAF42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797FE240" w14:textId="4DCF2F19" w:rsidR="00CA7CE0" w:rsidRDefault="000F0841" w:rsidP="00CA7CE0">
            <w:pPr>
              <w:jc w:val="center"/>
            </w:pPr>
            <w:r>
              <w:t>M</w:t>
            </w:r>
          </w:p>
        </w:tc>
      </w:tr>
    </w:tbl>
    <w:p w14:paraId="1132771D" w14:textId="77777777" w:rsidR="00462265" w:rsidRDefault="00462265" w:rsidP="00462265">
      <w:r>
        <w:t xml:space="preserve">Notes: </w:t>
      </w:r>
    </w:p>
    <w:p w14:paraId="58104117" w14:textId="2F595098" w:rsidR="00462265" w:rsidRDefault="00462265" w:rsidP="00462265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When the encoder operates in 8-bit mode (</w:t>
      </w:r>
      <w:proofErr w:type="spellStart"/>
      <w:r>
        <w:t>InternalBitDepth</w:t>
      </w:r>
      <w:proofErr w:type="spellEnd"/>
      <w:r>
        <w:t>=8) for a 10-bit source, each 10-bit source sample x is converted prior to encoding to an 8-bit value (x+2) / 4 clipped to the [0,255] range. Similarly</w:t>
      </w:r>
      <w:r w:rsidR="0052566C">
        <w:t>,</w:t>
      </w:r>
      <w:r>
        <w:t xml:space="preserve"> when the encoder operates in 10-bit mode (</w:t>
      </w:r>
      <w:proofErr w:type="spellStart"/>
      <w:r>
        <w:t>InternalBitDepth</w:t>
      </w:r>
      <w:proofErr w:type="spellEnd"/>
      <w:r>
        <w:t>=10) for an 8-bit source, each 8-bit source sample x is converted prior to encoding to a 10-bit value 4*x. This behavior is built into the reference encoder and no external conversion program is required.</w:t>
      </w:r>
    </w:p>
    <w:p w14:paraId="029DF9FC" w14:textId="227B12F0" w:rsidR="00462265" w:rsidRDefault="001219BF" w:rsidP="00462265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In the table above, “</w:t>
      </w:r>
      <w:r w:rsidR="00462265">
        <w:t>M</w:t>
      </w:r>
      <w:r>
        <w:t>”</w:t>
      </w:r>
      <w:r w:rsidR="00462265">
        <w:t xml:space="preserve"> </w:t>
      </w:r>
      <w:r>
        <w:t>stand</w:t>
      </w:r>
      <w:r w:rsidR="00FE3F72">
        <w:t>s</w:t>
      </w:r>
      <w:r>
        <w:t xml:space="preserve"> </w:t>
      </w:r>
      <w:r w:rsidR="00462265">
        <w:t>for mandatory.</w:t>
      </w:r>
    </w:p>
    <w:p w14:paraId="2259F06E" w14:textId="283B7993" w:rsidR="00EE68FD" w:rsidRDefault="00EE68FD" w:rsidP="00EE68FD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MD5 hashes and file names for each sequence are listed in Annex A. The hashes shall be used to verify that the correct version of the test sequence is used.</w:t>
      </w:r>
    </w:p>
    <w:p w14:paraId="6004DF77" w14:textId="39589359" w:rsidR="002963A0" w:rsidRDefault="002963A0" w:rsidP="002963A0">
      <w:r>
        <w:t xml:space="preserve">Note: </w:t>
      </w:r>
    </w:p>
    <w:p w14:paraId="133155CF" w14:textId="0BF58B41" w:rsidR="002963A0" w:rsidRDefault="002963A0" w:rsidP="00E05D4B">
      <w:pPr>
        <w:pStyle w:val="ListParagraph"/>
        <w:numPr>
          <w:ilvl w:val="0"/>
          <w:numId w:val="17"/>
        </w:numPr>
      </w:pPr>
      <w:r>
        <w:t xml:space="preserve">The MD5 </w:t>
      </w:r>
      <w:r w:rsidR="00EE68FD">
        <w:t xml:space="preserve">hash </w:t>
      </w:r>
      <w:r>
        <w:t xml:space="preserve">for </w:t>
      </w:r>
      <w:r w:rsidRPr="00E05D4B">
        <w:rPr>
          <w:color w:val="000000"/>
          <w:szCs w:val="22"/>
        </w:rPr>
        <w:t xml:space="preserve">FoodMarket4, </w:t>
      </w:r>
      <w:r w:rsidRPr="00E05D4B">
        <w:rPr>
          <w:color w:val="000000"/>
          <w:szCs w:val="22"/>
          <w:lang w:eastAsia="ja-JP"/>
        </w:rPr>
        <w:t>DaylightRoad2 and ParkRunning3 are for full length sequence</w:t>
      </w:r>
      <w:r w:rsidR="00EE68FD">
        <w:rPr>
          <w:color w:val="000000"/>
          <w:szCs w:val="22"/>
          <w:lang w:eastAsia="ja-JP"/>
        </w:rPr>
        <w:t xml:space="preserve"> file</w:t>
      </w:r>
      <w:r w:rsidRPr="00E05D4B">
        <w:rPr>
          <w:color w:val="000000"/>
          <w:szCs w:val="22"/>
          <w:lang w:eastAsia="ja-JP"/>
        </w:rPr>
        <w:t>s. In these CTC only the first 300 frames are used.</w:t>
      </w:r>
    </w:p>
    <w:p w14:paraId="4397248A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bookmarkStart w:id="1" w:name="_Ref267962981"/>
      <w:r>
        <w:t>Quantization parameter values</w:t>
      </w:r>
      <w:bookmarkEnd w:id="1"/>
    </w:p>
    <w:p w14:paraId="1861A2CB" w14:textId="6DF1D9C6" w:rsidR="00462265" w:rsidRDefault="00462265" w:rsidP="00462265">
      <w:r>
        <w:t>For each video sequence four quantization parameter values are to be used</w:t>
      </w:r>
      <w:r w:rsidRPr="002314B8">
        <w:rPr>
          <w:shd w:val="clear" w:color="auto" w:fill="FFFFFF" w:themeFill="background1"/>
        </w:rPr>
        <w:t>: 22, 27, 32 and 37.</w:t>
      </w:r>
      <w:r>
        <w:t xml:space="preserve"> These values define </w:t>
      </w:r>
      <w:r w:rsidR="00C97F0B">
        <w:t>base</w:t>
      </w:r>
      <w:r w:rsidR="00E83589">
        <w:t>line</w:t>
      </w:r>
      <w:r w:rsidR="00C97F0B">
        <w:t xml:space="preserve"> </w:t>
      </w:r>
      <w:r>
        <w:t>QP values</w:t>
      </w:r>
      <w:r w:rsidR="00C97F0B">
        <w:t xml:space="preserve"> from which </w:t>
      </w:r>
      <w:r w:rsidR="00424908">
        <w:t>actual</w:t>
      </w:r>
      <w:r w:rsidR="00C97F0B">
        <w:t xml:space="preserve"> QP values are derived for each frame in a sequence</w:t>
      </w:r>
      <w:r>
        <w:t>.</w:t>
      </w:r>
    </w:p>
    <w:p w14:paraId="73C5B550" w14:textId="77777777" w:rsidR="0060352C" w:rsidRDefault="0060352C" w:rsidP="0060352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Anchors</w:t>
      </w:r>
    </w:p>
    <w:p w14:paraId="70D83BD1" w14:textId="0B4BC59D" w:rsidR="0060352C" w:rsidRPr="00954116" w:rsidRDefault="00EE2F47" w:rsidP="002314B8">
      <w:pPr>
        <w:rPr>
          <w:lang w:val="en-GB"/>
        </w:rPr>
      </w:pPr>
      <w:r>
        <w:t>T</w:t>
      </w:r>
      <w:r w:rsidR="0060352C">
        <w:t>he test model (</w:t>
      </w:r>
      <w:r w:rsidR="007A7D65">
        <w:t xml:space="preserve">HM or </w:t>
      </w:r>
      <w:r w:rsidR="00682460">
        <w:t>V</w:t>
      </w:r>
      <w:r w:rsidR="0060352C">
        <w:t xml:space="preserve">TM) </w:t>
      </w:r>
      <w:r>
        <w:t>is provided as an anchor</w:t>
      </w:r>
      <w:r w:rsidR="0060352C">
        <w:t xml:space="preserve">. </w:t>
      </w:r>
      <w:r>
        <w:t>Corresponding c</w:t>
      </w:r>
      <w:r w:rsidR="0060352C">
        <w:t>onfig</w:t>
      </w:r>
      <w:r>
        <w:t>uration</w:t>
      </w:r>
      <w:r w:rsidR="0060352C">
        <w:t xml:space="preserve"> files are provided, as described in section </w:t>
      </w:r>
      <w:r w:rsidR="00111048">
        <w:t>6</w:t>
      </w:r>
      <w:r w:rsidR="0060352C">
        <w:t>.</w:t>
      </w:r>
    </w:p>
    <w:p w14:paraId="50D7FEDF" w14:textId="63F9A806" w:rsidR="0060352C" w:rsidRDefault="0060352C" w:rsidP="0060352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Reported Metrics</w:t>
      </w:r>
    </w:p>
    <w:p w14:paraId="64774291" w14:textId="38EE2AA9" w:rsidR="00620E7C" w:rsidRDefault="00D71512" w:rsidP="0060352C">
      <w:r>
        <w:rPr>
          <w:szCs w:val="22"/>
        </w:rPr>
        <w:t>The attached Excel sheets contain a reporting template</w:t>
      </w:r>
      <w:r w:rsidR="0060352C">
        <w:rPr>
          <w:szCs w:val="22"/>
        </w:rPr>
        <w:t xml:space="preserve"> in which bitrate, PSNR, coding time and BD-rate results </w:t>
      </w:r>
      <w:r>
        <w:rPr>
          <w:szCs w:val="22"/>
        </w:rPr>
        <w:t>are</w:t>
      </w:r>
      <w:r w:rsidR="0060352C">
        <w:rPr>
          <w:szCs w:val="22"/>
        </w:rPr>
        <w:t xml:space="preserve"> reported </w:t>
      </w:r>
      <w:r>
        <w:rPr>
          <w:szCs w:val="22"/>
        </w:rPr>
        <w:t xml:space="preserve">for the tested configuration </w:t>
      </w:r>
      <w:r w:rsidR="0060352C">
        <w:rPr>
          <w:szCs w:val="22"/>
        </w:rPr>
        <w:t xml:space="preserve">against </w:t>
      </w:r>
      <w:r w:rsidR="00D02C9E">
        <w:rPr>
          <w:szCs w:val="22"/>
        </w:rPr>
        <w:t xml:space="preserve">the </w:t>
      </w:r>
      <w:r w:rsidR="0060352C">
        <w:rPr>
          <w:szCs w:val="22"/>
        </w:rPr>
        <w:t>anchor</w:t>
      </w:r>
      <w:r>
        <w:rPr>
          <w:szCs w:val="22"/>
        </w:rPr>
        <w:t>.</w:t>
      </w:r>
    </w:p>
    <w:p w14:paraId="1EDA2FE5" w14:textId="25E3BDC3" w:rsidR="0060352C" w:rsidRDefault="00620E7C" w:rsidP="0060352C">
      <w:r>
        <w:rPr>
          <w:rFonts w:eastAsia="Calibri"/>
          <w:szCs w:val="22"/>
        </w:rPr>
        <w:t xml:space="preserve">For 10-bit video, PSNR is calculated </w:t>
      </w:r>
      <w:r w:rsidR="00480380">
        <w:t xml:space="preserve">as </w:t>
      </w:r>
      <w:r w:rsidR="00480380">
        <w:rPr>
          <w:color w:val="000000"/>
        </w:rPr>
        <w:t>10*(log10((255 &lt;&lt; 2)</w:t>
      </w:r>
      <w:r w:rsidR="009664F5" w:rsidRPr="003B1DB8">
        <w:rPr>
          <w:color w:val="000000"/>
          <w:vertAlign w:val="superscript"/>
        </w:rPr>
        <w:t>2</w:t>
      </w:r>
      <w:r w:rsidR="00480380">
        <w:rPr>
          <w:color w:val="000000"/>
        </w:rPr>
        <w:t xml:space="preserve"> / MSE),</w:t>
      </w:r>
      <w:r>
        <w:t xml:space="preserve"> </w:t>
      </w:r>
      <w:r w:rsidRPr="00620E7C">
        <w:t>8-bit content</w:t>
      </w:r>
      <w:r>
        <w:t xml:space="preserve"> is</w:t>
      </w:r>
      <w:r w:rsidRPr="00620E7C">
        <w:t xml:space="preserve"> </w:t>
      </w:r>
      <w:r>
        <w:t>converted to 10-</w:t>
      </w:r>
      <w:r w:rsidRPr="00620E7C">
        <w:t xml:space="preserve">bit </w:t>
      </w:r>
      <w:r>
        <w:t xml:space="preserve">input in the encoder </w:t>
      </w:r>
      <w:r w:rsidRPr="00620E7C">
        <w:t xml:space="preserve">by </w:t>
      </w:r>
      <w:r>
        <w:t>shifting 2 bits to the left</w:t>
      </w:r>
      <w:r w:rsidR="00480380">
        <w:t xml:space="preserve"> and 10-bit PSNR calculation is used to report testing results</w:t>
      </w:r>
      <w:r>
        <w:t xml:space="preserve">. </w:t>
      </w:r>
      <w:r w:rsidRPr="00620E7C">
        <w:t>This behavior is built into the reference encoder and no external conversion program is required.</w:t>
      </w:r>
    </w:p>
    <w:p w14:paraId="612A5A86" w14:textId="2A986860" w:rsidR="00620E7C" w:rsidRDefault="00480380" w:rsidP="0060352C">
      <w:r>
        <w:t xml:space="preserve">For the purpose of reporting encoding and decoding running times, the anchor and test should be simulated on the same platform, </w:t>
      </w:r>
      <w:proofErr w:type="gramStart"/>
      <w:r>
        <w:t>e.g.</w:t>
      </w:r>
      <w:proofErr w:type="gramEnd"/>
      <w:r>
        <w:t xml:space="preserve"> similar CPU cores, to have reliable time comparison.</w:t>
      </w:r>
      <w:r w:rsidR="006452FC">
        <w:t xml:space="preserve"> The Excel summary sheet contains fields to report attributes of the testing environment, including CPU type, compiler, and decoder configuration. Filling in these fields when making a report is highly encouraged.</w:t>
      </w:r>
    </w:p>
    <w:p w14:paraId="11FDDDFF" w14:textId="3B831347" w:rsidR="0060352C" w:rsidRDefault="00480380" w:rsidP="002314B8">
      <w:r>
        <w:t>In the attached Excel sheets, BD-rate is calculated using both piece-wise cubic and cubic interpolation</w:t>
      </w:r>
      <w:r w:rsidR="008449C5">
        <w:t>s, and t</w:t>
      </w:r>
      <w:r>
        <w:t xml:space="preserve">he piece-wise cubic </w:t>
      </w:r>
      <w:r w:rsidR="008449C5">
        <w:t xml:space="preserve">interpolation </w:t>
      </w:r>
      <w:r>
        <w:t>is used in the results summary.</w:t>
      </w:r>
    </w:p>
    <w:p w14:paraId="74AF055B" w14:textId="79E4CB05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Configuration files</w:t>
      </w:r>
    </w:p>
    <w:p w14:paraId="594D6F95" w14:textId="58E78657" w:rsidR="009A711F" w:rsidRPr="009A711F" w:rsidRDefault="009A711F" w:rsidP="0086178E">
      <w:pPr>
        <w:pStyle w:val="Heading2"/>
      </w:pPr>
      <w:r>
        <w:t>Setting</w:t>
      </w:r>
      <w:r w:rsidR="00CC2E28">
        <w:t>s</w:t>
      </w:r>
      <w:r>
        <w:t xml:space="preserve"> common to VTM and HM</w:t>
      </w:r>
    </w:p>
    <w:p w14:paraId="796D7C6D" w14:textId="77777777" w:rsidR="00462265" w:rsidRDefault="00462265" w:rsidP="00462265">
      <w:r>
        <w:t>The following sections define encoder configuration files to be used for each test case. Parameters to be changed for each test point are:</w:t>
      </w:r>
    </w:p>
    <w:p w14:paraId="784B51E9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InputFile</w:t>
      </w:r>
      <w:proofErr w:type="spellEnd"/>
      <w:r>
        <w:t xml:space="preserve"> to reflect the location of the source video sequence on the test system</w:t>
      </w:r>
    </w:p>
    <w:p w14:paraId="7C9262A2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lastRenderedPageBreak/>
        <w:t>FrameRate</w:t>
      </w:r>
      <w:proofErr w:type="spellEnd"/>
      <w:r>
        <w:t xml:space="preserve"> to reflect the frame rate of a given sequence as per Table 1</w:t>
      </w:r>
    </w:p>
    <w:p w14:paraId="16DEDEF5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SourceWidth</w:t>
      </w:r>
      <w:proofErr w:type="spellEnd"/>
      <w:r>
        <w:t xml:space="preserve"> to reflect the width of the source video sequence</w:t>
      </w:r>
    </w:p>
    <w:p w14:paraId="7F1C2B73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SourceHeight</w:t>
      </w:r>
      <w:proofErr w:type="spellEnd"/>
      <w:r>
        <w:t xml:space="preserve"> to reflect the height of the source video sequence</w:t>
      </w:r>
    </w:p>
    <w:p w14:paraId="76BBE1CC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FramesToBeEncoded</w:t>
      </w:r>
      <w:proofErr w:type="spellEnd"/>
      <w:r>
        <w:t xml:space="preserve"> to reflect the frame count of a given sequence as per Table 1</w:t>
      </w:r>
    </w:p>
    <w:p w14:paraId="20D2353D" w14:textId="380760FF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IntraPeriod</w:t>
      </w:r>
      <w:proofErr w:type="spellEnd"/>
      <w:r>
        <w:t xml:space="preserve"> to reflect the intra refresh period in the </w:t>
      </w:r>
      <w:proofErr w:type="gramStart"/>
      <w:r>
        <w:t>random access</w:t>
      </w:r>
      <w:proofErr w:type="gramEnd"/>
      <w:r>
        <w:t xml:space="preserve"> test cases. The intra refresh period is dependent on the frame rate of the source and </w:t>
      </w:r>
      <w:r w:rsidR="00EF31EA">
        <w:t xml:space="preserve">rounded to multiples of </w:t>
      </w:r>
      <w:r>
        <w:t>the GOP size in use</w:t>
      </w:r>
      <w:r w:rsidR="00293C04">
        <w:t xml:space="preserve"> as shown in </w:t>
      </w:r>
      <w:r w:rsidR="00293C04">
        <w:fldChar w:fldCharType="begin"/>
      </w:r>
      <w:r w:rsidR="00293C04">
        <w:instrText xml:space="preserve"> REF _Ref54297701 \h </w:instrText>
      </w:r>
      <w:r w:rsidR="00293C04">
        <w:fldChar w:fldCharType="separate"/>
      </w:r>
      <w:r w:rsidR="00293C04">
        <w:t xml:space="preserve">Table </w:t>
      </w:r>
      <w:r w:rsidR="00293C04">
        <w:rPr>
          <w:noProof/>
        </w:rPr>
        <w:t>3</w:t>
      </w:r>
      <w:r w:rsidR="00293C04">
        <w:fldChar w:fldCharType="end"/>
      </w:r>
      <w:r w:rsidR="00F136F3">
        <w:t>.</w:t>
      </w:r>
    </w:p>
    <w:p w14:paraId="3B512ED1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QP to reflect the quantization parameter values defined in section </w:t>
      </w:r>
      <w:r>
        <w:fldChar w:fldCharType="begin"/>
      </w:r>
      <w:r>
        <w:instrText xml:space="preserve"> REF _Ref267962981 \r \h  \* MERGEFORMAT </w:instrText>
      </w:r>
      <w:r>
        <w:fldChar w:fldCharType="separate"/>
      </w:r>
      <w:r>
        <w:t>3</w:t>
      </w:r>
      <w:r>
        <w:fldChar w:fldCharType="end"/>
      </w:r>
      <w:r>
        <w:t>.</w:t>
      </w:r>
    </w:p>
    <w:p w14:paraId="347DD09B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InputBitDepth</w:t>
      </w:r>
      <w:proofErr w:type="spellEnd"/>
      <w:r>
        <w:t xml:space="preserve"> to reflect the bit depth of a given sequence</w:t>
      </w:r>
      <w:r w:rsidRPr="00657BE7">
        <w:t xml:space="preserve"> </w:t>
      </w:r>
      <w:r>
        <w:t>as per Table 1</w:t>
      </w:r>
    </w:p>
    <w:p w14:paraId="5659F718" w14:textId="77777777" w:rsidR="00293C04" w:rsidRDefault="00293C04" w:rsidP="00C23015">
      <w:pPr>
        <w:tabs>
          <w:tab w:val="clear" w:pos="720"/>
        </w:tabs>
      </w:pPr>
    </w:p>
    <w:p w14:paraId="2FC71A9F" w14:textId="1D8D5DE2" w:rsidR="00293C04" w:rsidRDefault="00293C04" w:rsidP="00C23015">
      <w:pPr>
        <w:pStyle w:val="Caption"/>
        <w:jc w:val="center"/>
      </w:pPr>
      <w:bookmarkStart w:id="2" w:name="_Ref54297701"/>
      <w:r>
        <w:t xml:space="preserve">Table </w:t>
      </w:r>
      <w:fldSimple w:instr=" SEQ Table \* ARABIC ">
        <w:r>
          <w:rPr>
            <w:noProof/>
          </w:rPr>
          <w:t>3</w:t>
        </w:r>
      </w:fldSimple>
      <w:bookmarkEnd w:id="2"/>
      <w:r w:rsidR="00F136F3">
        <w:t>.</w:t>
      </w:r>
      <w:r>
        <w:t xml:space="preserve"> Intra period for random access test case</w:t>
      </w:r>
    </w:p>
    <w:tbl>
      <w:tblPr>
        <w:tblStyle w:val="TableGrid"/>
        <w:tblW w:w="0" w:type="auto"/>
        <w:tblInd w:w="2830" w:type="dxa"/>
        <w:tblLook w:val="04A0" w:firstRow="1" w:lastRow="0" w:firstColumn="1" w:lastColumn="0" w:noHBand="0" w:noVBand="1"/>
      </w:tblPr>
      <w:tblGrid>
        <w:gridCol w:w="1845"/>
        <w:gridCol w:w="1416"/>
      </w:tblGrid>
      <w:tr w:rsidR="00293C04" w14:paraId="462A73FE" w14:textId="77777777" w:rsidTr="00C23015">
        <w:tc>
          <w:tcPr>
            <w:tcW w:w="1845" w:type="dxa"/>
          </w:tcPr>
          <w:p w14:paraId="01E0C451" w14:textId="3C14CA52" w:rsidR="00293C04" w:rsidRDefault="00293C04" w:rsidP="00462265">
            <w:pPr>
              <w:tabs>
                <w:tab w:val="clear" w:pos="720"/>
              </w:tabs>
            </w:pPr>
            <w:r>
              <w:t>Frame rate (fps)</w:t>
            </w:r>
          </w:p>
        </w:tc>
        <w:tc>
          <w:tcPr>
            <w:tcW w:w="1416" w:type="dxa"/>
          </w:tcPr>
          <w:p w14:paraId="26D7F6F9" w14:textId="62D4D4DC" w:rsidR="00293C04" w:rsidRDefault="00293C04" w:rsidP="00462265">
            <w:pPr>
              <w:tabs>
                <w:tab w:val="clear" w:pos="720"/>
              </w:tabs>
            </w:pPr>
            <w:proofErr w:type="spellStart"/>
            <w:r>
              <w:t>IntraPeriod</w:t>
            </w:r>
            <w:proofErr w:type="spellEnd"/>
          </w:p>
        </w:tc>
      </w:tr>
      <w:tr w:rsidR="00293C04" w14:paraId="16C95A92" w14:textId="77777777" w:rsidTr="00C23015">
        <w:tc>
          <w:tcPr>
            <w:tcW w:w="1845" w:type="dxa"/>
          </w:tcPr>
          <w:p w14:paraId="65B0B754" w14:textId="1F35596B" w:rsidR="00293C04" w:rsidRDefault="00293C04" w:rsidP="00C23015">
            <w:pPr>
              <w:tabs>
                <w:tab w:val="clear" w:pos="720"/>
              </w:tabs>
              <w:jc w:val="left"/>
            </w:pPr>
            <w:r>
              <w:t>2</w:t>
            </w:r>
            <w:r w:rsidR="00EF31EA">
              <w:t>0</w:t>
            </w:r>
          </w:p>
        </w:tc>
        <w:tc>
          <w:tcPr>
            <w:tcW w:w="1416" w:type="dxa"/>
          </w:tcPr>
          <w:p w14:paraId="47760C79" w14:textId="04976942" w:rsidR="00293C04" w:rsidRDefault="00293C04" w:rsidP="00462265">
            <w:pPr>
              <w:tabs>
                <w:tab w:val="clear" w:pos="720"/>
              </w:tabs>
            </w:pPr>
            <w:r>
              <w:t>32</w:t>
            </w:r>
          </w:p>
        </w:tc>
      </w:tr>
      <w:tr w:rsidR="00293C04" w14:paraId="7BDEEA15" w14:textId="77777777" w:rsidTr="00C23015">
        <w:tc>
          <w:tcPr>
            <w:tcW w:w="1845" w:type="dxa"/>
          </w:tcPr>
          <w:p w14:paraId="45A459FF" w14:textId="05C1EFB9" w:rsidR="00293C04" w:rsidRDefault="00293C04" w:rsidP="00462265">
            <w:pPr>
              <w:tabs>
                <w:tab w:val="clear" w:pos="720"/>
              </w:tabs>
            </w:pPr>
            <w:r>
              <w:t>24</w:t>
            </w:r>
          </w:p>
        </w:tc>
        <w:tc>
          <w:tcPr>
            <w:tcW w:w="1416" w:type="dxa"/>
          </w:tcPr>
          <w:p w14:paraId="4D1D6600" w14:textId="7DBE00EC" w:rsidR="00293C04" w:rsidRDefault="00293C04" w:rsidP="00462265">
            <w:pPr>
              <w:tabs>
                <w:tab w:val="clear" w:pos="720"/>
              </w:tabs>
            </w:pPr>
            <w:r>
              <w:t>32</w:t>
            </w:r>
          </w:p>
        </w:tc>
      </w:tr>
      <w:tr w:rsidR="00293C04" w14:paraId="73CE20E1" w14:textId="77777777" w:rsidTr="00C23015">
        <w:tc>
          <w:tcPr>
            <w:tcW w:w="1845" w:type="dxa"/>
          </w:tcPr>
          <w:p w14:paraId="31C730E6" w14:textId="0762C2F5" w:rsidR="00293C04" w:rsidRDefault="00293C04" w:rsidP="00462265">
            <w:pPr>
              <w:tabs>
                <w:tab w:val="clear" w:pos="720"/>
              </w:tabs>
            </w:pPr>
            <w:r>
              <w:t>3</w:t>
            </w:r>
            <w:r w:rsidR="00EF31EA">
              <w:t>0</w:t>
            </w:r>
          </w:p>
        </w:tc>
        <w:tc>
          <w:tcPr>
            <w:tcW w:w="1416" w:type="dxa"/>
          </w:tcPr>
          <w:p w14:paraId="41ABB867" w14:textId="7716DB3B" w:rsidR="00293C04" w:rsidRDefault="00EF31EA" w:rsidP="00462265">
            <w:pPr>
              <w:tabs>
                <w:tab w:val="clear" w:pos="720"/>
              </w:tabs>
            </w:pPr>
            <w:r>
              <w:t>32</w:t>
            </w:r>
          </w:p>
        </w:tc>
      </w:tr>
      <w:tr w:rsidR="00293C04" w14:paraId="141AC0C0" w14:textId="77777777" w:rsidTr="00C23015">
        <w:tc>
          <w:tcPr>
            <w:tcW w:w="1845" w:type="dxa"/>
          </w:tcPr>
          <w:p w14:paraId="45D0534C" w14:textId="3B454B2E" w:rsidR="00293C04" w:rsidRDefault="00EF31EA" w:rsidP="00462265">
            <w:pPr>
              <w:tabs>
                <w:tab w:val="clear" w:pos="720"/>
              </w:tabs>
            </w:pPr>
            <w:r>
              <w:t>50</w:t>
            </w:r>
          </w:p>
        </w:tc>
        <w:tc>
          <w:tcPr>
            <w:tcW w:w="1416" w:type="dxa"/>
          </w:tcPr>
          <w:p w14:paraId="64185250" w14:textId="6F9489E4" w:rsidR="00293C04" w:rsidRDefault="00EF31EA" w:rsidP="00462265">
            <w:pPr>
              <w:tabs>
                <w:tab w:val="clear" w:pos="720"/>
              </w:tabs>
            </w:pPr>
            <w:r>
              <w:t>64</w:t>
            </w:r>
          </w:p>
        </w:tc>
      </w:tr>
      <w:tr w:rsidR="00293C04" w14:paraId="4FA5BE46" w14:textId="77777777" w:rsidTr="00C23015">
        <w:tc>
          <w:tcPr>
            <w:tcW w:w="1845" w:type="dxa"/>
          </w:tcPr>
          <w:p w14:paraId="1436FE43" w14:textId="050F89FF" w:rsidR="00293C04" w:rsidRDefault="00293C04" w:rsidP="00462265">
            <w:pPr>
              <w:tabs>
                <w:tab w:val="clear" w:pos="720"/>
              </w:tabs>
            </w:pPr>
            <w:r>
              <w:t>6</w:t>
            </w:r>
            <w:r w:rsidR="00EF31EA">
              <w:t>0</w:t>
            </w:r>
          </w:p>
        </w:tc>
        <w:tc>
          <w:tcPr>
            <w:tcW w:w="1416" w:type="dxa"/>
          </w:tcPr>
          <w:p w14:paraId="1CC5143A" w14:textId="31E91120" w:rsidR="00293C04" w:rsidRDefault="00293C04" w:rsidP="00462265">
            <w:pPr>
              <w:tabs>
                <w:tab w:val="clear" w:pos="720"/>
              </w:tabs>
            </w:pPr>
            <w:r>
              <w:t>6</w:t>
            </w:r>
            <w:r w:rsidR="00EF31EA">
              <w:t>4</w:t>
            </w:r>
          </w:p>
        </w:tc>
      </w:tr>
      <w:tr w:rsidR="00293C04" w14:paraId="601662E7" w14:textId="77777777" w:rsidTr="00C23015">
        <w:tc>
          <w:tcPr>
            <w:tcW w:w="1845" w:type="dxa"/>
          </w:tcPr>
          <w:p w14:paraId="3B4C1897" w14:textId="3D17CED6" w:rsidR="00293C04" w:rsidRDefault="00EF31EA" w:rsidP="00462265">
            <w:pPr>
              <w:tabs>
                <w:tab w:val="clear" w:pos="720"/>
              </w:tabs>
            </w:pPr>
            <w:r>
              <w:t>100</w:t>
            </w:r>
          </w:p>
        </w:tc>
        <w:tc>
          <w:tcPr>
            <w:tcW w:w="1416" w:type="dxa"/>
          </w:tcPr>
          <w:p w14:paraId="715835D7" w14:textId="1A28FA2A" w:rsidR="00293C04" w:rsidRDefault="00EF31EA" w:rsidP="00462265">
            <w:pPr>
              <w:tabs>
                <w:tab w:val="clear" w:pos="720"/>
              </w:tabs>
            </w:pPr>
            <w:r>
              <w:t>96</w:t>
            </w:r>
          </w:p>
        </w:tc>
      </w:tr>
    </w:tbl>
    <w:p w14:paraId="3317CCC3" w14:textId="77777777" w:rsidR="00293C04" w:rsidRDefault="00293C04" w:rsidP="00462265">
      <w:pPr>
        <w:tabs>
          <w:tab w:val="clear" w:pos="720"/>
        </w:tabs>
      </w:pPr>
    </w:p>
    <w:p w14:paraId="66CE7EA1" w14:textId="5338D911" w:rsidR="009A711F" w:rsidRDefault="009A711F" w:rsidP="0086178E">
      <w:pPr>
        <w:pStyle w:val="Heading2"/>
      </w:pPr>
      <w:r>
        <w:t>Configuration files for VTM</w:t>
      </w:r>
    </w:p>
    <w:p w14:paraId="59B8AB7D" w14:textId="16877CE1" w:rsidR="00462265" w:rsidRDefault="00462265" w:rsidP="00462265">
      <w:pPr>
        <w:tabs>
          <w:tab w:val="clear" w:pos="720"/>
        </w:tabs>
      </w:pPr>
      <w:r>
        <w:t xml:space="preserve">The </w:t>
      </w:r>
      <w:r w:rsidR="00F136F3">
        <w:t xml:space="preserve">following </w:t>
      </w:r>
      <w:r>
        <w:t xml:space="preserve">configuration files are provided in the </w:t>
      </w:r>
      <w:proofErr w:type="spellStart"/>
      <w:r>
        <w:t>cfg</w:t>
      </w:r>
      <w:proofErr w:type="spellEnd"/>
      <w:r>
        <w:t xml:space="preserve">/ folder of the </w:t>
      </w:r>
      <w:r w:rsidR="00F136F3">
        <w:t xml:space="preserve">VTM </w:t>
      </w:r>
      <w:r>
        <w:t xml:space="preserve">software package </w:t>
      </w:r>
      <w:bookmarkStart w:id="3" w:name="_Hlk514314560"/>
      <w:r>
        <w:t>(available at</w:t>
      </w:r>
      <w:r w:rsidR="004260C5">
        <w:t xml:space="preserve"> </w:t>
      </w:r>
      <w:hyperlink r:id="rId20" w:history="1">
        <w:r w:rsidR="009A053D" w:rsidRPr="00F136F3">
          <w:rPr>
            <w:rStyle w:val="Hyperlink"/>
          </w:rPr>
          <w:t>https://vcgit.hhi.fraunhofer.de</w:t>
        </w:r>
        <w:r w:rsidR="00F136F3" w:rsidRPr="00F136F3">
          <w:rPr>
            <w:rStyle w:val="Hyperlink"/>
          </w:rPr>
          <w:t>/jvet/VVCSoftware_VTM</w:t>
        </w:r>
      </w:hyperlink>
      <w:r>
        <w:t>).</w:t>
      </w:r>
      <w:bookmarkEnd w:id="3"/>
    </w:p>
    <w:p w14:paraId="1281DF55" w14:textId="4945100A" w:rsidR="004260C5" w:rsidRDefault="00F136F3" w:rsidP="00C23015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Test condition configuration </w:t>
      </w:r>
      <w:r w:rsidR="00567460">
        <w:t>files</w:t>
      </w:r>
      <w:r>
        <w:t>:</w:t>
      </w:r>
    </w:p>
    <w:p w14:paraId="1C97CACE" w14:textId="47C04202" w:rsidR="00462265" w:rsidRDefault="00462265" w:rsidP="00C23015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“All Intra” (AI): </w:t>
      </w:r>
      <w:proofErr w:type="spellStart"/>
      <w:r>
        <w:t>encoder_intra_</w:t>
      </w:r>
      <w:r w:rsidR="00596C64">
        <w:t>v</w:t>
      </w:r>
      <w:r w:rsidR="004260C5">
        <w:t>tm</w:t>
      </w:r>
      <w:r>
        <w:t>.cfg</w:t>
      </w:r>
      <w:proofErr w:type="spellEnd"/>
    </w:p>
    <w:p w14:paraId="064C0600" w14:textId="489BCDB0" w:rsidR="00462265" w:rsidRDefault="00462265" w:rsidP="00C23015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“Random access” (RA): </w:t>
      </w:r>
      <w:proofErr w:type="spellStart"/>
      <w:r>
        <w:t>encoder_randomaccess_</w:t>
      </w:r>
      <w:r w:rsidR="00596C64">
        <w:t>v</w:t>
      </w:r>
      <w:r w:rsidR="004260C5">
        <w:t>tm</w:t>
      </w:r>
      <w:r>
        <w:t>.cfg</w:t>
      </w:r>
      <w:proofErr w:type="spellEnd"/>
    </w:p>
    <w:p w14:paraId="2D8ED437" w14:textId="5607257E" w:rsidR="00462265" w:rsidRDefault="00462265" w:rsidP="00C23015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“Low-delay B” (LB): </w:t>
      </w:r>
      <w:proofErr w:type="spellStart"/>
      <w:r>
        <w:t>encoder_lowdelay_</w:t>
      </w:r>
      <w:r w:rsidR="00596C64">
        <w:t>v</w:t>
      </w:r>
      <w:r w:rsidR="004260C5">
        <w:t>tm</w:t>
      </w:r>
      <w:r>
        <w:t>.cfg</w:t>
      </w:r>
      <w:proofErr w:type="spellEnd"/>
    </w:p>
    <w:p w14:paraId="5B700DE2" w14:textId="3D322F51" w:rsidR="00462265" w:rsidRPr="00D9393E" w:rsidRDefault="00462265" w:rsidP="00C23015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D9393E">
        <w:t xml:space="preserve">“Low-delay P” (LP, optional): </w:t>
      </w:r>
      <w:proofErr w:type="spellStart"/>
      <w:r w:rsidRPr="00D9393E">
        <w:t>encoder_lowdelay_P_</w:t>
      </w:r>
      <w:r w:rsidR="00596C64">
        <w:t>v</w:t>
      </w:r>
      <w:r w:rsidR="004260C5" w:rsidRPr="00D9393E">
        <w:t>tm</w:t>
      </w:r>
      <w:r w:rsidRPr="00D9393E">
        <w:t>.cfg</w:t>
      </w:r>
      <w:proofErr w:type="spellEnd"/>
    </w:p>
    <w:p w14:paraId="24503063" w14:textId="3B27CFB7" w:rsidR="0000579B" w:rsidRDefault="00F136F3" w:rsidP="00462265">
      <w:pPr>
        <w:tabs>
          <w:tab w:val="clear" w:pos="720"/>
        </w:tabs>
      </w:pPr>
      <w:r>
        <w:rPr>
          <w:rFonts w:eastAsia="Times New Roman"/>
        </w:rPr>
        <w:t xml:space="preserve">A different set of tools </w:t>
      </w:r>
      <w:r w:rsidR="00D04807">
        <w:rPr>
          <w:rFonts w:eastAsia="Times New Roman"/>
        </w:rPr>
        <w:t>is to</w:t>
      </w:r>
      <w:r>
        <w:rPr>
          <w:rFonts w:eastAsia="Times New Roman"/>
        </w:rPr>
        <w:t xml:space="preserve"> be enabled f</w:t>
      </w:r>
      <w:r w:rsidR="00C6417F">
        <w:rPr>
          <w:rFonts w:eastAsia="Times New Roman"/>
        </w:rPr>
        <w:t>or sequences in class F</w:t>
      </w:r>
      <w:r>
        <w:rPr>
          <w:rFonts w:eastAsia="Times New Roman"/>
        </w:rPr>
        <w:t xml:space="preserve">. </w:t>
      </w:r>
      <w:r w:rsidR="00C6417F">
        <w:rPr>
          <w:rFonts w:eastAsia="Times New Roman"/>
        </w:rPr>
        <w:t xml:space="preserve">A </w:t>
      </w:r>
      <w:proofErr w:type="spellStart"/>
      <w:r w:rsidR="00C6417F">
        <w:rPr>
          <w:rFonts w:eastAsia="Times New Roman"/>
        </w:rPr>
        <w:t>classF.cfg</w:t>
      </w:r>
      <w:proofErr w:type="spellEnd"/>
      <w:r w:rsidR="00C6417F">
        <w:rPr>
          <w:rFonts w:eastAsia="Times New Roman"/>
        </w:rPr>
        <w:t xml:space="preserve"> configuration file is provided in the </w:t>
      </w:r>
      <w:proofErr w:type="spellStart"/>
      <w:r w:rsidR="00C6417F">
        <w:rPr>
          <w:rFonts w:eastAsia="Times New Roman"/>
        </w:rPr>
        <w:t>cfg</w:t>
      </w:r>
      <w:proofErr w:type="spellEnd"/>
      <w:r w:rsidR="00C6417F">
        <w:rPr>
          <w:rFonts w:eastAsia="Times New Roman"/>
        </w:rPr>
        <w:t>/per-class/ folder</w:t>
      </w:r>
      <w:r w:rsidR="0000579B">
        <w:t>.</w:t>
      </w:r>
      <w:r>
        <w:t xml:space="preserve"> </w:t>
      </w:r>
      <w:r w:rsidR="00431237">
        <w:t>When invoking the VTM encoder, the class F configuration file should be provided after the main test condition configuration file such as to correctly</w:t>
      </w:r>
      <w:r>
        <w:t xml:space="preserve"> override settings</w:t>
      </w:r>
      <w:r w:rsidR="00431237">
        <w:t xml:space="preserve"> (for example: </w:t>
      </w:r>
      <w:proofErr w:type="spellStart"/>
      <w:r w:rsidR="00431237">
        <w:t>EncoderApp</w:t>
      </w:r>
      <w:proofErr w:type="spellEnd"/>
      <w:r w:rsidR="00431237">
        <w:t xml:space="preserve"> -c </w:t>
      </w:r>
      <w:proofErr w:type="spellStart"/>
      <w:r w:rsidR="00431237">
        <w:t>cfg</w:t>
      </w:r>
      <w:proofErr w:type="spellEnd"/>
      <w:r w:rsidR="00431237">
        <w:t>/</w:t>
      </w:r>
      <w:proofErr w:type="spellStart"/>
      <w:r w:rsidR="00431237">
        <w:t>encoder_intra_vtm.cfg</w:t>
      </w:r>
      <w:proofErr w:type="spellEnd"/>
      <w:r w:rsidR="00431237">
        <w:t xml:space="preserve"> -c </w:t>
      </w:r>
      <w:proofErr w:type="spellStart"/>
      <w:proofErr w:type="gramStart"/>
      <w:r w:rsidR="00431237">
        <w:t>cfg</w:t>
      </w:r>
      <w:proofErr w:type="spellEnd"/>
      <w:r w:rsidR="00431237">
        <w:t>/per-class/</w:t>
      </w:r>
      <w:proofErr w:type="spellStart"/>
      <w:r w:rsidR="00431237">
        <w:t>classF.cfg</w:t>
      </w:r>
      <w:proofErr w:type="spellEnd"/>
      <w:r w:rsidR="00431237">
        <w:t xml:space="preserve"> )</w:t>
      </w:r>
      <w:proofErr w:type="gramEnd"/>
    </w:p>
    <w:p w14:paraId="74D17103" w14:textId="38FDF4F0" w:rsidR="00462265" w:rsidRDefault="00462265" w:rsidP="00462265">
      <w:pPr>
        <w:tabs>
          <w:tab w:val="clear" w:pos="720"/>
        </w:tabs>
      </w:pPr>
      <w:r>
        <w:t xml:space="preserve">Sequence-specific parameters are to be found in the </w:t>
      </w:r>
      <w:proofErr w:type="spellStart"/>
      <w:r>
        <w:t>cfg</w:t>
      </w:r>
      <w:proofErr w:type="spellEnd"/>
      <w:r>
        <w:t>/per-sequence/ folder.</w:t>
      </w:r>
    </w:p>
    <w:p w14:paraId="249A3CEC" w14:textId="3A01B3BA" w:rsidR="009A711F" w:rsidRDefault="009A711F" w:rsidP="009A711F">
      <w:pPr>
        <w:pStyle w:val="Heading2"/>
      </w:pPr>
      <w:r>
        <w:t>Configuration files for HM</w:t>
      </w:r>
    </w:p>
    <w:p w14:paraId="4C1FFE7A" w14:textId="20CCCEB9" w:rsidR="009A711F" w:rsidRDefault="009A711F" w:rsidP="009A711F">
      <w:pPr>
        <w:tabs>
          <w:tab w:val="clear" w:pos="720"/>
        </w:tabs>
      </w:pPr>
      <w:r>
        <w:t xml:space="preserve">The following configuration files are provided in the </w:t>
      </w:r>
      <w:proofErr w:type="spellStart"/>
      <w:r>
        <w:t>cfg</w:t>
      </w:r>
      <w:proofErr w:type="spellEnd"/>
      <w:r>
        <w:t xml:space="preserve">/ folder of the </w:t>
      </w:r>
      <w:r w:rsidR="00E94C96">
        <w:t>HM</w:t>
      </w:r>
      <w:r>
        <w:t xml:space="preserve"> software package (available at </w:t>
      </w:r>
      <w:hyperlink r:id="rId21" w:history="1">
        <w:r w:rsidR="00E94C96">
          <w:rPr>
            <w:rStyle w:val="Hyperlink"/>
          </w:rPr>
          <w:t>https://vcgit.hhi.fraunhofer.de/jvet/HM</w:t>
        </w:r>
      </w:hyperlink>
      <w:r>
        <w:t>).</w:t>
      </w:r>
    </w:p>
    <w:p w14:paraId="027278DF" w14:textId="77777777" w:rsidR="009A711F" w:rsidRDefault="009A711F" w:rsidP="009A711F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Test condition configuration files:</w:t>
      </w:r>
    </w:p>
    <w:p w14:paraId="7C93C1B9" w14:textId="1859B825" w:rsidR="009A711F" w:rsidRDefault="009A711F" w:rsidP="009A711F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“All Intra” (AI): encoder_intra</w:t>
      </w:r>
      <w:r w:rsidR="001F4C61">
        <w:t>_main10_ctc_subsam</w:t>
      </w:r>
      <w:r w:rsidR="0054632C">
        <w:t>p</w:t>
      </w:r>
      <w:r w:rsidR="001F4C61">
        <w:t>le</w:t>
      </w:r>
      <w:r>
        <w:t>.cfg</w:t>
      </w:r>
    </w:p>
    <w:p w14:paraId="4B7BD7AF" w14:textId="1B1C9D6A" w:rsidR="009A711F" w:rsidRDefault="009A711F" w:rsidP="009A711F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lastRenderedPageBreak/>
        <w:t>“Random access” (RA): encoder_randomaccess_</w:t>
      </w:r>
      <w:r w:rsidR="001F4C61">
        <w:t>main10</w:t>
      </w:r>
      <w:r>
        <w:t>.cfg</w:t>
      </w:r>
    </w:p>
    <w:p w14:paraId="690E40B2" w14:textId="26139FBB" w:rsidR="009A711F" w:rsidRDefault="009A711F" w:rsidP="009A711F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“Low-delay B” (LB): encoder_lowdelay_</w:t>
      </w:r>
      <w:r w:rsidR="001F4C61">
        <w:t>main10</w:t>
      </w:r>
      <w:r>
        <w:t>.cfg</w:t>
      </w:r>
    </w:p>
    <w:p w14:paraId="62D4CA9F" w14:textId="1286B130" w:rsidR="009A711F" w:rsidRPr="00D9393E" w:rsidRDefault="009A711F" w:rsidP="009A711F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D9393E">
        <w:t>“Low-delay P” (LP, optional): encoder_lowdelay_P_</w:t>
      </w:r>
      <w:r w:rsidR="001F4C61">
        <w:t>main10</w:t>
      </w:r>
      <w:r w:rsidRPr="00D9393E">
        <w:t>.cfg</w:t>
      </w:r>
    </w:p>
    <w:p w14:paraId="186E2D6D" w14:textId="795F8722" w:rsidR="009A711F" w:rsidRDefault="009A711F" w:rsidP="009A711F">
      <w:pPr>
        <w:tabs>
          <w:tab w:val="clear" w:pos="720"/>
        </w:tabs>
      </w:pPr>
      <w:r>
        <w:rPr>
          <w:rFonts w:eastAsia="Times New Roman"/>
        </w:rPr>
        <w:t xml:space="preserve">A different set of tools is to be enabled for sequences in class F. A </w:t>
      </w:r>
      <w:proofErr w:type="spellStart"/>
      <w:r>
        <w:rPr>
          <w:rFonts w:eastAsia="Times New Roman"/>
        </w:rPr>
        <w:t>classF.cfg</w:t>
      </w:r>
      <w:proofErr w:type="spellEnd"/>
      <w:r>
        <w:rPr>
          <w:rFonts w:eastAsia="Times New Roman"/>
        </w:rPr>
        <w:t xml:space="preserve"> configuration file is provided in the </w:t>
      </w:r>
      <w:proofErr w:type="spellStart"/>
      <w:r>
        <w:rPr>
          <w:rFonts w:eastAsia="Times New Roman"/>
        </w:rPr>
        <w:t>cfg</w:t>
      </w:r>
      <w:proofErr w:type="spellEnd"/>
      <w:r>
        <w:rPr>
          <w:rFonts w:eastAsia="Times New Roman"/>
        </w:rPr>
        <w:t>/per-class/ folder</w:t>
      </w:r>
      <w:r>
        <w:t xml:space="preserve">. When invoking the </w:t>
      </w:r>
      <w:r w:rsidR="00CC2E28">
        <w:t>HM</w:t>
      </w:r>
      <w:r>
        <w:t xml:space="preserve"> encoder, the class F configuration file should be provided after the main test condition configuration file such as to correctly override settings (for example: </w:t>
      </w:r>
      <w:proofErr w:type="spellStart"/>
      <w:r w:rsidR="00CC2E28">
        <w:t>TApp</w:t>
      </w:r>
      <w:r>
        <w:t>Encoder</w:t>
      </w:r>
      <w:proofErr w:type="spellEnd"/>
      <w:r>
        <w:t xml:space="preserve"> -c </w:t>
      </w:r>
      <w:proofErr w:type="spellStart"/>
      <w:r>
        <w:t>cfg</w:t>
      </w:r>
      <w:proofErr w:type="spellEnd"/>
      <w:r>
        <w:t>/encoder_</w:t>
      </w:r>
      <w:r w:rsidR="00CC2E28">
        <w:t>randomaccess</w:t>
      </w:r>
      <w:r>
        <w:t>_</w:t>
      </w:r>
      <w:r w:rsidR="00CC2E28">
        <w:t>main10</w:t>
      </w:r>
      <w:r>
        <w:t xml:space="preserve">.cfg -c </w:t>
      </w:r>
      <w:proofErr w:type="spellStart"/>
      <w:proofErr w:type="gramStart"/>
      <w:r>
        <w:t>cfg</w:t>
      </w:r>
      <w:proofErr w:type="spellEnd"/>
      <w:r>
        <w:t>/per-class/</w:t>
      </w:r>
      <w:proofErr w:type="spellStart"/>
      <w:r>
        <w:t>classF.cfg</w:t>
      </w:r>
      <w:proofErr w:type="spellEnd"/>
      <w:r>
        <w:t xml:space="preserve"> )</w:t>
      </w:r>
      <w:proofErr w:type="gramEnd"/>
    </w:p>
    <w:p w14:paraId="01AA6E96" w14:textId="5A74E0C1" w:rsidR="009A711F" w:rsidRDefault="009A711F" w:rsidP="00462265">
      <w:pPr>
        <w:tabs>
          <w:tab w:val="clear" w:pos="720"/>
        </w:tabs>
      </w:pPr>
      <w:r>
        <w:t xml:space="preserve">Sequence-specific parameters are to be found in the </w:t>
      </w:r>
      <w:proofErr w:type="spellStart"/>
      <w:r>
        <w:t>cfg</w:t>
      </w:r>
      <w:proofErr w:type="spellEnd"/>
      <w:r>
        <w:t>/per-sequence/ folder.</w:t>
      </w:r>
    </w:p>
    <w:p w14:paraId="21E97F18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Subsampling for “All Intra”</w:t>
      </w:r>
    </w:p>
    <w:p w14:paraId="15BD9111" w14:textId="77777777" w:rsidR="00462265" w:rsidRDefault="00462265" w:rsidP="00462265">
      <w:pPr>
        <w:tabs>
          <w:tab w:val="clear" w:pos="720"/>
        </w:tabs>
      </w:pPr>
      <w:r>
        <w:t xml:space="preserve">For the “All Intra” configurations a temporal subsampling of the sequences is performed. A sub-sampling factor of 8 is used, </w:t>
      </w:r>
      <w:proofErr w:type="gramStart"/>
      <w:r>
        <w:t>i.e.</w:t>
      </w:r>
      <w:proofErr w:type="gramEnd"/>
      <w:r>
        <w:t xml:space="preserve"> only every 8</w:t>
      </w:r>
      <w:r w:rsidRPr="00706977">
        <w:rPr>
          <w:vertAlign w:val="superscript"/>
        </w:rPr>
        <w:t>th</w:t>
      </w:r>
      <w:r>
        <w:t xml:space="preserve"> frame is coded. Bit rates are calculated using the resulting frame rate (</w:t>
      </w:r>
      <w:proofErr w:type="gramStart"/>
      <w:r>
        <w:t>i.e.</w:t>
      </w:r>
      <w:proofErr w:type="gramEnd"/>
      <w:r>
        <w:t xml:space="preserve"> original frame rate / 8).</w:t>
      </w:r>
    </w:p>
    <w:p w14:paraId="6749BBB6" w14:textId="753AD0F5" w:rsidR="00462265" w:rsidRDefault="00462265" w:rsidP="00462265">
      <w:pPr>
        <w:tabs>
          <w:tab w:val="clear" w:pos="720"/>
        </w:tabs>
      </w:pPr>
      <w:r>
        <w:t xml:space="preserve">The subsampling can be enabled in the </w:t>
      </w:r>
      <w:r w:rsidR="005E294D">
        <w:t xml:space="preserve">reference </w:t>
      </w:r>
      <w:r>
        <w:t xml:space="preserve">software using the parameter </w:t>
      </w:r>
      <w:proofErr w:type="spellStart"/>
      <w:r w:rsidRPr="00632FFF">
        <w:t>TemporalSubsampleRatio</w:t>
      </w:r>
      <w:proofErr w:type="spellEnd"/>
      <w:r>
        <w:t>.</w:t>
      </w:r>
      <w:r w:rsidR="00F136F3">
        <w:t xml:space="preserve"> The parameter is included in the AI configuration file</w:t>
      </w:r>
      <w:r w:rsidR="003A09C0">
        <w:t>.</w:t>
      </w:r>
    </w:p>
    <w:p w14:paraId="459B6E9E" w14:textId="77777777" w:rsidR="00EF31EA" w:rsidRDefault="00EF31EA" w:rsidP="00EF31EA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Compile-time settings</w:t>
      </w:r>
    </w:p>
    <w:p w14:paraId="76EF749E" w14:textId="23E76831" w:rsidR="00EF31EA" w:rsidRDefault="00EF31EA" w:rsidP="00EF31EA">
      <w:r>
        <w:t xml:space="preserve">Compile-time settings are defined mostly in the </w:t>
      </w:r>
      <w:proofErr w:type="spellStart"/>
      <w:r>
        <w:t>TypeDef.h</w:t>
      </w:r>
      <w:proofErr w:type="spellEnd"/>
      <w:r>
        <w:t xml:space="preserve"> file located in the source/Lib/</w:t>
      </w:r>
      <w:proofErr w:type="spellStart"/>
      <w:r>
        <w:t>CommonLib</w:t>
      </w:r>
      <w:proofErr w:type="spellEnd"/>
      <w:r w:rsidR="00234A11">
        <w:t xml:space="preserve"> (VTM) or source/Lib/</w:t>
      </w:r>
      <w:proofErr w:type="spellStart"/>
      <w:r w:rsidR="00234A11">
        <w:t>TLibCommon</w:t>
      </w:r>
      <w:proofErr w:type="spellEnd"/>
      <w:r w:rsidR="00234A11">
        <w:t xml:space="preserve"> (HM)</w:t>
      </w:r>
      <w:r>
        <w:t xml:space="preserve"> folder of the </w:t>
      </w:r>
      <w:r w:rsidR="00234A11">
        <w:t xml:space="preserve">reference </w:t>
      </w:r>
      <w:r>
        <w:t>software. The default settings provided in the source code should be used.</w:t>
      </w:r>
    </w:p>
    <w:p w14:paraId="399F9AC9" w14:textId="61CE8360" w:rsidR="00926B64" w:rsidRDefault="00926B64" w:rsidP="0086178E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Differences between VTM and HM configurations</w:t>
      </w:r>
    </w:p>
    <w:p w14:paraId="4A92F454" w14:textId="1894DE5A" w:rsidR="00926B64" w:rsidRDefault="002E1801" w:rsidP="00EF31EA">
      <w:r>
        <w:t>CTC c</w:t>
      </w:r>
      <w:r w:rsidR="00926B64">
        <w:t xml:space="preserve">onfigurations are aligned as much as possible </w:t>
      </w:r>
      <w:r>
        <w:t>within the constraints applicable to each standard/recommendation to allow fair comparison. The following differences exist:</w:t>
      </w:r>
    </w:p>
    <w:p w14:paraId="0B67D241" w14:textId="339F93D6" w:rsidR="002E1801" w:rsidRPr="00A73BC7" w:rsidRDefault="002E1801" w:rsidP="0086178E">
      <w:pPr>
        <w:pStyle w:val="ListParagraph"/>
        <w:numPr>
          <w:ilvl w:val="0"/>
          <w:numId w:val="19"/>
        </w:numPr>
      </w:pPr>
      <w:r>
        <w:t>In random-access configuration VTM uses a GOP size of 32 pictures, while HM uses a GOP size of 16 pictures. This is necessary because HEVC allows less reference pictures in levels that are typically used</w:t>
      </w:r>
      <w:r w:rsidR="00B024AB">
        <w:t>.</w:t>
      </w:r>
    </w:p>
    <w:p w14:paraId="12B3133B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Parallel encoding/decoding</w:t>
      </w:r>
    </w:p>
    <w:p w14:paraId="21473920" w14:textId="39A916AB" w:rsidR="003A09C0" w:rsidRDefault="00462265" w:rsidP="00462265">
      <w:r>
        <w:t xml:space="preserve">Parallel encoding/decoding as described in JVET-B0036 may be applied for RA configurations. If parallel encoding and decoding is used, this method </w:t>
      </w:r>
      <w:r w:rsidR="005376D5">
        <w:t xml:space="preserve">should </w:t>
      </w:r>
      <w:r>
        <w:t xml:space="preserve">be applied for both versions, the </w:t>
      </w:r>
      <w:proofErr w:type="gramStart"/>
      <w:r>
        <w:t>reference</w:t>
      </w:r>
      <w:proofErr w:type="gramEnd"/>
      <w:r>
        <w:t xml:space="preserve"> and the version under test.</w:t>
      </w:r>
      <w:r w:rsidR="004C54DD">
        <w:t xml:space="preserve"> </w:t>
      </w:r>
    </w:p>
    <w:p w14:paraId="652CC370" w14:textId="4588B61D" w:rsidR="003A09C0" w:rsidRPr="0017560A" w:rsidRDefault="00B8162E" w:rsidP="003A09C0">
      <w:pPr>
        <w:rPr>
          <w:lang w:val="en-GB"/>
        </w:rPr>
      </w:pPr>
      <w:r>
        <w:rPr>
          <w:lang w:val="en-GB"/>
        </w:rPr>
        <w:t>When</w:t>
      </w:r>
      <w:r w:rsidR="003A09C0">
        <w:rPr>
          <w:lang w:val="en-GB"/>
        </w:rPr>
        <w:t xml:space="preserve"> temporal pre-filtering is </w:t>
      </w:r>
      <w:r>
        <w:rPr>
          <w:lang w:val="en-GB"/>
        </w:rPr>
        <w:t>enabled</w:t>
      </w:r>
      <w:r w:rsidR="003A09C0">
        <w:rPr>
          <w:lang w:val="en-GB"/>
        </w:rPr>
        <w:t xml:space="preserve"> (</w:t>
      </w:r>
      <w:proofErr w:type="spellStart"/>
      <w:r w:rsidR="003A09C0" w:rsidRPr="003A09C0">
        <w:rPr>
          <w:lang w:val="en-GB"/>
        </w:rPr>
        <w:t>TemporalFilter</w:t>
      </w:r>
      <w:proofErr w:type="spellEnd"/>
      <w:r w:rsidR="00EF31EA">
        <w:rPr>
          <w:lang w:val="en-GB"/>
        </w:rPr>
        <w:t xml:space="preserve"> configuration option</w:t>
      </w:r>
      <w:r w:rsidR="003A09C0">
        <w:rPr>
          <w:lang w:val="en-GB"/>
        </w:rPr>
        <w:t xml:space="preserve">), the encoder may use </w:t>
      </w:r>
      <w:r w:rsidR="00FE3F72">
        <w:rPr>
          <w:lang w:val="en-GB"/>
        </w:rPr>
        <w:t>additional</w:t>
      </w:r>
      <w:r w:rsidR="003A09C0">
        <w:rPr>
          <w:lang w:val="en-GB"/>
        </w:rPr>
        <w:t xml:space="preserve"> frames before the beginning and after the end of </w:t>
      </w:r>
      <w:r>
        <w:rPr>
          <w:lang w:val="en-GB"/>
        </w:rPr>
        <w:t>an</w:t>
      </w:r>
      <w:r w:rsidR="003A09C0">
        <w:rPr>
          <w:lang w:val="en-GB"/>
        </w:rPr>
        <w:t xml:space="preserve"> encoded segment. </w:t>
      </w:r>
      <w:r w:rsidR="00FE3F72">
        <w:rPr>
          <w:lang w:val="en-GB"/>
        </w:rPr>
        <w:t xml:space="preserve">The used number of frames is specified in the parameters </w:t>
      </w:r>
      <w:proofErr w:type="spellStart"/>
      <w:r w:rsidR="003F20E8" w:rsidRPr="003F20E8">
        <w:rPr>
          <w:lang w:val="en-GB"/>
        </w:rPr>
        <w:t>TemporalFilterPastRefs</w:t>
      </w:r>
      <w:proofErr w:type="spellEnd"/>
      <w:r w:rsidR="003F20E8" w:rsidRPr="003F20E8">
        <w:rPr>
          <w:lang w:val="en-GB"/>
        </w:rPr>
        <w:t xml:space="preserve"> </w:t>
      </w:r>
      <w:r w:rsidR="003F20E8">
        <w:rPr>
          <w:lang w:val="en-GB"/>
        </w:rPr>
        <w:t xml:space="preserve">and </w:t>
      </w:r>
      <w:proofErr w:type="spellStart"/>
      <w:r w:rsidR="003F20E8" w:rsidRPr="003F20E8">
        <w:rPr>
          <w:lang w:val="en-GB"/>
        </w:rPr>
        <w:t>TemporalFilterFutureRefs</w:t>
      </w:r>
      <w:proofErr w:type="spellEnd"/>
      <w:r w:rsidR="00FE3F72">
        <w:rPr>
          <w:lang w:val="en-GB"/>
        </w:rPr>
        <w:t xml:space="preserve">. </w:t>
      </w:r>
      <w:r w:rsidR="003A09C0">
        <w:rPr>
          <w:lang w:val="en-GB"/>
        </w:rPr>
        <w:t>These additional frames need to be available to the encoder to match sequential coding.</w:t>
      </w:r>
    </w:p>
    <w:p w14:paraId="47BF2A2D" w14:textId="2107D4CA" w:rsidR="003A09C0" w:rsidRDefault="003A09C0" w:rsidP="00462265">
      <w:r>
        <w:t xml:space="preserve">Encoded </w:t>
      </w:r>
      <w:r w:rsidR="00EF31EA">
        <w:t xml:space="preserve">bitstream </w:t>
      </w:r>
      <w:r>
        <w:t>segments can be concatenated using the “</w:t>
      </w:r>
      <w:proofErr w:type="spellStart"/>
      <w:r>
        <w:t>parcat</w:t>
      </w:r>
      <w:proofErr w:type="spellEnd"/>
      <w:r>
        <w:t xml:space="preserve">” tool included in the </w:t>
      </w:r>
      <w:r w:rsidR="00FA1844">
        <w:t xml:space="preserve">reference </w:t>
      </w:r>
      <w:r>
        <w:t xml:space="preserve">software. </w:t>
      </w:r>
      <w:r w:rsidR="00FA1844">
        <w:t>Note, that although the same name is used, the built “</w:t>
      </w:r>
      <w:proofErr w:type="spellStart"/>
      <w:r w:rsidR="00FA1844">
        <w:t>parcat</w:t>
      </w:r>
      <w:proofErr w:type="spellEnd"/>
      <w:r w:rsidR="00FA1844">
        <w:t xml:space="preserve">” tool is specific to either VTM or HM. </w:t>
      </w:r>
      <w:r>
        <w:t xml:space="preserve">PSNR can be computed by comparing the complete decoded YUV file with the </w:t>
      </w:r>
      <w:r w:rsidR="00EF31EA">
        <w:t xml:space="preserve">encoder </w:t>
      </w:r>
      <w:r>
        <w:t>input</w:t>
      </w:r>
      <w:r w:rsidR="00EF31EA">
        <w:t xml:space="preserve"> file</w:t>
      </w:r>
      <w:r w:rsidR="00BE0642">
        <w:t xml:space="preserve"> (possibly with bit depth scaling applied to it)</w:t>
      </w:r>
      <w:r w:rsidR="00EF31EA">
        <w:t>.</w:t>
      </w:r>
    </w:p>
    <w:p w14:paraId="18C814A7" w14:textId="3C7E8CFB" w:rsidR="001F193D" w:rsidRDefault="00EF31EA" w:rsidP="00462265">
      <w:r>
        <w:t xml:space="preserve">Alternatively, PSNR values output by the encoder </w:t>
      </w:r>
      <w:r w:rsidR="00BE0642">
        <w:t xml:space="preserve">for each frame </w:t>
      </w:r>
      <w:r>
        <w:t>can be parsed</w:t>
      </w:r>
      <w:r w:rsidR="00BE0642">
        <w:t xml:space="preserve"> and averaged </w:t>
      </w:r>
      <w:r w:rsidR="006108CD">
        <w:t xml:space="preserve">across all bitstream segments </w:t>
      </w:r>
      <w:r w:rsidR="00BE0642">
        <w:t>(frames that are coded in multiple bitstream segments should be included only once in the average)</w:t>
      </w:r>
      <w:r>
        <w:t>. In this case</w:t>
      </w:r>
      <w:r w:rsidR="004C54DD">
        <w:t xml:space="preserve">, the </w:t>
      </w:r>
      <w:r w:rsidR="006108CD">
        <w:t>average</w:t>
      </w:r>
      <w:r w:rsidR="004C54DD">
        <w:t xml:space="preserve"> </w:t>
      </w:r>
      <w:r w:rsidR="00FD6CCA">
        <w:t xml:space="preserve">should </w:t>
      </w:r>
      <w:r w:rsidR="006108CD">
        <w:t xml:space="preserve">be computed using </w:t>
      </w:r>
      <w:r w:rsidR="004C54DD">
        <w:t>precise 64-bit PSNR values.</w:t>
      </w:r>
      <w:r w:rsidR="00462265">
        <w:t xml:space="preserve"> </w:t>
      </w:r>
      <w:r w:rsidR="00BD211B">
        <w:t>The</w:t>
      </w:r>
      <w:r w:rsidR="001F193D">
        <w:t xml:space="preserve"> </w:t>
      </w:r>
      <w:proofErr w:type="spellStart"/>
      <w:r w:rsidR="00BD211B">
        <w:t>PrintHexPSNR</w:t>
      </w:r>
      <w:proofErr w:type="spellEnd"/>
      <w:r w:rsidR="001F193D">
        <w:t xml:space="preserve"> </w:t>
      </w:r>
      <w:r w:rsidR="003A09C0">
        <w:t>configuration</w:t>
      </w:r>
      <w:r w:rsidR="001F193D">
        <w:t xml:space="preserve"> option </w:t>
      </w:r>
      <w:r w:rsidR="00BD211B">
        <w:t>enables precise PSNR values ou</w:t>
      </w:r>
      <w:r>
        <w:t>t</w:t>
      </w:r>
      <w:r w:rsidR="00BD211B">
        <w:t>put. An example output is shown below.</w:t>
      </w:r>
    </w:p>
    <w:p w14:paraId="02152BA2" w14:textId="71060CDF" w:rsidR="000C1456" w:rsidRPr="008F7098" w:rsidRDefault="000C1456" w:rsidP="000C1456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lastRenderedPageBreak/>
        <w:t>started @ Thu Jul 19 12:00:36 2018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POC    0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TId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: 0 ( I-SLICE, QP 31 )      99744 bits [Y 34.2229 dB    U 39.9935 dB    V 40.4950 dB] </w:t>
      </w:r>
      <w:r w:rsidRPr="008F7098">
        <w:rPr>
          <w:rFonts w:ascii="Courier New" w:hAnsi="Courier New" w:cs="Courier New"/>
          <w:b/>
          <w:sz w:val="16"/>
          <w:szCs w:val="16"/>
        </w:rPr>
        <w:t>[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xY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40411c86a4885c06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xU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4043ff297914448c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xV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40443f5abbf92dc0]</w:t>
      </w:r>
      <w:r w:rsidRPr="008F7098">
        <w:rPr>
          <w:rFonts w:ascii="Courier New" w:hAnsi="Courier New" w:cs="Courier New"/>
          <w:sz w:val="16"/>
          <w:szCs w:val="16"/>
        </w:rPr>
        <w:t xml:space="preserve"> [ET     5 ] [L0 ] [L1 ]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POC    1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TId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: 0 ( P-SLICE, QP 40 )        752 bits [Y 32.0300 dB    U 39.9398 dB    V 40.5244 dB] </w:t>
      </w:r>
      <w:r w:rsidRPr="008F7098">
        <w:rPr>
          <w:rFonts w:ascii="Courier New" w:hAnsi="Courier New" w:cs="Courier New"/>
          <w:b/>
          <w:sz w:val="16"/>
          <w:szCs w:val="16"/>
        </w:rPr>
        <w:t>[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xY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404003d68968f64a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xU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4043f84b7d49cd2e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xV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40444320b56fc3c1]</w:t>
      </w:r>
      <w:r w:rsidRPr="008F7098">
        <w:rPr>
          <w:rFonts w:ascii="Courier New" w:hAnsi="Courier New" w:cs="Courier New"/>
          <w:sz w:val="16"/>
          <w:szCs w:val="16"/>
        </w:rPr>
        <w:t xml:space="preserve"> [ET     0 ] [L0 0 ] [L1 ]</w:t>
      </w:r>
      <w:r>
        <w:rPr>
          <w:rFonts w:ascii="Courier New" w:hAnsi="Courier New" w:cs="Courier New"/>
          <w:sz w:val="16"/>
          <w:szCs w:val="16"/>
        </w:rPr>
        <w:br/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ab/>
        <w:t xml:space="preserve">Total Frames |   Bitrate     Y-PSNR    U-PSNR    V-PSNR    YUV-PSNR 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ab/>
        <w:t xml:space="preserve">        2    a    3014.8800   33.1264   39.9666   40.5097   34.3586</w:t>
      </w:r>
      <w:r>
        <w:rPr>
          <w:rFonts w:ascii="Courier New" w:hAnsi="Courier New" w:cs="Courier New"/>
          <w:sz w:val="16"/>
          <w:szCs w:val="16"/>
        </w:rPr>
        <w:br/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 finished @ Thu Jul 19 12:00:43 2018</w:t>
      </w:r>
    </w:p>
    <w:p w14:paraId="04E7851B" w14:textId="77777777" w:rsidR="000C1456" w:rsidRDefault="000C1456" w:rsidP="00462265"/>
    <w:p w14:paraId="43FE34FF" w14:textId="6111950B" w:rsidR="00917282" w:rsidRDefault="00917282" w:rsidP="00917282">
      <w:r>
        <w:t>Such hexadecimal strings can easily be converted back to double-precision floating points values using C code such as:</w:t>
      </w:r>
    </w:p>
    <w:p w14:paraId="1352AE5E" w14:textId="4DC94F4A" w:rsidR="00917282" w:rsidRPr="008F7098" w:rsidRDefault="00917282" w:rsidP="00917282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#include &lt;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inttypes.h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&gt;</w:t>
      </w:r>
      <w:r w:rsidRPr="008F7098"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br/>
        <w:t>double hex2</w:t>
      </w:r>
      <w:proofErr w:type="gramStart"/>
      <w:r w:rsidRPr="008F7098">
        <w:rPr>
          <w:rFonts w:ascii="Courier New" w:hAnsi="Courier New" w:cs="Courier New"/>
          <w:sz w:val="16"/>
          <w:szCs w:val="16"/>
        </w:rPr>
        <w:t>double(</w:t>
      </w:r>
      <w:proofErr w:type="gramEnd"/>
      <w:r w:rsidRPr="008F7098">
        <w:rPr>
          <w:rFonts w:ascii="Courier New" w:hAnsi="Courier New" w:cs="Courier New"/>
          <w:sz w:val="16"/>
          <w:szCs w:val="16"/>
        </w:rPr>
        <w:t>const char *str)</w:t>
      </w:r>
      <w:r w:rsidRPr="008F7098">
        <w:rPr>
          <w:rFonts w:ascii="Courier New" w:hAnsi="Courier New" w:cs="Courier New"/>
          <w:sz w:val="16"/>
          <w:szCs w:val="16"/>
        </w:rPr>
        <w:br/>
        <w:t>{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double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;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sscanf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(str, "%" SCNx64, (uint64_t *)&amp;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);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return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;</w:t>
      </w:r>
      <w:r w:rsidRPr="008F7098">
        <w:rPr>
          <w:rFonts w:ascii="Courier New" w:hAnsi="Courier New" w:cs="Courier New"/>
          <w:sz w:val="16"/>
          <w:szCs w:val="16"/>
        </w:rPr>
        <w:br/>
        <w:t>}</w:t>
      </w:r>
    </w:p>
    <w:p w14:paraId="44028C6F" w14:textId="1AF65C08" w:rsidR="00917282" w:rsidRDefault="00917282" w:rsidP="00462265">
      <w:r>
        <w:t>or Python code such as:</w:t>
      </w:r>
    </w:p>
    <w:p w14:paraId="564A1349" w14:textId="0430A2A3" w:rsidR="00917282" w:rsidRPr="008F7098" w:rsidRDefault="00917282" w:rsidP="00917282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import struct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import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binascii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br/>
        <w:t>def hex2double(str):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return </w:t>
      </w:r>
      <w:proofErr w:type="spellStart"/>
      <w:proofErr w:type="gramStart"/>
      <w:r w:rsidRPr="008F7098">
        <w:rPr>
          <w:rFonts w:ascii="Courier New" w:hAnsi="Courier New" w:cs="Courier New"/>
          <w:sz w:val="16"/>
          <w:szCs w:val="16"/>
        </w:rPr>
        <w:t>struct.unpack</w:t>
      </w:r>
      <w:proofErr w:type="spellEnd"/>
      <w:proofErr w:type="gramEnd"/>
      <w:r w:rsidRPr="008F7098">
        <w:rPr>
          <w:rFonts w:ascii="Courier New" w:hAnsi="Courier New" w:cs="Courier New"/>
          <w:sz w:val="16"/>
          <w:szCs w:val="16"/>
        </w:rPr>
        <w:t xml:space="preserve">('&gt;d',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binascii.unhexlify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(str))[0]</w:t>
      </w:r>
    </w:p>
    <w:p w14:paraId="10BF6E47" w14:textId="386F5952" w:rsidR="00917282" w:rsidRDefault="0000579B" w:rsidP="00462265">
      <w:r>
        <w:t>or Ruby code such as:</w:t>
      </w:r>
    </w:p>
    <w:p w14:paraId="3C991CF8" w14:textId="77777777" w:rsidR="0000579B" w:rsidRPr="0085201F" w:rsidRDefault="0000579B" w:rsidP="0000579B">
      <w:pPr>
        <w:rPr>
          <w:rFonts w:ascii="Courier New" w:hAnsi="Courier New" w:cs="Courier New"/>
          <w:sz w:val="16"/>
          <w:szCs w:val="16"/>
        </w:rPr>
      </w:pPr>
      <w:r w:rsidRPr="0085201F">
        <w:rPr>
          <w:rFonts w:ascii="Courier New" w:hAnsi="Courier New" w:cs="Courier New"/>
          <w:sz w:val="16"/>
          <w:szCs w:val="16"/>
        </w:rPr>
        <w:t xml:space="preserve">def </w:t>
      </w:r>
      <w:proofErr w:type="spellStart"/>
      <w:r w:rsidRPr="0085201F">
        <w:rPr>
          <w:rFonts w:ascii="Courier New" w:hAnsi="Courier New" w:cs="Courier New"/>
          <w:sz w:val="16"/>
          <w:szCs w:val="16"/>
        </w:rPr>
        <w:t>hexToDouble</w:t>
      </w:r>
      <w:proofErr w:type="spellEnd"/>
      <w:r w:rsidRPr="0085201F">
        <w:rPr>
          <w:rFonts w:ascii="Courier New" w:hAnsi="Courier New" w:cs="Courier New"/>
          <w:sz w:val="16"/>
          <w:szCs w:val="16"/>
        </w:rPr>
        <w:t>(hex)</w:t>
      </w:r>
    </w:p>
    <w:p w14:paraId="59E6533C" w14:textId="58F927FD" w:rsidR="0000579B" w:rsidRPr="0085201F" w:rsidRDefault="0000579B" w:rsidP="0000579B">
      <w:pPr>
        <w:rPr>
          <w:rFonts w:ascii="Courier New" w:hAnsi="Courier New" w:cs="Courier New"/>
          <w:sz w:val="16"/>
          <w:szCs w:val="16"/>
        </w:rPr>
      </w:pPr>
      <w:r w:rsidRPr="0085201F">
        <w:rPr>
          <w:rFonts w:ascii="Courier New" w:hAnsi="Courier New" w:cs="Courier New"/>
          <w:sz w:val="16"/>
          <w:szCs w:val="16"/>
        </w:rPr>
        <w:tab/>
        <w:t>["#{hex}"</w:t>
      </w:r>
      <w:proofErr w:type="gramStart"/>
      <w:r w:rsidRPr="0085201F">
        <w:rPr>
          <w:rFonts w:ascii="Courier New" w:hAnsi="Courier New" w:cs="Courier New"/>
          <w:sz w:val="16"/>
          <w:szCs w:val="16"/>
        </w:rPr>
        <w:t>].pack</w:t>
      </w:r>
      <w:proofErr w:type="gramEnd"/>
      <w:r w:rsidRPr="0085201F">
        <w:rPr>
          <w:rFonts w:ascii="Courier New" w:hAnsi="Courier New" w:cs="Courier New"/>
          <w:sz w:val="16"/>
          <w:szCs w:val="16"/>
        </w:rPr>
        <w:t>('H16').unpack('G').first</w:t>
      </w:r>
    </w:p>
    <w:p w14:paraId="7AF5774D" w14:textId="28BF3D7E" w:rsidR="00462265" w:rsidRDefault="00983BF6" w:rsidP="00462265">
      <w:r>
        <w:t xml:space="preserve">It </w:t>
      </w:r>
      <w:r w:rsidR="00CB37D8">
        <w:t>should</w:t>
      </w:r>
      <w:r>
        <w:t xml:space="preserve"> be</w:t>
      </w:r>
      <w:r w:rsidR="00462265">
        <w:t xml:space="preserve"> </w:t>
      </w:r>
      <w:r>
        <w:t>reported</w:t>
      </w:r>
      <w:r w:rsidR="00462265">
        <w:t xml:space="preserve"> whether parallel encoding/decoding </w:t>
      </w:r>
      <w:r>
        <w:t>was used</w:t>
      </w:r>
      <w:r w:rsidR="00462265">
        <w:t>.</w:t>
      </w:r>
    </w:p>
    <w:p w14:paraId="6AF6F761" w14:textId="283EE42D" w:rsidR="00462265" w:rsidRDefault="00462265" w:rsidP="00983BF6"/>
    <w:p w14:paraId="2B058D38" w14:textId="77777777" w:rsidR="00EE68FD" w:rsidRDefault="00EE68F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cs="Arial"/>
          <w:b/>
          <w:bCs/>
          <w:noProof/>
          <w:kern w:val="32"/>
          <w:sz w:val="32"/>
          <w:szCs w:val="32"/>
        </w:rPr>
      </w:pPr>
      <w:bookmarkStart w:id="4" w:name="_Ref371052319"/>
      <w:r>
        <w:rPr>
          <w:noProof/>
        </w:rPr>
        <w:br w:type="page"/>
      </w:r>
    </w:p>
    <w:p w14:paraId="389758AC" w14:textId="27D5720B" w:rsidR="002237CD" w:rsidRDefault="002237CD" w:rsidP="002237CD">
      <w:pPr>
        <w:pStyle w:val="Heading1"/>
        <w:numPr>
          <w:ilvl w:val="0"/>
          <w:numId w:val="0"/>
        </w:numPr>
        <w:ind w:left="360" w:hanging="360"/>
        <w:rPr>
          <w:noProof/>
        </w:rPr>
      </w:pPr>
      <w:r>
        <w:rPr>
          <w:noProof/>
        </w:rPr>
        <w:lastRenderedPageBreak/>
        <w:t xml:space="preserve">Annex A. Test sequence </w:t>
      </w:r>
      <w:r w:rsidR="005A0111">
        <w:rPr>
          <w:noProof/>
        </w:rPr>
        <w:t>check</w:t>
      </w:r>
      <w:r>
        <w:rPr>
          <w:noProof/>
        </w:rPr>
        <w:t>sums</w:t>
      </w:r>
      <w:bookmarkEnd w:id="4"/>
    </w:p>
    <w:p w14:paraId="248A5618" w14:textId="33EDAC0D" w:rsidR="00EE68FD" w:rsidRDefault="002237CD" w:rsidP="002237CD">
      <w:pPr>
        <w:rPr>
          <w:lang w:val="en-GB"/>
        </w:rPr>
      </w:pPr>
      <w:r>
        <w:rPr>
          <w:lang w:val="en-GB"/>
        </w:rPr>
        <w:t xml:space="preserve">For each test sequence included in the common test conditions, the </w:t>
      </w:r>
      <w:r w:rsidR="009136D8">
        <w:rPr>
          <w:lang w:val="en-GB"/>
        </w:rPr>
        <w:t>MD</w:t>
      </w:r>
      <w:r>
        <w:rPr>
          <w:lang w:val="en-GB"/>
        </w:rPr>
        <w:t xml:space="preserve">5 </w:t>
      </w:r>
      <w:r w:rsidR="009136D8">
        <w:rPr>
          <w:lang w:val="en-GB"/>
        </w:rPr>
        <w:t>hash</w:t>
      </w:r>
      <w:r>
        <w:rPr>
          <w:lang w:val="en-GB"/>
        </w:rPr>
        <w:t xml:space="preserve"> is </w:t>
      </w:r>
      <w:r w:rsidR="00EE68FD">
        <w:rPr>
          <w:lang w:val="en-GB"/>
        </w:rPr>
        <w:t xml:space="preserve">listed below. The </w:t>
      </w:r>
      <w:r w:rsidR="009136D8">
        <w:rPr>
          <w:lang w:val="en-GB"/>
        </w:rPr>
        <w:t xml:space="preserve">list </w:t>
      </w:r>
      <w:r w:rsidR="00EE68FD">
        <w:rPr>
          <w:lang w:val="en-GB"/>
        </w:rPr>
        <w:t xml:space="preserve">can be copied into a text file and </w:t>
      </w:r>
      <w:r w:rsidR="009136D8">
        <w:rPr>
          <w:lang w:val="en-GB"/>
        </w:rPr>
        <w:t>hashes can be checked using the md5sum tool:</w:t>
      </w:r>
    </w:p>
    <w:p w14:paraId="11A1D6A2" w14:textId="3A0884A8" w:rsidR="009136D8" w:rsidRPr="0086178E" w:rsidRDefault="009136D8" w:rsidP="002237CD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ab/>
      </w:r>
      <w:r w:rsidRPr="0086178E">
        <w:rPr>
          <w:rFonts w:ascii="Courier New" w:hAnsi="Courier New" w:cs="Courier New"/>
          <w:sz w:val="16"/>
          <w:szCs w:val="16"/>
        </w:rPr>
        <w:t>md5sum -c &lt;filename&gt;</w:t>
      </w:r>
    </w:p>
    <w:p w14:paraId="6E750EF5" w14:textId="77777777" w:rsidR="009136D8" w:rsidRDefault="009136D8" w:rsidP="002237CD">
      <w:pPr>
        <w:rPr>
          <w:lang w:val="en-GB"/>
        </w:rPr>
      </w:pPr>
    </w:p>
    <w:p w14:paraId="7FD6A4F7" w14:textId="77777777" w:rsidR="002237CD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AA14C9">
        <w:rPr>
          <w:rFonts w:ascii="Courier New" w:hAnsi="Courier New" w:cs="Courier New"/>
          <w:sz w:val="16"/>
          <w:szCs w:val="16"/>
          <w:lang w:val="en-GB"/>
        </w:rPr>
        <w:t>0</w:t>
      </w:r>
      <w:r>
        <w:rPr>
          <w:rFonts w:ascii="Courier New" w:hAnsi="Courier New" w:cs="Courier New"/>
          <w:sz w:val="16"/>
          <w:szCs w:val="16"/>
          <w:lang w:val="en-GB"/>
        </w:rPr>
        <w:t>471a59c423b7059c5c6c8b395e864a</w:t>
      </w:r>
      <w:proofErr w:type="gramStart"/>
      <w:r>
        <w:rPr>
          <w:rFonts w:ascii="Courier New" w:hAnsi="Courier New" w:cs="Courier New"/>
          <w:sz w:val="16"/>
          <w:szCs w:val="16"/>
          <w:lang w:val="en-GB"/>
        </w:rPr>
        <w:t xml:space="preserve">9  </w:t>
      </w:r>
      <w:r w:rsidRPr="00AA14C9">
        <w:rPr>
          <w:rFonts w:ascii="Courier New" w:hAnsi="Courier New" w:cs="Courier New"/>
          <w:sz w:val="16"/>
          <w:szCs w:val="16"/>
          <w:lang w:val="en-GB"/>
        </w:rPr>
        <w:t>Tango2_3840x2160_60fps_10bit_420.yuv</w:t>
      </w:r>
      <w:proofErr w:type="gramEnd"/>
    </w:p>
    <w:p w14:paraId="68839203" w14:textId="77777777" w:rsidR="002237CD" w:rsidRPr="006463F4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9631B8">
        <w:rPr>
          <w:rFonts w:ascii="Courier New" w:hAnsi="Courier New" w:cs="Courier New"/>
          <w:sz w:val="16"/>
          <w:szCs w:val="16"/>
          <w:lang w:val="en-GB"/>
        </w:rPr>
        <w:t>a378b34190f54f688d048a9a8b46a8</w:t>
      </w:r>
      <w:proofErr w:type="gramStart"/>
      <w:r w:rsidRPr="009631B8">
        <w:rPr>
          <w:rFonts w:ascii="Courier New" w:hAnsi="Courier New" w:cs="Courier New"/>
          <w:sz w:val="16"/>
          <w:szCs w:val="16"/>
          <w:lang w:val="en-GB"/>
        </w:rPr>
        <w:t>ac</w:t>
      </w:r>
      <w:r>
        <w:rPr>
          <w:rFonts w:ascii="Courier New" w:hAnsi="Courier New" w:cs="Courier New"/>
          <w:sz w:val="16"/>
          <w:szCs w:val="16"/>
          <w:lang w:val="en-GB"/>
        </w:rPr>
        <w:t xml:space="preserve">  </w:t>
      </w:r>
      <w:r w:rsidRPr="009631B8">
        <w:rPr>
          <w:rFonts w:ascii="Courier New" w:hAnsi="Courier New" w:cs="Courier New"/>
          <w:sz w:val="16"/>
          <w:szCs w:val="16"/>
          <w:lang w:val="en-GB"/>
        </w:rPr>
        <w:t>FoodMarket4_3840x2160_60fps_10bit_420.yuv</w:t>
      </w:r>
      <w:proofErr w:type="gramEnd"/>
    </w:p>
    <w:p w14:paraId="1A8567B7" w14:textId="77777777" w:rsidR="002237CD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D564C6">
        <w:rPr>
          <w:rFonts w:ascii="Courier New" w:hAnsi="Courier New" w:cs="Courier New"/>
          <w:sz w:val="16"/>
          <w:szCs w:val="16"/>
          <w:lang w:val="en-GB"/>
        </w:rPr>
        <w:t>6</w:t>
      </w:r>
      <w:r>
        <w:rPr>
          <w:rFonts w:ascii="Courier New" w:hAnsi="Courier New" w:cs="Courier New"/>
          <w:sz w:val="16"/>
          <w:szCs w:val="16"/>
          <w:lang w:val="en-GB"/>
        </w:rPr>
        <w:t>3d3d9f9e4e8b5c344e89840e84e</w:t>
      </w:r>
      <w:proofErr w:type="gramStart"/>
      <w:r>
        <w:rPr>
          <w:rFonts w:ascii="Courier New" w:hAnsi="Courier New" w:cs="Courier New"/>
          <w:sz w:val="16"/>
          <w:szCs w:val="16"/>
          <w:lang w:val="en-GB"/>
        </w:rPr>
        <w:t xml:space="preserve">6428  </w:t>
      </w:r>
      <w:r w:rsidRPr="00D564C6">
        <w:rPr>
          <w:rFonts w:ascii="Courier New" w:hAnsi="Courier New" w:cs="Courier New"/>
          <w:sz w:val="16"/>
          <w:szCs w:val="16"/>
          <w:lang w:val="en-GB"/>
        </w:rPr>
        <w:t>Campfire_3840x2160_30fps_10bit_420_bt709_videoRange.yuv</w:t>
      </w:r>
      <w:proofErr w:type="gramEnd"/>
    </w:p>
    <w:p w14:paraId="0AE89D2B" w14:textId="77777777" w:rsidR="002237CD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>
        <w:rPr>
          <w:rFonts w:ascii="Courier New" w:hAnsi="Courier New" w:cs="Courier New"/>
          <w:sz w:val="16"/>
          <w:szCs w:val="16"/>
          <w:lang w:val="en-GB"/>
        </w:rPr>
        <w:t>88ba7c63eaca06397ed3974f55a0f78</w:t>
      </w:r>
      <w:proofErr w:type="gramStart"/>
      <w:r>
        <w:rPr>
          <w:rFonts w:ascii="Courier New" w:hAnsi="Courier New" w:cs="Courier New"/>
          <w:sz w:val="16"/>
          <w:szCs w:val="16"/>
          <w:lang w:val="en-GB"/>
        </w:rPr>
        <w:t>a  CatRobot_3840x2160_60fps_10bit_420_jvet.yuv</w:t>
      </w:r>
      <w:proofErr w:type="gramEnd"/>
    </w:p>
    <w:p w14:paraId="18E22B41" w14:textId="77777777" w:rsidR="002237CD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AA14C9">
        <w:rPr>
          <w:rFonts w:ascii="Courier New" w:hAnsi="Courier New" w:cs="Courier New"/>
          <w:sz w:val="16"/>
          <w:szCs w:val="16"/>
          <w:lang w:val="en-GB"/>
        </w:rPr>
        <w:t>b</w:t>
      </w:r>
      <w:r>
        <w:rPr>
          <w:rFonts w:ascii="Courier New" w:hAnsi="Courier New" w:cs="Courier New"/>
          <w:sz w:val="16"/>
          <w:szCs w:val="16"/>
          <w:lang w:val="en-GB"/>
        </w:rPr>
        <w:t>f1d22643afb41b1521749d2749fb5f</w:t>
      </w:r>
      <w:proofErr w:type="gramStart"/>
      <w:r>
        <w:rPr>
          <w:rFonts w:ascii="Courier New" w:hAnsi="Courier New" w:cs="Courier New"/>
          <w:sz w:val="16"/>
          <w:szCs w:val="16"/>
          <w:lang w:val="en-GB"/>
        </w:rPr>
        <w:t xml:space="preserve">0  </w:t>
      </w:r>
      <w:r w:rsidRPr="00AA14C9">
        <w:rPr>
          <w:rFonts w:ascii="Courier New" w:hAnsi="Courier New" w:cs="Courier New"/>
          <w:sz w:val="16"/>
          <w:szCs w:val="16"/>
          <w:lang w:val="en-GB"/>
        </w:rPr>
        <w:t>DaylightRoad2_3840x2160_60fps_10bit_420.yuv</w:t>
      </w:r>
      <w:proofErr w:type="gramEnd"/>
    </w:p>
    <w:p w14:paraId="37A20BAB" w14:textId="77777777" w:rsidR="002237CD" w:rsidRPr="006463F4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9631B8">
        <w:rPr>
          <w:rFonts w:ascii="Courier New" w:hAnsi="Courier New" w:cs="Courier New"/>
          <w:sz w:val="16"/>
          <w:szCs w:val="16"/>
          <w:lang w:val="en-GB"/>
        </w:rPr>
        <w:t>e7a1d1ebff269767ec4bffd2998d</w:t>
      </w:r>
      <w:proofErr w:type="gramStart"/>
      <w:r w:rsidRPr="009631B8">
        <w:rPr>
          <w:rFonts w:ascii="Courier New" w:hAnsi="Courier New" w:cs="Courier New"/>
          <w:sz w:val="16"/>
          <w:szCs w:val="16"/>
          <w:lang w:val="en-GB"/>
        </w:rPr>
        <w:t>1154</w:t>
      </w:r>
      <w:r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9631B8">
        <w:rPr>
          <w:rFonts w:ascii="Courier New" w:hAnsi="Courier New" w:cs="Courier New"/>
          <w:sz w:val="16"/>
          <w:szCs w:val="16"/>
          <w:lang w:val="en-GB"/>
        </w:rPr>
        <w:t xml:space="preserve"> ParkRunning3_3840x2160_50fps_10bit_420.yuv</w:t>
      </w:r>
      <w:proofErr w:type="gramEnd"/>
    </w:p>
    <w:p w14:paraId="5EA67BA8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537E02">
        <w:rPr>
          <w:rFonts w:ascii="Courier New" w:hAnsi="Courier New" w:cs="Courier New"/>
          <w:sz w:val="16"/>
          <w:szCs w:val="16"/>
          <w:lang w:val="en-GB"/>
        </w:rPr>
        <w:t>dc668e7f28541e4370bdbdd078e61</w:t>
      </w:r>
      <w:proofErr w:type="gramStart"/>
      <w:r w:rsidRPr="00537E02">
        <w:rPr>
          <w:rFonts w:ascii="Courier New" w:hAnsi="Courier New" w:cs="Courier New"/>
          <w:sz w:val="16"/>
          <w:szCs w:val="16"/>
          <w:lang w:val="en-GB"/>
        </w:rPr>
        <w:t>bba</w:t>
      </w:r>
      <w:r>
        <w:rPr>
          <w:rFonts w:ascii="Courier New" w:hAnsi="Courier New" w:cs="Courier New"/>
          <w:sz w:val="16"/>
          <w:szCs w:val="16"/>
          <w:lang w:val="en-GB"/>
        </w:rPr>
        <w:t xml:space="preserve">  </w:t>
      </w:r>
      <w:r w:rsidRPr="00537E02">
        <w:rPr>
          <w:rFonts w:ascii="Courier New" w:hAnsi="Courier New" w:cs="Courier New"/>
          <w:sz w:val="16"/>
          <w:szCs w:val="16"/>
          <w:lang w:val="en-GB"/>
        </w:rPr>
        <w:t>MarketPlace_1920x1080_60fps_10bit_420.yuv</w:t>
      </w:r>
      <w:proofErr w:type="gramEnd"/>
    </w:p>
    <w:p w14:paraId="33E2C262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537E02">
        <w:rPr>
          <w:rFonts w:ascii="Courier New" w:hAnsi="Courier New" w:cs="Courier New"/>
          <w:sz w:val="16"/>
          <w:szCs w:val="16"/>
          <w:lang w:val="en-GB"/>
        </w:rPr>
        <w:t>a3cb399a7b92eb9c5ee0db340abc43e</w:t>
      </w:r>
      <w:proofErr w:type="gramStart"/>
      <w:r w:rsidRPr="00537E02">
        <w:rPr>
          <w:rFonts w:ascii="Courier New" w:hAnsi="Courier New" w:cs="Courier New"/>
          <w:sz w:val="16"/>
          <w:szCs w:val="16"/>
          <w:lang w:val="en-GB"/>
        </w:rPr>
        <w:t>4</w:t>
      </w:r>
      <w:r>
        <w:rPr>
          <w:rFonts w:ascii="Courier New" w:hAnsi="Courier New" w:cs="Courier New"/>
          <w:sz w:val="16"/>
          <w:szCs w:val="16"/>
          <w:lang w:val="en-GB"/>
        </w:rPr>
        <w:t xml:space="preserve">  </w:t>
      </w:r>
      <w:r w:rsidRPr="00537E02">
        <w:rPr>
          <w:rFonts w:ascii="Courier New" w:hAnsi="Courier New" w:cs="Courier New"/>
          <w:sz w:val="16"/>
          <w:szCs w:val="16"/>
          <w:lang w:val="en-GB"/>
        </w:rPr>
        <w:t>RitualDance_1920x1080_60fps_10bit_420.yuv</w:t>
      </w:r>
      <w:proofErr w:type="gramEnd"/>
    </w:p>
    <w:p w14:paraId="1D480817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3fddb71486f209f1eb8020a0880ddf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82  Cactus_1920x1080_50.yuv</w:t>
      </w:r>
      <w:proofErr w:type="gramEnd"/>
    </w:p>
    <w:p w14:paraId="6F6B0FB4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d38951ad478b34cf988d55f9f1bf60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ee  BasketballDrive_1920x1080_50.yuv</w:t>
      </w:r>
      <w:proofErr w:type="gramEnd"/>
    </w:p>
    <w:p w14:paraId="794652D0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efde9ce4197dd0b3e777ad32b24959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cc  BQTerrace_1920x1080_60.yuv</w:t>
      </w:r>
      <w:proofErr w:type="gramEnd"/>
    </w:p>
    <w:p w14:paraId="30716B4E" w14:textId="77777777" w:rsidR="005A0111" w:rsidRPr="00411532" w:rsidRDefault="005A0111" w:rsidP="005A0111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0a351df99f22d837bc528bd4901c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6968  RaceHorses_832x480_30.yuv</w:t>
      </w:r>
      <w:proofErr w:type="gramEnd"/>
    </w:p>
    <w:p w14:paraId="2C7ECB14" w14:textId="77777777" w:rsidR="005A0111" w:rsidRPr="00411532" w:rsidRDefault="005A0111" w:rsidP="005A0111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f889efea02b0c9a7d174b0f7a99cb51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b  BQMall_832x480_60.yuv</w:t>
      </w:r>
      <w:proofErr w:type="gramEnd"/>
    </w:p>
    <w:p w14:paraId="7B6E0BD6" w14:textId="77777777" w:rsidR="005A0111" w:rsidRPr="00411532" w:rsidRDefault="005A0111" w:rsidP="005A0111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4766c455665b6d228a6390e3d3ff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2647  PartyScene_832x480_50.yuv</w:t>
      </w:r>
      <w:proofErr w:type="gramEnd"/>
    </w:p>
    <w:p w14:paraId="19E40175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bd215136fed04067d82c10b2e49b2c7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c  BasketballDrill_832x480_50.yuv</w:t>
      </w:r>
      <w:proofErr w:type="gramEnd"/>
    </w:p>
    <w:p w14:paraId="7D8E8722" w14:textId="77777777" w:rsidR="005A0111" w:rsidRPr="00411532" w:rsidRDefault="005A0111" w:rsidP="005A0111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290a63e86213abc4459fce1dbd39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edbe  RaceHorses_416x240_30.yuv</w:t>
      </w:r>
      <w:proofErr w:type="gramEnd"/>
    </w:p>
    <w:p w14:paraId="66799B2C" w14:textId="77777777" w:rsidR="005A0111" w:rsidRPr="00411532" w:rsidRDefault="005A0111" w:rsidP="005A0111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713ef64958345859b9bae986c3a3f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763  BQSquare_416x240_60.yuv</w:t>
      </w:r>
      <w:proofErr w:type="gramEnd"/>
    </w:p>
    <w:p w14:paraId="21E0F46B" w14:textId="77777777" w:rsidR="005A0111" w:rsidRPr="00411532" w:rsidRDefault="005A0111" w:rsidP="005A0111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50a520722f0e906b7884b6b9fea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48699  BlowingBubbles_416x240_50.yuv</w:t>
      </w:r>
      <w:proofErr w:type="gramEnd"/>
    </w:p>
    <w:p w14:paraId="03215D7C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bfd9abbdc677790130dc4023b4e409f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0  BasketballPass_416x240_50.yuv</w:t>
      </w:r>
      <w:proofErr w:type="gramEnd"/>
    </w:p>
    <w:p w14:paraId="6207E25F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4ce5d72311b32acce62614f63225fba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5  FourPeople_1280x720_60.yuv</w:t>
      </w:r>
      <w:proofErr w:type="gramEnd"/>
    </w:p>
    <w:p w14:paraId="638431C6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de-DE"/>
        </w:rPr>
      </w:pPr>
      <w:r w:rsidRPr="00411532">
        <w:rPr>
          <w:rFonts w:ascii="Courier New" w:hAnsi="Courier New" w:cs="Courier New"/>
          <w:sz w:val="16"/>
          <w:szCs w:val="16"/>
          <w:lang w:val="de-DE"/>
        </w:rPr>
        <w:t>be83259b3ccdada2213fbd8dea20bf6</w:t>
      </w:r>
      <w:proofErr w:type="gramStart"/>
      <w:r w:rsidRPr="00411532">
        <w:rPr>
          <w:rFonts w:ascii="Courier New" w:hAnsi="Courier New" w:cs="Courier New"/>
          <w:sz w:val="16"/>
          <w:szCs w:val="16"/>
          <w:lang w:val="de-DE"/>
        </w:rPr>
        <w:t>e  Johnny_1280x720_60.yuv</w:t>
      </w:r>
      <w:proofErr w:type="gramEnd"/>
    </w:p>
    <w:p w14:paraId="61765BE9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de-DE"/>
        </w:rPr>
      </w:pPr>
      <w:r w:rsidRPr="00411532">
        <w:rPr>
          <w:rFonts w:ascii="Courier New" w:hAnsi="Courier New" w:cs="Courier New"/>
          <w:sz w:val="16"/>
          <w:szCs w:val="16"/>
          <w:lang w:val="de-DE"/>
        </w:rPr>
        <w:t>aa3931974e34deba15a1018ba3bf5e0</w:t>
      </w:r>
      <w:proofErr w:type="gramStart"/>
      <w:r w:rsidRPr="00411532">
        <w:rPr>
          <w:rFonts w:ascii="Courier New" w:hAnsi="Courier New" w:cs="Courier New"/>
          <w:sz w:val="16"/>
          <w:szCs w:val="16"/>
          <w:lang w:val="de-DE"/>
        </w:rPr>
        <w:t>c  KristenAndSara_1280x720_60.yuv</w:t>
      </w:r>
      <w:proofErr w:type="gramEnd"/>
    </w:p>
    <w:p w14:paraId="378CDD72" w14:textId="77777777" w:rsidR="005A0111" w:rsidRPr="00411532" w:rsidRDefault="005A0111" w:rsidP="005A0111">
      <w:pPr>
        <w:rPr>
          <w:rFonts w:ascii="Courier New" w:hAnsi="Courier New" w:cs="Courier New"/>
          <w:sz w:val="16"/>
          <w:szCs w:val="16"/>
          <w:lang w:val="en-GB"/>
        </w:rPr>
      </w:pPr>
      <w:r w:rsidRPr="00EA2662">
        <w:rPr>
          <w:rFonts w:ascii="Courier New" w:hAnsi="Courier New" w:cs="Courier New"/>
          <w:sz w:val="16"/>
          <w:szCs w:val="16"/>
          <w:lang w:val="en-GB"/>
        </w:rPr>
        <w:t>26ca111ff83ecf4e9c9e3de3dc7d1fe</w:t>
      </w:r>
      <w:proofErr w:type="gramStart"/>
      <w:r w:rsidRPr="00EA2662">
        <w:rPr>
          <w:rFonts w:ascii="Courier New" w:hAnsi="Courier New" w:cs="Courier New"/>
          <w:sz w:val="16"/>
          <w:szCs w:val="16"/>
          <w:lang w:val="en-GB"/>
        </w:rPr>
        <w:t>4</w:t>
      </w:r>
      <w:r>
        <w:rPr>
          <w:rFonts w:ascii="Courier New" w:hAnsi="Courier New" w:cs="Courier New"/>
          <w:sz w:val="16"/>
          <w:szCs w:val="16"/>
          <w:lang w:val="en-GB"/>
        </w:rPr>
        <w:t xml:space="preserve">  ArenaOfValor_1920x1080_60_8bit_420.yuv</w:t>
      </w:r>
      <w:proofErr w:type="gramEnd"/>
    </w:p>
    <w:p w14:paraId="14B0D177" w14:textId="77777777" w:rsidR="002237CD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480881343081e3f4adf85075a1ed0f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08  BasketballDrillText_832x480_50.yuv</w:t>
      </w:r>
      <w:proofErr w:type="gramEnd"/>
    </w:p>
    <w:p w14:paraId="34E3FA30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dbf1d0e765ba9f775c5208adb4dc6c0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c  SlideEditing_1280x720_30.yuv</w:t>
      </w:r>
      <w:proofErr w:type="gramEnd"/>
    </w:p>
    <w:p w14:paraId="2901C78D" w14:textId="77777777" w:rsidR="002237CD" w:rsidRPr="00411532" w:rsidRDefault="002237CD" w:rsidP="002237CD">
      <w:pPr>
        <w:rPr>
          <w:rFonts w:ascii="Courier New" w:hAnsi="Courier New" w:cs="Courier New"/>
          <w:sz w:val="16"/>
          <w:szCs w:val="16"/>
          <w:lang w:val="en-GB"/>
        </w:rPr>
      </w:pPr>
      <w:r w:rsidRPr="00411532">
        <w:rPr>
          <w:rFonts w:ascii="Courier New" w:hAnsi="Courier New" w:cs="Courier New"/>
          <w:sz w:val="16"/>
          <w:szCs w:val="16"/>
          <w:lang w:val="en-GB"/>
        </w:rPr>
        <w:t>d6b28f127b9ddf088eb9db9fc5e611</w:t>
      </w:r>
      <w:proofErr w:type="gramStart"/>
      <w:r w:rsidRPr="00411532">
        <w:rPr>
          <w:rFonts w:ascii="Courier New" w:hAnsi="Courier New" w:cs="Courier New"/>
          <w:sz w:val="16"/>
          <w:szCs w:val="16"/>
          <w:lang w:val="en-GB"/>
        </w:rPr>
        <w:t>bd  SlideShow_1280x720_20.yuv</w:t>
      </w:r>
      <w:proofErr w:type="gramEnd"/>
    </w:p>
    <w:p w14:paraId="0FC467FE" w14:textId="77777777" w:rsidR="002237CD" w:rsidRPr="00983BF6" w:rsidRDefault="002237CD" w:rsidP="00983BF6"/>
    <w:sectPr w:rsidR="002237CD" w:rsidRPr="00983BF6" w:rsidSect="00A01439">
      <w:footerReference w:type="default" r:id="rId2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8AA16" w14:textId="77777777" w:rsidR="002C6C05" w:rsidRDefault="002C6C05">
      <w:r>
        <w:separator/>
      </w:r>
    </w:p>
  </w:endnote>
  <w:endnote w:type="continuationSeparator" w:id="0">
    <w:p w14:paraId="1FBA15F3" w14:textId="77777777" w:rsidR="002C6C05" w:rsidRDefault="002C6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52F6786" w:rsidR="00BE0642" w:rsidRPr="00C00DDE" w:rsidRDefault="00BE064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B1DB8">
      <w:rPr>
        <w:rStyle w:val="PageNumber"/>
        <w:noProof/>
      </w:rPr>
      <w:t>2022-12-15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D6BFC" w14:textId="77777777" w:rsidR="002C6C05" w:rsidRDefault="002C6C05">
      <w:r>
        <w:separator/>
      </w:r>
    </w:p>
  </w:footnote>
  <w:footnote w:type="continuationSeparator" w:id="0">
    <w:p w14:paraId="0F1399C6" w14:textId="77777777" w:rsidR="002C6C05" w:rsidRDefault="002C6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01DD"/>
    <w:multiLevelType w:val="hybridMultilevel"/>
    <w:tmpl w:val="D694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A1B32"/>
    <w:multiLevelType w:val="hybridMultilevel"/>
    <w:tmpl w:val="245E7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F14B9"/>
    <w:multiLevelType w:val="hybridMultilevel"/>
    <w:tmpl w:val="712AE7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7E22B1"/>
    <w:multiLevelType w:val="hybridMultilevel"/>
    <w:tmpl w:val="18748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12EF5"/>
    <w:multiLevelType w:val="hybridMultilevel"/>
    <w:tmpl w:val="48626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D0EE3"/>
    <w:multiLevelType w:val="hybridMultilevel"/>
    <w:tmpl w:val="9F18F9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20172"/>
    <w:multiLevelType w:val="hybridMultilevel"/>
    <w:tmpl w:val="34FC2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62349054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52146329">
    <w:abstractNumId w:val="16"/>
  </w:num>
  <w:num w:numId="3" w16cid:durableId="1470392760">
    <w:abstractNumId w:val="11"/>
  </w:num>
  <w:num w:numId="4" w16cid:durableId="1786343622">
    <w:abstractNumId w:val="9"/>
  </w:num>
  <w:num w:numId="5" w16cid:durableId="114950794">
    <w:abstractNumId w:val="10"/>
  </w:num>
  <w:num w:numId="6" w16cid:durableId="1431585123">
    <w:abstractNumId w:val="7"/>
  </w:num>
  <w:num w:numId="7" w16cid:durableId="804352847">
    <w:abstractNumId w:val="8"/>
  </w:num>
  <w:num w:numId="8" w16cid:durableId="164514673">
    <w:abstractNumId w:val="7"/>
  </w:num>
  <w:num w:numId="9" w16cid:durableId="1142700700">
    <w:abstractNumId w:val="1"/>
  </w:num>
  <w:num w:numId="10" w16cid:durableId="682975846">
    <w:abstractNumId w:val="6"/>
  </w:num>
  <w:num w:numId="11" w16cid:durableId="1876768105">
    <w:abstractNumId w:val="3"/>
  </w:num>
  <w:num w:numId="12" w16cid:durableId="2054767680">
    <w:abstractNumId w:val="4"/>
  </w:num>
  <w:num w:numId="13" w16cid:durableId="82265650">
    <w:abstractNumId w:val="14"/>
  </w:num>
  <w:num w:numId="14" w16cid:durableId="934633053">
    <w:abstractNumId w:val="2"/>
  </w:num>
  <w:num w:numId="15" w16cid:durableId="952713927">
    <w:abstractNumId w:val="13"/>
  </w:num>
  <w:num w:numId="16" w16cid:durableId="509834464">
    <w:abstractNumId w:val="12"/>
  </w:num>
  <w:num w:numId="17" w16cid:durableId="1970086616">
    <w:abstractNumId w:val="5"/>
  </w:num>
  <w:num w:numId="18" w16cid:durableId="1823152724">
    <w:abstractNumId w:val="7"/>
  </w:num>
  <w:num w:numId="19" w16cid:durableId="12910104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3483"/>
    <w:rsid w:val="0000579B"/>
    <w:rsid w:val="00015E7D"/>
    <w:rsid w:val="000160FD"/>
    <w:rsid w:val="0001646B"/>
    <w:rsid w:val="000308A3"/>
    <w:rsid w:val="00037BEE"/>
    <w:rsid w:val="00044174"/>
    <w:rsid w:val="000458BC"/>
    <w:rsid w:val="00045C41"/>
    <w:rsid w:val="00046C03"/>
    <w:rsid w:val="000558ED"/>
    <w:rsid w:val="00065039"/>
    <w:rsid w:val="00065D72"/>
    <w:rsid w:val="0007614F"/>
    <w:rsid w:val="000B0C0F"/>
    <w:rsid w:val="000B1C6B"/>
    <w:rsid w:val="000B3595"/>
    <w:rsid w:val="000B4FF9"/>
    <w:rsid w:val="000C09AC"/>
    <w:rsid w:val="000C1456"/>
    <w:rsid w:val="000C2C22"/>
    <w:rsid w:val="000E00F3"/>
    <w:rsid w:val="000F0841"/>
    <w:rsid w:val="000F158C"/>
    <w:rsid w:val="000F2FDA"/>
    <w:rsid w:val="000F4ABA"/>
    <w:rsid w:val="00102F3D"/>
    <w:rsid w:val="00111048"/>
    <w:rsid w:val="00115481"/>
    <w:rsid w:val="001219BF"/>
    <w:rsid w:val="00124E38"/>
    <w:rsid w:val="0012580B"/>
    <w:rsid w:val="00131F90"/>
    <w:rsid w:val="0013458C"/>
    <w:rsid w:val="0013526E"/>
    <w:rsid w:val="00146152"/>
    <w:rsid w:val="00155526"/>
    <w:rsid w:val="00165534"/>
    <w:rsid w:val="00171371"/>
    <w:rsid w:val="0017560A"/>
    <w:rsid w:val="00175A24"/>
    <w:rsid w:val="00180275"/>
    <w:rsid w:val="00187E58"/>
    <w:rsid w:val="00197D47"/>
    <w:rsid w:val="001A191C"/>
    <w:rsid w:val="001A297E"/>
    <w:rsid w:val="001A368E"/>
    <w:rsid w:val="001A7329"/>
    <w:rsid w:val="001A792F"/>
    <w:rsid w:val="001B4E28"/>
    <w:rsid w:val="001C3525"/>
    <w:rsid w:val="001C3AFB"/>
    <w:rsid w:val="001D1BD2"/>
    <w:rsid w:val="001E02BE"/>
    <w:rsid w:val="001E3B37"/>
    <w:rsid w:val="001F193D"/>
    <w:rsid w:val="001F2594"/>
    <w:rsid w:val="001F4C61"/>
    <w:rsid w:val="002055A6"/>
    <w:rsid w:val="00206460"/>
    <w:rsid w:val="002069B4"/>
    <w:rsid w:val="002130E7"/>
    <w:rsid w:val="00215DFC"/>
    <w:rsid w:val="002212DF"/>
    <w:rsid w:val="00221942"/>
    <w:rsid w:val="00222CD4"/>
    <w:rsid w:val="002237CD"/>
    <w:rsid w:val="00224BCE"/>
    <w:rsid w:val="00225016"/>
    <w:rsid w:val="002264A6"/>
    <w:rsid w:val="00227BA7"/>
    <w:rsid w:val="0023011C"/>
    <w:rsid w:val="002314B8"/>
    <w:rsid w:val="00234A11"/>
    <w:rsid w:val="00235A7D"/>
    <w:rsid w:val="002375C1"/>
    <w:rsid w:val="00257CD6"/>
    <w:rsid w:val="00263398"/>
    <w:rsid w:val="00266F06"/>
    <w:rsid w:val="00275BCF"/>
    <w:rsid w:val="00291A01"/>
    <w:rsid w:val="00291E36"/>
    <w:rsid w:val="00292257"/>
    <w:rsid w:val="00293C04"/>
    <w:rsid w:val="002963A0"/>
    <w:rsid w:val="00296A21"/>
    <w:rsid w:val="002A3898"/>
    <w:rsid w:val="002A54E0"/>
    <w:rsid w:val="002B038A"/>
    <w:rsid w:val="002B1595"/>
    <w:rsid w:val="002B191D"/>
    <w:rsid w:val="002C0E20"/>
    <w:rsid w:val="002C6C05"/>
    <w:rsid w:val="002D0AF6"/>
    <w:rsid w:val="002E1801"/>
    <w:rsid w:val="002F164D"/>
    <w:rsid w:val="003021BC"/>
    <w:rsid w:val="00304529"/>
    <w:rsid w:val="00304E4D"/>
    <w:rsid w:val="00304E6A"/>
    <w:rsid w:val="00306206"/>
    <w:rsid w:val="00317D85"/>
    <w:rsid w:val="00327C56"/>
    <w:rsid w:val="00330548"/>
    <w:rsid w:val="003315A1"/>
    <w:rsid w:val="0033260B"/>
    <w:rsid w:val="003373EC"/>
    <w:rsid w:val="00340C10"/>
    <w:rsid w:val="00342FF4"/>
    <w:rsid w:val="00346148"/>
    <w:rsid w:val="00347A3B"/>
    <w:rsid w:val="00357E12"/>
    <w:rsid w:val="003669EA"/>
    <w:rsid w:val="003706CC"/>
    <w:rsid w:val="00377710"/>
    <w:rsid w:val="003873F4"/>
    <w:rsid w:val="00397967"/>
    <w:rsid w:val="003A09C0"/>
    <w:rsid w:val="003A2D8E"/>
    <w:rsid w:val="003A2FC5"/>
    <w:rsid w:val="003A7CE6"/>
    <w:rsid w:val="003B1DB8"/>
    <w:rsid w:val="003C20E4"/>
    <w:rsid w:val="003D6342"/>
    <w:rsid w:val="003E6F90"/>
    <w:rsid w:val="003F20E8"/>
    <w:rsid w:val="003F5D0F"/>
    <w:rsid w:val="00414101"/>
    <w:rsid w:val="004219CF"/>
    <w:rsid w:val="004234F0"/>
    <w:rsid w:val="00424800"/>
    <w:rsid w:val="00424908"/>
    <w:rsid w:val="004260C5"/>
    <w:rsid w:val="00431237"/>
    <w:rsid w:val="00433DDB"/>
    <w:rsid w:val="00435A29"/>
    <w:rsid w:val="00436B66"/>
    <w:rsid w:val="00437619"/>
    <w:rsid w:val="004566D7"/>
    <w:rsid w:val="00462265"/>
    <w:rsid w:val="00464CDA"/>
    <w:rsid w:val="00465A1E"/>
    <w:rsid w:val="0047038E"/>
    <w:rsid w:val="004722A7"/>
    <w:rsid w:val="00477308"/>
    <w:rsid w:val="00480380"/>
    <w:rsid w:val="00492A34"/>
    <w:rsid w:val="004A0A95"/>
    <w:rsid w:val="004A2A63"/>
    <w:rsid w:val="004B210C"/>
    <w:rsid w:val="004C47FE"/>
    <w:rsid w:val="004C54DD"/>
    <w:rsid w:val="004C77BA"/>
    <w:rsid w:val="004D405F"/>
    <w:rsid w:val="004D7B00"/>
    <w:rsid w:val="004E2B2E"/>
    <w:rsid w:val="004E4F4F"/>
    <w:rsid w:val="004E6789"/>
    <w:rsid w:val="004F18F3"/>
    <w:rsid w:val="004F61E3"/>
    <w:rsid w:val="00502E10"/>
    <w:rsid w:val="00503F65"/>
    <w:rsid w:val="00505052"/>
    <w:rsid w:val="00507A2E"/>
    <w:rsid w:val="0051015C"/>
    <w:rsid w:val="00512E84"/>
    <w:rsid w:val="00516CF1"/>
    <w:rsid w:val="00517513"/>
    <w:rsid w:val="005223F4"/>
    <w:rsid w:val="0052566C"/>
    <w:rsid w:val="00531AE9"/>
    <w:rsid w:val="00535EAB"/>
    <w:rsid w:val="005376D5"/>
    <w:rsid w:val="0054632C"/>
    <w:rsid w:val="00546568"/>
    <w:rsid w:val="00550A66"/>
    <w:rsid w:val="00562179"/>
    <w:rsid w:val="00567460"/>
    <w:rsid w:val="00567EC7"/>
    <w:rsid w:val="00570013"/>
    <w:rsid w:val="005801A2"/>
    <w:rsid w:val="005813FA"/>
    <w:rsid w:val="005819F9"/>
    <w:rsid w:val="005952A5"/>
    <w:rsid w:val="00596C64"/>
    <w:rsid w:val="005A0111"/>
    <w:rsid w:val="005A18BE"/>
    <w:rsid w:val="005A33A1"/>
    <w:rsid w:val="005B217D"/>
    <w:rsid w:val="005B6133"/>
    <w:rsid w:val="005C385F"/>
    <w:rsid w:val="005D2D06"/>
    <w:rsid w:val="005E1AC6"/>
    <w:rsid w:val="005E294D"/>
    <w:rsid w:val="005F1487"/>
    <w:rsid w:val="005F6F1B"/>
    <w:rsid w:val="0060352C"/>
    <w:rsid w:val="006108CD"/>
    <w:rsid w:val="00615995"/>
    <w:rsid w:val="00616155"/>
    <w:rsid w:val="00620E7C"/>
    <w:rsid w:val="00624B33"/>
    <w:rsid w:val="0063041A"/>
    <w:rsid w:val="00630AA2"/>
    <w:rsid w:val="006452FC"/>
    <w:rsid w:val="00646707"/>
    <w:rsid w:val="00657F7E"/>
    <w:rsid w:val="00662E58"/>
    <w:rsid w:val="006637F2"/>
    <w:rsid w:val="006642A5"/>
    <w:rsid w:val="00664DCF"/>
    <w:rsid w:val="0066545F"/>
    <w:rsid w:val="00667EEC"/>
    <w:rsid w:val="00671CF0"/>
    <w:rsid w:val="006727BA"/>
    <w:rsid w:val="00682460"/>
    <w:rsid w:val="00693A90"/>
    <w:rsid w:val="006A29F4"/>
    <w:rsid w:val="006B0E8E"/>
    <w:rsid w:val="006B3A56"/>
    <w:rsid w:val="006B68E5"/>
    <w:rsid w:val="006C5D39"/>
    <w:rsid w:val="006D346D"/>
    <w:rsid w:val="006D6D9B"/>
    <w:rsid w:val="006E2810"/>
    <w:rsid w:val="006E5417"/>
    <w:rsid w:val="007023DE"/>
    <w:rsid w:val="00712ED8"/>
    <w:rsid w:val="00712F60"/>
    <w:rsid w:val="00720E3B"/>
    <w:rsid w:val="0074393F"/>
    <w:rsid w:val="00745F6B"/>
    <w:rsid w:val="0075585E"/>
    <w:rsid w:val="00770571"/>
    <w:rsid w:val="007768FF"/>
    <w:rsid w:val="007824D3"/>
    <w:rsid w:val="0078286A"/>
    <w:rsid w:val="00796EE3"/>
    <w:rsid w:val="007A0FF1"/>
    <w:rsid w:val="007A7D29"/>
    <w:rsid w:val="007A7D65"/>
    <w:rsid w:val="007B4AB8"/>
    <w:rsid w:val="007C277A"/>
    <w:rsid w:val="007D0B2D"/>
    <w:rsid w:val="007D1181"/>
    <w:rsid w:val="007D3FF2"/>
    <w:rsid w:val="007D6210"/>
    <w:rsid w:val="007E01A3"/>
    <w:rsid w:val="007E1395"/>
    <w:rsid w:val="007F1F8B"/>
    <w:rsid w:val="007F3313"/>
    <w:rsid w:val="007F67A1"/>
    <w:rsid w:val="00811C05"/>
    <w:rsid w:val="008206C8"/>
    <w:rsid w:val="008266C3"/>
    <w:rsid w:val="00842E05"/>
    <w:rsid w:val="00843FFC"/>
    <w:rsid w:val="008449C5"/>
    <w:rsid w:val="0085201F"/>
    <w:rsid w:val="0086178E"/>
    <w:rsid w:val="0086387C"/>
    <w:rsid w:val="00874A6C"/>
    <w:rsid w:val="00876C65"/>
    <w:rsid w:val="00891693"/>
    <w:rsid w:val="00893283"/>
    <w:rsid w:val="008A1EDD"/>
    <w:rsid w:val="008A4B4C"/>
    <w:rsid w:val="008C239F"/>
    <w:rsid w:val="008E11AF"/>
    <w:rsid w:val="008E480C"/>
    <w:rsid w:val="008F7098"/>
    <w:rsid w:val="00907757"/>
    <w:rsid w:val="009136D8"/>
    <w:rsid w:val="00917282"/>
    <w:rsid w:val="009212B0"/>
    <w:rsid w:val="00921FA1"/>
    <w:rsid w:val="009234A5"/>
    <w:rsid w:val="00926B64"/>
    <w:rsid w:val="00933453"/>
    <w:rsid w:val="009336F7"/>
    <w:rsid w:val="0093636C"/>
    <w:rsid w:val="009374A7"/>
    <w:rsid w:val="00954116"/>
    <w:rsid w:val="00955F6D"/>
    <w:rsid w:val="009664F5"/>
    <w:rsid w:val="009709AC"/>
    <w:rsid w:val="00974F19"/>
    <w:rsid w:val="00977C16"/>
    <w:rsid w:val="00977FED"/>
    <w:rsid w:val="00983BF6"/>
    <w:rsid w:val="0098551D"/>
    <w:rsid w:val="0099518F"/>
    <w:rsid w:val="009A053D"/>
    <w:rsid w:val="009A523D"/>
    <w:rsid w:val="009A711F"/>
    <w:rsid w:val="009B02A1"/>
    <w:rsid w:val="009D7CE6"/>
    <w:rsid w:val="009E3F2E"/>
    <w:rsid w:val="009F496B"/>
    <w:rsid w:val="00A01439"/>
    <w:rsid w:val="00A02E61"/>
    <w:rsid w:val="00A05CFF"/>
    <w:rsid w:val="00A107CA"/>
    <w:rsid w:val="00A119F5"/>
    <w:rsid w:val="00A13048"/>
    <w:rsid w:val="00A3471A"/>
    <w:rsid w:val="00A46843"/>
    <w:rsid w:val="00A546B2"/>
    <w:rsid w:val="00A56B97"/>
    <w:rsid w:val="00A6093D"/>
    <w:rsid w:val="00A767DC"/>
    <w:rsid w:val="00A76A6D"/>
    <w:rsid w:val="00A83253"/>
    <w:rsid w:val="00A83A58"/>
    <w:rsid w:val="00A879A2"/>
    <w:rsid w:val="00A935E9"/>
    <w:rsid w:val="00A94CC9"/>
    <w:rsid w:val="00AA6E84"/>
    <w:rsid w:val="00AB1A1C"/>
    <w:rsid w:val="00AD05A8"/>
    <w:rsid w:val="00AE341B"/>
    <w:rsid w:val="00B024AB"/>
    <w:rsid w:val="00B07CA7"/>
    <w:rsid w:val="00B1279A"/>
    <w:rsid w:val="00B27418"/>
    <w:rsid w:val="00B4194A"/>
    <w:rsid w:val="00B42AD0"/>
    <w:rsid w:val="00B437E8"/>
    <w:rsid w:val="00B5222E"/>
    <w:rsid w:val="00B53179"/>
    <w:rsid w:val="00B600CD"/>
    <w:rsid w:val="00B61C96"/>
    <w:rsid w:val="00B63AE3"/>
    <w:rsid w:val="00B73A2A"/>
    <w:rsid w:val="00B75A51"/>
    <w:rsid w:val="00B75DEE"/>
    <w:rsid w:val="00B8162E"/>
    <w:rsid w:val="00B827C6"/>
    <w:rsid w:val="00B82EEC"/>
    <w:rsid w:val="00B94B06"/>
    <w:rsid w:val="00B94C28"/>
    <w:rsid w:val="00BB4ECB"/>
    <w:rsid w:val="00BC10BA"/>
    <w:rsid w:val="00BC209B"/>
    <w:rsid w:val="00BC5AFD"/>
    <w:rsid w:val="00BD211B"/>
    <w:rsid w:val="00BE0642"/>
    <w:rsid w:val="00BF2CA0"/>
    <w:rsid w:val="00C00DDE"/>
    <w:rsid w:val="00C04F43"/>
    <w:rsid w:val="00C0609D"/>
    <w:rsid w:val="00C06BE2"/>
    <w:rsid w:val="00C06E93"/>
    <w:rsid w:val="00C10D59"/>
    <w:rsid w:val="00C115AB"/>
    <w:rsid w:val="00C23015"/>
    <w:rsid w:val="00C26CCB"/>
    <w:rsid w:val="00C30249"/>
    <w:rsid w:val="00C32EC4"/>
    <w:rsid w:val="00C3723B"/>
    <w:rsid w:val="00C42466"/>
    <w:rsid w:val="00C606C9"/>
    <w:rsid w:val="00C6417F"/>
    <w:rsid w:val="00C80288"/>
    <w:rsid w:val="00C84003"/>
    <w:rsid w:val="00C90650"/>
    <w:rsid w:val="00C906F3"/>
    <w:rsid w:val="00C97D78"/>
    <w:rsid w:val="00C97F0B"/>
    <w:rsid w:val="00CA7CE0"/>
    <w:rsid w:val="00CB37D8"/>
    <w:rsid w:val="00CC2AAE"/>
    <w:rsid w:val="00CC2B25"/>
    <w:rsid w:val="00CC2E28"/>
    <w:rsid w:val="00CC5A42"/>
    <w:rsid w:val="00CD0C96"/>
    <w:rsid w:val="00CD0EAB"/>
    <w:rsid w:val="00CE5E02"/>
    <w:rsid w:val="00CF34DB"/>
    <w:rsid w:val="00CF558F"/>
    <w:rsid w:val="00D010C0"/>
    <w:rsid w:val="00D02C9E"/>
    <w:rsid w:val="00D04807"/>
    <w:rsid w:val="00D073E2"/>
    <w:rsid w:val="00D1717E"/>
    <w:rsid w:val="00D221E9"/>
    <w:rsid w:val="00D244FF"/>
    <w:rsid w:val="00D446EC"/>
    <w:rsid w:val="00D51BF0"/>
    <w:rsid w:val="00D531DB"/>
    <w:rsid w:val="00D55942"/>
    <w:rsid w:val="00D608C7"/>
    <w:rsid w:val="00D71512"/>
    <w:rsid w:val="00D807BF"/>
    <w:rsid w:val="00D82FCC"/>
    <w:rsid w:val="00D9393E"/>
    <w:rsid w:val="00D959B6"/>
    <w:rsid w:val="00DA17FC"/>
    <w:rsid w:val="00DA7887"/>
    <w:rsid w:val="00DB2C26"/>
    <w:rsid w:val="00DB73C5"/>
    <w:rsid w:val="00DC5D90"/>
    <w:rsid w:val="00DD02F4"/>
    <w:rsid w:val="00DD6622"/>
    <w:rsid w:val="00DE1C7C"/>
    <w:rsid w:val="00DE383A"/>
    <w:rsid w:val="00DE6B43"/>
    <w:rsid w:val="00E04A86"/>
    <w:rsid w:val="00E05D4B"/>
    <w:rsid w:val="00E11923"/>
    <w:rsid w:val="00E262D4"/>
    <w:rsid w:val="00E26ACC"/>
    <w:rsid w:val="00E36250"/>
    <w:rsid w:val="00E4269E"/>
    <w:rsid w:val="00E47F2D"/>
    <w:rsid w:val="00E54511"/>
    <w:rsid w:val="00E61DAC"/>
    <w:rsid w:val="00E72B80"/>
    <w:rsid w:val="00E75FE3"/>
    <w:rsid w:val="00E82A84"/>
    <w:rsid w:val="00E83589"/>
    <w:rsid w:val="00E86C4C"/>
    <w:rsid w:val="00E907A3"/>
    <w:rsid w:val="00E90F60"/>
    <w:rsid w:val="00E94C96"/>
    <w:rsid w:val="00EA5AE0"/>
    <w:rsid w:val="00EA5B9C"/>
    <w:rsid w:val="00EB0DB9"/>
    <w:rsid w:val="00EB46C7"/>
    <w:rsid w:val="00EB56E1"/>
    <w:rsid w:val="00EB7AB1"/>
    <w:rsid w:val="00EE2F47"/>
    <w:rsid w:val="00EE68FD"/>
    <w:rsid w:val="00EE7CD8"/>
    <w:rsid w:val="00EF31EA"/>
    <w:rsid w:val="00EF48CC"/>
    <w:rsid w:val="00F00801"/>
    <w:rsid w:val="00F136F3"/>
    <w:rsid w:val="00F20185"/>
    <w:rsid w:val="00F20378"/>
    <w:rsid w:val="00F2488D"/>
    <w:rsid w:val="00F52081"/>
    <w:rsid w:val="00F601A0"/>
    <w:rsid w:val="00F617B6"/>
    <w:rsid w:val="00F62793"/>
    <w:rsid w:val="00F678C0"/>
    <w:rsid w:val="00F712E9"/>
    <w:rsid w:val="00F73032"/>
    <w:rsid w:val="00F73FD9"/>
    <w:rsid w:val="00F848FC"/>
    <w:rsid w:val="00F906F6"/>
    <w:rsid w:val="00F9282A"/>
    <w:rsid w:val="00F94CD8"/>
    <w:rsid w:val="00F96BAD"/>
    <w:rsid w:val="00FA139D"/>
    <w:rsid w:val="00FA1844"/>
    <w:rsid w:val="00FB0E84"/>
    <w:rsid w:val="00FB2D01"/>
    <w:rsid w:val="00FC3CCA"/>
    <w:rsid w:val="00FC4BF5"/>
    <w:rsid w:val="00FD01C2"/>
    <w:rsid w:val="00FD6CCA"/>
    <w:rsid w:val="00FE3F72"/>
    <w:rsid w:val="00FE595C"/>
    <w:rsid w:val="00FE7495"/>
    <w:rsid w:val="00FF0CE3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E796AE9D-4565-8146-A513-9E05AC14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462265"/>
    <w:rPr>
      <w:color w:val="808080"/>
      <w:shd w:val="clear" w:color="auto" w:fill="E6E6E6"/>
    </w:rPr>
  </w:style>
  <w:style w:type="character" w:styleId="CommentReference">
    <w:name w:val="annotation reference"/>
    <w:rsid w:val="004622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2265"/>
    <w:rPr>
      <w:sz w:val="20"/>
    </w:rPr>
  </w:style>
  <w:style w:type="character" w:customStyle="1" w:styleId="CommentTextChar">
    <w:name w:val="Comment Text Char"/>
    <w:link w:val="CommentText"/>
    <w:rsid w:val="0046226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62265"/>
    <w:rPr>
      <w:b/>
      <w:bCs/>
    </w:rPr>
  </w:style>
  <w:style w:type="character" w:customStyle="1" w:styleId="CommentSubjectChar">
    <w:name w:val="Comment Subject Char"/>
    <w:link w:val="CommentSubject"/>
    <w:rsid w:val="00462265"/>
    <w:rPr>
      <w:b/>
      <w:bCs/>
      <w:lang w:val="en-US" w:eastAsia="en-US"/>
    </w:rPr>
  </w:style>
  <w:style w:type="paragraph" w:styleId="Caption">
    <w:name w:val="caption"/>
    <w:basedOn w:val="Normal"/>
    <w:next w:val="Normal"/>
    <w:link w:val="CaptionChar"/>
    <w:qFormat/>
    <w:rsid w:val="00462265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b/>
      <w:bCs/>
      <w:sz w:val="20"/>
    </w:rPr>
  </w:style>
  <w:style w:type="character" w:customStyle="1" w:styleId="CaptionChar">
    <w:name w:val="Caption Char"/>
    <w:link w:val="Caption"/>
    <w:locked/>
    <w:rsid w:val="00FE7495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A2FC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17513"/>
    <w:rPr>
      <w:color w:val="808080"/>
      <w:shd w:val="clear" w:color="auto" w:fill="E6E6E6"/>
    </w:rPr>
  </w:style>
  <w:style w:type="table" w:styleId="TableGrid">
    <w:name w:val="Table Grid"/>
    <w:basedOn w:val="TableNormal"/>
    <w:rsid w:val="00293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136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83A58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arl.sharman@sony.com" TargetMode="External"/><Relationship Id="rId18" Type="http://schemas.openxmlformats.org/officeDocument/2006/relationships/hyperlink" Target="ftp://jvet@ftp.ient.rwth-aachen.de" TargetMode="External"/><Relationship Id="rId3" Type="http://schemas.openxmlformats.org/officeDocument/2006/relationships/styles" Target="styles.xml"/><Relationship Id="rId21" Type="http://schemas.openxmlformats.org/officeDocument/2006/relationships/hyperlink" Target="https://vcgit.hhi.fraunhofer.de/jvet/H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xlxiangli@google.com" TargetMode="External"/><Relationship Id="rId17" Type="http://schemas.openxmlformats.org/officeDocument/2006/relationships/hyperlink" Target="https://vcgit.hhi.fraunhofer.de/jvet/VVCSoftware_VTM/-/tag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cgit.hhi.fraunhofer.de/jvet/HM/-/tags" TargetMode="External"/><Relationship Id="rId20" Type="http://schemas.openxmlformats.org/officeDocument/2006/relationships/hyperlink" Target="https://vcgit.hhi.fraunhofer.de/jvet/VVCSoftware_V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k@bossentech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karsten.suehring@hhi.fraunhofer.de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vseregin@qti.qualcomm.com" TargetMode="External"/><Relationship Id="rId19" Type="http://schemas.openxmlformats.org/officeDocument/2006/relationships/hyperlink" Target="ftp://jvet@ftp.hhi.fraunhofe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vseregin@qti.qualcomm.com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30545-F0E0-9E45-A304-CBC8179BB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2284</Words>
  <Characters>13023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15277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CTPClassification=CTP_NT</cp:keywords>
  <dc:description/>
  <cp:lastModifiedBy>Karsten Suehring</cp:lastModifiedBy>
  <cp:revision>13</cp:revision>
  <cp:lastPrinted>1901-01-01T05:00:00Z</cp:lastPrinted>
  <dcterms:created xsi:type="dcterms:W3CDTF">2022-01-05T17:30:00Z</dcterms:created>
  <dcterms:modified xsi:type="dcterms:W3CDTF">2022-12-19T14:35:00Z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69162a37-95ec-431d-950a-e6d2a2b52eb0</vt:lpwstr>
  </property>
  <property fmtid="{D5CDD505-2E9C-101B-9397-08002B2CF9AE}" pid="3" name="CTP_TimeStamp">
    <vt:lpwstr>2018-04-23 23:24:33Z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  <property fmtid="{D5CDD505-2E9C-101B-9397-08002B2CF9AE}" pid="8" name="_2015_ms_pID_725343">
    <vt:lpwstr>(2)SmGkUSO+g4JH6lDnWH0cu7kqfca6oJ0daFGZ5JelTUSAIllD5A9/wD/ieYvXrtXejxCarFyL
9+0GVRdLZH7VhsPv44NMjx8k/ASm5ercBWVEeQ8q43DP+PXx3QnRbjI9ZeVGAal7oLhneBrq
c+SOZMoMJ+0qbCEf6bm/258QJeH0QhD8uCmHh4CQJqDq47IGt07+4qHIJrOrv7dqyAl22o0c
9VgjxCOycHTGQseFbg</vt:lpwstr>
  </property>
  <property fmtid="{D5CDD505-2E9C-101B-9397-08002B2CF9AE}" pid="9" name="_2015_ms_pID_7253431">
    <vt:lpwstr>W0gJI+XjzvDEzJvaJl4cvlgxPHBHKppiP5fk36c2GVVY6ij0uiUoHp
oj0Ka0D5m2zILMm/3Is6WRn8qcyjPUpUhnhLGLjSoqryWTuFuqZY/g6kc5Bxq6lj/t8vfLUh
0Wvl3bA1qWruNTFeqK/Fi2q/HXWVJn+qrFN/sKMHm3tTopyiBPuPLeJJpFDxeX3VhUg=</vt:lpwstr>
  </property>
</Properties>
</file>